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07B65" w:rsidRPr="00A06577" w:rsidRDefault="001A742F" w:rsidP="009461CD">
      <w:pPr>
        <w:spacing w:after="0" w:line="360" w:lineRule="auto"/>
        <w:rPr>
          <w:rFonts w:ascii="Times New Roman" w:hAnsi="Times New Roman" w:cs="Times New Roman"/>
          <w:b/>
          <w:sz w:val="32"/>
          <w:szCs w:val="32"/>
        </w:rPr>
      </w:pPr>
      <w:r>
        <w:rPr>
          <w:rFonts w:ascii="Times New Roman" w:hAnsi="Times New Roman" w:cs="Times New Roman"/>
          <w:b/>
          <w:sz w:val="28"/>
        </w:rPr>
        <w:tab/>
      </w:r>
      <w:r>
        <w:rPr>
          <w:rFonts w:ascii="Times New Roman" w:hAnsi="Times New Roman" w:cs="Times New Roman"/>
          <w:b/>
          <w:sz w:val="28"/>
        </w:rPr>
        <w:tab/>
      </w:r>
      <w:r>
        <w:rPr>
          <w:rFonts w:ascii="Times New Roman" w:hAnsi="Times New Roman" w:cs="Times New Roman"/>
          <w:b/>
          <w:sz w:val="28"/>
        </w:rPr>
        <w:tab/>
      </w:r>
      <w:r>
        <w:rPr>
          <w:rFonts w:ascii="Times New Roman" w:hAnsi="Times New Roman" w:cs="Times New Roman"/>
          <w:b/>
          <w:sz w:val="28"/>
        </w:rPr>
        <w:tab/>
      </w:r>
      <w:r>
        <w:rPr>
          <w:rFonts w:ascii="Times New Roman" w:hAnsi="Times New Roman" w:cs="Times New Roman"/>
          <w:b/>
          <w:sz w:val="28"/>
        </w:rPr>
        <w:tab/>
      </w:r>
      <w:r w:rsidRPr="00A06577">
        <w:rPr>
          <w:rFonts w:ascii="Times New Roman" w:hAnsi="Times New Roman" w:cs="Times New Roman"/>
          <w:b/>
          <w:sz w:val="32"/>
          <w:szCs w:val="32"/>
        </w:rPr>
        <w:t xml:space="preserve">    CHAPTER -1</w:t>
      </w:r>
    </w:p>
    <w:p w:rsidR="00A06577" w:rsidRPr="00A06577" w:rsidRDefault="006C0AE8" w:rsidP="009461CD">
      <w:pPr>
        <w:spacing w:after="0" w:line="360" w:lineRule="auto"/>
        <w:jc w:val="center"/>
        <w:rPr>
          <w:rFonts w:ascii="Times New Roman" w:hAnsi="Times New Roman" w:cs="Times New Roman"/>
          <w:b/>
          <w:sz w:val="32"/>
          <w:szCs w:val="32"/>
          <w:lang w:val="en-US"/>
        </w:rPr>
      </w:pPr>
      <w:r w:rsidRPr="00A06577">
        <w:rPr>
          <w:rFonts w:ascii="Times New Roman" w:hAnsi="Times New Roman" w:cs="Times New Roman"/>
          <w:b/>
          <w:sz w:val="32"/>
          <w:szCs w:val="32"/>
          <w:lang w:val="en-US"/>
        </w:rPr>
        <w:t xml:space="preserve"> </w:t>
      </w:r>
      <w:r w:rsidR="00A06577" w:rsidRPr="00A06577">
        <w:rPr>
          <w:rFonts w:ascii="Times New Roman" w:hAnsi="Times New Roman" w:cs="Mangal"/>
          <w:b/>
          <w:sz w:val="32"/>
          <w:szCs w:val="32"/>
          <w:cs/>
          <w:lang w:val="en-US" w:bidi="hi-IN"/>
        </w:rPr>
        <w:t>सारांश</w:t>
      </w:r>
    </w:p>
    <w:p w:rsidR="00A06577" w:rsidRDefault="00A06577" w:rsidP="00A06577">
      <w:pPr>
        <w:ind w:firstLine="720"/>
        <w:jc w:val="both"/>
        <w:rPr>
          <w:rFonts w:cs="Mangal"/>
          <w:lang w:bidi="hi-IN"/>
        </w:rPr>
      </w:pPr>
      <w:r w:rsidRPr="009B3B2F">
        <w:rPr>
          <w:rFonts w:cs="Mangal"/>
          <w:cs/>
          <w:lang w:bidi="hi-IN"/>
        </w:rPr>
        <w:t>चूना पत्थर अपनी बहुमुखी प्रतिभा</w:t>
      </w:r>
      <w:r w:rsidRPr="009B3B2F">
        <w:t xml:space="preserve">, </w:t>
      </w:r>
      <w:r w:rsidRPr="009B3B2F">
        <w:rPr>
          <w:rFonts w:cs="Mangal"/>
          <w:cs/>
          <w:lang w:bidi="hi-IN"/>
        </w:rPr>
        <w:t>स्थायित्व और आर्थिक तथा पर्यावरणीय दोनों संदर्भों में महत्व के लिए जाना जाता है। चूना पत्थर म</w:t>
      </w:r>
      <w:r w:rsidR="00E57087">
        <w:rPr>
          <w:rFonts w:cs="Mangal"/>
          <w:cs/>
          <w:lang w:bidi="hi-IN"/>
        </w:rPr>
        <w:t>ुख्य रूप से कैल्शियम कार्बोनेट</w:t>
      </w:r>
      <w:r w:rsidR="00E57087">
        <w:rPr>
          <w:rFonts w:cs="Arial Unicode MS" w:hint="cs"/>
          <w:cs/>
          <w:lang w:bidi="hi-IN"/>
        </w:rPr>
        <w:t xml:space="preserve"> </w:t>
      </w:r>
      <w:r w:rsidRPr="009B3B2F">
        <w:t xml:space="preserve">CaCO3) </w:t>
      </w:r>
      <w:r w:rsidRPr="009B3B2F">
        <w:rPr>
          <w:rFonts w:cs="Mangal"/>
          <w:cs/>
          <w:lang w:bidi="hi-IN"/>
        </w:rPr>
        <w:t>से बना एक तलछटी चट्टान है। यह एक प्राकृतिक रूप से पाया जाने वाला खनिज संसाधन है जिसका निर्माण</w:t>
      </w:r>
      <w:r w:rsidRPr="009B3B2F">
        <w:t xml:space="preserve">, </w:t>
      </w:r>
      <w:r w:rsidRPr="009B3B2F">
        <w:rPr>
          <w:rFonts w:cs="Mangal"/>
          <w:cs/>
          <w:lang w:bidi="hi-IN"/>
        </w:rPr>
        <w:t>सीमेंट उत्पादन</w:t>
      </w:r>
      <w:r w:rsidRPr="009B3B2F">
        <w:t xml:space="preserve">, </w:t>
      </w:r>
      <w:r w:rsidRPr="009B3B2F">
        <w:rPr>
          <w:rFonts w:cs="Mangal"/>
          <w:cs/>
          <w:lang w:bidi="hi-IN"/>
        </w:rPr>
        <w:t>कागज निर्माण और अन्य सहित विभिन्न उद्योगों में व्यापक रूप से उपयोग किया जाता है।</w:t>
      </w:r>
    </w:p>
    <w:p w:rsidR="00A06577" w:rsidRDefault="00A06577" w:rsidP="00A06577">
      <w:pPr>
        <w:ind w:firstLine="720"/>
        <w:jc w:val="both"/>
        <w:rPr>
          <w:rFonts w:cs="Mangal"/>
          <w:lang w:bidi="hi-IN"/>
        </w:rPr>
      </w:pPr>
      <w:r w:rsidRPr="009B3B2F">
        <w:rPr>
          <w:rFonts w:cs="Mangal"/>
          <w:cs/>
          <w:lang w:bidi="hi-IN"/>
        </w:rPr>
        <w:t xml:space="preserve"> चूना पत्थर के दो सबसे महत्वपूर्ण घटक कैल्साइट और डोलोमाइट हैं। चूना पत्थर में अक्सर मैग्नीशियम कार्बोनेट होता है</w:t>
      </w:r>
      <w:r w:rsidRPr="009B3B2F">
        <w:t xml:space="preserve">, </w:t>
      </w:r>
      <w:r w:rsidRPr="009B3B2F">
        <w:rPr>
          <w:rFonts w:cs="Mangal"/>
          <w:cs/>
          <w:lang w:bidi="hi-IN"/>
        </w:rPr>
        <w:t xml:space="preserve">या तो डोलोमाइट </w:t>
      </w:r>
      <w:r w:rsidRPr="009B3B2F">
        <w:t>CaMg (CO3)</w:t>
      </w:r>
      <w:r w:rsidRPr="00297AC8">
        <w:rPr>
          <w:sz w:val="28"/>
          <w:vertAlign w:val="subscript"/>
        </w:rPr>
        <w:t>2</w:t>
      </w:r>
      <w:r w:rsidR="00297AC8">
        <w:rPr>
          <w:rFonts w:cs="Mangal"/>
          <w:cs/>
          <w:lang w:bidi="hi-IN"/>
        </w:rPr>
        <w:t xml:space="preserve"> या मैग्नेसाइट </w:t>
      </w:r>
      <w:r w:rsidR="00297AC8">
        <w:rPr>
          <w:rFonts w:cs="Arial Unicode MS" w:hint="cs"/>
          <w:cs/>
          <w:lang w:bidi="hi-IN"/>
        </w:rPr>
        <w:t>(</w:t>
      </w:r>
      <w:r w:rsidRPr="009B3B2F">
        <w:t>MgCO</w:t>
      </w:r>
      <w:r w:rsidRPr="00297AC8">
        <w:rPr>
          <w:sz w:val="28"/>
          <w:vertAlign w:val="subscript"/>
        </w:rPr>
        <w:t>3</w:t>
      </w:r>
      <w:r w:rsidRPr="009B3B2F">
        <w:t xml:space="preserve">) </w:t>
      </w:r>
      <w:r w:rsidRPr="009B3B2F">
        <w:rPr>
          <w:rFonts w:cs="Mangal"/>
          <w:cs/>
          <w:lang w:bidi="hi-IN"/>
        </w:rPr>
        <w:t>कैल्साइट के साथ मिलाया जाता है</w:t>
      </w:r>
      <w:r w:rsidRPr="009B3B2F">
        <w:t xml:space="preserve">, </w:t>
      </w:r>
      <w:r w:rsidRPr="009B3B2F">
        <w:rPr>
          <w:rFonts w:cs="Mangal"/>
          <w:cs/>
          <w:lang w:bidi="hi-IN"/>
        </w:rPr>
        <w:t>जिसकी बनावट बारीक दाने से लेकर मोटे दाने तक होती है</w:t>
      </w:r>
      <w:r w:rsidRPr="009B3B2F">
        <w:t xml:space="preserve">, </w:t>
      </w:r>
      <w:r w:rsidRPr="009B3B2F">
        <w:rPr>
          <w:rFonts w:cs="Mangal"/>
          <w:cs/>
          <w:lang w:bidi="hi-IN"/>
        </w:rPr>
        <w:t>इसका रंग सफेद</w:t>
      </w:r>
      <w:r w:rsidRPr="009B3B2F">
        <w:t xml:space="preserve">, </w:t>
      </w:r>
      <w:r w:rsidRPr="009B3B2F">
        <w:rPr>
          <w:rFonts w:cs="Mangal"/>
          <w:cs/>
          <w:lang w:bidi="hi-IN"/>
        </w:rPr>
        <w:t>ग्रे</w:t>
      </w:r>
      <w:r w:rsidRPr="009B3B2F">
        <w:t xml:space="preserve">, </w:t>
      </w:r>
      <w:r w:rsidRPr="009B3B2F">
        <w:rPr>
          <w:rFonts w:cs="Mangal"/>
          <w:cs/>
          <w:lang w:bidi="hi-IN"/>
        </w:rPr>
        <w:t>बैंगनी और अपेक्षाकृत नरम होता है</w:t>
      </w:r>
      <w:r w:rsidRPr="009B3B2F">
        <w:t xml:space="preserve">, </w:t>
      </w:r>
      <w:r w:rsidRPr="009B3B2F">
        <w:rPr>
          <w:rFonts w:cs="Mangal"/>
          <w:cs/>
          <w:lang w:bidi="hi-IN"/>
        </w:rPr>
        <w:t xml:space="preserve">जिसकी मोहस कठोरता लगभग </w:t>
      </w:r>
      <w:r w:rsidRPr="009B3B2F">
        <w:t>3</w:t>
      </w:r>
      <w:r w:rsidRPr="009B3B2F">
        <w:rPr>
          <w:rFonts w:cs="Mangal"/>
          <w:cs/>
          <w:lang w:bidi="hi-IN"/>
        </w:rPr>
        <w:t xml:space="preserve"> होती है। </w:t>
      </w:r>
    </w:p>
    <w:p w:rsidR="00A06577" w:rsidRDefault="00A06577" w:rsidP="00A06577">
      <w:pPr>
        <w:ind w:firstLine="720"/>
        <w:jc w:val="both"/>
        <w:rPr>
          <w:rFonts w:cs="Mangal"/>
          <w:lang w:bidi="hi-IN"/>
        </w:rPr>
      </w:pPr>
      <w:r w:rsidRPr="009B3B2F">
        <w:rPr>
          <w:rFonts w:cs="Mangal"/>
          <w:cs/>
          <w:lang w:bidi="hi-IN"/>
        </w:rPr>
        <w:t>छत्तीसगढ़ लगातार औद्योगिक विकास केंद्र में तब्दील हो रहा है</w:t>
      </w:r>
      <w:r w:rsidRPr="009B3B2F">
        <w:t xml:space="preserve">, </w:t>
      </w:r>
      <w:r w:rsidRPr="009B3B2F">
        <w:rPr>
          <w:rFonts w:cs="Mangal"/>
          <w:cs/>
          <w:lang w:bidi="hi-IN"/>
        </w:rPr>
        <w:t xml:space="preserve">खासकर </w:t>
      </w:r>
      <w:r w:rsidR="00297AC8">
        <w:rPr>
          <w:rFonts w:cs="Mangal"/>
          <w:cs/>
          <w:lang w:bidi="hi-IN"/>
        </w:rPr>
        <w:t>सीमेंट उद्योग क्षेत्र में। इसे भारत का चावल का कटोरा</w:t>
      </w:r>
      <w:r w:rsidRPr="009B3B2F">
        <w:rPr>
          <w:rFonts w:cs="Mangal"/>
          <w:cs/>
          <w:lang w:bidi="hi-IN"/>
        </w:rPr>
        <w:t xml:space="preserve"> कहा जाता है। राज्य प्राकृतिक संसाधनों से भरपूर है और अपनी रणनीतिक स्थिति के साथ मिलकर सीमेंट निर्माण और बुनियादी ढांचे के विकास के लिए पसंदीदा विकल्प बन गया है। </w:t>
      </w:r>
    </w:p>
    <w:p w:rsidR="00A06577" w:rsidRDefault="00A06577" w:rsidP="00A06577">
      <w:pPr>
        <w:ind w:firstLine="720"/>
        <w:jc w:val="both"/>
        <w:rPr>
          <w:rFonts w:cs="Mangal"/>
          <w:lang w:bidi="hi-IN"/>
        </w:rPr>
      </w:pPr>
      <w:r w:rsidRPr="009B3B2F">
        <w:rPr>
          <w:rFonts w:cs="Mangal"/>
          <w:cs/>
          <w:lang w:bidi="hi-IN"/>
        </w:rPr>
        <w:t>भारत में सीमेंट उत्पादन के लिए प्राथमिक कच्चा माल</w:t>
      </w:r>
      <w:r w:rsidRPr="009B3B2F">
        <w:t xml:space="preserve">, </w:t>
      </w:r>
      <w:r w:rsidRPr="009B3B2F">
        <w:rPr>
          <w:rFonts w:cs="Mangal"/>
          <w:cs/>
          <w:lang w:bidi="hi-IN"/>
        </w:rPr>
        <w:t>चूना पत्थर के भंडार में सबसे समृद्ध छत्तीसगढ़</w:t>
      </w:r>
      <w:r w:rsidRPr="009B3B2F">
        <w:t xml:space="preserve">, </w:t>
      </w:r>
      <w:r w:rsidRPr="009B3B2F">
        <w:rPr>
          <w:rFonts w:cs="Mangal"/>
          <w:cs/>
          <w:lang w:bidi="hi-IN"/>
        </w:rPr>
        <w:t>देश के चूना पत्थर भंडार का एक बड़ा हिस्सा है। इसकी प्रचुरता ने इसे सीमेंट संयंत्रों के लिए एक आदर्श स्थान बना दिया है। इस प्रकार</w:t>
      </w:r>
      <w:r w:rsidRPr="009B3B2F">
        <w:t xml:space="preserve">, </w:t>
      </w:r>
      <w:r w:rsidRPr="009B3B2F">
        <w:rPr>
          <w:rFonts w:cs="Mangal"/>
          <w:cs/>
          <w:lang w:bidi="hi-IN"/>
        </w:rPr>
        <w:t>छत्तीसगढ़ में सीमेंट उद्योग के विकास ने अल्ट्राटेक सीमेंट</w:t>
      </w:r>
      <w:r w:rsidRPr="009B3B2F">
        <w:t xml:space="preserve">, </w:t>
      </w:r>
      <w:r w:rsidRPr="009B3B2F">
        <w:rPr>
          <w:rFonts w:cs="Mangal"/>
          <w:cs/>
          <w:lang w:bidi="hi-IN"/>
        </w:rPr>
        <w:t>अंबुजा सीमेंट और एसीसी जैसे प्रमुख खिलाड़ियों को आकर्षित किया है।</w:t>
      </w:r>
    </w:p>
    <w:p w:rsidR="00A06577" w:rsidRDefault="00A06577" w:rsidP="00A06577">
      <w:pPr>
        <w:ind w:firstLine="720"/>
        <w:jc w:val="both"/>
        <w:rPr>
          <w:rFonts w:cs="Mangal"/>
          <w:lang w:bidi="hi-IN"/>
        </w:rPr>
      </w:pPr>
      <w:r w:rsidRPr="009B3B2F">
        <w:rPr>
          <w:rFonts w:cs="Mangal"/>
          <w:cs/>
          <w:lang w:bidi="hi-IN"/>
        </w:rPr>
        <w:t xml:space="preserve"> प्रमुख बाजारों की निकटता और अत्यधिक केंद्रीय स्थिति ने भारत को कनेक्टिविटी के सभी पहलुओं में महान बना दिया है। कच्चे माल और तैयार माल की डिलीवरी के लिए बंदरगाहों के साथ खुद को जोड़ते हुए</w:t>
      </w:r>
      <w:r w:rsidRPr="009B3B2F">
        <w:t xml:space="preserve">, </w:t>
      </w:r>
      <w:r w:rsidRPr="009B3B2F">
        <w:rPr>
          <w:rFonts w:cs="Mangal"/>
          <w:cs/>
          <w:lang w:bidi="hi-IN"/>
        </w:rPr>
        <w:t>पूरे देश में फैले सड़क नेटवर्क और रेलवे का एक अच्छा मिश्रण है। छत्तीसगढ़ में सीमेंट उद्योग के विकास में आर्थिक और रसद लाभ इसके परिणाम हैं।</w:t>
      </w:r>
    </w:p>
    <w:p w:rsidR="00A06577" w:rsidRDefault="00A06577" w:rsidP="00A06577">
      <w:pPr>
        <w:ind w:firstLine="720"/>
        <w:jc w:val="both"/>
        <w:rPr>
          <w:rFonts w:cs="Mangal"/>
          <w:lang w:bidi="hi-IN"/>
        </w:rPr>
      </w:pPr>
      <w:r w:rsidRPr="009B3B2F">
        <w:rPr>
          <w:rFonts w:cs="Mangal"/>
          <w:cs/>
          <w:lang w:bidi="hi-IN"/>
        </w:rPr>
        <w:t xml:space="preserve"> सब्सिडी के साथ-साथ कर और भूमि अधिग्रहण लाभ दिए जाने पर</w:t>
      </w:r>
      <w:r w:rsidRPr="009B3B2F">
        <w:t xml:space="preserve">, </w:t>
      </w:r>
      <w:r w:rsidRPr="009B3B2F">
        <w:rPr>
          <w:rFonts w:cs="Mangal"/>
          <w:cs/>
          <w:lang w:bidi="hi-IN"/>
        </w:rPr>
        <w:t xml:space="preserve">छत्तीसगढ़ गतिशील औद्योगीकरण का समर्थन करने और छत्तीसगढ़ में सीमेंट उद्योग के विकास को बढ़ाने के लिए एक बहुत ही अनुकूल वातावरण के रूप में काम करता है। घरेलू और विदेशी निवेश को आकर्षित करने के संबंध में यह बहुत महत्वपूर्ण हिस्सा है। </w:t>
      </w:r>
    </w:p>
    <w:p w:rsidR="00A06577" w:rsidRDefault="00A06577" w:rsidP="00A06577">
      <w:pPr>
        <w:ind w:firstLine="720"/>
        <w:jc w:val="both"/>
        <w:rPr>
          <w:rFonts w:cs="Mangal"/>
          <w:lang w:bidi="hi-IN"/>
        </w:rPr>
      </w:pPr>
      <w:r w:rsidRPr="009B3B2F">
        <w:rPr>
          <w:rFonts w:cs="Mangal"/>
          <w:cs/>
          <w:lang w:bidi="hi-IN"/>
        </w:rPr>
        <w:t>सड़क</w:t>
      </w:r>
      <w:r w:rsidRPr="009B3B2F">
        <w:t xml:space="preserve">, </w:t>
      </w:r>
      <w:r w:rsidRPr="009B3B2F">
        <w:rPr>
          <w:rFonts w:cs="Mangal"/>
          <w:cs/>
          <w:lang w:bidi="hi-IN"/>
        </w:rPr>
        <w:t>पुल विकास और यहां तक ​​कि शहरी विकास परियोजनाओं ने सीमेंट की अभूतपूर्व आवश्यकता पैदा की है</w:t>
      </w:r>
      <w:r w:rsidRPr="009B3B2F">
        <w:t xml:space="preserve">, </w:t>
      </w:r>
      <w:r w:rsidRPr="009B3B2F">
        <w:rPr>
          <w:rFonts w:cs="Mangal"/>
          <w:cs/>
          <w:lang w:bidi="hi-IN"/>
        </w:rPr>
        <w:t>जिन्होंने छत्तीसगढ़ में सीमेंट उद्योग के विकास में प्रत्यक्ष भूमिका निभाई है।</w:t>
      </w:r>
    </w:p>
    <w:p w:rsidR="00A06577" w:rsidRDefault="00A06577" w:rsidP="00A06577">
      <w:pPr>
        <w:ind w:firstLine="720"/>
        <w:jc w:val="both"/>
      </w:pPr>
      <w:r>
        <w:rPr>
          <w:rFonts w:cs="Mangal"/>
          <w:cs/>
          <w:lang w:bidi="hi-IN"/>
        </w:rPr>
        <w:t>इन कारकों के अलावा</w:t>
      </w:r>
      <w:r>
        <w:t xml:space="preserve">, </w:t>
      </w:r>
      <w:r>
        <w:rPr>
          <w:rFonts w:cs="Mangal"/>
          <w:cs/>
          <w:lang w:bidi="hi-IN"/>
        </w:rPr>
        <w:t>छत्तीसगढ़ में तेजी से शहरीकरण के कारण कई निर्माण गतिविधियाँ</w:t>
      </w:r>
      <w:r>
        <w:t xml:space="preserve">, </w:t>
      </w:r>
      <w:r>
        <w:rPr>
          <w:rFonts w:cs="Mangal"/>
          <w:cs/>
          <w:lang w:bidi="hi-IN"/>
        </w:rPr>
        <w:t>आवासीय</w:t>
      </w:r>
      <w:r>
        <w:t xml:space="preserve">, </w:t>
      </w:r>
      <w:r>
        <w:rPr>
          <w:rFonts w:cs="Mangal"/>
          <w:cs/>
          <w:lang w:bidi="hi-IN"/>
        </w:rPr>
        <w:t>वाणिज्यिक और औद्योगिक</w:t>
      </w:r>
      <w:r>
        <w:t xml:space="preserve">, </w:t>
      </w:r>
      <w:r>
        <w:rPr>
          <w:rFonts w:cs="Mangal"/>
          <w:cs/>
          <w:lang w:bidi="hi-IN"/>
        </w:rPr>
        <w:t>बढ़ी हैं</w:t>
      </w:r>
      <w:r>
        <w:t xml:space="preserve">, </w:t>
      </w:r>
      <w:r>
        <w:rPr>
          <w:rFonts w:cs="Mangal"/>
          <w:cs/>
          <w:lang w:bidi="hi-IN"/>
        </w:rPr>
        <w:t>जिसके परिणामस्वरूप छत्तीसगढ़ में सीमेंट उद्योग की वृद्धि को बढ़ावा मिला है। ऐसा इसलिए है क्योंकि अधिक मांग की प्रत्याशा में</w:t>
      </w:r>
      <w:r>
        <w:t xml:space="preserve">, </w:t>
      </w:r>
      <w:r>
        <w:rPr>
          <w:rFonts w:cs="Mangal"/>
          <w:cs/>
          <w:lang w:bidi="hi-IN"/>
        </w:rPr>
        <w:t>निर्माता अपनी उत्पादन क्षमता बढ़ा रहे हैं</w:t>
      </w:r>
      <w:r>
        <w:t xml:space="preserve">, </w:t>
      </w:r>
      <w:r>
        <w:rPr>
          <w:rFonts w:cs="Mangal"/>
          <w:cs/>
          <w:lang w:bidi="hi-IN"/>
        </w:rPr>
        <w:t>जिससे सीमेंट की बढ़ती हुई ज़रूरतों को पूरा करने के लिए सीमेंट की आपूर्ति में वृद्धि होगी।</w:t>
      </w:r>
    </w:p>
    <w:p w:rsidR="00A06577" w:rsidRDefault="00A06577" w:rsidP="00A06577">
      <w:pPr>
        <w:jc w:val="both"/>
      </w:pPr>
    </w:p>
    <w:p w:rsidR="00A06577" w:rsidRDefault="00A06577" w:rsidP="00A06577">
      <w:pPr>
        <w:ind w:firstLine="720"/>
        <w:jc w:val="both"/>
        <w:rPr>
          <w:rFonts w:cs="Mangal"/>
          <w:lang w:bidi="hi-IN"/>
        </w:rPr>
      </w:pPr>
      <w:r>
        <w:rPr>
          <w:rFonts w:cs="Mangal"/>
          <w:cs/>
          <w:lang w:bidi="hi-IN"/>
        </w:rPr>
        <w:t>सीमेंट उद्योग की वृद्धि का भविष्य उज्ज्वल प्रतीत होता है</w:t>
      </w:r>
      <w:r>
        <w:t xml:space="preserve">, </w:t>
      </w:r>
      <w:r>
        <w:rPr>
          <w:rFonts w:cs="Mangal"/>
          <w:cs/>
          <w:lang w:bidi="hi-IN"/>
        </w:rPr>
        <w:t>क्योंकि नए संयंत्र चालू किए जा रहे हैं</w:t>
      </w:r>
      <w:r>
        <w:t xml:space="preserve">, </w:t>
      </w:r>
      <w:r>
        <w:rPr>
          <w:rFonts w:cs="Mangal"/>
          <w:cs/>
          <w:lang w:bidi="hi-IN"/>
        </w:rPr>
        <w:t xml:space="preserve">प्रौद्योगिकी को बढ़ाया जा रहा है और ग्रीन सीमेंट के विकास पर ध्यान दिया जा रहा है। उपर्युक्त सभी कारक उद्योग के बढ़ते वक्र की रक्षा करने के साथ-साथ पर्यावरण के लिए इसे न्यूनतम बनाने में मदद करेंगे। </w:t>
      </w:r>
    </w:p>
    <w:p w:rsidR="00A06577" w:rsidRDefault="00A06577" w:rsidP="00A06577">
      <w:pPr>
        <w:ind w:firstLine="720"/>
        <w:jc w:val="both"/>
      </w:pPr>
      <w:r>
        <w:lastRenderedPageBreak/>
        <w:t>30</w:t>
      </w:r>
      <w:r>
        <w:rPr>
          <w:rFonts w:cs="Mangal"/>
          <w:cs/>
          <w:lang w:bidi="hi-IN"/>
        </w:rPr>
        <w:t xml:space="preserve"> और </w:t>
      </w:r>
      <w:r>
        <w:t>31</w:t>
      </w:r>
      <w:r>
        <w:rPr>
          <w:rFonts w:cs="Mangal"/>
          <w:cs/>
          <w:lang w:bidi="hi-IN"/>
        </w:rPr>
        <w:t xml:space="preserve"> जनवरी </w:t>
      </w:r>
      <w:r>
        <w:t>2024</w:t>
      </w:r>
      <w:r>
        <w:rPr>
          <w:rFonts w:cs="Mangal"/>
          <w:cs/>
          <w:lang w:bidi="hi-IN"/>
        </w:rPr>
        <w:t xml:space="preserve"> को आयोजित तकनीकी-सह-लागत समिति (टीसीसी)</w:t>
      </w:r>
      <w:r>
        <w:t xml:space="preserve">, </w:t>
      </w:r>
      <w:r>
        <w:rPr>
          <w:rFonts w:cs="Mangal"/>
          <w:cs/>
          <w:lang w:bidi="hi-IN"/>
        </w:rPr>
        <w:t xml:space="preserve">राष्ट्रीय खनिज अन्वेषण ट्रस्ट (एनएमईटी) की </w:t>
      </w:r>
      <w:r>
        <w:t>61</w:t>
      </w:r>
      <w:r>
        <w:rPr>
          <w:rFonts w:cs="Mangal"/>
          <w:cs/>
          <w:lang w:bidi="hi-IN"/>
        </w:rPr>
        <w:t>वीं बैठक में एल्डा ब्लॉक में जी-</w:t>
      </w:r>
      <w:r>
        <w:t>3</w:t>
      </w:r>
      <w:r>
        <w:rPr>
          <w:rFonts w:cs="Mangal"/>
          <w:cs/>
          <w:lang w:bidi="hi-IN"/>
        </w:rPr>
        <w:t xml:space="preserve"> चरण के अन्वेषण के प्रस्ताव पर चर्चा की </w:t>
      </w:r>
      <w:r w:rsidR="00BC4747">
        <w:rPr>
          <w:rFonts w:cs="Mangal"/>
          <w:cs/>
          <w:lang w:bidi="hi-IN"/>
        </w:rPr>
        <w:t xml:space="preserve">गई। समिति ने प्रारंभिक अन्वेषण </w:t>
      </w:r>
      <w:r>
        <w:rPr>
          <w:rFonts w:cs="Mangal"/>
          <w:cs/>
          <w:lang w:bidi="hi-IN"/>
        </w:rPr>
        <w:t>जी-</w:t>
      </w:r>
      <w:r>
        <w:t xml:space="preserve">3) </w:t>
      </w:r>
      <w:r>
        <w:rPr>
          <w:rFonts w:cs="Mangal"/>
          <w:cs/>
          <w:lang w:bidi="hi-IN"/>
        </w:rPr>
        <w:t xml:space="preserve">के अनुमोदन के लिए </w:t>
      </w:r>
      <w:r>
        <w:t>19</w:t>
      </w:r>
      <w:r>
        <w:rPr>
          <w:rFonts w:cs="Mangal"/>
          <w:cs/>
          <w:lang w:bidi="hi-IN"/>
        </w:rPr>
        <w:t xml:space="preserve"> फरवरी </w:t>
      </w:r>
      <w:r>
        <w:t>2024</w:t>
      </w:r>
      <w:r>
        <w:rPr>
          <w:rFonts w:cs="Mangal"/>
          <w:cs/>
          <w:lang w:bidi="hi-IN"/>
        </w:rPr>
        <w:t xml:space="preserve"> को आयोजित अपनी </w:t>
      </w:r>
      <w:r>
        <w:t>33</w:t>
      </w:r>
      <w:r>
        <w:rPr>
          <w:rFonts w:cs="Mangal"/>
          <w:cs/>
          <w:lang w:bidi="hi-IN"/>
        </w:rPr>
        <w:t>वी</w:t>
      </w:r>
      <w:r w:rsidR="00BC4747">
        <w:rPr>
          <w:rFonts w:cs="Mangal"/>
          <w:cs/>
          <w:lang w:bidi="hi-IN"/>
        </w:rPr>
        <w:t xml:space="preserve">ं ईसी बैठक में कार्यकारी समिति </w:t>
      </w:r>
      <w:r>
        <w:rPr>
          <w:rFonts w:cs="Mangal"/>
          <w:cs/>
          <w:lang w:bidi="hi-IN"/>
        </w:rPr>
        <w:t>ईसी) को प्रस्ताव की सिफारिश की</w:t>
      </w:r>
      <w:r>
        <w:t xml:space="preserve">, </w:t>
      </w:r>
      <w:r>
        <w:rPr>
          <w:rFonts w:cs="Mangal"/>
          <w:cs/>
          <w:lang w:bidi="hi-IN"/>
        </w:rPr>
        <w:t xml:space="preserve">जिसमें </w:t>
      </w:r>
      <w:r>
        <w:t>1: 4,000</w:t>
      </w:r>
      <w:r>
        <w:rPr>
          <w:rFonts w:cs="Mangal"/>
          <w:cs/>
          <w:lang w:bidi="hi-IN"/>
        </w:rPr>
        <w:t xml:space="preserve"> पैमाने पर भूवैज्ञानिक मानचित्रण</w:t>
      </w:r>
      <w:r>
        <w:t>, 16</w:t>
      </w:r>
      <w:r>
        <w:rPr>
          <w:rFonts w:cs="Mangal"/>
          <w:cs/>
          <w:lang w:bidi="hi-IN"/>
        </w:rPr>
        <w:t xml:space="preserve"> बोरहोल के साथ </w:t>
      </w:r>
      <w:r>
        <w:t>800</w:t>
      </w:r>
      <w:r>
        <w:rPr>
          <w:rFonts w:cs="Mangal"/>
          <w:cs/>
          <w:lang w:bidi="hi-IN"/>
        </w:rPr>
        <w:t xml:space="preserve"> मीटर की ड्रिलिंग</w:t>
      </w:r>
      <w:r>
        <w:t xml:space="preserve">, </w:t>
      </w:r>
      <w:r>
        <w:rPr>
          <w:rFonts w:cs="Mangal"/>
          <w:cs/>
          <w:lang w:bidi="hi-IN"/>
        </w:rPr>
        <w:t xml:space="preserve">ड्रिलिंग के माध्यम से उत्पन्न कोर नमूनों का पेट्रोलॉजिकल अध्ययन और रासायनिक विश्लेषण शामिल है। इसके अलावा </w:t>
      </w:r>
      <w:r>
        <w:t>20-21</w:t>
      </w:r>
      <w:r>
        <w:rPr>
          <w:rFonts w:cs="Mangal"/>
          <w:cs/>
          <w:lang w:bidi="hi-IN"/>
        </w:rPr>
        <w:t xml:space="preserve"> फरवरी </w:t>
      </w:r>
      <w:r>
        <w:t>2025</w:t>
      </w:r>
      <w:r>
        <w:rPr>
          <w:rFonts w:cs="Mangal"/>
          <w:cs/>
          <w:lang w:bidi="hi-IN"/>
        </w:rPr>
        <w:t xml:space="preserve"> को आयोजित </w:t>
      </w:r>
      <w:r>
        <w:t>74</w:t>
      </w:r>
      <w:r>
        <w:rPr>
          <w:rFonts w:cs="Mangal"/>
          <w:cs/>
          <w:lang w:bidi="hi-IN"/>
        </w:rPr>
        <w:t xml:space="preserve">वीं तकनीकी-सह-लागत समिति (टीसीसी) में खेत में खड़ी फसलों के कारण परियोजना की स्वीकृत मात्रा से </w:t>
      </w:r>
      <w:r>
        <w:t>4</w:t>
      </w:r>
      <w:r>
        <w:rPr>
          <w:rFonts w:cs="Mangal"/>
          <w:cs/>
          <w:lang w:bidi="hi-IN"/>
        </w:rPr>
        <w:t xml:space="preserve"> सीमा बोरहोल को बाहर करने को मंजूरी दी इसलिए</w:t>
      </w:r>
      <w:r>
        <w:t>, 12</w:t>
      </w:r>
      <w:r>
        <w:rPr>
          <w:rFonts w:cs="Mangal"/>
          <w:cs/>
          <w:lang w:bidi="hi-IN"/>
        </w:rPr>
        <w:t xml:space="preserve"> बोरहोल के साथ </w:t>
      </w:r>
      <w:r>
        <w:t>630</w:t>
      </w:r>
      <w:r>
        <w:rPr>
          <w:rFonts w:cs="Mangal"/>
          <w:cs/>
          <w:lang w:bidi="hi-IN"/>
        </w:rPr>
        <w:t xml:space="preserve"> मीटर की कुल ड्रिलिंग को मंजूरी दी गई</w:t>
      </w:r>
      <w:r>
        <w:t xml:space="preserve">, </w:t>
      </w:r>
      <w:r>
        <w:rPr>
          <w:rFonts w:cs="Mangal"/>
          <w:cs/>
          <w:lang w:bidi="hi-IN"/>
        </w:rPr>
        <w:t xml:space="preserve">साथ ही </w:t>
      </w:r>
      <w:r>
        <w:t>142.74</w:t>
      </w:r>
      <w:r>
        <w:rPr>
          <w:rFonts w:cs="Mangal"/>
          <w:cs/>
          <w:lang w:bidi="hi-IN"/>
        </w:rPr>
        <w:t xml:space="preserve"> लाख रुपये की अनुमानित लागत के साथ </w:t>
      </w:r>
      <w:r>
        <w:t>30</w:t>
      </w:r>
      <w:r>
        <w:rPr>
          <w:rFonts w:cs="Mangal"/>
          <w:cs/>
          <w:lang w:bidi="hi-IN"/>
        </w:rPr>
        <w:t xml:space="preserve"> मीटर अतिरिक्त ड्रिलिंग को भी मंजूरी दी गई।</w:t>
      </w:r>
    </w:p>
    <w:p w:rsidR="00A06577" w:rsidRDefault="00A06577" w:rsidP="00A06577">
      <w:pPr>
        <w:ind w:firstLine="720"/>
        <w:jc w:val="both"/>
      </w:pPr>
      <w:r>
        <w:rPr>
          <w:rFonts w:cs="Mangal"/>
          <w:cs/>
          <w:lang w:bidi="hi-IN"/>
        </w:rPr>
        <w:t xml:space="preserve">उपर्युक्त अनुमोदित प्रस्ताव के अनुसार लगभग </w:t>
      </w:r>
      <w:r>
        <w:t>10.25</w:t>
      </w:r>
      <w:r>
        <w:rPr>
          <w:rFonts w:cs="Mangal"/>
          <w:cs/>
          <w:lang w:bidi="hi-IN"/>
        </w:rPr>
        <w:t xml:space="preserve"> किमी</w:t>
      </w:r>
      <w:r w:rsidRPr="00E57087">
        <w:rPr>
          <w:sz w:val="24"/>
          <w:vertAlign w:val="superscript"/>
        </w:rPr>
        <w:t>2</w:t>
      </w:r>
      <w:r>
        <w:rPr>
          <w:rFonts w:cs="Mangal"/>
          <w:cs/>
          <w:lang w:bidi="hi-IN"/>
        </w:rPr>
        <w:t xml:space="preserve"> का क्षेत्र भूवैज्ञानिक रूप से </w:t>
      </w:r>
      <w:r>
        <w:t>1:4000</w:t>
      </w:r>
      <w:r>
        <w:rPr>
          <w:rFonts w:cs="Mangal"/>
          <w:cs/>
          <w:lang w:bidi="hi-IN"/>
        </w:rPr>
        <w:t xml:space="preserve"> पैमाने पर मैप किया गया है जो अक्षांश </w:t>
      </w:r>
      <w:r>
        <w:t xml:space="preserve">21° 35' 14.932" </w:t>
      </w:r>
      <w:r>
        <w:rPr>
          <w:rFonts w:cs="Mangal"/>
          <w:cs/>
          <w:lang w:bidi="hi-IN"/>
        </w:rPr>
        <w:t xml:space="preserve">उत्तर से </w:t>
      </w:r>
      <w:r>
        <w:t xml:space="preserve">21° 37' 25.622" </w:t>
      </w:r>
      <w:r>
        <w:rPr>
          <w:rFonts w:cs="Mangal"/>
          <w:cs/>
          <w:lang w:bidi="hi-IN"/>
        </w:rPr>
        <w:t xml:space="preserve">उत्तर और देशांतर </w:t>
      </w:r>
      <w:r>
        <w:t xml:space="preserve">81° 53' 06.978" </w:t>
      </w:r>
      <w:r>
        <w:rPr>
          <w:rFonts w:cs="Mangal"/>
          <w:cs/>
          <w:lang w:bidi="hi-IN"/>
        </w:rPr>
        <w:t xml:space="preserve">पूर्व से </w:t>
      </w:r>
      <w:r>
        <w:t xml:space="preserve">81° 54' 58.426" </w:t>
      </w:r>
      <w:r>
        <w:rPr>
          <w:rFonts w:cs="Mangal"/>
          <w:cs/>
          <w:lang w:bidi="hi-IN"/>
        </w:rPr>
        <w:t>पूर्व के बीच स्थित है</w:t>
      </w:r>
      <w:r>
        <w:t xml:space="preserve">, </w:t>
      </w:r>
      <w:r>
        <w:rPr>
          <w:rFonts w:cs="Mangal"/>
          <w:cs/>
          <w:lang w:bidi="hi-IN"/>
        </w:rPr>
        <w:t xml:space="preserve">जो सर्वे ऑफ इंडिया टोपोशीट संख्या </w:t>
      </w:r>
      <w:r>
        <w:t>64</w:t>
      </w:r>
      <w:r>
        <w:rPr>
          <w:rFonts w:cs="Mangal"/>
          <w:cs/>
          <w:lang w:bidi="hi-IN"/>
        </w:rPr>
        <w:t>जी/</w:t>
      </w:r>
      <w:r>
        <w:t>14</w:t>
      </w:r>
      <w:r>
        <w:rPr>
          <w:rFonts w:cs="Mangal"/>
          <w:cs/>
          <w:lang w:bidi="hi-IN"/>
        </w:rPr>
        <w:t xml:space="preserve"> में स्थित है।</w:t>
      </w:r>
    </w:p>
    <w:p w:rsidR="00A06577" w:rsidRDefault="00A06577" w:rsidP="00A06577">
      <w:pPr>
        <w:ind w:firstLine="720"/>
        <w:jc w:val="both"/>
        <w:rPr>
          <w:rFonts w:cs="Mangal"/>
          <w:lang w:bidi="hi-IN"/>
        </w:rPr>
      </w:pPr>
      <w:r>
        <w:rPr>
          <w:rFonts w:cs="Mangal"/>
          <w:cs/>
          <w:lang w:bidi="hi-IN"/>
        </w:rPr>
        <w:t>विस्तृत भूवैज्ञानिक मानचित्रण के तहत कवर किए गए क्षेत्र से पता चलता है कि ब्लॉक का अधिकांश क्षेत्र मोटी मिट्टी से ढका हुआ है विस्तृत भूवैज्ञानिक मानचित्रण के दौरान</w:t>
      </w:r>
      <w:r>
        <w:t xml:space="preserve">, </w:t>
      </w:r>
      <w:r>
        <w:rPr>
          <w:rFonts w:cs="Mangal"/>
          <w:cs/>
          <w:lang w:bidi="hi-IN"/>
        </w:rPr>
        <w:t xml:space="preserve">कुल </w:t>
      </w:r>
      <w:r>
        <w:t xml:space="preserve">20 </w:t>
      </w:r>
      <w:r>
        <w:rPr>
          <w:rFonts w:cs="Mangal"/>
          <w:cs/>
          <w:lang w:bidi="hi-IN"/>
        </w:rPr>
        <w:t xml:space="preserve">सतही नमूने लिए गए और </w:t>
      </w:r>
      <w:r>
        <w:t xml:space="preserve">20 </w:t>
      </w:r>
      <w:r>
        <w:rPr>
          <w:rFonts w:cs="Mangal"/>
          <w:cs/>
          <w:lang w:bidi="hi-IN"/>
        </w:rPr>
        <w:t>का रासायनिक विश्लेषण किया गया</w:t>
      </w:r>
      <w:r>
        <w:t xml:space="preserve">, 05 </w:t>
      </w:r>
      <w:r>
        <w:rPr>
          <w:rFonts w:cs="Mangal"/>
          <w:cs/>
          <w:lang w:bidi="hi-IN"/>
        </w:rPr>
        <w:t xml:space="preserve">बीआरएस को पेट्रोलॉजिकल अध्ययन के लिए तैयार किया गया। कुल </w:t>
      </w:r>
      <w:r>
        <w:t xml:space="preserve">480 </w:t>
      </w:r>
      <w:r>
        <w:rPr>
          <w:rFonts w:cs="Mangal"/>
          <w:cs/>
          <w:lang w:bidi="hi-IN"/>
        </w:rPr>
        <w:t xml:space="preserve">कोर नमूने एकत्र किए गए और </w:t>
      </w:r>
      <w:r>
        <w:t xml:space="preserve">7 </w:t>
      </w:r>
      <w:r>
        <w:rPr>
          <w:rFonts w:cs="Mangal"/>
          <w:cs/>
          <w:lang w:bidi="hi-IN"/>
        </w:rPr>
        <w:t xml:space="preserve">रेडिकल्स </w:t>
      </w:r>
      <w:r w:rsidR="006A554C">
        <w:t>CaO, MgO, SiO</w:t>
      </w:r>
      <w:r w:rsidRPr="006A554C">
        <w:rPr>
          <w:vertAlign w:val="subscript"/>
        </w:rPr>
        <w:t>2</w:t>
      </w:r>
      <w:r>
        <w:t>, Fe</w:t>
      </w:r>
      <w:r w:rsidRPr="006A554C">
        <w:rPr>
          <w:vertAlign w:val="subscript"/>
        </w:rPr>
        <w:t>2</w:t>
      </w:r>
      <w:r>
        <w:t>O</w:t>
      </w:r>
      <w:r w:rsidRPr="006A554C">
        <w:rPr>
          <w:vertAlign w:val="subscript"/>
        </w:rPr>
        <w:t>3</w:t>
      </w:r>
      <w:r>
        <w:t>, Al</w:t>
      </w:r>
      <w:r w:rsidRPr="006A554C">
        <w:rPr>
          <w:vertAlign w:val="subscript"/>
        </w:rPr>
        <w:t>2</w:t>
      </w:r>
      <w:r>
        <w:t>O</w:t>
      </w:r>
      <w:r w:rsidRPr="006A554C">
        <w:rPr>
          <w:vertAlign w:val="subscript"/>
        </w:rPr>
        <w:t>3</w:t>
      </w:r>
      <w:r>
        <w:t>, P</w:t>
      </w:r>
      <w:r w:rsidRPr="006A554C">
        <w:rPr>
          <w:vertAlign w:val="subscript"/>
        </w:rPr>
        <w:t>2</w:t>
      </w:r>
      <w:r>
        <w:t>O</w:t>
      </w:r>
      <w:r w:rsidRPr="006A554C">
        <w:rPr>
          <w:vertAlign w:val="subscript"/>
        </w:rPr>
        <w:t>5</w:t>
      </w:r>
      <w:r>
        <w:t xml:space="preserve">, </w:t>
      </w:r>
      <w:r>
        <w:rPr>
          <w:rFonts w:cs="Mangal"/>
          <w:cs/>
          <w:lang w:bidi="hi-IN"/>
        </w:rPr>
        <w:t xml:space="preserve">और </w:t>
      </w:r>
      <w:r>
        <w:t xml:space="preserve">LOI </w:t>
      </w:r>
      <w:r>
        <w:rPr>
          <w:rFonts w:cs="Mangal"/>
          <w:cs/>
          <w:lang w:bidi="hi-IN"/>
        </w:rPr>
        <w:t xml:space="preserve">के लिए सेंट्रल लैब </w:t>
      </w:r>
      <w:r>
        <w:t xml:space="preserve">DGM </w:t>
      </w:r>
      <w:r>
        <w:rPr>
          <w:rFonts w:cs="Mangal"/>
          <w:cs/>
          <w:lang w:bidi="hi-IN"/>
        </w:rPr>
        <w:t xml:space="preserve">में </w:t>
      </w:r>
      <w:r>
        <w:t xml:space="preserve">XRF </w:t>
      </w:r>
      <w:r>
        <w:rPr>
          <w:rFonts w:cs="Mangal"/>
          <w:cs/>
          <w:lang w:bidi="hi-IN"/>
        </w:rPr>
        <w:t xml:space="preserve">द्वारा विश्लेषण किया गया। क्षेत्रीय कार्यालय रायपुर लैब से </w:t>
      </w:r>
      <w:r>
        <w:t xml:space="preserve">50 </w:t>
      </w:r>
      <w:r w:rsidR="00E57087">
        <w:rPr>
          <w:rFonts w:cs="Mangal"/>
          <w:cs/>
          <w:lang w:bidi="hi-IN"/>
        </w:rPr>
        <w:t xml:space="preserve">चेक नमूने </w:t>
      </w:r>
      <w:r>
        <w:rPr>
          <w:rFonts w:cs="Mangal"/>
          <w:cs/>
          <w:lang w:bidi="hi-IN"/>
        </w:rPr>
        <w:t xml:space="preserve">प्राथमिक नमूनों का </w:t>
      </w:r>
      <w:r>
        <w:t xml:space="preserve">10%) </w:t>
      </w:r>
      <w:r>
        <w:rPr>
          <w:rFonts w:cs="Mangal"/>
          <w:cs/>
          <w:lang w:bidi="hi-IN"/>
        </w:rPr>
        <w:t>का रासायनिक विश्लेषण किया गया।</w:t>
      </w:r>
    </w:p>
    <w:p w:rsidR="00A06577" w:rsidRDefault="00A06577" w:rsidP="00A06577">
      <w:pPr>
        <w:ind w:firstLine="720"/>
        <w:jc w:val="both"/>
        <w:rPr>
          <w:rFonts w:cs="Mangal"/>
          <w:lang w:bidi="hi-IN"/>
        </w:rPr>
      </w:pPr>
      <w:r w:rsidRPr="009B3B2F">
        <w:rPr>
          <w:rFonts w:cs="Mangal"/>
          <w:cs/>
          <w:lang w:bidi="hi-IN"/>
        </w:rPr>
        <w:t>यह क्षेत्र उत्तर-पूर्वी दिशा की ओर ऊंचाई में कमी दर्शाता है। यह क्षेत्र भूगर्भीय रूप से चंडी संरचना के चूना पत्थर के बहिर्गमन</w:t>
      </w:r>
      <w:r w:rsidRPr="009B3B2F">
        <w:t xml:space="preserve">, </w:t>
      </w:r>
      <w:r w:rsidRPr="009B3B2F">
        <w:rPr>
          <w:rFonts w:cs="Mangal"/>
          <w:cs/>
          <w:lang w:bidi="hi-IN"/>
        </w:rPr>
        <w:t>साथ ही तरेंगा शेल और गुंडरदेही शेल संरचना से बना है। क्षेत्र के चूना पत्थर बारीक दाने वाले</w:t>
      </w:r>
      <w:r w:rsidRPr="009B3B2F">
        <w:t xml:space="preserve">, </w:t>
      </w:r>
      <w:r w:rsidRPr="009B3B2F">
        <w:rPr>
          <w:rFonts w:cs="Mangal"/>
          <w:cs/>
          <w:lang w:bidi="hi-IN"/>
        </w:rPr>
        <w:t>विशाल और सघन भूरे से गुलाबी भूरे रंग के होते हैं और रंग में स्ट्रोमेटोलिटिक प्रकृति के होते हैं। चूना पत्थर के जमाव क्षैतिज से उप-क्षैतिज रूप से बिछे हुए हैं</w:t>
      </w:r>
      <w:r w:rsidRPr="009B3B2F">
        <w:t xml:space="preserve">, </w:t>
      </w:r>
      <w:r w:rsidRPr="009B3B2F">
        <w:rPr>
          <w:rFonts w:cs="Mangal"/>
          <w:cs/>
          <w:lang w:bidi="hi-IN"/>
        </w:rPr>
        <w:t xml:space="preserve">जिनमें पश्चिम की ओर </w:t>
      </w:r>
      <w:r w:rsidRPr="009B3B2F">
        <w:t>02°</w:t>
      </w:r>
      <w:r w:rsidRPr="009B3B2F">
        <w:rPr>
          <w:rFonts w:cs="Mangal"/>
          <w:cs/>
          <w:lang w:bidi="hi-IN"/>
        </w:rPr>
        <w:t xml:space="preserve"> से </w:t>
      </w:r>
      <w:r w:rsidRPr="009B3B2F">
        <w:t>05°</w:t>
      </w:r>
      <w:r w:rsidRPr="009B3B2F">
        <w:rPr>
          <w:rFonts w:cs="Mangal"/>
          <w:cs/>
          <w:lang w:bidi="hi-IN"/>
        </w:rPr>
        <w:t xml:space="preserve"> तक का ढलान है। विस्तृत भूवैज्ञानिक मानचित्रण के दौरान एकत्र किए गए </w:t>
      </w:r>
      <w:r w:rsidRPr="009B3B2F">
        <w:t>20</w:t>
      </w:r>
      <w:r w:rsidRPr="009B3B2F">
        <w:rPr>
          <w:rFonts w:cs="Mangal"/>
          <w:cs/>
          <w:lang w:bidi="hi-IN"/>
        </w:rPr>
        <w:t xml:space="preserve"> बेड रॉक नमूनों में से </w:t>
      </w:r>
      <w:r w:rsidRPr="009B3B2F">
        <w:t>19</w:t>
      </w:r>
      <w:r w:rsidRPr="009B3B2F">
        <w:rPr>
          <w:rFonts w:cs="Mangal"/>
          <w:cs/>
          <w:lang w:bidi="hi-IN"/>
        </w:rPr>
        <w:t xml:space="preserve"> नमूनों में </w:t>
      </w:r>
      <w:r w:rsidRPr="009B3B2F">
        <w:t xml:space="preserve">CaO % IBM </w:t>
      </w:r>
      <w:r w:rsidR="00E57087">
        <w:rPr>
          <w:rFonts w:cs="Mangal"/>
          <w:cs/>
          <w:lang w:bidi="hi-IN"/>
        </w:rPr>
        <w:t xml:space="preserve">सीमा मूल्य से अधिक यानी </w:t>
      </w:r>
      <w:r w:rsidRPr="009B3B2F">
        <w:t xml:space="preserve">34% CaO%) </w:t>
      </w:r>
      <w:r w:rsidRPr="009B3B2F">
        <w:rPr>
          <w:rFonts w:cs="Mangal"/>
          <w:cs/>
          <w:lang w:bidi="hi-IN"/>
        </w:rPr>
        <w:t xml:space="preserve">और </w:t>
      </w:r>
      <w:r w:rsidRPr="009B3B2F">
        <w:t xml:space="preserve">1 BRS </w:t>
      </w:r>
      <w:r w:rsidRPr="009B3B2F">
        <w:rPr>
          <w:rFonts w:cs="Mangal"/>
          <w:cs/>
          <w:lang w:bidi="hi-IN"/>
        </w:rPr>
        <w:t xml:space="preserve">में </w:t>
      </w:r>
      <w:r w:rsidRPr="009B3B2F">
        <w:t xml:space="preserve">CaO % IBM </w:t>
      </w:r>
      <w:r w:rsidRPr="009B3B2F">
        <w:rPr>
          <w:rFonts w:cs="Mangal"/>
          <w:cs/>
          <w:lang w:bidi="hi-IN"/>
        </w:rPr>
        <w:t xml:space="preserve">सीमा मूल्य से कम </w:t>
      </w:r>
      <w:r w:rsidR="00E57087">
        <w:rPr>
          <w:rFonts w:cs="Mangal"/>
          <w:cs/>
          <w:lang w:bidi="hi-IN"/>
        </w:rPr>
        <w:t>दर्शाया गया है। बेड रॉक नमूनों</w:t>
      </w:r>
      <w:r w:rsidR="00E57087">
        <w:rPr>
          <w:rFonts w:cs="Arial Unicode MS" w:hint="cs"/>
          <w:cs/>
          <w:lang w:bidi="hi-IN"/>
        </w:rPr>
        <w:t xml:space="preserve"> </w:t>
      </w:r>
      <w:r w:rsidRPr="009B3B2F">
        <w:t xml:space="preserve">BRS) </w:t>
      </w:r>
      <w:r w:rsidRPr="009B3B2F">
        <w:rPr>
          <w:rFonts w:cs="Mangal"/>
          <w:cs/>
          <w:lang w:bidi="hi-IN"/>
        </w:rPr>
        <w:t xml:space="preserve">का लिथो इकाईवार रासायनिक विश्लेषण अनुलग्नक </w:t>
      </w:r>
      <w:r w:rsidRPr="009B3B2F">
        <w:t xml:space="preserve">III-A </w:t>
      </w:r>
      <w:r w:rsidRPr="009B3B2F">
        <w:rPr>
          <w:rFonts w:cs="Mangal"/>
          <w:cs/>
          <w:lang w:bidi="hi-IN"/>
        </w:rPr>
        <w:t>में दिया गया है। क्षेत्र में पिछले अध्ययनों के अनुसार</w:t>
      </w:r>
      <w:r w:rsidRPr="009B3B2F">
        <w:t xml:space="preserve">, </w:t>
      </w:r>
      <w:r w:rsidRPr="009B3B2F">
        <w:rPr>
          <w:rFonts w:cs="Mangal"/>
          <w:cs/>
          <w:lang w:bidi="hi-IN"/>
        </w:rPr>
        <w:t xml:space="preserve">चंडी संरचना की मोटाई </w:t>
      </w:r>
      <w:r w:rsidRPr="009B3B2F">
        <w:t>300</w:t>
      </w:r>
      <w:r w:rsidRPr="009B3B2F">
        <w:rPr>
          <w:rFonts w:cs="Mangal"/>
          <w:cs/>
          <w:lang w:bidi="hi-IN"/>
        </w:rPr>
        <w:t xml:space="preserve"> मीटर से अधिक है और किसी भी एक बोरहोल द्वारा </w:t>
      </w:r>
      <w:r w:rsidRPr="009B3B2F">
        <w:t>300</w:t>
      </w:r>
      <w:r w:rsidRPr="009B3B2F">
        <w:rPr>
          <w:rFonts w:cs="Mangal"/>
          <w:cs/>
          <w:lang w:bidi="hi-IN"/>
        </w:rPr>
        <w:t xml:space="preserve"> मीटर तक प्रवेश नहीं किया जा सकता है।</w:t>
      </w:r>
    </w:p>
    <w:p w:rsidR="00A06577" w:rsidRDefault="00A06577" w:rsidP="00A06577">
      <w:pPr>
        <w:ind w:firstLine="720"/>
        <w:jc w:val="both"/>
        <w:rPr>
          <w:rFonts w:cs="Mangal"/>
          <w:lang w:bidi="hi-IN"/>
        </w:rPr>
      </w:pPr>
      <w:r w:rsidRPr="009B3B2F">
        <w:rPr>
          <w:rFonts w:cs="Mangal"/>
          <w:cs/>
          <w:lang w:bidi="hi-IN"/>
        </w:rPr>
        <w:t xml:space="preserve"> डीजीएम द्वारा ड्रिल किए गए </w:t>
      </w:r>
      <w:r w:rsidRPr="009B3B2F">
        <w:t>12</w:t>
      </w:r>
      <w:r w:rsidRPr="009B3B2F">
        <w:rPr>
          <w:rFonts w:cs="Mangal"/>
          <w:cs/>
          <w:lang w:bidi="hi-IN"/>
        </w:rPr>
        <w:t xml:space="preserve"> बोरहोल में चूना पत्थर की प्रतिच्छेदित मोटाई </w:t>
      </w:r>
      <w:r w:rsidRPr="009B3B2F">
        <w:t>50.00</w:t>
      </w:r>
      <w:r w:rsidRPr="009B3B2F">
        <w:rPr>
          <w:rFonts w:cs="Mangal"/>
          <w:cs/>
          <w:lang w:bidi="hi-IN"/>
        </w:rPr>
        <w:t xml:space="preserve"> मीटर से </w:t>
      </w:r>
      <w:r w:rsidRPr="009B3B2F">
        <w:t>79.00</w:t>
      </w:r>
      <w:r w:rsidRPr="009B3B2F">
        <w:rPr>
          <w:rFonts w:cs="Mangal"/>
          <w:cs/>
          <w:lang w:bidi="hi-IN"/>
        </w:rPr>
        <w:t xml:space="preserve"> मीट</w:t>
      </w:r>
      <w:r w:rsidR="00E57087">
        <w:rPr>
          <w:rFonts w:cs="Mangal"/>
          <w:cs/>
          <w:lang w:bidi="hi-IN"/>
        </w:rPr>
        <w:t xml:space="preserve">र तक भिन्न होती है। </w:t>
      </w:r>
      <w:r w:rsidR="00E57087" w:rsidRPr="00BC4747">
        <w:rPr>
          <w:rFonts w:cs="Mangal"/>
          <w:cs/>
          <w:lang w:bidi="hi-IN"/>
        </w:rPr>
        <w:t xml:space="preserve">चूना पत्थर </w:t>
      </w:r>
      <w:r w:rsidR="00BC4747">
        <w:rPr>
          <w:rFonts w:cs="Arial Unicode MS" w:hint="cs"/>
          <w:cs/>
          <w:lang w:bidi="hi-IN"/>
        </w:rPr>
        <w:t>(</w:t>
      </w:r>
      <w:r w:rsidR="00BC4747" w:rsidRPr="00BC4747">
        <w:t>ALD-02)</w:t>
      </w:r>
      <w:r w:rsidRPr="00BC4747">
        <w:t xml:space="preserve"> 79.00</w:t>
      </w:r>
      <w:r w:rsidR="00E57087" w:rsidRPr="00BC4747">
        <w:rPr>
          <w:rFonts w:cs="Mangal"/>
          <w:cs/>
          <w:lang w:bidi="hi-IN"/>
        </w:rPr>
        <w:t xml:space="preserve"> मीटर </w:t>
      </w:r>
      <w:r w:rsidRPr="00BC4747">
        <w:rPr>
          <w:rFonts w:cs="Mangal"/>
          <w:cs/>
          <w:lang w:bidi="hi-IN"/>
        </w:rPr>
        <w:t>बोरहोल की अधिकतम मोटाई के साथ एक बिस्तर जमा के रूप में होता है।</w:t>
      </w:r>
      <w:r w:rsidRPr="009B3B2F">
        <w:rPr>
          <w:rFonts w:cs="Mangal"/>
          <w:cs/>
          <w:lang w:bidi="hi-IN"/>
        </w:rPr>
        <w:t xml:space="preserve"> सभी </w:t>
      </w:r>
      <w:r w:rsidRPr="009B3B2F">
        <w:t>12</w:t>
      </w:r>
      <w:r w:rsidRPr="009B3B2F">
        <w:rPr>
          <w:rFonts w:cs="Mangal"/>
          <w:cs/>
          <w:lang w:bidi="hi-IN"/>
        </w:rPr>
        <w:t xml:space="preserve"> बोरहोल ने ब्लॉक में चूना पत्थर को प्रतिच्छेदित किया। चूना पत्थर क्षितिज मैक्रोस्कोपिक और रासायनिक रूप से सहसंबंधित हैं। कोर नमूने के विश्लेषणात्मक परिणाम बताते हैं कि </w:t>
      </w:r>
      <w:r w:rsidRPr="009B3B2F">
        <w:t xml:space="preserve">CaO </w:t>
      </w:r>
      <w:r w:rsidRPr="009B3B2F">
        <w:rPr>
          <w:rFonts w:cs="Mangal"/>
          <w:cs/>
          <w:lang w:bidi="hi-IN"/>
        </w:rPr>
        <w:t xml:space="preserve">सामग्री </w:t>
      </w:r>
      <w:r w:rsidRPr="009B3B2F">
        <w:t>34.09%</w:t>
      </w:r>
      <w:r w:rsidRPr="009B3B2F">
        <w:rPr>
          <w:rFonts w:cs="Mangal"/>
          <w:cs/>
          <w:lang w:bidi="hi-IN"/>
        </w:rPr>
        <w:t xml:space="preserve"> से अधिकतम </w:t>
      </w:r>
      <w:r w:rsidRPr="009B3B2F">
        <w:t>51.158%</w:t>
      </w:r>
      <w:r w:rsidRPr="009B3B2F">
        <w:rPr>
          <w:rFonts w:cs="Mangal"/>
          <w:cs/>
          <w:lang w:bidi="hi-IN"/>
        </w:rPr>
        <w:t xml:space="preserve"> तक भिन्न होती है</w:t>
      </w:r>
      <w:r w:rsidRPr="009B3B2F">
        <w:t>, MgO% 0.172</w:t>
      </w:r>
      <w:r w:rsidRPr="009B3B2F">
        <w:rPr>
          <w:rFonts w:cs="Mangal"/>
          <w:cs/>
          <w:lang w:bidi="hi-IN"/>
        </w:rPr>
        <w:t xml:space="preserve"> से </w:t>
      </w:r>
      <w:r w:rsidRPr="009B3B2F">
        <w:t>3.70</w:t>
      </w:r>
      <w:r w:rsidRPr="009B3B2F">
        <w:rPr>
          <w:rFonts w:cs="Mangal"/>
          <w:cs/>
          <w:lang w:bidi="hi-IN"/>
        </w:rPr>
        <w:t xml:space="preserve"> है</w:t>
      </w:r>
      <w:r w:rsidRPr="009B3B2F">
        <w:t xml:space="preserve">, </w:t>
      </w:r>
      <w:r w:rsidRPr="009B3B2F">
        <w:rPr>
          <w:rFonts w:cs="Mangal"/>
          <w:cs/>
          <w:lang w:bidi="hi-IN"/>
        </w:rPr>
        <w:t xml:space="preserve">और सिलिका </w:t>
      </w:r>
      <w:r w:rsidRPr="009B3B2F">
        <w:t>SiO</w:t>
      </w:r>
      <w:r w:rsidRPr="006A554C">
        <w:rPr>
          <w:vertAlign w:val="subscript"/>
        </w:rPr>
        <w:t>2</w:t>
      </w:r>
      <w:r w:rsidRPr="009B3B2F">
        <w:t>% 9.32%</w:t>
      </w:r>
      <w:r w:rsidRPr="009B3B2F">
        <w:rPr>
          <w:rFonts w:cs="Mangal"/>
          <w:cs/>
          <w:lang w:bidi="hi-IN"/>
        </w:rPr>
        <w:t xml:space="preserve"> से </w:t>
      </w:r>
      <w:r w:rsidRPr="009B3B2F">
        <w:t>23.79%</w:t>
      </w:r>
      <w:r w:rsidRPr="009B3B2F">
        <w:rPr>
          <w:rFonts w:cs="Mangal"/>
          <w:cs/>
          <w:lang w:bidi="hi-IN"/>
        </w:rPr>
        <w:t xml:space="preserve"> तक है। </w:t>
      </w:r>
    </w:p>
    <w:p w:rsidR="00A06577" w:rsidRDefault="00A06577" w:rsidP="00A06577">
      <w:pPr>
        <w:ind w:firstLine="720"/>
        <w:jc w:val="both"/>
        <w:rPr>
          <w:rFonts w:cs="Mangal"/>
          <w:lang w:bidi="hi-IN"/>
        </w:rPr>
      </w:pPr>
      <w:r w:rsidRPr="009B3B2F">
        <w:rPr>
          <w:rFonts w:cs="Mangal"/>
          <w:cs/>
          <w:lang w:bidi="hi-IN"/>
        </w:rPr>
        <w:t>ब्लॉक में ड्रिल किए गए बोरहोल में पाए गए चूना पत्थर के क्षेत्र और ग्रेड का मूल्यांकन उनके अंतिम उपयोग वर्गीकरण के अनुसार किया गया था। सभी बारह बोरहोल में चूना पत्थर पाया गया है। चूना पत्थर ग्रेड को मोटे तौर पर तीन श्रेणियों में विभाजित किया गया है</w:t>
      </w:r>
      <w:r w:rsidRPr="009B3B2F">
        <w:t xml:space="preserve">, i) </w:t>
      </w:r>
      <w:r w:rsidRPr="009B3B2F">
        <w:rPr>
          <w:rFonts w:cs="Mangal"/>
          <w:cs/>
          <w:lang w:bidi="hi-IN"/>
        </w:rPr>
        <w:t xml:space="preserve">सीमेंट ग्रेड </w:t>
      </w:r>
      <w:r w:rsidRPr="009B3B2F">
        <w:rPr>
          <w:rFonts w:ascii="Times New Roman" w:hAnsi="Times New Roman" w:cs="Times New Roman" w:hint="cs"/>
          <w:cs/>
          <w:lang w:bidi="hi-IN"/>
        </w:rPr>
        <w:t>≥</w:t>
      </w:r>
      <w:r w:rsidRPr="009B3B2F">
        <w:rPr>
          <w:rFonts w:cs="Mangal"/>
          <w:cs/>
          <w:lang w:bidi="hi-IN"/>
        </w:rPr>
        <w:t xml:space="preserve"> </w:t>
      </w:r>
      <w:r w:rsidR="006A554C">
        <w:t>44% CaO</w:t>
      </w:r>
      <w:r w:rsidRPr="009B3B2F">
        <w:t xml:space="preserve">, &lt;3% MgO </w:t>
      </w:r>
      <w:r w:rsidRPr="009B3B2F">
        <w:rPr>
          <w:rFonts w:cs="Mangal"/>
          <w:cs/>
          <w:lang w:bidi="hi-IN"/>
        </w:rPr>
        <w:t xml:space="preserve">और </w:t>
      </w:r>
      <w:r w:rsidRPr="009B3B2F">
        <w:t>&lt;16% SiO</w:t>
      </w:r>
      <w:r w:rsidRPr="006A554C">
        <w:rPr>
          <w:vertAlign w:val="subscript"/>
        </w:rPr>
        <w:t>2</w:t>
      </w:r>
      <w:r w:rsidRPr="009B3B2F">
        <w:t>)</w:t>
      </w:r>
      <w:r w:rsidRPr="009B3B2F">
        <w:rPr>
          <w:rFonts w:cs="Mangal"/>
          <w:cs/>
          <w:lang w:bidi="hi-IN"/>
        </w:rPr>
        <w:t xml:space="preserve"> </w:t>
      </w:r>
      <w:r w:rsidRPr="009B3B2F">
        <w:t xml:space="preserve">ii) </w:t>
      </w:r>
      <w:r w:rsidR="00E57087">
        <w:rPr>
          <w:rFonts w:cs="Mangal"/>
          <w:cs/>
          <w:lang w:bidi="hi-IN"/>
        </w:rPr>
        <w:t xml:space="preserve">सीमेंट मिश्रण योग्य </w:t>
      </w:r>
      <w:r w:rsidRPr="009B3B2F">
        <w:rPr>
          <w:rFonts w:cs="Mangal"/>
          <w:cs/>
          <w:lang w:bidi="hi-IN"/>
        </w:rPr>
        <w:t xml:space="preserve">लाभकारी) ग्रेड </w:t>
      </w:r>
      <w:r w:rsidRPr="009B3B2F">
        <w:rPr>
          <w:rFonts w:ascii="Times New Roman" w:hAnsi="Times New Roman" w:cs="Times New Roman" w:hint="cs"/>
          <w:cs/>
          <w:lang w:bidi="hi-IN"/>
        </w:rPr>
        <w:t>≥</w:t>
      </w:r>
      <w:r w:rsidRPr="009B3B2F">
        <w:rPr>
          <w:rFonts w:cs="Mangal"/>
          <w:cs/>
          <w:lang w:bidi="hi-IN"/>
        </w:rPr>
        <w:t xml:space="preserve"> </w:t>
      </w:r>
      <w:r w:rsidRPr="009B3B2F">
        <w:t>38</w:t>
      </w:r>
      <w:r w:rsidRPr="009B3B2F">
        <w:rPr>
          <w:rFonts w:cs="Mangal"/>
          <w:cs/>
          <w:lang w:bidi="hi-IN"/>
        </w:rPr>
        <w:t xml:space="preserve"> से </w:t>
      </w:r>
      <w:r w:rsidR="006A554C">
        <w:t>&lt;44% CaO</w:t>
      </w:r>
      <w:r w:rsidRPr="009B3B2F">
        <w:t xml:space="preserve">, &lt;5% MgO </w:t>
      </w:r>
      <w:r w:rsidRPr="009B3B2F">
        <w:rPr>
          <w:rFonts w:cs="Mangal"/>
          <w:cs/>
          <w:lang w:bidi="hi-IN"/>
        </w:rPr>
        <w:t xml:space="preserve">और </w:t>
      </w:r>
      <w:r w:rsidRPr="009B3B2F">
        <w:t>&lt;18% SiO</w:t>
      </w:r>
      <w:r w:rsidRPr="006A554C">
        <w:rPr>
          <w:vertAlign w:val="subscript"/>
        </w:rPr>
        <w:t>2</w:t>
      </w:r>
      <w:r w:rsidRPr="009B3B2F">
        <w:t xml:space="preserve">) </w:t>
      </w:r>
      <w:r w:rsidRPr="009B3B2F">
        <w:rPr>
          <w:rFonts w:cs="Mangal"/>
          <w:cs/>
          <w:lang w:bidi="hi-IN"/>
        </w:rPr>
        <w:t xml:space="preserve">और </w:t>
      </w:r>
      <w:r w:rsidRPr="009B3B2F">
        <w:t xml:space="preserve">iii) </w:t>
      </w:r>
      <w:r w:rsidRPr="009B3B2F">
        <w:rPr>
          <w:rFonts w:cs="Mangal"/>
          <w:cs/>
          <w:lang w:bidi="hi-IN"/>
        </w:rPr>
        <w:lastRenderedPageBreak/>
        <w:t xml:space="preserve">मिश्रण योग्य ग्रेड </w:t>
      </w:r>
      <w:r w:rsidRPr="009B3B2F">
        <w:rPr>
          <w:rFonts w:ascii="Times New Roman" w:hAnsi="Times New Roman" w:cs="Times New Roman" w:hint="cs"/>
          <w:cs/>
          <w:lang w:bidi="hi-IN"/>
        </w:rPr>
        <w:t>≥</w:t>
      </w:r>
      <w:r w:rsidRPr="009B3B2F">
        <w:rPr>
          <w:rFonts w:cs="Mangal"/>
          <w:cs/>
          <w:lang w:bidi="hi-IN"/>
        </w:rPr>
        <w:t xml:space="preserve"> </w:t>
      </w:r>
      <w:r w:rsidRPr="009B3B2F">
        <w:t>34</w:t>
      </w:r>
      <w:r w:rsidRPr="009B3B2F">
        <w:rPr>
          <w:rFonts w:cs="Mangal"/>
          <w:cs/>
          <w:lang w:bidi="hi-IN"/>
        </w:rPr>
        <w:t xml:space="preserve"> से </w:t>
      </w:r>
      <w:r w:rsidR="006A554C">
        <w:t>&lt;38% CaO</w:t>
      </w:r>
      <w:r w:rsidRPr="009B3B2F">
        <w:t>)</w:t>
      </w:r>
      <w:r w:rsidRPr="009B3B2F">
        <w:rPr>
          <w:rFonts w:cs="Mangal"/>
          <w:cs/>
          <w:lang w:bidi="hi-IN"/>
        </w:rPr>
        <w:t>। जहां तक ​​सीमेंट ग्रेड चूना पत्थर का संबंध है</w:t>
      </w:r>
      <w:r w:rsidRPr="009B3B2F">
        <w:t xml:space="preserve">, </w:t>
      </w:r>
      <w:r w:rsidRPr="009B3B2F">
        <w:rPr>
          <w:rFonts w:cs="Mangal"/>
          <w:cs/>
          <w:lang w:bidi="hi-IN"/>
        </w:rPr>
        <w:t xml:space="preserve">यह </w:t>
      </w:r>
      <w:r w:rsidRPr="009B3B2F">
        <w:t>4</w:t>
      </w:r>
      <w:r w:rsidRPr="009B3B2F">
        <w:rPr>
          <w:rFonts w:cs="Mangal"/>
          <w:cs/>
          <w:lang w:bidi="hi-IN"/>
        </w:rPr>
        <w:t xml:space="preserve"> बोरहोल</w:t>
      </w:r>
      <w:r w:rsidRPr="009B3B2F">
        <w:t>, ALD-01, ALD-03, ALD-04</w:t>
      </w:r>
      <w:r w:rsidRPr="009B3B2F">
        <w:rPr>
          <w:rFonts w:cs="Mangal"/>
          <w:cs/>
          <w:lang w:bidi="hi-IN"/>
        </w:rPr>
        <w:t xml:space="preserve"> और </w:t>
      </w:r>
      <w:r w:rsidRPr="009B3B2F">
        <w:t>ALD-06</w:t>
      </w:r>
      <w:r w:rsidRPr="009B3B2F">
        <w:rPr>
          <w:rFonts w:cs="Mangal"/>
          <w:cs/>
          <w:lang w:bidi="hi-IN"/>
        </w:rPr>
        <w:t xml:space="preserve"> में पाया गया है</w:t>
      </w:r>
      <w:r w:rsidRPr="009B3B2F">
        <w:t xml:space="preserve">, </w:t>
      </w:r>
      <w:r w:rsidRPr="009B3B2F">
        <w:rPr>
          <w:rFonts w:cs="Mangal"/>
          <w:cs/>
          <w:lang w:bidi="hi-IN"/>
        </w:rPr>
        <w:t xml:space="preserve">सीमेंट ग्रेड चूना पत्थर की मोटाई क्रमशः </w:t>
      </w:r>
      <w:r w:rsidRPr="009B3B2F">
        <w:t>44.0</w:t>
      </w:r>
      <w:r w:rsidRPr="009B3B2F">
        <w:rPr>
          <w:rFonts w:cs="Mangal"/>
          <w:cs/>
          <w:lang w:bidi="hi-IN"/>
        </w:rPr>
        <w:t xml:space="preserve"> मीटर</w:t>
      </w:r>
      <w:r w:rsidRPr="009B3B2F">
        <w:t>, 46.0</w:t>
      </w:r>
      <w:r w:rsidRPr="009B3B2F">
        <w:rPr>
          <w:rFonts w:cs="Mangal"/>
          <w:cs/>
          <w:lang w:bidi="hi-IN"/>
        </w:rPr>
        <w:t xml:space="preserve"> मीटर</w:t>
      </w:r>
      <w:r w:rsidRPr="009B3B2F">
        <w:t>, 48.20</w:t>
      </w:r>
      <w:r w:rsidRPr="009B3B2F">
        <w:rPr>
          <w:rFonts w:cs="Mangal"/>
          <w:cs/>
          <w:lang w:bidi="hi-IN"/>
        </w:rPr>
        <w:t xml:space="preserve"> मीटर और </w:t>
      </w:r>
      <w:r w:rsidRPr="009B3B2F">
        <w:t>44.30</w:t>
      </w:r>
      <w:r w:rsidRPr="009B3B2F">
        <w:rPr>
          <w:rFonts w:cs="Mangal"/>
          <w:cs/>
          <w:lang w:bidi="hi-IN"/>
        </w:rPr>
        <w:t xml:space="preserve"> मीटर है। जबकि सीमेंट ग्रेड आंशिक रूप से </w:t>
      </w:r>
      <w:r w:rsidRPr="009B3B2F">
        <w:t>8</w:t>
      </w:r>
      <w:r w:rsidRPr="009B3B2F">
        <w:rPr>
          <w:rFonts w:cs="Mangal"/>
          <w:cs/>
          <w:lang w:bidi="hi-IN"/>
        </w:rPr>
        <w:t xml:space="preserve"> बोरहोल </w:t>
      </w:r>
      <w:r w:rsidRPr="009B3B2F">
        <w:t>ALD-02, ALD- 05, ALD-09, ALD-10, , ALD-12, ALD-13, ALD-15</w:t>
      </w:r>
      <w:r w:rsidRPr="009B3B2F">
        <w:rPr>
          <w:rFonts w:cs="Mangal"/>
          <w:cs/>
          <w:lang w:bidi="hi-IN"/>
        </w:rPr>
        <w:t xml:space="preserve"> और </w:t>
      </w:r>
      <w:r w:rsidRPr="009B3B2F">
        <w:t>ALD- 16</w:t>
      </w:r>
      <w:r w:rsidRPr="009B3B2F">
        <w:rPr>
          <w:rFonts w:cs="Mangal"/>
          <w:cs/>
          <w:lang w:bidi="hi-IN"/>
        </w:rPr>
        <w:t xml:space="preserve"> में पाया गया। मोटाई क्रमशः </w:t>
      </w:r>
      <w:r w:rsidRPr="009B3B2F">
        <w:t>34.0</w:t>
      </w:r>
      <w:r w:rsidRPr="009B3B2F">
        <w:rPr>
          <w:rFonts w:cs="Mangal"/>
          <w:cs/>
          <w:lang w:bidi="hi-IN"/>
        </w:rPr>
        <w:t xml:space="preserve"> मीटर</w:t>
      </w:r>
      <w:r w:rsidRPr="009B3B2F">
        <w:t>, 12.0</w:t>
      </w:r>
      <w:r w:rsidRPr="009B3B2F">
        <w:rPr>
          <w:rFonts w:cs="Mangal"/>
          <w:cs/>
          <w:lang w:bidi="hi-IN"/>
        </w:rPr>
        <w:t xml:space="preserve"> मीटर</w:t>
      </w:r>
      <w:r w:rsidRPr="009B3B2F">
        <w:t>, 12.50</w:t>
      </w:r>
      <w:r w:rsidRPr="009B3B2F">
        <w:rPr>
          <w:rFonts w:cs="Mangal"/>
          <w:cs/>
          <w:lang w:bidi="hi-IN"/>
        </w:rPr>
        <w:t xml:space="preserve"> मीटर</w:t>
      </w:r>
      <w:r w:rsidRPr="009B3B2F">
        <w:t>, 38.0</w:t>
      </w:r>
      <w:r w:rsidRPr="009B3B2F">
        <w:rPr>
          <w:rFonts w:cs="Mangal"/>
          <w:cs/>
          <w:lang w:bidi="hi-IN"/>
        </w:rPr>
        <w:t xml:space="preserve"> मीटर</w:t>
      </w:r>
      <w:r w:rsidRPr="009B3B2F">
        <w:t>, 5.00</w:t>
      </w:r>
      <w:r w:rsidRPr="009B3B2F">
        <w:rPr>
          <w:rFonts w:cs="Mangal"/>
          <w:cs/>
          <w:lang w:bidi="hi-IN"/>
        </w:rPr>
        <w:t xml:space="preserve"> मीटर</w:t>
      </w:r>
      <w:r w:rsidRPr="009B3B2F">
        <w:t>, 27.0</w:t>
      </w:r>
      <w:r w:rsidRPr="009B3B2F">
        <w:rPr>
          <w:rFonts w:cs="Mangal"/>
          <w:cs/>
          <w:lang w:bidi="hi-IN"/>
        </w:rPr>
        <w:t xml:space="preserve"> मीटर</w:t>
      </w:r>
      <w:r w:rsidRPr="009B3B2F">
        <w:t>, 5.50</w:t>
      </w:r>
      <w:r w:rsidRPr="009B3B2F">
        <w:rPr>
          <w:rFonts w:cs="Mangal"/>
          <w:cs/>
          <w:lang w:bidi="hi-IN"/>
        </w:rPr>
        <w:t xml:space="preserve"> मीटर और </w:t>
      </w:r>
      <w:r w:rsidRPr="009B3B2F">
        <w:t>9.0</w:t>
      </w:r>
      <w:r w:rsidR="00E57087">
        <w:rPr>
          <w:rFonts w:cs="Mangal"/>
          <w:cs/>
          <w:lang w:bidi="hi-IN"/>
        </w:rPr>
        <w:t xml:space="preserve"> मीटर है। सीमेंट मिश्रण योग्य </w:t>
      </w:r>
      <w:r w:rsidRPr="009B3B2F">
        <w:rPr>
          <w:rFonts w:cs="Mangal"/>
          <w:cs/>
          <w:lang w:bidi="hi-IN"/>
        </w:rPr>
        <w:t xml:space="preserve">लाभकारी) ग्रेड चूना पत्थर केवल </w:t>
      </w:r>
      <w:r w:rsidRPr="009B3B2F">
        <w:t>07</w:t>
      </w:r>
      <w:r w:rsidRPr="009B3B2F">
        <w:rPr>
          <w:rFonts w:cs="Mangal"/>
          <w:cs/>
          <w:lang w:bidi="hi-IN"/>
        </w:rPr>
        <w:t xml:space="preserve"> बोरहोल में पाया जाता है</w:t>
      </w:r>
      <w:r w:rsidRPr="009B3B2F">
        <w:t xml:space="preserve">, </w:t>
      </w:r>
      <w:r w:rsidRPr="009B3B2F">
        <w:rPr>
          <w:rFonts w:cs="Mangal"/>
          <w:cs/>
          <w:lang w:bidi="hi-IN"/>
        </w:rPr>
        <w:t xml:space="preserve">अर्थात् </w:t>
      </w:r>
      <w:r w:rsidRPr="009B3B2F">
        <w:t xml:space="preserve">ALD-02, ALD-05, ALD-09, ALD-12, ALD-13, ALD-15, </w:t>
      </w:r>
      <w:r w:rsidRPr="009B3B2F">
        <w:rPr>
          <w:rFonts w:cs="Mangal"/>
          <w:cs/>
          <w:lang w:bidi="hi-IN"/>
        </w:rPr>
        <w:t xml:space="preserve">और </w:t>
      </w:r>
      <w:r w:rsidRPr="009B3B2F">
        <w:t>ALD-16</w:t>
      </w:r>
      <w:r w:rsidRPr="009B3B2F">
        <w:rPr>
          <w:rFonts w:cs="Mangal"/>
          <w:cs/>
          <w:lang w:bidi="hi-IN"/>
        </w:rPr>
        <w:t xml:space="preserve"> सीबीबी ग्रेड चूना पत्थर की मोटाई क्रमशः </w:t>
      </w:r>
      <w:r w:rsidRPr="009B3B2F">
        <w:t>16.0</w:t>
      </w:r>
      <w:r w:rsidRPr="009B3B2F">
        <w:rPr>
          <w:rFonts w:cs="Mangal"/>
          <w:cs/>
          <w:lang w:bidi="hi-IN"/>
        </w:rPr>
        <w:t xml:space="preserve"> मीटर</w:t>
      </w:r>
      <w:r w:rsidRPr="009B3B2F">
        <w:t>, 34.0</w:t>
      </w:r>
      <w:r w:rsidRPr="009B3B2F">
        <w:rPr>
          <w:rFonts w:cs="Mangal"/>
          <w:cs/>
          <w:lang w:bidi="hi-IN"/>
        </w:rPr>
        <w:t xml:space="preserve"> मीटर</w:t>
      </w:r>
      <w:r w:rsidRPr="009B3B2F">
        <w:t>, 5.0</w:t>
      </w:r>
      <w:r w:rsidRPr="009B3B2F">
        <w:rPr>
          <w:rFonts w:cs="Mangal"/>
          <w:cs/>
          <w:lang w:bidi="hi-IN"/>
        </w:rPr>
        <w:t xml:space="preserve"> मीटर</w:t>
      </w:r>
      <w:r w:rsidRPr="009B3B2F">
        <w:t>, 35.0</w:t>
      </w:r>
      <w:r w:rsidRPr="009B3B2F">
        <w:rPr>
          <w:rFonts w:cs="Mangal"/>
          <w:cs/>
          <w:lang w:bidi="hi-IN"/>
        </w:rPr>
        <w:t xml:space="preserve"> मीटर</w:t>
      </w:r>
      <w:r w:rsidRPr="009B3B2F">
        <w:t>, 17.90</w:t>
      </w:r>
      <w:r w:rsidRPr="009B3B2F">
        <w:rPr>
          <w:rFonts w:cs="Mangal"/>
          <w:cs/>
          <w:lang w:bidi="hi-IN"/>
        </w:rPr>
        <w:t xml:space="preserve"> मीटर</w:t>
      </w:r>
      <w:r w:rsidRPr="009B3B2F">
        <w:t>, 16.0</w:t>
      </w:r>
      <w:r w:rsidRPr="009B3B2F">
        <w:rPr>
          <w:rFonts w:cs="Mangal"/>
          <w:cs/>
          <w:lang w:bidi="hi-IN"/>
        </w:rPr>
        <w:t xml:space="preserve"> मीटर और </w:t>
      </w:r>
      <w:r w:rsidRPr="009B3B2F">
        <w:t>21.0</w:t>
      </w:r>
      <w:r w:rsidRPr="009B3B2F">
        <w:rPr>
          <w:rFonts w:cs="Mangal"/>
          <w:cs/>
          <w:lang w:bidi="hi-IN"/>
        </w:rPr>
        <w:t xml:space="preserve"> मीटर है।</w:t>
      </w:r>
    </w:p>
    <w:p w:rsidR="00A06577" w:rsidRDefault="00A06577" w:rsidP="00AC729B">
      <w:pPr>
        <w:ind w:firstLine="720"/>
        <w:jc w:val="both"/>
      </w:pPr>
      <w:r w:rsidRPr="009B3B2F">
        <w:rPr>
          <w:rFonts w:cs="Mangal"/>
          <w:cs/>
          <w:lang w:bidi="hi-IN"/>
        </w:rPr>
        <w:t xml:space="preserve">ब्लेंडेबल ग्रेड चूना पत्थर की बात करें तो यह कुछ बोरहोल्स यानी </w:t>
      </w:r>
      <w:r w:rsidRPr="009B3B2F">
        <w:t xml:space="preserve">ALD-02, ALD-09, ALD-10 </w:t>
      </w:r>
      <w:r w:rsidRPr="009B3B2F">
        <w:rPr>
          <w:rFonts w:cs="Mangal"/>
          <w:cs/>
          <w:lang w:bidi="hi-IN"/>
        </w:rPr>
        <w:t xml:space="preserve">और </w:t>
      </w:r>
      <w:r w:rsidRPr="009B3B2F">
        <w:t xml:space="preserve">ALD-16 </w:t>
      </w:r>
      <w:r w:rsidRPr="009B3B2F">
        <w:rPr>
          <w:rFonts w:cs="Mangal"/>
          <w:cs/>
          <w:lang w:bidi="hi-IN"/>
        </w:rPr>
        <w:t xml:space="preserve">में पाया गया है। ब्लेंडेबल ग्रेड की मोटाई क्रमशः </w:t>
      </w:r>
      <w:r w:rsidRPr="009B3B2F">
        <w:t xml:space="preserve">23.0 </w:t>
      </w:r>
      <w:r w:rsidR="00AC729B" w:rsidRPr="009B3B2F">
        <w:rPr>
          <w:rFonts w:cs="Mangal"/>
          <w:cs/>
          <w:lang w:bidi="hi-IN"/>
        </w:rPr>
        <w:t>मीटर</w:t>
      </w:r>
      <w:r w:rsidR="00AC729B" w:rsidRPr="009B3B2F">
        <w:t xml:space="preserve">, 14.0 </w:t>
      </w:r>
      <w:r w:rsidR="00AC729B" w:rsidRPr="009B3B2F">
        <w:rPr>
          <w:rFonts w:cs="Mangal"/>
          <w:cs/>
          <w:lang w:bidi="hi-IN"/>
        </w:rPr>
        <w:t>मीटर</w:t>
      </w:r>
      <w:r w:rsidR="00AC729B" w:rsidRPr="009B3B2F">
        <w:t xml:space="preserve">, 4.0 </w:t>
      </w:r>
      <w:r w:rsidR="00AC729B" w:rsidRPr="009B3B2F">
        <w:rPr>
          <w:rFonts w:cs="Mangal"/>
          <w:cs/>
          <w:lang w:bidi="hi-IN"/>
        </w:rPr>
        <w:t xml:space="preserve">मीटर और </w:t>
      </w:r>
      <w:r w:rsidR="00AC729B" w:rsidRPr="009B3B2F">
        <w:t xml:space="preserve">11.0 </w:t>
      </w:r>
      <w:r w:rsidR="00AC729B">
        <w:rPr>
          <w:rFonts w:cs="Mangal"/>
          <w:cs/>
          <w:lang w:bidi="hi-IN"/>
        </w:rPr>
        <w:t xml:space="preserve">मीटर है। खनिज </w:t>
      </w:r>
      <w:r w:rsidR="00AC729B" w:rsidRPr="009B3B2F">
        <w:rPr>
          <w:rFonts w:cs="Mangal"/>
          <w:cs/>
          <w:lang w:bidi="hi-IN"/>
        </w:rPr>
        <w:t xml:space="preserve">साक्ष्य और खनिज सामग्री) नियम </w:t>
      </w:r>
      <w:r w:rsidR="00AC729B" w:rsidRPr="009B3B2F">
        <w:t xml:space="preserve">2015 </w:t>
      </w:r>
      <w:r w:rsidR="00AC729B" w:rsidRPr="009B3B2F">
        <w:rPr>
          <w:rFonts w:cs="Mangal"/>
          <w:cs/>
          <w:lang w:bidi="hi-IN"/>
        </w:rPr>
        <w:t xml:space="preserve">के अनुसार एल्डा </w:t>
      </w:r>
      <w:r w:rsidRPr="009B3B2F">
        <w:rPr>
          <w:rFonts w:cs="Mangal"/>
          <w:cs/>
          <w:lang w:bidi="hi-IN"/>
        </w:rPr>
        <w:t>ब्लॉक का खन</w:t>
      </w:r>
      <w:r w:rsidR="00E57087">
        <w:rPr>
          <w:rFonts w:cs="Mangal"/>
          <w:cs/>
          <w:lang w:bidi="hi-IN"/>
        </w:rPr>
        <w:t xml:space="preserve">िज संसाधन अनुमानित खनिज संसाधन </w:t>
      </w:r>
      <w:r w:rsidR="00E57087">
        <w:rPr>
          <w:rFonts w:cs="Arial Unicode MS" w:hint="cs"/>
          <w:cs/>
          <w:lang w:bidi="hi-IN"/>
        </w:rPr>
        <w:t>(</w:t>
      </w:r>
      <w:r w:rsidRPr="009B3B2F">
        <w:t xml:space="preserve">333) </w:t>
      </w:r>
      <w:r w:rsidRPr="009B3B2F">
        <w:rPr>
          <w:rFonts w:cs="Mangal"/>
          <w:cs/>
          <w:lang w:bidi="hi-IN"/>
        </w:rPr>
        <w:t xml:space="preserve">में </w:t>
      </w:r>
      <w:r w:rsidR="00AC729B">
        <w:rPr>
          <w:rFonts w:ascii="Times New Roman" w:hAnsi="Times New Roman"/>
          <w:b/>
          <w:sz w:val="24"/>
          <w:szCs w:val="24"/>
        </w:rPr>
        <w:t xml:space="preserve">554.291 </w:t>
      </w:r>
      <w:r w:rsidRPr="009B3B2F">
        <w:rPr>
          <w:rFonts w:cs="Mangal"/>
          <w:cs/>
          <w:lang w:bidi="hi-IN"/>
        </w:rPr>
        <w:t>मिलियन</w:t>
      </w:r>
      <w:r w:rsidR="00E57087">
        <w:rPr>
          <w:rFonts w:cs="Mangal"/>
          <w:cs/>
          <w:lang w:bidi="hi-IN"/>
        </w:rPr>
        <w:t xml:space="preserve"> टन और अनंतिम टोही खनिज संसाधन </w:t>
      </w:r>
      <w:r w:rsidR="00E57087">
        <w:rPr>
          <w:rFonts w:cs="Arial Unicode MS" w:hint="cs"/>
          <w:cs/>
          <w:lang w:bidi="hi-IN"/>
        </w:rPr>
        <w:t>(</w:t>
      </w:r>
      <w:r w:rsidR="000D509A">
        <w:t xml:space="preserve">334) </w:t>
      </w:r>
      <w:r w:rsidR="00AC729B">
        <w:rPr>
          <w:rFonts w:ascii="Times New Roman" w:hAnsi="Times New Roman"/>
          <w:b/>
          <w:sz w:val="24"/>
          <w:szCs w:val="24"/>
        </w:rPr>
        <w:t>211.95</w:t>
      </w:r>
      <w:r w:rsidRPr="009B3B2F">
        <w:t xml:space="preserve"> </w:t>
      </w:r>
      <w:r w:rsidRPr="009B3B2F">
        <w:rPr>
          <w:rFonts w:cs="Mangal"/>
          <w:cs/>
          <w:lang w:bidi="hi-IN"/>
        </w:rPr>
        <w:t>है</w:t>
      </w:r>
      <w:r w:rsidRPr="009B3B2F">
        <w:t xml:space="preserve">, </w:t>
      </w:r>
      <w:r w:rsidR="00E57087">
        <w:rPr>
          <w:rFonts w:cs="Mangal"/>
          <w:cs/>
          <w:lang w:bidi="hi-IN"/>
        </w:rPr>
        <w:t xml:space="preserve">कुल अनुमानित खनिज संसाधन </w:t>
      </w:r>
      <w:r w:rsidR="00E57087">
        <w:rPr>
          <w:rFonts w:cs="Arial Unicode MS" w:hint="cs"/>
          <w:cs/>
          <w:lang w:bidi="hi-IN"/>
        </w:rPr>
        <w:t>(</w:t>
      </w:r>
      <w:r w:rsidRPr="009B3B2F">
        <w:t xml:space="preserve">333) + </w:t>
      </w:r>
      <w:r w:rsidRPr="009B3B2F">
        <w:rPr>
          <w:rFonts w:cs="Mangal"/>
          <w:cs/>
          <w:lang w:bidi="hi-IN"/>
        </w:rPr>
        <w:t xml:space="preserve">अनंतिम टोही </w:t>
      </w:r>
      <w:r w:rsidR="00E57087">
        <w:rPr>
          <w:rFonts w:cs="Mangal"/>
          <w:cs/>
          <w:lang w:bidi="hi-IN"/>
        </w:rPr>
        <w:t xml:space="preserve">खनिज संसाधन </w:t>
      </w:r>
      <w:r w:rsidR="00E57087">
        <w:rPr>
          <w:rFonts w:cs="Arial Unicode MS" w:hint="cs"/>
          <w:cs/>
          <w:lang w:bidi="hi-IN"/>
        </w:rPr>
        <w:t>(</w:t>
      </w:r>
      <w:r w:rsidR="000D509A">
        <w:t xml:space="preserve">334) </w:t>
      </w:r>
      <w:r w:rsidR="00AC729B">
        <w:rPr>
          <w:rFonts w:ascii="Times New Roman" w:hAnsi="Times New Roman"/>
          <w:b/>
          <w:sz w:val="24"/>
          <w:szCs w:val="24"/>
        </w:rPr>
        <w:t>766.241</w:t>
      </w:r>
      <w:r w:rsidRPr="009B3B2F">
        <w:rPr>
          <w:rFonts w:cs="Mangal"/>
          <w:cs/>
          <w:lang w:bidi="hi-IN"/>
        </w:rPr>
        <w:t>मिलियन टन है।</w:t>
      </w: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9461CD">
      <w:pPr>
        <w:spacing w:after="0" w:line="360" w:lineRule="auto"/>
        <w:jc w:val="center"/>
        <w:rPr>
          <w:rFonts w:ascii="Times New Roman" w:hAnsi="Times New Roman" w:cs="Times New Roman"/>
          <w:b/>
          <w:sz w:val="28"/>
          <w:lang w:val="en-US"/>
        </w:rPr>
      </w:pPr>
    </w:p>
    <w:p w:rsidR="00A06577" w:rsidRDefault="00A06577" w:rsidP="00DE50A3">
      <w:pPr>
        <w:spacing w:after="0" w:line="360" w:lineRule="auto"/>
        <w:rPr>
          <w:rFonts w:ascii="Times New Roman" w:hAnsi="Times New Roman" w:cs="Times New Roman"/>
          <w:b/>
          <w:sz w:val="28"/>
          <w:lang w:val="en-US"/>
        </w:rPr>
      </w:pPr>
    </w:p>
    <w:p w:rsidR="00A06577" w:rsidRPr="00A06577" w:rsidRDefault="00A06577" w:rsidP="00A06577">
      <w:pPr>
        <w:spacing w:after="0" w:line="360" w:lineRule="auto"/>
        <w:jc w:val="center"/>
        <w:rPr>
          <w:rFonts w:ascii="Times New Roman" w:hAnsi="Times New Roman" w:cs="Times New Roman"/>
          <w:b/>
          <w:sz w:val="32"/>
          <w:szCs w:val="32"/>
          <w:lang w:val="en-US"/>
        </w:rPr>
      </w:pPr>
      <w:r w:rsidRPr="00A06577">
        <w:rPr>
          <w:rFonts w:ascii="Times New Roman" w:hAnsi="Times New Roman" w:cs="Times New Roman"/>
          <w:b/>
          <w:sz w:val="32"/>
          <w:szCs w:val="32"/>
          <w:lang w:val="en-US"/>
        </w:rPr>
        <w:lastRenderedPageBreak/>
        <w:t xml:space="preserve"> SUMMARY </w:t>
      </w:r>
    </w:p>
    <w:p w:rsidR="000823E7" w:rsidRDefault="000823E7" w:rsidP="00A06577">
      <w:pPr>
        <w:spacing w:after="0" w:line="360" w:lineRule="auto"/>
        <w:rPr>
          <w:rFonts w:ascii="Times New Roman" w:hAnsi="Times New Roman" w:cs="Times New Roman"/>
          <w:b/>
          <w:sz w:val="28"/>
          <w:lang w:val="en-US"/>
        </w:rPr>
      </w:pPr>
    </w:p>
    <w:p w:rsidR="000823E7" w:rsidRPr="009461CD" w:rsidRDefault="00055FAB" w:rsidP="009461CD">
      <w:pPr>
        <w:spacing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sidR="003B4923" w:rsidRPr="000823E7">
        <w:rPr>
          <w:rFonts w:ascii="Times New Roman" w:hAnsi="Times New Roman" w:cs="Times New Roman"/>
          <w:sz w:val="24"/>
          <w:szCs w:val="24"/>
          <w:lang w:val="en-US"/>
        </w:rPr>
        <w:t xml:space="preserve">Limestone is known </w:t>
      </w:r>
      <w:r w:rsidR="009536DE">
        <w:rPr>
          <w:rFonts w:ascii="Times New Roman" w:hAnsi="Times New Roman" w:cs="Times New Roman"/>
          <w:sz w:val="24"/>
          <w:szCs w:val="24"/>
          <w:lang w:val="en-US"/>
        </w:rPr>
        <w:t>for its versatility, durability</w:t>
      </w:r>
      <w:r w:rsidR="00DE50A3">
        <w:rPr>
          <w:rFonts w:ascii="Times New Roman" w:hAnsi="Times New Roman" w:cs="Times New Roman"/>
          <w:sz w:val="24"/>
          <w:szCs w:val="24"/>
          <w:lang w:val="en-US"/>
        </w:rPr>
        <w:t>,</w:t>
      </w:r>
      <w:r w:rsidR="003B4923" w:rsidRPr="000823E7">
        <w:rPr>
          <w:rFonts w:ascii="Times New Roman" w:hAnsi="Times New Roman" w:cs="Times New Roman"/>
          <w:sz w:val="24"/>
          <w:szCs w:val="24"/>
          <w:lang w:val="en-US"/>
        </w:rPr>
        <w:t xml:space="preserve"> and importance in both economic and environmental contexts.</w:t>
      </w:r>
      <w:r w:rsidR="003B4923">
        <w:rPr>
          <w:rFonts w:ascii="Times New Roman" w:hAnsi="Times New Roman" w:cs="Times New Roman"/>
          <w:sz w:val="24"/>
          <w:szCs w:val="24"/>
          <w:lang w:val="en-US"/>
        </w:rPr>
        <w:t xml:space="preserve"> </w:t>
      </w:r>
      <w:r w:rsidR="000823E7" w:rsidRPr="000823E7">
        <w:rPr>
          <w:rFonts w:ascii="Times New Roman" w:hAnsi="Times New Roman" w:cs="Times New Roman"/>
          <w:sz w:val="24"/>
          <w:szCs w:val="24"/>
          <w:lang w:val="en-US"/>
        </w:rPr>
        <w:t>Limestone is a sedimentary rock primarily composed of calcium carbonate (CaCO</w:t>
      </w:r>
      <w:r w:rsidR="000823E7" w:rsidRPr="00DE50A3">
        <w:rPr>
          <w:rFonts w:ascii="Times New Roman" w:hAnsi="Times New Roman" w:cs="Times New Roman"/>
          <w:sz w:val="32"/>
          <w:szCs w:val="24"/>
          <w:vertAlign w:val="subscript"/>
          <w:lang w:val="en-US"/>
        </w:rPr>
        <w:t>3</w:t>
      </w:r>
      <w:r w:rsidR="000823E7" w:rsidRPr="000823E7">
        <w:rPr>
          <w:rFonts w:ascii="Times New Roman" w:hAnsi="Times New Roman" w:cs="Times New Roman"/>
          <w:sz w:val="24"/>
          <w:szCs w:val="24"/>
          <w:lang w:val="en-US"/>
        </w:rPr>
        <w:t xml:space="preserve">). It's a naturally occurring mineral resource that's widely used in various industries, including construction, cement </w:t>
      </w:r>
      <w:r w:rsidR="009536DE">
        <w:rPr>
          <w:rFonts w:ascii="Times New Roman" w:hAnsi="Times New Roman" w:cs="Times New Roman"/>
          <w:sz w:val="24"/>
          <w:szCs w:val="24"/>
          <w:lang w:val="en-US"/>
        </w:rPr>
        <w:t>production, paper manufacturing</w:t>
      </w:r>
      <w:r w:rsidR="00DE50A3">
        <w:rPr>
          <w:rFonts w:ascii="Times New Roman" w:hAnsi="Times New Roman" w:cs="Times New Roman"/>
          <w:sz w:val="24"/>
          <w:szCs w:val="24"/>
          <w:lang w:val="en-US"/>
        </w:rPr>
        <w:t>,</w:t>
      </w:r>
      <w:r w:rsidR="000823E7" w:rsidRPr="000823E7">
        <w:rPr>
          <w:rFonts w:ascii="Times New Roman" w:hAnsi="Times New Roman" w:cs="Times New Roman"/>
          <w:sz w:val="24"/>
          <w:szCs w:val="24"/>
          <w:lang w:val="en-US"/>
        </w:rPr>
        <w:t xml:space="preserve"> and more. </w:t>
      </w:r>
      <w:r w:rsidR="000823E7">
        <w:rPr>
          <w:rFonts w:ascii="Times New Roman" w:hAnsi="Times New Roman" w:cs="Times New Roman"/>
          <w:sz w:val="24"/>
          <w:szCs w:val="24"/>
          <w:lang w:val="en-US"/>
        </w:rPr>
        <w:br/>
      </w:r>
      <w:r w:rsidR="009461CD">
        <w:rPr>
          <w:rFonts w:ascii="Times New Roman" w:eastAsia="SimSun" w:hAnsi="Times New Roman" w:cs="Times New Roman"/>
          <w:sz w:val="24"/>
          <w:szCs w:val="24"/>
          <w:lang w:eastAsia="en-IN"/>
        </w:rPr>
        <w:t xml:space="preserve"> </w:t>
      </w:r>
      <w:r w:rsidR="009461CD">
        <w:rPr>
          <w:rFonts w:ascii="Times New Roman" w:eastAsia="SimSun" w:hAnsi="Times New Roman" w:cs="Times New Roman"/>
          <w:sz w:val="24"/>
          <w:szCs w:val="24"/>
          <w:lang w:eastAsia="en-IN"/>
        </w:rPr>
        <w:tab/>
      </w:r>
      <w:r w:rsidR="000823E7">
        <w:rPr>
          <w:rFonts w:ascii="Times New Roman" w:eastAsia="SimSun" w:hAnsi="Times New Roman" w:cs="Times New Roman"/>
          <w:sz w:val="24"/>
          <w:szCs w:val="24"/>
          <w:lang w:eastAsia="en-IN"/>
        </w:rPr>
        <w:t>The two most important constituents of limestone are calcite and dolomite. Limestone often contains magnesium carbonate, either as dolomite CaMg (CO</w:t>
      </w:r>
      <w:r w:rsidR="000823E7">
        <w:rPr>
          <w:rFonts w:ascii="Times New Roman" w:eastAsia="SimSun" w:hAnsi="Times New Roman" w:cs="Times New Roman"/>
          <w:sz w:val="16"/>
          <w:szCs w:val="16"/>
          <w:lang w:eastAsia="en-IN"/>
        </w:rPr>
        <w:t>3</w:t>
      </w:r>
      <w:r w:rsidR="000823E7">
        <w:rPr>
          <w:rFonts w:ascii="Times New Roman" w:eastAsia="SimSun" w:hAnsi="Times New Roman" w:cs="Times New Roman"/>
          <w:sz w:val="24"/>
          <w:szCs w:val="24"/>
          <w:lang w:eastAsia="en-IN"/>
        </w:rPr>
        <w:t>)</w:t>
      </w:r>
      <w:r w:rsidR="000823E7">
        <w:rPr>
          <w:rFonts w:ascii="Times New Roman" w:eastAsia="SimSun" w:hAnsi="Times New Roman" w:cs="Times New Roman"/>
          <w:sz w:val="16"/>
          <w:szCs w:val="16"/>
          <w:lang w:eastAsia="en-IN"/>
        </w:rPr>
        <w:t xml:space="preserve">2 </w:t>
      </w:r>
      <w:r w:rsidR="000823E7">
        <w:rPr>
          <w:rFonts w:ascii="Times New Roman" w:eastAsia="SimSun" w:hAnsi="Times New Roman" w:cs="Times New Roman"/>
          <w:sz w:val="24"/>
          <w:szCs w:val="24"/>
          <w:lang w:eastAsia="en-IN"/>
        </w:rPr>
        <w:t>or magnesite (MgCO</w:t>
      </w:r>
      <w:r w:rsidR="000823E7">
        <w:rPr>
          <w:rFonts w:ascii="Times New Roman" w:eastAsia="SimSun" w:hAnsi="Times New Roman" w:cs="Times New Roman"/>
          <w:sz w:val="16"/>
          <w:szCs w:val="16"/>
          <w:lang w:eastAsia="en-IN"/>
        </w:rPr>
        <w:t>3</w:t>
      </w:r>
      <w:r w:rsidR="000823E7">
        <w:rPr>
          <w:rFonts w:ascii="Times New Roman" w:eastAsia="SimSun" w:hAnsi="Times New Roman" w:cs="Times New Roman"/>
          <w:sz w:val="24"/>
          <w:szCs w:val="24"/>
          <w:lang w:eastAsia="en-IN"/>
        </w:rPr>
        <w:t>) mixed</w:t>
      </w:r>
      <w:r w:rsidR="009461CD">
        <w:rPr>
          <w:rFonts w:ascii="Times New Roman" w:eastAsia="SimSun" w:hAnsi="Times New Roman" w:cs="Times New Roman"/>
          <w:sz w:val="24"/>
          <w:szCs w:val="24"/>
          <w:lang w:eastAsia="en-IN"/>
        </w:rPr>
        <w:t xml:space="preserve"> </w:t>
      </w:r>
      <w:r w:rsidR="000823E7">
        <w:rPr>
          <w:rFonts w:ascii="Times New Roman" w:eastAsia="SimSun" w:hAnsi="Times New Roman" w:cs="Times New Roman"/>
          <w:sz w:val="24"/>
          <w:szCs w:val="24"/>
          <w:lang w:eastAsia="en-IN"/>
        </w:rPr>
        <w:t>with calcite</w:t>
      </w:r>
      <w:r w:rsidR="000823E7" w:rsidRPr="000823E7">
        <w:rPr>
          <w:rFonts w:ascii="Times New Roman" w:hAnsi="Times New Roman" w:cs="Times New Roman"/>
          <w:sz w:val="24"/>
          <w:szCs w:val="24"/>
          <w:lang w:val="en-US"/>
        </w:rPr>
        <w:t>, varying texture from fine-grained to coarse-grained, typical colors of white, gray</w:t>
      </w:r>
      <w:r w:rsidR="00175150">
        <w:rPr>
          <w:rFonts w:ascii="Times New Roman" w:hAnsi="Times New Roman" w:cs="Times New Roman"/>
          <w:sz w:val="24"/>
          <w:szCs w:val="24"/>
          <w:lang w:val="en-US"/>
        </w:rPr>
        <w:t xml:space="preserve"> </w:t>
      </w:r>
      <w:r w:rsidR="000823E7">
        <w:rPr>
          <w:rFonts w:ascii="Times New Roman" w:hAnsi="Times New Roman" w:cs="Times New Roman"/>
          <w:sz w:val="24"/>
          <w:szCs w:val="24"/>
          <w:lang w:val="en-US"/>
        </w:rPr>
        <w:t xml:space="preserve">,purple </w:t>
      </w:r>
      <w:r w:rsidR="000823E7" w:rsidRPr="000823E7">
        <w:rPr>
          <w:rFonts w:ascii="Times New Roman" w:hAnsi="Times New Roman" w:cs="Times New Roman"/>
          <w:sz w:val="24"/>
          <w:szCs w:val="24"/>
          <w:lang w:val="en-US"/>
        </w:rPr>
        <w:t>and relatively soft nature with a Mohs hardness of around 3.</w:t>
      </w:r>
    </w:p>
    <w:p w:rsidR="003B4923" w:rsidRDefault="009461CD" w:rsidP="009461CD">
      <w:pPr>
        <w:tabs>
          <w:tab w:val="left" w:pos="0"/>
        </w:tabs>
        <w:spacing w:line="360" w:lineRule="auto"/>
        <w:jc w:val="both"/>
        <w:rPr>
          <w:rFonts w:ascii="Times New Roman" w:hAnsi="Times New Roman" w:cs="Times New Roman"/>
          <w:sz w:val="24"/>
          <w:szCs w:val="24"/>
        </w:rPr>
      </w:pPr>
      <w:r>
        <w:rPr>
          <w:rFonts w:ascii="Times New Roman" w:hAnsi="Times New Roman" w:cs="Times New Roman"/>
          <w:sz w:val="24"/>
          <w:szCs w:val="24"/>
          <w:lang w:val="en-US"/>
        </w:rPr>
        <w:tab/>
      </w:r>
      <w:r w:rsidR="00055FAB">
        <w:rPr>
          <w:rFonts w:ascii="Times New Roman" w:hAnsi="Times New Roman"/>
          <w:sz w:val="28"/>
          <w:szCs w:val="28"/>
        </w:rPr>
        <w:t xml:space="preserve"> </w:t>
      </w:r>
      <w:r w:rsidR="006C0AE8" w:rsidRPr="0010411D">
        <w:rPr>
          <w:rFonts w:ascii="Times New Roman" w:hAnsi="Times New Roman" w:cs="Times New Roman"/>
          <w:sz w:val="24"/>
          <w:szCs w:val="24"/>
        </w:rPr>
        <w:t>Chhattisgarh ha</w:t>
      </w:r>
      <w:r w:rsidR="009536DE">
        <w:rPr>
          <w:rFonts w:ascii="Times New Roman" w:hAnsi="Times New Roman" w:cs="Times New Roman"/>
          <w:sz w:val="24"/>
          <w:szCs w:val="24"/>
        </w:rPr>
        <w:t>s steadily transformed into an I</w:t>
      </w:r>
      <w:r w:rsidR="006C0AE8" w:rsidRPr="0010411D">
        <w:rPr>
          <w:rFonts w:ascii="Times New Roman" w:hAnsi="Times New Roman" w:cs="Times New Roman"/>
          <w:sz w:val="24"/>
          <w:szCs w:val="24"/>
        </w:rPr>
        <w:t xml:space="preserve">ndustrial growth hub, </w:t>
      </w:r>
      <w:r w:rsidR="00175150">
        <w:rPr>
          <w:rFonts w:ascii="Times New Roman" w:hAnsi="Times New Roman" w:cs="Times New Roman"/>
          <w:sz w:val="24"/>
          <w:szCs w:val="24"/>
        </w:rPr>
        <w:t>especially in the Cement Industry sector</w:t>
      </w:r>
      <w:r w:rsidR="006C0AE8" w:rsidRPr="0010411D">
        <w:rPr>
          <w:rFonts w:ascii="Times New Roman" w:hAnsi="Times New Roman" w:cs="Times New Roman"/>
          <w:sz w:val="24"/>
          <w:szCs w:val="24"/>
        </w:rPr>
        <w:t>. It is known as the “Rice Bowl of India.” The state is abun</w:t>
      </w:r>
      <w:r w:rsidR="009536DE">
        <w:rPr>
          <w:rFonts w:ascii="Times New Roman" w:hAnsi="Times New Roman" w:cs="Times New Roman"/>
          <w:sz w:val="24"/>
          <w:szCs w:val="24"/>
        </w:rPr>
        <w:t>dant with natural resources and</w:t>
      </w:r>
      <w:r w:rsidR="00DE50A3">
        <w:rPr>
          <w:rFonts w:ascii="Times New Roman" w:hAnsi="Times New Roman" w:cs="Times New Roman"/>
          <w:sz w:val="24"/>
          <w:szCs w:val="24"/>
        </w:rPr>
        <w:t>,</w:t>
      </w:r>
      <w:r w:rsidR="006C0AE8" w:rsidRPr="0010411D">
        <w:rPr>
          <w:rFonts w:ascii="Times New Roman" w:hAnsi="Times New Roman" w:cs="Times New Roman"/>
          <w:sz w:val="24"/>
          <w:szCs w:val="24"/>
        </w:rPr>
        <w:t xml:space="preserve"> combined with its strategic location, has become the preferred choice for developing cement manufacturing and infrastructure.</w:t>
      </w:r>
    </w:p>
    <w:p w:rsidR="006C0AE8" w:rsidRPr="0010411D" w:rsidRDefault="009461CD" w:rsidP="009461CD">
      <w:pPr>
        <w:tabs>
          <w:tab w:val="left" w:pos="0"/>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6C0AE8" w:rsidRPr="0010411D">
        <w:rPr>
          <w:rFonts w:ascii="Times New Roman" w:hAnsi="Times New Roman" w:cs="Times New Roman"/>
          <w:sz w:val="24"/>
          <w:szCs w:val="24"/>
        </w:rPr>
        <w:t>The</w:t>
      </w:r>
      <w:r w:rsidR="009536DE">
        <w:rPr>
          <w:rFonts w:ascii="Times New Roman" w:hAnsi="Times New Roman" w:cs="Times New Roman"/>
          <w:sz w:val="24"/>
          <w:szCs w:val="24"/>
        </w:rPr>
        <w:t xml:space="preserve"> state is</w:t>
      </w:r>
      <w:r w:rsidR="006C0AE8" w:rsidRPr="0010411D">
        <w:rPr>
          <w:rFonts w:ascii="Times New Roman" w:hAnsi="Times New Roman" w:cs="Times New Roman"/>
          <w:sz w:val="24"/>
          <w:szCs w:val="24"/>
        </w:rPr>
        <w:t xml:space="preserve"> richest in limestone reserves, the primary raw material of cement production within India, such as Chhattisgarh, accounts for a considerable share of the country's limestone deposits. Its abundance made it an ideal place to locate cement plants. Thus, the development of the Cement Industry Growth in Chhattisgarh has attracted major players like </w:t>
      </w:r>
      <w:r w:rsidR="009536DE">
        <w:rPr>
          <w:rFonts w:ascii="Times New Roman" w:hAnsi="Times New Roman" w:cs="Times New Roman"/>
          <w:sz w:val="24"/>
          <w:szCs w:val="24"/>
        </w:rPr>
        <w:t>Ultratech Cement, Ambuja Cement</w:t>
      </w:r>
      <w:r w:rsidR="006C0AE8" w:rsidRPr="0010411D">
        <w:rPr>
          <w:rFonts w:ascii="Times New Roman" w:hAnsi="Times New Roman" w:cs="Times New Roman"/>
          <w:sz w:val="24"/>
          <w:szCs w:val="24"/>
        </w:rPr>
        <w:t xml:space="preserve"> and ACC.</w:t>
      </w:r>
    </w:p>
    <w:p w:rsidR="006C0AE8" w:rsidRPr="0010411D" w:rsidRDefault="006C0AE8" w:rsidP="009461CD">
      <w:pPr>
        <w:tabs>
          <w:tab w:val="left" w:pos="0"/>
        </w:tabs>
        <w:spacing w:line="360" w:lineRule="auto"/>
        <w:ind w:hanging="709"/>
        <w:jc w:val="both"/>
        <w:rPr>
          <w:rFonts w:ascii="Times New Roman" w:hAnsi="Times New Roman" w:cs="Times New Roman"/>
          <w:sz w:val="24"/>
          <w:szCs w:val="24"/>
        </w:rPr>
      </w:pPr>
      <w:r w:rsidRPr="0010411D">
        <w:rPr>
          <w:rFonts w:ascii="Times New Roman" w:hAnsi="Times New Roman" w:cs="Times New Roman"/>
          <w:sz w:val="24"/>
          <w:szCs w:val="24"/>
        </w:rPr>
        <w:tab/>
      </w:r>
      <w:r w:rsidR="0010411D" w:rsidRPr="0010411D">
        <w:rPr>
          <w:rFonts w:ascii="Times New Roman" w:hAnsi="Times New Roman" w:cs="Times New Roman"/>
          <w:sz w:val="24"/>
          <w:szCs w:val="24"/>
        </w:rPr>
        <w:tab/>
      </w:r>
      <w:r w:rsidRPr="0010411D">
        <w:rPr>
          <w:rFonts w:ascii="Times New Roman" w:hAnsi="Times New Roman" w:cs="Times New Roman"/>
          <w:sz w:val="24"/>
          <w:szCs w:val="24"/>
        </w:rPr>
        <w:t>Proximity to major markets and highly central positioning have made India great in all aspects of connectivity. Conveys a good mix from the road networks and railways spread out throughout the country while combining itself with ports for the delivery of raw materials and finished goods. Economic and logistical advantages are the results of this in Cement Industry Growth in Chhattisgarh.</w:t>
      </w:r>
    </w:p>
    <w:p w:rsidR="006C0AE8" w:rsidRPr="0010411D" w:rsidRDefault="006C0AE8" w:rsidP="009461CD">
      <w:pPr>
        <w:tabs>
          <w:tab w:val="left" w:pos="0"/>
        </w:tabs>
        <w:spacing w:line="360" w:lineRule="auto"/>
        <w:ind w:hanging="709"/>
        <w:jc w:val="both"/>
        <w:rPr>
          <w:rFonts w:ascii="Times New Roman" w:hAnsi="Times New Roman" w:cs="Times New Roman"/>
          <w:sz w:val="24"/>
          <w:szCs w:val="24"/>
        </w:rPr>
      </w:pPr>
      <w:r w:rsidRPr="0010411D">
        <w:rPr>
          <w:rFonts w:ascii="Times New Roman" w:hAnsi="Times New Roman" w:cs="Times New Roman"/>
          <w:sz w:val="24"/>
          <w:szCs w:val="24"/>
        </w:rPr>
        <w:tab/>
      </w:r>
      <w:r w:rsidR="0010411D" w:rsidRPr="0010411D">
        <w:rPr>
          <w:rFonts w:ascii="Times New Roman" w:hAnsi="Times New Roman" w:cs="Times New Roman"/>
          <w:sz w:val="24"/>
          <w:szCs w:val="24"/>
        </w:rPr>
        <w:tab/>
      </w:r>
      <w:r w:rsidRPr="0010411D">
        <w:rPr>
          <w:rFonts w:ascii="Times New Roman" w:hAnsi="Times New Roman" w:cs="Times New Roman"/>
          <w:sz w:val="24"/>
          <w:szCs w:val="24"/>
        </w:rPr>
        <w:t>Given tax and land acquisition benefits along with subsidies, Chhattisgarh works as a very conducive environment to support dynamic industrialization and increase the Cement Industry Growth in Chhattisgarh. This very important piece is at play with respect to attracting domestic and foreign investments.</w:t>
      </w:r>
    </w:p>
    <w:p w:rsidR="006C0AE8" w:rsidRPr="0010411D" w:rsidRDefault="006C0AE8" w:rsidP="009461CD">
      <w:pPr>
        <w:tabs>
          <w:tab w:val="left" w:pos="0"/>
        </w:tabs>
        <w:spacing w:line="360" w:lineRule="auto"/>
        <w:ind w:hanging="709"/>
        <w:jc w:val="both"/>
        <w:rPr>
          <w:rFonts w:ascii="Times New Roman" w:hAnsi="Times New Roman" w:cs="Times New Roman"/>
          <w:sz w:val="24"/>
          <w:szCs w:val="24"/>
        </w:rPr>
      </w:pPr>
      <w:r w:rsidRPr="0010411D">
        <w:rPr>
          <w:rFonts w:ascii="Times New Roman" w:hAnsi="Times New Roman" w:cs="Times New Roman"/>
          <w:sz w:val="24"/>
          <w:szCs w:val="24"/>
        </w:rPr>
        <w:tab/>
      </w:r>
      <w:r w:rsidR="0010411D" w:rsidRPr="0010411D">
        <w:rPr>
          <w:rFonts w:ascii="Times New Roman" w:hAnsi="Times New Roman" w:cs="Times New Roman"/>
          <w:sz w:val="24"/>
          <w:szCs w:val="24"/>
        </w:rPr>
        <w:tab/>
      </w:r>
      <w:r w:rsidR="009536DE">
        <w:rPr>
          <w:rFonts w:ascii="Times New Roman" w:hAnsi="Times New Roman" w:cs="Times New Roman"/>
          <w:sz w:val="24"/>
          <w:szCs w:val="24"/>
        </w:rPr>
        <w:t>Road, bridge development</w:t>
      </w:r>
      <w:r w:rsidRPr="0010411D">
        <w:rPr>
          <w:rFonts w:ascii="Times New Roman" w:hAnsi="Times New Roman" w:cs="Times New Roman"/>
          <w:sz w:val="24"/>
          <w:szCs w:val="24"/>
        </w:rPr>
        <w:t xml:space="preserve"> and even urban development projects that have generated a phenomenal requirement for cement have played direct roles in the Cement Industry Growth in Chhattisgarh.</w:t>
      </w:r>
    </w:p>
    <w:p w:rsidR="006C0AE8" w:rsidRPr="0010411D" w:rsidRDefault="006C0AE8" w:rsidP="009461CD">
      <w:pPr>
        <w:tabs>
          <w:tab w:val="left" w:pos="0"/>
        </w:tabs>
        <w:spacing w:line="360" w:lineRule="auto"/>
        <w:ind w:hanging="709"/>
        <w:jc w:val="both"/>
        <w:rPr>
          <w:rFonts w:ascii="Times New Roman" w:hAnsi="Times New Roman" w:cs="Times New Roman"/>
          <w:sz w:val="24"/>
          <w:szCs w:val="24"/>
        </w:rPr>
      </w:pPr>
      <w:r w:rsidRPr="0010411D">
        <w:rPr>
          <w:rFonts w:ascii="Times New Roman" w:hAnsi="Times New Roman" w:cs="Times New Roman"/>
          <w:sz w:val="24"/>
          <w:szCs w:val="24"/>
        </w:rPr>
        <w:lastRenderedPageBreak/>
        <w:tab/>
      </w:r>
      <w:r w:rsidR="0010411D" w:rsidRPr="0010411D">
        <w:rPr>
          <w:rFonts w:ascii="Times New Roman" w:hAnsi="Times New Roman" w:cs="Times New Roman"/>
          <w:sz w:val="24"/>
          <w:szCs w:val="24"/>
        </w:rPr>
        <w:tab/>
      </w:r>
      <w:r w:rsidRPr="0010411D">
        <w:rPr>
          <w:rFonts w:ascii="Times New Roman" w:hAnsi="Times New Roman" w:cs="Times New Roman"/>
          <w:sz w:val="24"/>
          <w:szCs w:val="24"/>
        </w:rPr>
        <w:t>Apart from these factors, rapid urbanization in Chhattisgarh has resulted in a number of construction activ</w:t>
      </w:r>
      <w:r w:rsidR="009536DE">
        <w:rPr>
          <w:rFonts w:ascii="Times New Roman" w:hAnsi="Times New Roman" w:cs="Times New Roman"/>
          <w:sz w:val="24"/>
          <w:szCs w:val="24"/>
        </w:rPr>
        <w:t xml:space="preserve">ities, residential, commercial </w:t>
      </w:r>
      <w:r w:rsidRPr="0010411D">
        <w:rPr>
          <w:rFonts w:ascii="Times New Roman" w:hAnsi="Times New Roman" w:cs="Times New Roman"/>
          <w:sz w:val="24"/>
          <w:szCs w:val="24"/>
        </w:rPr>
        <w:t>and industrial, all of which have in turn spurred the Cement Industry Growth in Chhattisgarh. This is because, in anticipation of greater demand, manufacturers have been increasing their production capacities, which will lead to further cement supply for the ever-growing tons of cement needed.</w:t>
      </w:r>
    </w:p>
    <w:p w:rsidR="006C0AE8" w:rsidRDefault="006C0AE8" w:rsidP="009461CD">
      <w:pPr>
        <w:tabs>
          <w:tab w:val="left" w:pos="0"/>
        </w:tabs>
        <w:spacing w:line="360" w:lineRule="auto"/>
        <w:ind w:hanging="709"/>
        <w:jc w:val="both"/>
        <w:rPr>
          <w:rFonts w:ascii="Times New Roman" w:hAnsi="Times New Roman" w:cs="Times New Roman"/>
          <w:sz w:val="24"/>
          <w:szCs w:val="24"/>
        </w:rPr>
      </w:pPr>
      <w:r w:rsidRPr="0010411D">
        <w:rPr>
          <w:rFonts w:ascii="Times New Roman" w:hAnsi="Times New Roman" w:cs="Times New Roman"/>
          <w:sz w:val="24"/>
          <w:szCs w:val="24"/>
        </w:rPr>
        <w:tab/>
      </w:r>
      <w:r w:rsidR="0010411D" w:rsidRPr="0010411D">
        <w:rPr>
          <w:rFonts w:ascii="Times New Roman" w:hAnsi="Times New Roman" w:cs="Times New Roman"/>
          <w:sz w:val="24"/>
          <w:szCs w:val="24"/>
        </w:rPr>
        <w:tab/>
      </w:r>
      <w:r w:rsidRPr="0010411D">
        <w:rPr>
          <w:rFonts w:ascii="Times New Roman" w:hAnsi="Times New Roman" w:cs="Times New Roman"/>
          <w:sz w:val="24"/>
          <w:szCs w:val="24"/>
        </w:rPr>
        <w:t xml:space="preserve">The future of the Cement Industry Growth appears to be bright concerning new plant </w:t>
      </w:r>
      <w:r w:rsidRPr="00CA5F6B">
        <w:rPr>
          <w:rFonts w:ascii="Times New Roman" w:hAnsi="Times New Roman" w:cs="Times New Roman"/>
          <w:sz w:val="24"/>
          <w:szCs w:val="24"/>
        </w:rPr>
        <w:t>commissioning, enhancing technology, and giving focus on developing green cement. All the</w:t>
      </w:r>
      <w:r w:rsidRPr="0010411D">
        <w:rPr>
          <w:rFonts w:ascii="Times New Roman" w:hAnsi="Times New Roman" w:cs="Times New Roman"/>
          <w:sz w:val="24"/>
          <w:szCs w:val="24"/>
        </w:rPr>
        <w:t xml:space="preserve"> above-mentioned factors would help in protecting the growing curve of the industry as well as making it minimal to the environment. </w:t>
      </w:r>
    </w:p>
    <w:p w:rsidR="00747269" w:rsidRPr="00CD1EA2" w:rsidRDefault="008B2B0C" w:rsidP="00BA2C21">
      <w:pPr>
        <w:autoSpaceDE w:val="0"/>
        <w:autoSpaceDN w:val="0"/>
        <w:adjustRightInd w:val="0"/>
        <w:spacing w:after="0" w:line="360" w:lineRule="auto"/>
        <w:ind w:firstLine="720"/>
        <w:jc w:val="both"/>
        <w:rPr>
          <w:rFonts w:ascii="Times New Roman" w:eastAsia="SimSun" w:hAnsi="Times New Roman" w:cs="Times New Roman"/>
          <w:sz w:val="24"/>
          <w:szCs w:val="24"/>
          <w:lang w:eastAsia="en-IN"/>
        </w:rPr>
      </w:pPr>
      <w:r w:rsidRPr="00794749">
        <w:rPr>
          <w:rFonts w:ascii="Times New Roman" w:eastAsia="SimSun" w:hAnsi="Times New Roman" w:cs="Times New Roman"/>
          <w:sz w:val="24"/>
          <w:szCs w:val="24"/>
          <w:lang w:eastAsia="en-IN"/>
        </w:rPr>
        <w:t>The proposal for G-3 stage exploration</w:t>
      </w:r>
      <w:r w:rsidR="00BA2C21">
        <w:rPr>
          <w:rFonts w:ascii="Times New Roman" w:eastAsia="SimSun" w:hAnsi="Times New Roman" w:cs="Times New Roman"/>
          <w:sz w:val="24"/>
          <w:szCs w:val="24"/>
          <w:lang w:eastAsia="en-IN"/>
        </w:rPr>
        <w:t xml:space="preserve"> in Alda block </w:t>
      </w:r>
      <w:r w:rsidRPr="00794749">
        <w:rPr>
          <w:rFonts w:ascii="Times New Roman" w:eastAsia="SimSun" w:hAnsi="Times New Roman" w:cs="Times New Roman"/>
          <w:sz w:val="24"/>
          <w:szCs w:val="24"/>
          <w:lang w:eastAsia="en-IN"/>
        </w:rPr>
        <w:t xml:space="preserve">was discussed in the </w:t>
      </w:r>
      <w:r>
        <w:rPr>
          <w:rFonts w:ascii="Times New Roman" w:eastAsia="SimSun" w:hAnsi="Times New Roman" w:cs="Times New Roman"/>
          <w:sz w:val="24"/>
          <w:szCs w:val="24"/>
          <w:lang w:eastAsia="en-IN"/>
        </w:rPr>
        <w:t>61</w:t>
      </w:r>
      <w:r w:rsidRPr="000F65D8">
        <w:rPr>
          <w:rFonts w:ascii="Times New Roman" w:eastAsia="SimSun" w:hAnsi="Times New Roman" w:cs="Times New Roman"/>
          <w:sz w:val="24"/>
          <w:szCs w:val="24"/>
          <w:vertAlign w:val="superscript"/>
          <w:lang w:eastAsia="en-IN"/>
        </w:rPr>
        <w:t>th</w:t>
      </w:r>
      <w:r>
        <w:rPr>
          <w:rFonts w:ascii="Times New Roman" w:eastAsia="SimSun" w:hAnsi="Times New Roman" w:cs="Times New Roman"/>
          <w:sz w:val="24"/>
          <w:szCs w:val="24"/>
          <w:lang w:eastAsia="en-IN"/>
        </w:rPr>
        <w:t xml:space="preserve"> </w:t>
      </w:r>
      <w:r w:rsidRPr="00794749">
        <w:rPr>
          <w:rFonts w:ascii="Times New Roman" w:eastAsia="SimSun" w:hAnsi="Times New Roman" w:cs="Times New Roman"/>
          <w:sz w:val="24"/>
          <w:szCs w:val="24"/>
          <w:lang w:eastAsia="en-IN"/>
        </w:rPr>
        <w:t>meeting of Technical-cum-Cost Committee (TCC</w:t>
      </w:r>
      <w:r>
        <w:rPr>
          <w:rFonts w:ascii="Times New Roman" w:eastAsia="SimSun" w:hAnsi="Times New Roman" w:cs="Times New Roman"/>
          <w:sz w:val="24"/>
          <w:szCs w:val="24"/>
          <w:lang w:eastAsia="en-IN"/>
        </w:rPr>
        <w:t xml:space="preserve">), National Mineral Exploration </w:t>
      </w:r>
      <w:r w:rsidRPr="00794749">
        <w:rPr>
          <w:rFonts w:ascii="Times New Roman" w:eastAsia="SimSun" w:hAnsi="Times New Roman" w:cs="Times New Roman"/>
          <w:sz w:val="24"/>
          <w:szCs w:val="24"/>
          <w:lang w:eastAsia="en-IN"/>
        </w:rPr>
        <w:t xml:space="preserve">Trust (NMET) held on </w:t>
      </w:r>
      <w:r w:rsidRPr="000F65D8">
        <w:rPr>
          <w:rFonts w:ascii="Times New Roman" w:eastAsia="SimSun" w:hAnsi="Times New Roman" w:cs="Times New Roman"/>
          <w:sz w:val="24"/>
          <w:szCs w:val="24"/>
          <w:lang w:eastAsia="en-IN"/>
        </w:rPr>
        <w:t>30</w:t>
      </w:r>
      <w:r w:rsidRPr="000F65D8">
        <w:rPr>
          <w:rFonts w:ascii="Times New Roman" w:eastAsia="SimSun" w:hAnsi="Times New Roman" w:cs="Times New Roman"/>
          <w:sz w:val="24"/>
          <w:szCs w:val="24"/>
          <w:vertAlign w:val="superscript"/>
          <w:lang w:eastAsia="en-IN"/>
        </w:rPr>
        <w:t>th</w:t>
      </w:r>
      <w:r w:rsidRPr="000F65D8">
        <w:rPr>
          <w:rFonts w:ascii="Times New Roman" w:eastAsia="SimSun" w:hAnsi="Times New Roman" w:cs="Times New Roman"/>
          <w:sz w:val="24"/>
          <w:szCs w:val="24"/>
          <w:lang w:eastAsia="en-IN"/>
        </w:rPr>
        <w:t xml:space="preserve"> &amp; 31</w:t>
      </w:r>
      <w:r w:rsidRPr="000F65D8">
        <w:rPr>
          <w:rFonts w:ascii="Times New Roman" w:eastAsia="SimSun" w:hAnsi="Times New Roman" w:cs="Times New Roman"/>
          <w:sz w:val="24"/>
          <w:szCs w:val="24"/>
          <w:vertAlign w:val="superscript"/>
          <w:lang w:eastAsia="en-IN"/>
        </w:rPr>
        <w:t xml:space="preserve">st   </w:t>
      </w:r>
      <w:r w:rsidRPr="000F65D8">
        <w:rPr>
          <w:rFonts w:ascii="Times New Roman" w:eastAsia="SimSun" w:hAnsi="Times New Roman" w:cs="Times New Roman"/>
          <w:sz w:val="24"/>
          <w:szCs w:val="24"/>
          <w:lang w:eastAsia="en-IN"/>
        </w:rPr>
        <w:t>January 202</w:t>
      </w:r>
      <w:r>
        <w:rPr>
          <w:rFonts w:ascii="Times New Roman" w:eastAsia="SimSun" w:hAnsi="Times New Roman" w:cs="Times New Roman"/>
          <w:sz w:val="24"/>
          <w:szCs w:val="24"/>
          <w:lang w:eastAsia="en-IN"/>
        </w:rPr>
        <w:t>4,</w:t>
      </w:r>
      <w:r w:rsidR="000B6792">
        <w:rPr>
          <w:rFonts w:ascii="Times New Roman" w:hAnsi="Times New Roman" w:cs="Times New Roman"/>
          <w:sz w:val="24"/>
          <w:szCs w:val="24"/>
        </w:rPr>
        <w:t xml:space="preserve"> </w:t>
      </w:r>
      <w:r w:rsidR="000B6792" w:rsidRPr="00794749">
        <w:rPr>
          <w:rFonts w:ascii="Times New Roman" w:eastAsia="SimSun" w:hAnsi="Times New Roman" w:cs="Times New Roman"/>
          <w:sz w:val="24"/>
          <w:szCs w:val="24"/>
          <w:lang w:eastAsia="en-IN"/>
        </w:rPr>
        <w:t xml:space="preserve">The committee recommended the proposal </w:t>
      </w:r>
      <w:r w:rsidR="000B6792">
        <w:rPr>
          <w:rFonts w:ascii="Times New Roman" w:eastAsia="SimSun" w:hAnsi="Times New Roman" w:cs="Times New Roman"/>
          <w:sz w:val="24"/>
          <w:szCs w:val="24"/>
          <w:lang w:eastAsia="en-IN"/>
        </w:rPr>
        <w:t>to Executive Committee (EC) in its 33</w:t>
      </w:r>
      <w:r w:rsidR="000B6792" w:rsidRPr="008D22CA">
        <w:rPr>
          <w:rFonts w:ascii="Times New Roman" w:eastAsia="SimSun" w:hAnsi="Times New Roman" w:cs="Times New Roman"/>
          <w:sz w:val="24"/>
          <w:szCs w:val="24"/>
          <w:vertAlign w:val="superscript"/>
          <w:lang w:eastAsia="en-IN"/>
        </w:rPr>
        <w:t>rd</w:t>
      </w:r>
      <w:r w:rsidR="000B6792">
        <w:rPr>
          <w:rFonts w:ascii="Times New Roman" w:eastAsia="SimSun" w:hAnsi="Times New Roman" w:cs="Times New Roman"/>
          <w:sz w:val="24"/>
          <w:szCs w:val="24"/>
          <w:lang w:eastAsia="en-IN"/>
        </w:rPr>
        <w:t xml:space="preserve">  EC meeting held on 19</w:t>
      </w:r>
      <w:r w:rsidR="000B6792" w:rsidRPr="008D22CA">
        <w:rPr>
          <w:rFonts w:ascii="Times New Roman" w:eastAsia="SimSun" w:hAnsi="Times New Roman" w:cs="Times New Roman"/>
          <w:sz w:val="24"/>
          <w:szCs w:val="24"/>
          <w:vertAlign w:val="superscript"/>
          <w:lang w:eastAsia="en-IN"/>
        </w:rPr>
        <w:t>th</w:t>
      </w:r>
      <w:r w:rsidR="000B6792">
        <w:rPr>
          <w:rFonts w:ascii="Times New Roman" w:eastAsia="SimSun" w:hAnsi="Times New Roman" w:cs="Times New Roman"/>
          <w:sz w:val="24"/>
          <w:szCs w:val="24"/>
          <w:vertAlign w:val="superscript"/>
          <w:lang w:eastAsia="en-IN"/>
        </w:rPr>
        <w:t xml:space="preserve"> </w:t>
      </w:r>
      <w:r w:rsidR="000B6792" w:rsidRPr="008D22CA">
        <w:rPr>
          <w:rFonts w:ascii="Times New Roman" w:eastAsia="SimSun" w:hAnsi="Times New Roman" w:cs="Times New Roman"/>
          <w:sz w:val="24"/>
          <w:szCs w:val="24"/>
          <w:lang w:eastAsia="en-IN"/>
        </w:rPr>
        <w:t>February 2024</w:t>
      </w:r>
      <w:r w:rsidR="000B6792">
        <w:rPr>
          <w:rFonts w:ascii="Times New Roman" w:eastAsia="SimSun" w:hAnsi="Times New Roman" w:cs="Times New Roman"/>
          <w:sz w:val="24"/>
          <w:szCs w:val="24"/>
          <w:lang w:eastAsia="en-IN"/>
        </w:rPr>
        <w:t xml:space="preserve"> for </w:t>
      </w:r>
      <w:r w:rsidR="000B6792" w:rsidRPr="00794749">
        <w:rPr>
          <w:rFonts w:ascii="Times New Roman" w:eastAsia="SimSun" w:hAnsi="Times New Roman" w:cs="Times New Roman"/>
          <w:sz w:val="24"/>
          <w:szCs w:val="24"/>
          <w:lang w:eastAsia="en-IN"/>
        </w:rPr>
        <w:t>approval of Pr</w:t>
      </w:r>
      <w:r w:rsidR="00BA2C21">
        <w:rPr>
          <w:rFonts w:ascii="Times New Roman" w:eastAsia="SimSun" w:hAnsi="Times New Roman" w:cs="Times New Roman"/>
          <w:sz w:val="24"/>
          <w:szCs w:val="24"/>
          <w:lang w:eastAsia="en-IN"/>
        </w:rPr>
        <w:t xml:space="preserve">eliminary Exploration (G-3) includes, </w:t>
      </w:r>
      <w:r w:rsidR="000B6792">
        <w:rPr>
          <w:rFonts w:ascii="Times New Roman" w:eastAsia="SimSun" w:hAnsi="Times New Roman" w:cs="Times New Roman"/>
          <w:sz w:val="24"/>
          <w:szCs w:val="24"/>
          <w:lang w:eastAsia="en-IN"/>
        </w:rPr>
        <w:t xml:space="preserve">Geological Mapping at 1: </w:t>
      </w:r>
      <w:r w:rsidR="00BA2C21">
        <w:rPr>
          <w:rFonts w:ascii="Times New Roman" w:eastAsia="SimSun" w:hAnsi="Times New Roman" w:cs="Times New Roman"/>
          <w:sz w:val="24"/>
          <w:szCs w:val="24"/>
          <w:lang w:eastAsia="en-IN"/>
        </w:rPr>
        <w:t>4,000 scale, 800m of drilling with</w:t>
      </w:r>
      <w:r w:rsidR="000B6792">
        <w:rPr>
          <w:rFonts w:ascii="Times New Roman" w:eastAsia="SimSun" w:hAnsi="Times New Roman" w:cs="Times New Roman"/>
          <w:sz w:val="24"/>
          <w:szCs w:val="24"/>
          <w:lang w:eastAsia="en-IN"/>
        </w:rPr>
        <w:t xml:space="preserve"> 16 </w:t>
      </w:r>
      <w:r w:rsidR="000B6792" w:rsidRPr="00794749">
        <w:rPr>
          <w:rFonts w:ascii="Times New Roman" w:eastAsia="SimSun" w:hAnsi="Times New Roman" w:cs="Times New Roman"/>
          <w:sz w:val="24"/>
          <w:szCs w:val="24"/>
          <w:lang w:eastAsia="en-IN"/>
        </w:rPr>
        <w:t>boreholes, Petrol</w:t>
      </w:r>
      <w:r w:rsidR="000B6792">
        <w:rPr>
          <w:rFonts w:ascii="Times New Roman" w:eastAsia="SimSun" w:hAnsi="Times New Roman" w:cs="Times New Roman"/>
          <w:sz w:val="24"/>
          <w:szCs w:val="24"/>
          <w:lang w:eastAsia="en-IN"/>
        </w:rPr>
        <w:t>ogical</w:t>
      </w:r>
      <w:r w:rsidR="00BA2C21">
        <w:rPr>
          <w:rFonts w:ascii="Times New Roman" w:eastAsia="SimSun" w:hAnsi="Times New Roman" w:cs="Times New Roman"/>
          <w:sz w:val="24"/>
          <w:szCs w:val="24"/>
          <w:lang w:eastAsia="en-IN"/>
        </w:rPr>
        <w:t xml:space="preserve"> study</w:t>
      </w:r>
      <w:r w:rsidR="000B6792">
        <w:rPr>
          <w:rFonts w:ascii="Times New Roman" w:eastAsia="SimSun" w:hAnsi="Times New Roman" w:cs="Times New Roman"/>
          <w:sz w:val="24"/>
          <w:szCs w:val="24"/>
          <w:lang w:eastAsia="en-IN"/>
        </w:rPr>
        <w:t xml:space="preserve"> and chemical analysis of </w:t>
      </w:r>
      <w:r w:rsidR="000B6792" w:rsidRPr="00794749">
        <w:rPr>
          <w:rFonts w:ascii="Times New Roman" w:eastAsia="SimSun" w:hAnsi="Times New Roman" w:cs="Times New Roman"/>
          <w:sz w:val="24"/>
          <w:szCs w:val="24"/>
          <w:lang w:eastAsia="en-IN"/>
        </w:rPr>
        <w:t xml:space="preserve"> core samples</w:t>
      </w:r>
      <w:r w:rsidR="00BA2C21">
        <w:rPr>
          <w:rFonts w:ascii="Times New Roman" w:eastAsia="SimSun" w:hAnsi="Times New Roman" w:cs="Times New Roman"/>
          <w:sz w:val="24"/>
          <w:szCs w:val="24"/>
          <w:lang w:eastAsia="en-IN"/>
        </w:rPr>
        <w:t xml:space="preserve"> generated through drilling</w:t>
      </w:r>
      <w:r w:rsidR="000B6792">
        <w:rPr>
          <w:rFonts w:ascii="Times New Roman" w:eastAsia="SimSun" w:hAnsi="Times New Roman" w:cs="Times New Roman"/>
          <w:sz w:val="24"/>
          <w:szCs w:val="24"/>
          <w:lang w:eastAsia="en-IN"/>
        </w:rPr>
        <w:t>.</w:t>
      </w:r>
      <w:r w:rsidR="00747269" w:rsidRPr="00747269">
        <w:rPr>
          <w:rFonts w:ascii="Times New Roman" w:eastAsia="SimSun" w:hAnsi="Times New Roman" w:cs="Times New Roman"/>
          <w:sz w:val="24"/>
          <w:szCs w:val="24"/>
          <w:lang w:eastAsia="en-IN"/>
        </w:rPr>
        <w:t xml:space="preserve"> </w:t>
      </w:r>
      <w:r w:rsidR="00747269" w:rsidRPr="00794749">
        <w:rPr>
          <w:rFonts w:ascii="Times New Roman" w:eastAsia="SimSun" w:hAnsi="Times New Roman" w:cs="Times New Roman"/>
          <w:sz w:val="24"/>
          <w:szCs w:val="24"/>
          <w:lang w:eastAsia="en-IN"/>
        </w:rPr>
        <w:t xml:space="preserve">Further in </w:t>
      </w:r>
      <w:r w:rsidR="00747269" w:rsidRPr="00031FF9">
        <w:rPr>
          <w:rFonts w:ascii="Times New Roman" w:eastAsia="SimSun" w:hAnsi="Times New Roman" w:cs="Times New Roman"/>
          <w:sz w:val="24"/>
          <w:szCs w:val="24"/>
          <w:lang w:eastAsia="en-IN"/>
        </w:rPr>
        <w:t>74</w:t>
      </w:r>
      <w:r w:rsidR="00747269" w:rsidRPr="00031FF9">
        <w:rPr>
          <w:rFonts w:ascii="Times New Roman" w:eastAsia="SimSun" w:hAnsi="Times New Roman" w:cs="Times New Roman"/>
          <w:sz w:val="24"/>
          <w:szCs w:val="24"/>
          <w:vertAlign w:val="superscript"/>
          <w:lang w:eastAsia="en-IN"/>
        </w:rPr>
        <w:t>th</w:t>
      </w:r>
      <w:r w:rsidR="00747269" w:rsidRPr="00031FF9">
        <w:rPr>
          <w:rFonts w:ascii="Times New Roman" w:eastAsia="SimSun" w:hAnsi="Times New Roman" w:cs="Times New Roman"/>
          <w:sz w:val="24"/>
          <w:szCs w:val="24"/>
          <w:lang w:eastAsia="en-IN"/>
        </w:rPr>
        <w:t xml:space="preserve"> </w:t>
      </w:r>
      <w:r w:rsidR="00747269" w:rsidRPr="00794749">
        <w:rPr>
          <w:rFonts w:ascii="Times New Roman" w:eastAsia="SimSun" w:hAnsi="Times New Roman" w:cs="Times New Roman"/>
          <w:sz w:val="24"/>
          <w:szCs w:val="24"/>
          <w:lang w:eastAsia="en-IN"/>
        </w:rPr>
        <w:t>Technical-cum-Cost Committee (TCC</w:t>
      </w:r>
      <w:r w:rsidR="00747269">
        <w:rPr>
          <w:rFonts w:ascii="Times New Roman" w:eastAsia="SimSun" w:hAnsi="Times New Roman" w:cs="Times New Roman"/>
          <w:sz w:val="24"/>
          <w:szCs w:val="24"/>
          <w:lang w:eastAsia="en-IN"/>
        </w:rPr>
        <w:t xml:space="preserve">), </w:t>
      </w:r>
      <w:r w:rsidR="00747269" w:rsidRPr="00794749">
        <w:rPr>
          <w:rFonts w:ascii="Times New Roman" w:eastAsia="SimSun" w:hAnsi="Times New Roman" w:cs="Times New Roman"/>
          <w:sz w:val="24"/>
          <w:szCs w:val="24"/>
          <w:lang w:eastAsia="en-IN"/>
        </w:rPr>
        <w:t xml:space="preserve">held on </w:t>
      </w:r>
      <w:r w:rsidR="00747269">
        <w:rPr>
          <w:rFonts w:ascii="Times New Roman" w:eastAsia="SimSun" w:hAnsi="Times New Roman" w:cs="Times New Roman"/>
          <w:sz w:val="24"/>
          <w:szCs w:val="24"/>
          <w:lang w:eastAsia="en-IN"/>
        </w:rPr>
        <w:t>20</w:t>
      </w:r>
      <w:r w:rsidR="00747269" w:rsidRPr="00CD1EA2">
        <w:rPr>
          <w:rFonts w:ascii="Times New Roman" w:eastAsia="SimSun" w:hAnsi="Times New Roman" w:cs="Times New Roman"/>
          <w:sz w:val="24"/>
          <w:szCs w:val="24"/>
          <w:vertAlign w:val="superscript"/>
          <w:lang w:eastAsia="en-IN"/>
        </w:rPr>
        <w:t>th</w:t>
      </w:r>
      <w:r w:rsidR="00747269">
        <w:rPr>
          <w:rFonts w:ascii="Times New Roman" w:eastAsia="SimSun" w:hAnsi="Times New Roman" w:cs="Times New Roman"/>
          <w:sz w:val="24"/>
          <w:szCs w:val="24"/>
          <w:lang w:eastAsia="en-IN"/>
        </w:rPr>
        <w:t xml:space="preserve"> -21</w:t>
      </w:r>
      <w:r w:rsidR="00747269" w:rsidRPr="00687922">
        <w:rPr>
          <w:rFonts w:ascii="Times New Roman" w:eastAsia="SimSun" w:hAnsi="Times New Roman" w:cs="Times New Roman"/>
          <w:sz w:val="24"/>
          <w:szCs w:val="24"/>
          <w:vertAlign w:val="superscript"/>
          <w:lang w:eastAsia="en-IN"/>
        </w:rPr>
        <w:t>st</w:t>
      </w:r>
      <w:r w:rsidR="00747269">
        <w:rPr>
          <w:rFonts w:ascii="Times New Roman" w:eastAsia="SimSun" w:hAnsi="Times New Roman" w:cs="Times New Roman"/>
          <w:sz w:val="24"/>
          <w:szCs w:val="24"/>
          <w:vertAlign w:val="superscript"/>
          <w:lang w:eastAsia="en-IN"/>
        </w:rPr>
        <w:t xml:space="preserve"> </w:t>
      </w:r>
      <w:r w:rsidR="00747269" w:rsidRPr="00CD1EA2">
        <w:rPr>
          <w:rFonts w:ascii="Times New Roman" w:eastAsia="SimSun" w:hAnsi="Times New Roman" w:cs="Times New Roman"/>
          <w:sz w:val="24"/>
          <w:szCs w:val="24"/>
          <w:lang w:eastAsia="en-IN"/>
        </w:rPr>
        <w:t xml:space="preserve">February </w:t>
      </w:r>
      <w:r w:rsidR="00747269">
        <w:rPr>
          <w:rFonts w:ascii="Times New Roman" w:eastAsia="SimSun" w:hAnsi="Times New Roman" w:cs="Times New Roman"/>
          <w:sz w:val="24"/>
          <w:szCs w:val="24"/>
          <w:lang w:eastAsia="en-IN"/>
        </w:rPr>
        <w:t xml:space="preserve">2025, </w:t>
      </w:r>
      <w:r w:rsidR="00747269" w:rsidRPr="00CD1EA2">
        <w:rPr>
          <w:rFonts w:ascii="Times New Roman" w:eastAsia="SimSun" w:hAnsi="Times New Roman" w:cs="Times New Roman"/>
          <w:sz w:val="24"/>
          <w:szCs w:val="24"/>
          <w:lang w:eastAsia="en-IN"/>
        </w:rPr>
        <w:t xml:space="preserve">approved </w:t>
      </w:r>
      <w:r w:rsidR="00747269" w:rsidRPr="00CD1EA2">
        <w:rPr>
          <w:rFonts w:ascii="Times New Roman" w:hAnsi="Times New Roman" w:cs="Times New Roman"/>
          <w:sz w:val="24"/>
          <w:szCs w:val="24"/>
        </w:rPr>
        <w:t xml:space="preserve">exclusion of 4 nos. of boundary boreholes from the approved quantum of the project due to standing crops in the field and revised </w:t>
      </w:r>
      <w:r w:rsidR="00A55668">
        <w:rPr>
          <w:rFonts w:ascii="Times New Roman" w:hAnsi="Times New Roman" w:cs="Times New Roman"/>
          <w:sz w:val="24"/>
          <w:szCs w:val="24"/>
        </w:rPr>
        <w:t xml:space="preserve">the </w:t>
      </w:r>
      <w:r w:rsidR="00747269" w:rsidRPr="00CD1EA2">
        <w:rPr>
          <w:rFonts w:ascii="Times New Roman" w:hAnsi="Times New Roman" w:cs="Times New Roman"/>
          <w:sz w:val="24"/>
          <w:szCs w:val="24"/>
        </w:rPr>
        <w:t>cost of the project as ₹ 142.74 Lakhs</w:t>
      </w:r>
      <w:r w:rsidR="00747269">
        <w:rPr>
          <w:rFonts w:ascii="Times New Roman" w:hAnsi="Times New Roman" w:cs="Times New Roman"/>
          <w:sz w:val="24"/>
          <w:szCs w:val="24"/>
        </w:rPr>
        <w:t>.</w:t>
      </w:r>
    </w:p>
    <w:p w:rsidR="000B6792" w:rsidRPr="0010411D" w:rsidRDefault="00747269" w:rsidP="00747269">
      <w:pPr>
        <w:tabs>
          <w:tab w:val="left" w:pos="0"/>
        </w:tabs>
        <w:spacing w:line="360" w:lineRule="auto"/>
        <w:jc w:val="both"/>
        <w:rPr>
          <w:rFonts w:ascii="Times New Roman" w:hAnsi="Times New Roman" w:cs="Times New Roman"/>
          <w:sz w:val="24"/>
          <w:szCs w:val="24"/>
        </w:rPr>
      </w:pPr>
      <w:r w:rsidRPr="00794749">
        <w:rPr>
          <w:rFonts w:ascii="Times New Roman" w:eastAsia="SimSun" w:hAnsi="Times New Roman" w:cs="Times New Roman"/>
          <w:sz w:val="24"/>
          <w:szCs w:val="24"/>
          <w:lang w:eastAsia="en-IN"/>
        </w:rPr>
        <w:t xml:space="preserve"> </w:t>
      </w:r>
      <w:r w:rsidR="000472EC">
        <w:rPr>
          <w:rFonts w:ascii="Times New Roman" w:eastAsia="SimSun" w:hAnsi="Times New Roman" w:cs="Times New Roman"/>
          <w:sz w:val="24"/>
          <w:szCs w:val="24"/>
          <w:lang w:eastAsia="en-IN"/>
        </w:rPr>
        <w:tab/>
      </w:r>
      <w:r w:rsidRPr="00794749">
        <w:rPr>
          <w:rFonts w:ascii="Times New Roman" w:eastAsia="SimSun" w:hAnsi="Times New Roman" w:cs="Times New Roman"/>
          <w:sz w:val="24"/>
          <w:szCs w:val="24"/>
          <w:lang w:eastAsia="en-IN"/>
        </w:rPr>
        <w:t>Hence</w:t>
      </w:r>
      <w:r>
        <w:rPr>
          <w:rFonts w:ascii="Times New Roman" w:eastAsia="SimSun" w:hAnsi="Times New Roman" w:cs="Times New Roman"/>
          <w:sz w:val="24"/>
          <w:szCs w:val="24"/>
          <w:lang w:eastAsia="en-IN"/>
        </w:rPr>
        <w:t>,</w:t>
      </w:r>
      <w:r w:rsidRPr="00794749">
        <w:rPr>
          <w:rFonts w:ascii="Times New Roman" w:eastAsia="SimSun" w:hAnsi="Times New Roman" w:cs="Times New Roman"/>
          <w:sz w:val="24"/>
          <w:szCs w:val="24"/>
          <w:lang w:eastAsia="en-IN"/>
        </w:rPr>
        <w:t xml:space="preserve"> the total drilling of 630</w:t>
      </w:r>
      <w:r>
        <w:rPr>
          <w:rFonts w:ascii="Times New Roman" w:eastAsia="SimSun" w:hAnsi="Times New Roman" w:cs="Times New Roman"/>
          <w:sz w:val="24"/>
          <w:szCs w:val="24"/>
          <w:lang w:eastAsia="en-IN"/>
        </w:rPr>
        <w:t xml:space="preserve">m </w:t>
      </w:r>
      <w:r w:rsidR="00A55668">
        <w:rPr>
          <w:rFonts w:ascii="Times New Roman" w:eastAsia="SimSun" w:hAnsi="Times New Roman" w:cs="Times New Roman"/>
          <w:sz w:val="24"/>
          <w:szCs w:val="24"/>
          <w:lang w:eastAsia="en-IN"/>
        </w:rPr>
        <w:t xml:space="preserve">was approved with </w:t>
      </w:r>
      <w:r w:rsidR="000472EC">
        <w:rPr>
          <w:rFonts w:ascii="Times New Roman" w:eastAsia="SimSun" w:hAnsi="Times New Roman" w:cs="Times New Roman"/>
          <w:sz w:val="24"/>
          <w:szCs w:val="24"/>
          <w:lang w:eastAsia="en-IN"/>
        </w:rPr>
        <w:t>12</w:t>
      </w:r>
      <w:r w:rsidR="00A55668">
        <w:rPr>
          <w:rFonts w:ascii="Times New Roman" w:eastAsia="SimSun" w:hAnsi="Times New Roman" w:cs="Times New Roman"/>
          <w:sz w:val="24"/>
          <w:szCs w:val="24"/>
          <w:lang w:eastAsia="en-IN"/>
        </w:rPr>
        <w:t xml:space="preserve"> Nos.</w:t>
      </w:r>
      <w:r w:rsidR="000472EC">
        <w:rPr>
          <w:rFonts w:ascii="Times New Roman" w:eastAsia="SimSun" w:hAnsi="Times New Roman" w:cs="Times New Roman"/>
          <w:sz w:val="24"/>
          <w:szCs w:val="24"/>
          <w:lang w:eastAsia="en-IN"/>
        </w:rPr>
        <w:t xml:space="preserve"> boreholes, as well as</w:t>
      </w:r>
      <w:r w:rsidRPr="00794749">
        <w:rPr>
          <w:rFonts w:ascii="Times New Roman" w:eastAsia="SimSun" w:hAnsi="Times New Roman" w:cs="Times New Roman"/>
          <w:sz w:val="24"/>
          <w:szCs w:val="24"/>
          <w:lang w:eastAsia="en-IN"/>
        </w:rPr>
        <w:t xml:space="preserve"> 30m additional </w:t>
      </w:r>
      <w:r>
        <w:rPr>
          <w:rFonts w:ascii="Times New Roman" w:eastAsia="SimSun" w:hAnsi="Times New Roman" w:cs="Times New Roman"/>
          <w:sz w:val="24"/>
          <w:szCs w:val="24"/>
          <w:lang w:eastAsia="en-IN"/>
        </w:rPr>
        <w:t xml:space="preserve">drilling with the estimated cost of </w:t>
      </w:r>
      <w:r w:rsidRPr="000735E1">
        <w:rPr>
          <w:rFonts w:ascii="Times New Roman" w:eastAsia="SimSun" w:hAnsi="Times New Roman" w:cs="Times New Roman"/>
          <w:sz w:val="24"/>
          <w:szCs w:val="24"/>
          <w:lang w:eastAsia="en-IN"/>
        </w:rPr>
        <w:t>Rs.</w:t>
      </w:r>
      <w:r w:rsidRPr="000735E1">
        <w:rPr>
          <w:rFonts w:ascii="Times New Roman" w:hAnsi="Times New Roman" w:cs="Times New Roman"/>
          <w:sz w:val="24"/>
          <w:szCs w:val="24"/>
        </w:rPr>
        <w:t xml:space="preserve"> </w:t>
      </w:r>
      <w:r w:rsidRPr="00CD1EA2">
        <w:rPr>
          <w:rFonts w:ascii="Times New Roman" w:hAnsi="Times New Roman" w:cs="Times New Roman"/>
          <w:sz w:val="24"/>
          <w:szCs w:val="24"/>
        </w:rPr>
        <w:t>142.74 Lakhs</w:t>
      </w:r>
      <w:r w:rsidR="00A55668">
        <w:rPr>
          <w:rFonts w:ascii="Times New Roman" w:hAnsi="Times New Roman" w:cs="Times New Roman"/>
          <w:sz w:val="24"/>
          <w:szCs w:val="24"/>
        </w:rPr>
        <w:t>,</w:t>
      </w:r>
      <w:r w:rsidR="000472EC">
        <w:rPr>
          <w:rFonts w:ascii="Times New Roman" w:hAnsi="Times New Roman" w:cs="Times New Roman"/>
          <w:sz w:val="24"/>
          <w:szCs w:val="24"/>
        </w:rPr>
        <w:t xml:space="preserve"> also approved.</w:t>
      </w:r>
    </w:p>
    <w:p w:rsidR="000B6792" w:rsidRDefault="000B6792" w:rsidP="009461CD">
      <w:pPr>
        <w:tabs>
          <w:tab w:val="left" w:pos="0"/>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0472EC">
        <w:rPr>
          <w:rFonts w:ascii="Times New Roman" w:hAnsi="Times New Roman" w:cs="Times New Roman"/>
          <w:sz w:val="24"/>
          <w:szCs w:val="24"/>
        </w:rPr>
        <w:t>As per above approved proposal a</w:t>
      </w:r>
      <w:r w:rsidR="006C0AE8" w:rsidRPr="0010411D">
        <w:rPr>
          <w:rFonts w:ascii="Times New Roman" w:hAnsi="Times New Roman" w:cs="Times New Roman"/>
          <w:sz w:val="24"/>
          <w:szCs w:val="24"/>
        </w:rPr>
        <w:t>n area of about 10.25 km</w:t>
      </w:r>
      <w:r w:rsidR="006C0AE8" w:rsidRPr="000472EC">
        <w:rPr>
          <w:rFonts w:ascii="Times New Roman" w:hAnsi="Times New Roman" w:cs="Times New Roman"/>
          <w:sz w:val="24"/>
          <w:szCs w:val="24"/>
          <w:vertAlign w:val="superscript"/>
        </w:rPr>
        <w:t>2</w:t>
      </w:r>
      <w:r w:rsidR="006C0AE8" w:rsidRPr="0010411D">
        <w:rPr>
          <w:rFonts w:ascii="Times New Roman" w:hAnsi="Times New Roman" w:cs="Times New Roman"/>
          <w:sz w:val="24"/>
          <w:szCs w:val="24"/>
        </w:rPr>
        <w:t xml:space="preserve"> is Geologically mapped on a 1:4000 scale lying between Latitude </w:t>
      </w:r>
      <w:r w:rsidR="004F7A00" w:rsidRPr="0010411D">
        <w:rPr>
          <w:rFonts w:ascii="Times New Roman" w:hAnsi="Times New Roman" w:cs="Times New Roman"/>
          <w:sz w:val="24"/>
          <w:szCs w:val="24"/>
        </w:rPr>
        <w:t>21° 35' 14.932" N to 21° 37' 25.622</w:t>
      </w:r>
      <w:r w:rsidR="006C0AE8" w:rsidRPr="0010411D">
        <w:rPr>
          <w:rFonts w:ascii="Times New Roman" w:hAnsi="Times New Roman" w:cs="Times New Roman"/>
          <w:sz w:val="24"/>
          <w:szCs w:val="24"/>
        </w:rPr>
        <w:t xml:space="preserve">" N and longitude </w:t>
      </w:r>
      <w:r w:rsidR="005945EC" w:rsidRPr="0010411D">
        <w:rPr>
          <w:rFonts w:ascii="Times New Roman" w:hAnsi="Times New Roman" w:cs="Times New Roman"/>
          <w:sz w:val="24"/>
          <w:szCs w:val="24"/>
        </w:rPr>
        <w:t>81° 53' 06.978" E to 81° 54' 58.426</w:t>
      </w:r>
      <w:r w:rsidR="006C0AE8" w:rsidRPr="0010411D">
        <w:rPr>
          <w:rFonts w:ascii="Times New Roman" w:hAnsi="Times New Roman" w:cs="Times New Roman"/>
          <w:sz w:val="24"/>
          <w:szCs w:val="24"/>
        </w:rPr>
        <w:t>" E lies in the Survey of India Toposheet no. 64G/14.</w:t>
      </w:r>
    </w:p>
    <w:p w:rsidR="0010411D" w:rsidRPr="005800EA" w:rsidRDefault="000472EC" w:rsidP="000B6792">
      <w:pPr>
        <w:spacing w:line="360" w:lineRule="auto"/>
        <w:ind w:firstLine="720"/>
        <w:jc w:val="both"/>
        <w:rPr>
          <w:rFonts w:ascii="Times New Roman" w:hAnsi="Times New Roman" w:cs="Times New Roman"/>
          <w:b/>
          <w:sz w:val="24"/>
          <w:szCs w:val="24"/>
          <w:lang w:val="en-US"/>
        </w:rPr>
      </w:pPr>
      <w:r>
        <w:rPr>
          <w:rFonts w:ascii="Times New Roman" w:hAnsi="Times New Roman" w:cs="Times New Roman"/>
          <w:sz w:val="24"/>
          <w:szCs w:val="24"/>
        </w:rPr>
        <w:t>Under the d</w:t>
      </w:r>
      <w:r w:rsidR="00BA0485" w:rsidRPr="000B6792">
        <w:rPr>
          <w:rFonts w:ascii="Times New Roman" w:hAnsi="Times New Roman" w:cs="Times New Roman"/>
          <w:sz w:val="24"/>
          <w:szCs w:val="24"/>
        </w:rPr>
        <w:t xml:space="preserve">etailed geological mapping </w:t>
      </w:r>
      <w:r>
        <w:rPr>
          <w:rFonts w:ascii="Times New Roman" w:hAnsi="Times New Roman" w:cs="Times New Roman"/>
          <w:sz w:val="24"/>
          <w:szCs w:val="24"/>
        </w:rPr>
        <w:t xml:space="preserve">the covered area shows </w:t>
      </w:r>
      <w:r w:rsidR="00BA0485" w:rsidRPr="000B6792">
        <w:rPr>
          <w:rFonts w:ascii="Times New Roman" w:hAnsi="Times New Roman" w:cs="Times New Roman"/>
          <w:sz w:val="24"/>
          <w:szCs w:val="24"/>
        </w:rPr>
        <w:t>that</w:t>
      </w:r>
      <w:r>
        <w:rPr>
          <w:rFonts w:ascii="Times New Roman" w:hAnsi="Times New Roman" w:cs="Times New Roman"/>
          <w:sz w:val="24"/>
          <w:szCs w:val="24"/>
        </w:rPr>
        <w:t xml:space="preserve"> </w:t>
      </w:r>
      <w:r w:rsidR="00416147">
        <w:rPr>
          <w:rFonts w:ascii="Times New Roman" w:hAnsi="Times New Roman" w:cs="Times New Roman"/>
          <w:sz w:val="24"/>
          <w:szCs w:val="24"/>
        </w:rPr>
        <w:t xml:space="preserve">the </w:t>
      </w:r>
      <w:r w:rsidR="00416147" w:rsidRPr="000B6792">
        <w:rPr>
          <w:rFonts w:ascii="Times New Roman" w:hAnsi="Times New Roman" w:cs="Times New Roman"/>
          <w:sz w:val="24"/>
          <w:szCs w:val="24"/>
        </w:rPr>
        <w:t>most</w:t>
      </w:r>
      <w:r w:rsidR="00BA0485" w:rsidRPr="000B6792">
        <w:rPr>
          <w:rFonts w:ascii="Times New Roman" w:hAnsi="Times New Roman" w:cs="Times New Roman"/>
          <w:sz w:val="24"/>
          <w:szCs w:val="24"/>
        </w:rPr>
        <w:t xml:space="preserve"> of the area of the block is covered by thick soil and the outcrops of limestone are demarcated along the nala section and gradational slopes</w:t>
      </w:r>
      <w:r>
        <w:rPr>
          <w:rFonts w:ascii="Times New Roman" w:hAnsi="Times New Roman" w:cs="Times New Roman"/>
          <w:sz w:val="24"/>
          <w:szCs w:val="24"/>
        </w:rPr>
        <w:t>.</w:t>
      </w:r>
      <w:r w:rsidR="006C0AE8" w:rsidRPr="0010411D">
        <w:rPr>
          <w:rFonts w:ascii="Times New Roman" w:hAnsi="Times New Roman" w:cs="Times New Roman"/>
          <w:b/>
          <w:sz w:val="24"/>
          <w:szCs w:val="24"/>
          <w:lang w:val="en-US"/>
        </w:rPr>
        <w:t xml:space="preserve"> </w:t>
      </w:r>
      <w:r w:rsidR="0010411D">
        <w:rPr>
          <w:rFonts w:ascii="Times New Roman" w:hAnsi="Times New Roman" w:cs="Times New Roman"/>
          <w:sz w:val="24"/>
          <w:szCs w:val="24"/>
          <w:lang w:val="en-US"/>
        </w:rPr>
        <w:t xml:space="preserve">During the Detailed Geological Mapping, </w:t>
      </w:r>
      <w:r w:rsidR="0010411D">
        <w:rPr>
          <w:rFonts w:ascii="Times New Roman" w:hAnsi="Times New Roman" w:cs="Times New Roman"/>
          <w:sz w:val="24"/>
          <w:szCs w:val="24"/>
        </w:rPr>
        <w:t xml:space="preserve">a total of 20 Nos. surface samples were drawn and 20 Nos. </w:t>
      </w:r>
      <w:r w:rsidR="00BA0485">
        <w:rPr>
          <w:rFonts w:ascii="Times New Roman" w:hAnsi="Times New Roman" w:cs="Times New Roman"/>
          <w:sz w:val="24"/>
          <w:szCs w:val="24"/>
        </w:rPr>
        <w:t xml:space="preserve">were chemically analysed, </w:t>
      </w:r>
      <w:r w:rsidR="0010411D">
        <w:rPr>
          <w:rFonts w:ascii="Times New Roman" w:hAnsi="Times New Roman" w:cs="Times New Roman"/>
          <w:sz w:val="24"/>
          <w:szCs w:val="24"/>
        </w:rPr>
        <w:t xml:space="preserve">05 Nos. of the </w:t>
      </w:r>
      <w:r w:rsidR="008471F7">
        <w:rPr>
          <w:rFonts w:ascii="Times New Roman" w:hAnsi="Times New Roman" w:cs="Times New Roman"/>
          <w:sz w:val="24"/>
          <w:szCs w:val="24"/>
        </w:rPr>
        <w:t>BRS</w:t>
      </w:r>
      <w:r w:rsidR="00175150">
        <w:rPr>
          <w:rFonts w:ascii="Times New Roman" w:hAnsi="Times New Roman" w:cs="Times New Roman"/>
          <w:sz w:val="24"/>
          <w:szCs w:val="24"/>
        </w:rPr>
        <w:t xml:space="preserve"> </w:t>
      </w:r>
      <w:r w:rsidR="0010411D">
        <w:rPr>
          <w:rFonts w:ascii="Times New Roman" w:hAnsi="Times New Roman" w:cs="Times New Roman"/>
          <w:sz w:val="24"/>
          <w:szCs w:val="24"/>
        </w:rPr>
        <w:t>were drawn for petrologic</w:t>
      </w:r>
      <w:r>
        <w:rPr>
          <w:rFonts w:ascii="Times New Roman" w:hAnsi="Times New Roman" w:cs="Times New Roman"/>
          <w:sz w:val="24"/>
          <w:szCs w:val="24"/>
        </w:rPr>
        <w:t>al study.</w:t>
      </w:r>
      <w:r w:rsidR="00175150">
        <w:rPr>
          <w:rFonts w:ascii="Times New Roman" w:hAnsi="Times New Roman" w:cs="Times New Roman"/>
          <w:sz w:val="24"/>
          <w:szCs w:val="24"/>
        </w:rPr>
        <w:t xml:space="preserve"> </w:t>
      </w:r>
      <w:r>
        <w:rPr>
          <w:rFonts w:ascii="Times New Roman" w:hAnsi="Times New Roman" w:cs="Times New Roman"/>
          <w:sz w:val="24"/>
          <w:szCs w:val="24"/>
        </w:rPr>
        <w:t xml:space="preserve">Total of </w:t>
      </w:r>
      <w:r w:rsidR="00571F4A">
        <w:rPr>
          <w:rFonts w:ascii="Times New Roman" w:hAnsi="Times New Roman" w:cs="Times New Roman"/>
          <w:sz w:val="24"/>
          <w:szCs w:val="24"/>
        </w:rPr>
        <w:t>480</w:t>
      </w:r>
      <w:r w:rsidR="005800EA" w:rsidRPr="005800EA">
        <w:rPr>
          <w:rFonts w:ascii="Times New Roman" w:hAnsi="Times New Roman" w:cs="Times New Roman"/>
          <w:sz w:val="24"/>
          <w:szCs w:val="24"/>
        </w:rPr>
        <w:t xml:space="preserve"> core samples were collected and </w:t>
      </w:r>
      <w:r w:rsidR="00571F4A">
        <w:rPr>
          <w:rFonts w:ascii="Times New Roman" w:hAnsi="Times New Roman" w:cs="Times New Roman"/>
          <w:sz w:val="24"/>
          <w:szCs w:val="24"/>
        </w:rPr>
        <w:t>analysed</w:t>
      </w:r>
      <w:r w:rsidR="005800EA" w:rsidRPr="005800EA">
        <w:rPr>
          <w:rFonts w:ascii="Times New Roman" w:hAnsi="Times New Roman" w:cs="Times New Roman"/>
          <w:sz w:val="24"/>
          <w:szCs w:val="24"/>
        </w:rPr>
        <w:t xml:space="preserve"> for 7 radicals</w:t>
      </w:r>
      <w:r w:rsidR="009536DE">
        <w:rPr>
          <w:rFonts w:ascii="Times New Roman" w:hAnsi="Times New Roman" w:cs="Times New Roman"/>
          <w:sz w:val="24"/>
          <w:szCs w:val="24"/>
        </w:rPr>
        <w:t xml:space="preserve"> CaO, MgO</w:t>
      </w:r>
      <w:r w:rsidR="005800EA">
        <w:rPr>
          <w:rFonts w:ascii="Times New Roman" w:hAnsi="Times New Roman" w:cs="Times New Roman"/>
          <w:sz w:val="24"/>
          <w:szCs w:val="24"/>
        </w:rPr>
        <w:t xml:space="preserve">, </w:t>
      </w:r>
      <w:r w:rsidR="009536DE">
        <w:rPr>
          <w:rFonts w:ascii="Times New Roman" w:hAnsi="Times New Roman" w:cs="Times New Roman"/>
          <w:sz w:val="24"/>
          <w:szCs w:val="24"/>
        </w:rPr>
        <w:t>SiO</w:t>
      </w:r>
      <w:r w:rsidR="005800EA" w:rsidRPr="005800EA">
        <w:rPr>
          <w:rFonts w:ascii="Times New Roman" w:hAnsi="Times New Roman" w:cs="Times New Roman"/>
          <w:sz w:val="24"/>
          <w:szCs w:val="24"/>
          <w:vertAlign w:val="subscript"/>
        </w:rPr>
        <w:t>2</w:t>
      </w:r>
      <w:r w:rsidR="005800EA">
        <w:rPr>
          <w:rFonts w:ascii="Times New Roman" w:hAnsi="Times New Roman" w:cs="Times New Roman"/>
          <w:sz w:val="24"/>
          <w:szCs w:val="24"/>
          <w:vertAlign w:val="subscript"/>
        </w:rPr>
        <w:t xml:space="preserve"> </w:t>
      </w:r>
      <w:r w:rsidR="005800EA">
        <w:rPr>
          <w:rFonts w:ascii="Times New Roman" w:hAnsi="Times New Roman" w:cs="Times New Roman"/>
          <w:sz w:val="24"/>
          <w:szCs w:val="24"/>
        </w:rPr>
        <w:t xml:space="preserve">, </w:t>
      </w:r>
      <w:r w:rsidR="005800EA" w:rsidRPr="005800EA">
        <w:rPr>
          <w:rFonts w:ascii="Times New Roman" w:hAnsi="Times New Roman" w:cs="Times New Roman"/>
          <w:sz w:val="24"/>
          <w:szCs w:val="24"/>
        </w:rPr>
        <w:t>Fe</w:t>
      </w:r>
      <w:r w:rsidR="005800EA" w:rsidRPr="00FC67CA">
        <w:rPr>
          <w:rFonts w:ascii="Times New Roman" w:hAnsi="Times New Roman" w:cs="Times New Roman"/>
          <w:sz w:val="24"/>
          <w:szCs w:val="24"/>
          <w:vertAlign w:val="subscript"/>
        </w:rPr>
        <w:t>2</w:t>
      </w:r>
      <w:r w:rsidR="00571F4A">
        <w:rPr>
          <w:rFonts w:ascii="Times New Roman" w:hAnsi="Times New Roman" w:cs="Times New Roman"/>
          <w:sz w:val="24"/>
          <w:szCs w:val="24"/>
        </w:rPr>
        <w:t>O</w:t>
      </w:r>
      <w:r w:rsidR="005800EA" w:rsidRPr="00FC67CA">
        <w:rPr>
          <w:rFonts w:ascii="Times New Roman" w:hAnsi="Times New Roman" w:cs="Times New Roman"/>
          <w:sz w:val="24"/>
          <w:szCs w:val="24"/>
          <w:vertAlign w:val="subscript"/>
        </w:rPr>
        <w:t>3</w:t>
      </w:r>
      <w:r w:rsidR="00FC67CA">
        <w:rPr>
          <w:rFonts w:ascii="Times New Roman" w:hAnsi="Times New Roman" w:cs="Times New Roman"/>
          <w:sz w:val="24"/>
          <w:szCs w:val="24"/>
          <w:vertAlign w:val="subscript"/>
        </w:rPr>
        <w:t xml:space="preserve"> </w:t>
      </w:r>
      <w:r w:rsidR="00FC67CA">
        <w:rPr>
          <w:rFonts w:ascii="Times New Roman" w:hAnsi="Times New Roman" w:cs="Times New Roman"/>
          <w:sz w:val="24"/>
          <w:szCs w:val="24"/>
        </w:rPr>
        <w:t>, Al</w:t>
      </w:r>
      <w:r w:rsidR="00FC67CA" w:rsidRPr="00FC67CA">
        <w:rPr>
          <w:rFonts w:ascii="Times New Roman" w:hAnsi="Times New Roman" w:cs="Times New Roman"/>
          <w:sz w:val="24"/>
          <w:szCs w:val="24"/>
          <w:vertAlign w:val="subscript"/>
        </w:rPr>
        <w:t>2</w:t>
      </w:r>
      <w:r w:rsidR="00571F4A">
        <w:rPr>
          <w:rFonts w:ascii="Times New Roman" w:hAnsi="Times New Roman" w:cs="Times New Roman"/>
          <w:sz w:val="24"/>
          <w:szCs w:val="24"/>
        </w:rPr>
        <w:t>O</w:t>
      </w:r>
      <w:r w:rsidR="00FC67CA" w:rsidRPr="00FC67CA">
        <w:rPr>
          <w:rFonts w:ascii="Times New Roman" w:hAnsi="Times New Roman" w:cs="Times New Roman"/>
          <w:sz w:val="24"/>
          <w:szCs w:val="24"/>
          <w:vertAlign w:val="subscript"/>
        </w:rPr>
        <w:t>3</w:t>
      </w:r>
      <w:r w:rsidR="00FC67CA">
        <w:rPr>
          <w:rFonts w:ascii="Times New Roman" w:hAnsi="Times New Roman" w:cs="Times New Roman"/>
          <w:sz w:val="24"/>
          <w:szCs w:val="24"/>
          <w:vertAlign w:val="subscript"/>
        </w:rPr>
        <w:t xml:space="preserve"> </w:t>
      </w:r>
      <w:r w:rsidR="00FC67CA">
        <w:rPr>
          <w:rFonts w:ascii="Times New Roman" w:hAnsi="Times New Roman" w:cs="Times New Roman"/>
          <w:sz w:val="24"/>
          <w:szCs w:val="24"/>
        </w:rPr>
        <w:t>,</w:t>
      </w:r>
      <w:r w:rsidR="00FC67CA" w:rsidRPr="00FC67CA">
        <w:rPr>
          <w:rFonts w:ascii="Times New Roman" w:hAnsi="Times New Roman" w:cs="Times New Roman"/>
          <w:sz w:val="24"/>
          <w:szCs w:val="24"/>
        </w:rPr>
        <w:t xml:space="preserve"> </w:t>
      </w:r>
      <w:r w:rsidR="00FC67CA">
        <w:rPr>
          <w:rFonts w:ascii="Times New Roman" w:hAnsi="Times New Roman" w:cs="Times New Roman"/>
          <w:sz w:val="24"/>
          <w:szCs w:val="24"/>
        </w:rPr>
        <w:t>P</w:t>
      </w:r>
      <w:r w:rsidR="00FC67CA" w:rsidRPr="00FC67CA">
        <w:rPr>
          <w:rFonts w:ascii="Times New Roman" w:hAnsi="Times New Roman" w:cs="Times New Roman"/>
          <w:sz w:val="24"/>
          <w:szCs w:val="24"/>
          <w:vertAlign w:val="subscript"/>
        </w:rPr>
        <w:t>2</w:t>
      </w:r>
      <w:r w:rsidR="00571F4A">
        <w:rPr>
          <w:rFonts w:ascii="Times New Roman" w:hAnsi="Times New Roman" w:cs="Times New Roman"/>
          <w:sz w:val="24"/>
          <w:szCs w:val="24"/>
        </w:rPr>
        <w:t>O</w:t>
      </w:r>
      <w:r w:rsidR="00FC67CA">
        <w:rPr>
          <w:rFonts w:ascii="Times New Roman" w:hAnsi="Times New Roman" w:cs="Times New Roman"/>
          <w:sz w:val="24"/>
          <w:szCs w:val="24"/>
          <w:vertAlign w:val="subscript"/>
        </w:rPr>
        <w:t xml:space="preserve">5 </w:t>
      </w:r>
      <w:r w:rsidR="00FC67CA">
        <w:rPr>
          <w:rFonts w:ascii="Times New Roman" w:hAnsi="Times New Roman" w:cs="Times New Roman"/>
          <w:sz w:val="24"/>
          <w:szCs w:val="24"/>
        </w:rPr>
        <w:t>, &amp; LOI by XRF</w:t>
      </w:r>
      <w:r w:rsidR="00571F4A">
        <w:rPr>
          <w:rFonts w:ascii="Times New Roman" w:hAnsi="Times New Roman" w:cs="Times New Roman"/>
          <w:sz w:val="24"/>
          <w:szCs w:val="24"/>
        </w:rPr>
        <w:t xml:space="preserve"> in Central Lab DGM</w:t>
      </w:r>
      <w:r w:rsidR="00FC67CA">
        <w:rPr>
          <w:rFonts w:ascii="Times New Roman" w:hAnsi="Times New Roman" w:cs="Times New Roman"/>
          <w:sz w:val="24"/>
          <w:szCs w:val="24"/>
        </w:rPr>
        <w:t xml:space="preserve">. </w:t>
      </w:r>
      <w:r w:rsidR="00571F4A">
        <w:rPr>
          <w:rFonts w:ascii="Times New Roman" w:hAnsi="Times New Roman" w:cs="Times New Roman"/>
          <w:sz w:val="24"/>
          <w:szCs w:val="24"/>
        </w:rPr>
        <w:t>50 N</w:t>
      </w:r>
      <w:r w:rsidR="0010411D" w:rsidRPr="00FC67CA">
        <w:rPr>
          <w:rFonts w:ascii="Times New Roman" w:hAnsi="Times New Roman" w:cs="Times New Roman"/>
          <w:sz w:val="24"/>
          <w:szCs w:val="24"/>
        </w:rPr>
        <w:t>os.</w:t>
      </w:r>
      <w:r w:rsidR="00FC67CA">
        <w:rPr>
          <w:rFonts w:ascii="Times New Roman" w:hAnsi="Times New Roman" w:cs="Times New Roman"/>
          <w:sz w:val="24"/>
          <w:szCs w:val="24"/>
        </w:rPr>
        <w:t>(10% of primary samples)</w:t>
      </w:r>
      <w:r w:rsidR="0010411D" w:rsidRPr="00FC67CA">
        <w:rPr>
          <w:rFonts w:ascii="Times New Roman" w:hAnsi="Times New Roman" w:cs="Times New Roman"/>
          <w:sz w:val="24"/>
          <w:szCs w:val="24"/>
        </w:rPr>
        <w:t xml:space="preserve"> check samples were chemically analysed from the Regional Office Raipur Lab.</w:t>
      </w:r>
    </w:p>
    <w:p w:rsidR="00BA0485" w:rsidRPr="000B6792" w:rsidRDefault="00416147" w:rsidP="00BA0485">
      <w:pPr>
        <w:tabs>
          <w:tab w:val="left" w:pos="0"/>
        </w:tabs>
        <w:spacing w:after="24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ab/>
      </w:r>
      <w:r w:rsidR="00BA0485" w:rsidRPr="000B6792">
        <w:rPr>
          <w:rFonts w:ascii="Times New Roman" w:hAnsi="Times New Roman" w:cs="Times New Roman"/>
          <w:sz w:val="24"/>
          <w:szCs w:val="24"/>
        </w:rPr>
        <w:t xml:space="preserve">The area shows a decrease in elevation towards the north-eastern </w:t>
      </w:r>
      <w:r>
        <w:rPr>
          <w:rFonts w:ascii="Times New Roman" w:hAnsi="Times New Roman" w:cs="Times New Roman"/>
          <w:sz w:val="24"/>
          <w:szCs w:val="24"/>
        </w:rPr>
        <w:t>direction</w:t>
      </w:r>
      <w:r w:rsidR="00BA0485" w:rsidRPr="000B6792">
        <w:rPr>
          <w:rFonts w:ascii="Times New Roman" w:hAnsi="Times New Roman" w:cs="Times New Roman"/>
          <w:sz w:val="24"/>
          <w:szCs w:val="24"/>
        </w:rPr>
        <w:t xml:space="preserve">. </w:t>
      </w:r>
      <w:r w:rsidR="000E7B9E" w:rsidRPr="000E7B9E">
        <w:rPr>
          <w:rFonts w:ascii="Times New Roman" w:hAnsi="Times New Roman" w:cs="Times New Roman"/>
          <w:sz w:val="24"/>
          <w:szCs w:val="24"/>
        </w:rPr>
        <w:t>The area is geologically composed of limestone outcrops of the Chandi Formation, along with Tar</w:t>
      </w:r>
      <w:r w:rsidR="000E7B9E">
        <w:rPr>
          <w:rFonts w:ascii="Times New Roman" w:hAnsi="Times New Roman" w:cs="Times New Roman"/>
          <w:sz w:val="24"/>
          <w:szCs w:val="24"/>
        </w:rPr>
        <w:t>enga shale and Gunderdehi shale formation.</w:t>
      </w:r>
      <w:r w:rsidR="000E7B9E" w:rsidRPr="000E7B9E">
        <w:rPr>
          <w:rFonts w:ascii="Times New Roman" w:hAnsi="Times New Roman" w:cs="Times New Roman"/>
          <w:sz w:val="24"/>
          <w:szCs w:val="24"/>
        </w:rPr>
        <w:t xml:space="preserve"> </w:t>
      </w:r>
      <w:r w:rsidR="00BA0485" w:rsidRPr="000B6792">
        <w:rPr>
          <w:rFonts w:ascii="Times New Roman" w:hAnsi="Times New Roman" w:cs="Times New Roman"/>
          <w:sz w:val="24"/>
          <w:szCs w:val="24"/>
        </w:rPr>
        <w:t xml:space="preserve">The </w:t>
      </w:r>
      <w:r w:rsidR="000E7B9E">
        <w:rPr>
          <w:rFonts w:ascii="Times New Roman" w:hAnsi="Times New Roman" w:cs="Times New Roman"/>
          <w:sz w:val="24"/>
          <w:szCs w:val="24"/>
        </w:rPr>
        <w:t xml:space="preserve">limestone of the area </w:t>
      </w:r>
      <w:r w:rsidR="00BA0485" w:rsidRPr="000B6792">
        <w:rPr>
          <w:rFonts w:ascii="Times New Roman" w:hAnsi="Times New Roman" w:cs="Times New Roman"/>
          <w:sz w:val="24"/>
          <w:szCs w:val="24"/>
        </w:rPr>
        <w:t>are</w:t>
      </w:r>
      <w:r w:rsidR="001A6718">
        <w:rPr>
          <w:rFonts w:ascii="Times New Roman" w:hAnsi="Times New Roman" w:cs="Times New Roman"/>
          <w:sz w:val="24"/>
          <w:szCs w:val="24"/>
        </w:rPr>
        <w:t xml:space="preserve"> </w:t>
      </w:r>
      <w:r w:rsidR="00BA0485" w:rsidRPr="000B6792">
        <w:rPr>
          <w:rFonts w:ascii="Times New Roman" w:hAnsi="Times New Roman" w:cs="Times New Roman"/>
          <w:sz w:val="24"/>
          <w:szCs w:val="24"/>
        </w:rPr>
        <w:t>f</w:t>
      </w:r>
      <w:r w:rsidR="000E7B9E">
        <w:rPr>
          <w:rFonts w:ascii="Times New Roman" w:hAnsi="Times New Roman" w:cs="Times New Roman"/>
          <w:sz w:val="24"/>
          <w:szCs w:val="24"/>
        </w:rPr>
        <w:t>ine grained, massive &amp; compact g</w:t>
      </w:r>
      <w:r w:rsidR="00BA0485" w:rsidRPr="000B6792">
        <w:rPr>
          <w:rFonts w:ascii="Times New Roman" w:hAnsi="Times New Roman" w:cs="Times New Roman"/>
          <w:sz w:val="24"/>
          <w:szCs w:val="24"/>
        </w:rPr>
        <w:t>reyish to pinkish grey in colour</w:t>
      </w:r>
      <w:r w:rsidR="00BA0485" w:rsidRPr="000B6792">
        <w:rPr>
          <w:rFonts w:ascii="Times New Roman" w:hAnsi="Times New Roman" w:cs="Times New Roman"/>
          <w:spacing w:val="-1"/>
          <w:sz w:val="24"/>
          <w:szCs w:val="24"/>
        </w:rPr>
        <w:t xml:space="preserve"> </w:t>
      </w:r>
      <w:r w:rsidR="00BA0485" w:rsidRPr="000B6792">
        <w:rPr>
          <w:rFonts w:ascii="Times New Roman" w:hAnsi="Times New Roman" w:cs="Times New Roman"/>
          <w:sz w:val="24"/>
          <w:szCs w:val="24"/>
        </w:rPr>
        <w:t>with stromatolitic nature in colour.  The limestone deposits are</w:t>
      </w:r>
      <w:r w:rsidR="00BD3994">
        <w:rPr>
          <w:rFonts w:ascii="Times New Roman" w:hAnsi="Times New Roman" w:cs="Times New Roman"/>
          <w:sz w:val="24"/>
          <w:szCs w:val="24"/>
        </w:rPr>
        <w:t xml:space="preserve"> horizontal to </w:t>
      </w:r>
      <w:r w:rsidR="00BA0485" w:rsidRPr="000B6792">
        <w:rPr>
          <w:rFonts w:ascii="Times New Roman" w:hAnsi="Times New Roman" w:cs="Times New Roman"/>
          <w:sz w:val="24"/>
          <w:szCs w:val="24"/>
        </w:rPr>
        <w:t xml:space="preserve"> subhorizontally bedded with dips varying from 02° to 05° towards the west</w:t>
      </w:r>
      <w:r w:rsidR="00BD3994">
        <w:rPr>
          <w:rFonts w:ascii="Times New Roman" w:hAnsi="Times New Roman" w:cs="Times New Roman"/>
          <w:sz w:val="24"/>
          <w:szCs w:val="24"/>
        </w:rPr>
        <w:t xml:space="preserve">. </w:t>
      </w:r>
      <w:r w:rsidR="00D60996">
        <w:rPr>
          <w:rFonts w:ascii="Times New Roman" w:hAnsi="Times New Roman" w:cs="Times New Roman"/>
          <w:sz w:val="24"/>
          <w:szCs w:val="24"/>
        </w:rPr>
        <w:t xml:space="preserve">Out of 20 </w:t>
      </w:r>
      <w:r w:rsidR="00D60996" w:rsidRPr="000B6792">
        <w:rPr>
          <w:rFonts w:ascii="Times New Roman" w:hAnsi="Times New Roman" w:cs="Times New Roman"/>
          <w:sz w:val="24"/>
          <w:szCs w:val="24"/>
        </w:rPr>
        <w:t>Nos</w:t>
      </w:r>
      <w:r w:rsidR="00D60996">
        <w:rPr>
          <w:rFonts w:ascii="Times New Roman" w:hAnsi="Times New Roman" w:cs="Times New Roman"/>
          <w:sz w:val="24"/>
          <w:szCs w:val="24"/>
        </w:rPr>
        <w:t>.</w:t>
      </w:r>
      <w:r w:rsidR="00D60996" w:rsidRPr="000B6792">
        <w:rPr>
          <w:rFonts w:ascii="Times New Roman" w:hAnsi="Times New Roman" w:cs="Times New Roman"/>
          <w:sz w:val="24"/>
          <w:szCs w:val="24"/>
        </w:rPr>
        <w:t xml:space="preserve"> </w:t>
      </w:r>
      <w:r w:rsidR="00BA0485" w:rsidRPr="000B6792">
        <w:rPr>
          <w:rFonts w:ascii="Times New Roman" w:hAnsi="Times New Roman" w:cs="Times New Roman"/>
          <w:sz w:val="24"/>
          <w:szCs w:val="24"/>
        </w:rPr>
        <w:t>of Bed Rock Samples collected</w:t>
      </w:r>
      <w:r w:rsidR="00BD3994">
        <w:rPr>
          <w:rFonts w:ascii="Times New Roman" w:hAnsi="Times New Roman" w:cs="Times New Roman"/>
          <w:sz w:val="24"/>
          <w:szCs w:val="24"/>
        </w:rPr>
        <w:t xml:space="preserve"> during detailed geological mapping</w:t>
      </w:r>
      <w:r w:rsidR="009536DE">
        <w:rPr>
          <w:rFonts w:ascii="Times New Roman" w:hAnsi="Times New Roman" w:cs="Times New Roman"/>
          <w:sz w:val="24"/>
          <w:szCs w:val="24"/>
        </w:rPr>
        <w:t>, 19 samples have shown</w:t>
      </w:r>
      <w:r w:rsidR="00BD3994">
        <w:rPr>
          <w:rFonts w:ascii="Times New Roman" w:hAnsi="Times New Roman" w:cs="Times New Roman"/>
          <w:sz w:val="24"/>
          <w:szCs w:val="24"/>
        </w:rPr>
        <w:t xml:space="preserve"> the</w:t>
      </w:r>
      <w:r w:rsidR="000819DA" w:rsidRPr="000819DA">
        <w:rPr>
          <w:rFonts w:ascii="Times New Roman" w:hAnsi="Times New Roman" w:cs="Times New Roman"/>
          <w:sz w:val="24"/>
          <w:szCs w:val="24"/>
        </w:rPr>
        <w:t xml:space="preserve"> </w:t>
      </w:r>
      <w:r w:rsidR="000819DA" w:rsidRPr="000B6792">
        <w:rPr>
          <w:rFonts w:ascii="Times New Roman" w:hAnsi="Times New Roman" w:cs="Times New Roman"/>
          <w:sz w:val="24"/>
          <w:szCs w:val="24"/>
        </w:rPr>
        <w:t>CaO %</w:t>
      </w:r>
      <w:r w:rsidR="00BD3994">
        <w:rPr>
          <w:rFonts w:ascii="Times New Roman" w:hAnsi="Times New Roman" w:cs="Times New Roman"/>
          <w:sz w:val="24"/>
          <w:szCs w:val="24"/>
        </w:rPr>
        <w:t xml:space="preserve"> more than </w:t>
      </w:r>
      <w:r w:rsidR="00A55668">
        <w:rPr>
          <w:rFonts w:ascii="Times New Roman" w:hAnsi="Times New Roman" w:cs="Times New Roman"/>
          <w:sz w:val="24"/>
          <w:szCs w:val="24"/>
        </w:rPr>
        <w:t xml:space="preserve">the </w:t>
      </w:r>
      <w:r w:rsidR="00BD3994">
        <w:rPr>
          <w:rFonts w:ascii="Times New Roman" w:hAnsi="Times New Roman" w:cs="Times New Roman"/>
          <w:sz w:val="24"/>
          <w:szCs w:val="24"/>
        </w:rPr>
        <w:t xml:space="preserve">IBM threshold value i.e. (34% </w:t>
      </w:r>
      <w:r w:rsidR="000819DA" w:rsidRPr="000B6792">
        <w:rPr>
          <w:rFonts w:ascii="Times New Roman" w:hAnsi="Times New Roman" w:cs="Times New Roman"/>
          <w:sz w:val="24"/>
          <w:szCs w:val="24"/>
        </w:rPr>
        <w:t>CaO %</w:t>
      </w:r>
      <w:r w:rsidR="00BD3994">
        <w:rPr>
          <w:rFonts w:ascii="Times New Roman" w:hAnsi="Times New Roman" w:cs="Times New Roman"/>
          <w:sz w:val="24"/>
          <w:szCs w:val="24"/>
        </w:rPr>
        <w:t>)</w:t>
      </w:r>
      <w:r w:rsidR="000819DA">
        <w:rPr>
          <w:rFonts w:ascii="Times New Roman" w:hAnsi="Times New Roman" w:cs="Times New Roman"/>
          <w:sz w:val="24"/>
          <w:szCs w:val="24"/>
        </w:rPr>
        <w:t xml:space="preserve"> and </w:t>
      </w:r>
      <w:r w:rsidR="00BA0485" w:rsidRPr="000B6792">
        <w:rPr>
          <w:rFonts w:ascii="Times New Roman" w:hAnsi="Times New Roman" w:cs="Times New Roman"/>
          <w:sz w:val="24"/>
          <w:szCs w:val="24"/>
        </w:rPr>
        <w:t>1 Nos</w:t>
      </w:r>
      <w:r w:rsidR="00D60996">
        <w:rPr>
          <w:rFonts w:ascii="Times New Roman" w:hAnsi="Times New Roman" w:cs="Times New Roman"/>
          <w:sz w:val="24"/>
          <w:szCs w:val="24"/>
        </w:rPr>
        <w:t>.</w:t>
      </w:r>
      <w:r w:rsidR="00BA0485" w:rsidRPr="000B6792">
        <w:rPr>
          <w:rFonts w:ascii="Times New Roman" w:hAnsi="Times New Roman" w:cs="Times New Roman"/>
          <w:sz w:val="24"/>
          <w:szCs w:val="24"/>
        </w:rPr>
        <w:t xml:space="preserve"> of BRS indicates CaO % less than I</w:t>
      </w:r>
      <w:r w:rsidR="000819DA">
        <w:rPr>
          <w:rFonts w:ascii="Times New Roman" w:hAnsi="Times New Roman" w:cs="Times New Roman"/>
          <w:sz w:val="24"/>
          <w:szCs w:val="24"/>
        </w:rPr>
        <w:t>BM Threshold value.</w:t>
      </w:r>
      <w:r w:rsidR="00BA0485" w:rsidRPr="000B6792">
        <w:rPr>
          <w:rFonts w:ascii="Times New Roman" w:hAnsi="Times New Roman" w:cs="Times New Roman"/>
          <w:sz w:val="24"/>
          <w:szCs w:val="24"/>
        </w:rPr>
        <w:t xml:space="preserve"> Litho</w:t>
      </w:r>
      <w:r w:rsidR="00175150">
        <w:rPr>
          <w:rFonts w:ascii="Times New Roman" w:hAnsi="Times New Roman" w:cs="Times New Roman"/>
          <w:sz w:val="24"/>
          <w:szCs w:val="24"/>
        </w:rPr>
        <w:t xml:space="preserve"> </w:t>
      </w:r>
      <w:r w:rsidR="00BA0485" w:rsidRPr="000B6792">
        <w:rPr>
          <w:rFonts w:ascii="Times New Roman" w:hAnsi="Times New Roman" w:cs="Times New Roman"/>
          <w:sz w:val="24"/>
          <w:szCs w:val="24"/>
        </w:rPr>
        <w:t xml:space="preserve">unit-wise chemical analysis of Bed Rock Samples (BRS) is provided in Annexure </w:t>
      </w:r>
      <w:r w:rsidR="00BA0485" w:rsidRPr="000B6792">
        <w:rPr>
          <w:rFonts w:ascii="Times New Roman" w:hAnsi="Times New Roman" w:cs="Times New Roman"/>
          <w:sz w:val="24"/>
          <w:szCs w:val="24"/>
          <w:lang w:val="en-US"/>
        </w:rPr>
        <w:t>III-A</w:t>
      </w:r>
      <w:r w:rsidR="00BA0485" w:rsidRPr="000B6792">
        <w:rPr>
          <w:rFonts w:ascii="Times New Roman" w:hAnsi="Times New Roman" w:cs="Times New Roman"/>
          <w:sz w:val="24"/>
          <w:szCs w:val="24"/>
        </w:rPr>
        <w:t xml:space="preserve">. </w:t>
      </w:r>
    </w:p>
    <w:p w:rsidR="00BA0485" w:rsidRDefault="000819DA" w:rsidP="00BA0485">
      <w:pPr>
        <w:tabs>
          <w:tab w:val="left" w:pos="0"/>
        </w:tabs>
        <w:spacing w:after="240" w:line="360" w:lineRule="auto"/>
        <w:jc w:val="both"/>
        <w:rPr>
          <w:rFonts w:ascii="Times New Roman" w:hAnsi="Times New Roman" w:cs="Times New Roman"/>
          <w:sz w:val="24"/>
          <w:szCs w:val="24"/>
          <w:lang w:val="en-US"/>
        </w:rPr>
      </w:pPr>
      <w:r>
        <w:rPr>
          <w:rFonts w:ascii="Times New Roman" w:hAnsi="Times New Roman" w:cs="Times New Roman"/>
          <w:sz w:val="24"/>
          <w:szCs w:val="24"/>
        </w:rPr>
        <w:tab/>
      </w:r>
      <w:r w:rsidR="00BA0485" w:rsidRPr="000B6792">
        <w:rPr>
          <w:rFonts w:ascii="Times New Roman" w:hAnsi="Times New Roman" w:cs="Times New Roman"/>
          <w:sz w:val="24"/>
          <w:szCs w:val="24"/>
        </w:rPr>
        <w:t>The pre</w:t>
      </w:r>
      <w:r>
        <w:rPr>
          <w:rFonts w:ascii="Times New Roman" w:hAnsi="Times New Roman" w:cs="Times New Roman"/>
          <w:sz w:val="24"/>
          <w:szCs w:val="24"/>
        </w:rPr>
        <w:t xml:space="preserve">vious studies in the area, the </w:t>
      </w:r>
      <w:r w:rsidR="00BA0485" w:rsidRPr="000B6792">
        <w:rPr>
          <w:rFonts w:ascii="Times New Roman" w:hAnsi="Times New Roman" w:cs="Times New Roman"/>
          <w:sz w:val="24"/>
          <w:szCs w:val="24"/>
        </w:rPr>
        <w:t>thickness of Chandi Formation</w:t>
      </w:r>
      <w:r w:rsidR="002235EF">
        <w:rPr>
          <w:rFonts w:ascii="Times New Roman" w:hAnsi="Times New Roman" w:cs="Times New Roman"/>
          <w:sz w:val="24"/>
          <w:szCs w:val="24"/>
        </w:rPr>
        <w:t xml:space="preserve">is more than 300m and </w:t>
      </w:r>
      <w:r w:rsidR="00BA0485" w:rsidRPr="000B6792">
        <w:rPr>
          <w:rFonts w:ascii="Times New Roman" w:hAnsi="Times New Roman" w:cs="Times New Roman"/>
          <w:sz w:val="24"/>
          <w:szCs w:val="24"/>
        </w:rPr>
        <w:t xml:space="preserve">could not be penetrated </w:t>
      </w:r>
      <w:r w:rsidR="002235EF">
        <w:rPr>
          <w:rFonts w:ascii="Times New Roman" w:hAnsi="Times New Roman" w:cs="Times New Roman"/>
          <w:sz w:val="24"/>
          <w:szCs w:val="24"/>
        </w:rPr>
        <w:t xml:space="preserve">up to 300m by any single borehole. </w:t>
      </w:r>
      <w:r w:rsidR="00BA0485" w:rsidRPr="000B6792">
        <w:rPr>
          <w:rFonts w:ascii="Times New Roman" w:hAnsi="Times New Roman" w:cs="Times New Roman"/>
          <w:sz w:val="24"/>
          <w:szCs w:val="24"/>
          <w:lang w:val="en-US"/>
        </w:rPr>
        <w:t xml:space="preserve">The intersected thickness of the limestone in 12 boreholes drilled by DGM </w:t>
      </w:r>
      <w:r w:rsidR="00175150">
        <w:rPr>
          <w:rFonts w:ascii="Times New Roman" w:hAnsi="Times New Roman" w:cs="Times New Roman"/>
          <w:sz w:val="24"/>
          <w:szCs w:val="24"/>
          <w:lang w:val="en-US"/>
        </w:rPr>
        <w:t>varies</w:t>
      </w:r>
      <w:r w:rsidR="00BA0485" w:rsidRPr="000B6792">
        <w:rPr>
          <w:rFonts w:ascii="Times New Roman" w:hAnsi="Times New Roman" w:cs="Times New Roman"/>
          <w:sz w:val="24"/>
          <w:szCs w:val="24"/>
          <w:lang w:val="en-US"/>
        </w:rPr>
        <w:t xml:space="preserve"> from 50</w:t>
      </w:r>
      <w:r w:rsidR="00175150">
        <w:rPr>
          <w:rFonts w:ascii="Times New Roman" w:hAnsi="Times New Roman" w:cs="Times New Roman"/>
          <w:sz w:val="24"/>
          <w:szCs w:val="24"/>
          <w:lang w:val="en-US"/>
        </w:rPr>
        <w:t>.00</w:t>
      </w:r>
      <w:r w:rsidR="00BA0485" w:rsidRPr="000B6792">
        <w:rPr>
          <w:rFonts w:ascii="Times New Roman" w:hAnsi="Times New Roman" w:cs="Times New Roman"/>
          <w:sz w:val="24"/>
          <w:szCs w:val="24"/>
          <w:lang w:val="en-US"/>
        </w:rPr>
        <w:t>m to 79.00m.</w:t>
      </w:r>
    </w:p>
    <w:p w:rsidR="00747269" w:rsidRDefault="00747269" w:rsidP="002235EF">
      <w:pPr>
        <w:spacing w:line="360" w:lineRule="auto"/>
        <w:ind w:firstLine="720"/>
        <w:jc w:val="both"/>
        <w:rPr>
          <w:rFonts w:ascii="Times New Roman" w:hAnsi="Times New Roman" w:cs="Times New Roman"/>
          <w:sz w:val="24"/>
          <w:szCs w:val="24"/>
        </w:rPr>
      </w:pPr>
      <w:r w:rsidRPr="000B6792">
        <w:rPr>
          <w:rFonts w:ascii="Times New Roman" w:hAnsi="Times New Roman" w:cs="Times New Roman"/>
          <w:sz w:val="24"/>
          <w:szCs w:val="24"/>
        </w:rPr>
        <w:t xml:space="preserve">The limestone (ALDA) occurs as a bedded deposit </w:t>
      </w:r>
      <w:r w:rsidR="00416147">
        <w:rPr>
          <w:rFonts w:ascii="Times New Roman" w:hAnsi="Times New Roman" w:cs="Times New Roman"/>
          <w:sz w:val="24"/>
          <w:szCs w:val="24"/>
        </w:rPr>
        <w:t>with a maximum thickness of 79.00m (Borehole  ALD-02). All 12 boreholes intersected the Limestone in the block. The Limestone horizons are both macroscopically and chemically correlatable. The analytical results of the core sample show that the CaO content varies from 34.09 % to a maximum of 51.158%, MgO% is 0.172 to 3.70,</w:t>
      </w:r>
      <w:r w:rsidR="00B77662">
        <w:rPr>
          <w:rFonts w:ascii="Times New Roman" w:hAnsi="Times New Roman" w:cs="Times New Roman"/>
          <w:sz w:val="24"/>
          <w:szCs w:val="24"/>
        </w:rPr>
        <w:t xml:space="preserve"> and silica </w:t>
      </w:r>
      <w:r w:rsidRPr="00C171AA">
        <w:rPr>
          <w:rFonts w:ascii="Times New Roman" w:hAnsi="Times New Roman" w:cs="Times New Roman"/>
          <w:sz w:val="24"/>
          <w:szCs w:val="24"/>
        </w:rPr>
        <w:t>SiO</w:t>
      </w:r>
      <w:r w:rsidRPr="00C171AA">
        <w:rPr>
          <w:rFonts w:ascii="Times New Roman" w:hAnsi="Times New Roman" w:cs="Times New Roman"/>
          <w:sz w:val="24"/>
          <w:szCs w:val="24"/>
          <w:vertAlign w:val="subscript"/>
        </w:rPr>
        <w:t>2</w:t>
      </w:r>
      <w:r w:rsidR="00B77662">
        <w:rPr>
          <w:rFonts w:ascii="Times New Roman" w:hAnsi="Times New Roman" w:cs="Times New Roman"/>
          <w:sz w:val="24"/>
          <w:szCs w:val="24"/>
        </w:rPr>
        <w:t xml:space="preserve"> </w:t>
      </w:r>
      <w:r w:rsidRPr="00C171AA">
        <w:rPr>
          <w:rFonts w:ascii="Times New Roman" w:hAnsi="Times New Roman" w:cs="Times New Roman"/>
          <w:sz w:val="24"/>
          <w:szCs w:val="24"/>
        </w:rPr>
        <w:t xml:space="preserve">% ranges from </w:t>
      </w:r>
      <w:r w:rsidR="00E17397">
        <w:rPr>
          <w:rFonts w:ascii="Times New Roman" w:hAnsi="Times New Roman" w:cs="Times New Roman"/>
          <w:sz w:val="24"/>
          <w:szCs w:val="24"/>
        </w:rPr>
        <w:t>9.32% to 23.79%.</w:t>
      </w:r>
    </w:p>
    <w:p w:rsidR="00BF15AA" w:rsidRDefault="002235EF" w:rsidP="00416147">
      <w:pPr>
        <w:autoSpaceDE w:val="0"/>
        <w:autoSpaceDN w:val="0"/>
        <w:adjustRightInd w:val="0"/>
        <w:spacing w:after="0" w:line="360" w:lineRule="auto"/>
        <w:ind w:firstLine="589"/>
        <w:jc w:val="both"/>
        <w:rPr>
          <w:rFonts w:ascii="Times New Roman" w:eastAsia="SimSun" w:hAnsi="Times New Roman" w:cs="Times New Roman"/>
          <w:sz w:val="24"/>
          <w:szCs w:val="24"/>
          <w:lang w:eastAsia="en-IN"/>
        </w:rPr>
      </w:pPr>
      <w:r w:rsidRPr="002235EF">
        <w:rPr>
          <w:rFonts w:ascii="Times New Roman" w:eastAsia="SimSun" w:hAnsi="Times New Roman" w:cs="Times New Roman"/>
          <w:sz w:val="24"/>
          <w:szCs w:val="24"/>
          <w:lang w:eastAsia="en-IN"/>
        </w:rPr>
        <w:t>The limestone zones and grades encountered in the boreholes dr</w:t>
      </w:r>
      <w:r w:rsidR="00474473">
        <w:rPr>
          <w:rFonts w:ascii="Times New Roman" w:eastAsia="SimSun" w:hAnsi="Times New Roman" w:cs="Times New Roman"/>
          <w:sz w:val="24"/>
          <w:szCs w:val="24"/>
          <w:lang w:eastAsia="en-IN"/>
        </w:rPr>
        <w:t xml:space="preserve">illed in the block were </w:t>
      </w:r>
      <w:r w:rsidR="00474473" w:rsidRPr="00474473">
        <w:rPr>
          <w:rFonts w:ascii="Times New Roman" w:eastAsia="SimSun" w:hAnsi="Times New Roman" w:cs="Times New Roman"/>
          <w:sz w:val="24"/>
          <w:szCs w:val="24"/>
          <w:lang w:eastAsia="en-IN"/>
        </w:rPr>
        <w:t xml:space="preserve">assessed according </w:t>
      </w:r>
      <w:r w:rsidR="00474473">
        <w:rPr>
          <w:rFonts w:ascii="Times New Roman" w:eastAsia="SimSun" w:hAnsi="Times New Roman" w:cs="Times New Roman"/>
          <w:sz w:val="24"/>
          <w:szCs w:val="24"/>
          <w:lang w:eastAsia="en-IN"/>
        </w:rPr>
        <w:t>to their end-use classification</w:t>
      </w:r>
      <w:r w:rsidRPr="002235EF">
        <w:rPr>
          <w:rFonts w:ascii="Times New Roman" w:eastAsia="SimSun" w:hAnsi="Times New Roman" w:cs="Times New Roman"/>
          <w:sz w:val="24"/>
          <w:szCs w:val="24"/>
          <w:lang w:eastAsia="en-IN"/>
        </w:rPr>
        <w:t>.</w:t>
      </w:r>
      <w:r w:rsidR="00BC54A3">
        <w:rPr>
          <w:rFonts w:ascii="Times New Roman" w:eastAsia="SimSun" w:hAnsi="Times New Roman" w:cs="Times New Roman"/>
          <w:sz w:val="24"/>
          <w:szCs w:val="24"/>
          <w:lang w:eastAsia="en-IN"/>
        </w:rPr>
        <w:t xml:space="preserve"> </w:t>
      </w:r>
      <w:r w:rsidR="00BC54A3" w:rsidRPr="00850C8F">
        <w:rPr>
          <w:rFonts w:ascii="Times New Roman" w:hAnsi="Times New Roman" w:cs="Times New Roman"/>
          <w:bCs/>
          <w:sz w:val="24"/>
          <w:szCs w:val="24"/>
          <w:lang w:val="en-US"/>
        </w:rPr>
        <w:t>Limestone</w:t>
      </w:r>
      <w:r w:rsidR="00BC54A3" w:rsidRPr="00C36EEA">
        <w:rPr>
          <w:rFonts w:ascii="Times New Roman" w:eastAsia="SimSun" w:hAnsi="Times New Roman" w:cs="Times New Roman"/>
          <w:sz w:val="24"/>
          <w:szCs w:val="24"/>
          <w:lang w:eastAsia="en-IN"/>
        </w:rPr>
        <w:t xml:space="preserve"> has been</w:t>
      </w:r>
      <w:r w:rsidR="00BC54A3">
        <w:rPr>
          <w:rFonts w:ascii="Times New Roman" w:eastAsia="SimSun" w:hAnsi="Times New Roman" w:cs="Times New Roman"/>
          <w:sz w:val="24"/>
          <w:szCs w:val="24"/>
          <w:lang w:eastAsia="en-IN"/>
        </w:rPr>
        <w:t xml:space="preserve"> encountered in all the twelve</w:t>
      </w:r>
      <w:r w:rsidR="00BC54A3" w:rsidRPr="00C36EEA">
        <w:rPr>
          <w:rFonts w:ascii="Times New Roman" w:eastAsia="SimSun" w:hAnsi="Times New Roman" w:cs="Times New Roman"/>
          <w:sz w:val="24"/>
          <w:szCs w:val="24"/>
          <w:lang w:eastAsia="en-IN"/>
        </w:rPr>
        <w:t xml:space="preserve"> boreholes. Limestone grade is</w:t>
      </w:r>
      <w:r w:rsidR="00BC54A3">
        <w:rPr>
          <w:rFonts w:ascii="Times New Roman" w:eastAsia="SimSun" w:hAnsi="Times New Roman" w:cs="Times New Roman"/>
          <w:sz w:val="24"/>
          <w:szCs w:val="24"/>
          <w:lang w:eastAsia="en-IN"/>
        </w:rPr>
        <w:t xml:space="preserve"> </w:t>
      </w:r>
      <w:r w:rsidR="00BC54A3" w:rsidRPr="00C36EEA">
        <w:rPr>
          <w:rFonts w:ascii="Times New Roman" w:eastAsia="SimSun" w:hAnsi="Times New Roman" w:cs="Times New Roman"/>
          <w:sz w:val="24"/>
          <w:szCs w:val="24"/>
          <w:lang w:eastAsia="en-IN"/>
        </w:rPr>
        <w:t>broadly divided int</w:t>
      </w:r>
      <w:r w:rsidR="00474473">
        <w:rPr>
          <w:rFonts w:ascii="Times New Roman" w:eastAsia="SimSun" w:hAnsi="Times New Roman" w:cs="Times New Roman"/>
          <w:sz w:val="24"/>
          <w:szCs w:val="24"/>
          <w:lang w:eastAsia="en-IN"/>
        </w:rPr>
        <w:t xml:space="preserve">o three categories, i) </w:t>
      </w:r>
      <w:r w:rsidR="00A66C7C" w:rsidRPr="00C36EEA">
        <w:rPr>
          <w:rFonts w:ascii="Times New Roman" w:eastAsia="SimSun" w:hAnsi="Times New Roman" w:cs="Times New Roman"/>
          <w:sz w:val="24"/>
          <w:szCs w:val="24"/>
          <w:lang w:eastAsia="en-IN"/>
        </w:rPr>
        <w:t>Cement</w:t>
      </w:r>
      <w:r w:rsidR="00A66C7C">
        <w:rPr>
          <w:rFonts w:ascii="Times New Roman" w:eastAsia="SimSun" w:hAnsi="Times New Roman" w:cs="Times New Roman"/>
          <w:sz w:val="24"/>
          <w:szCs w:val="24"/>
          <w:lang w:eastAsia="en-IN"/>
        </w:rPr>
        <w:t xml:space="preserve"> </w:t>
      </w:r>
      <w:r w:rsidR="00A66C7C" w:rsidRPr="00C36EEA">
        <w:rPr>
          <w:rFonts w:ascii="Times New Roman" w:eastAsia="TimesNewRomanPSMT" w:hAnsi="Times New Roman" w:cs="Times New Roman"/>
          <w:sz w:val="24"/>
          <w:szCs w:val="24"/>
          <w:lang w:eastAsia="en-IN"/>
        </w:rPr>
        <w:t xml:space="preserve">grade ( ≥ </w:t>
      </w:r>
      <w:r w:rsidR="00A66C7C">
        <w:rPr>
          <w:rFonts w:ascii="Times New Roman" w:eastAsia="TimesNewRomanPSMT" w:hAnsi="Times New Roman" w:cs="Times New Roman"/>
          <w:sz w:val="24"/>
          <w:szCs w:val="24"/>
          <w:lang w:eastAsia="en-IN"/>
        </w:rPr>
        <w:t>44</w:t>
      </w:r>
      <w:r w:rsidR="009536DE">
        <w:rPr>
          <w:rFonts w:ascii="Times New Roman" w:eastAsia="TimesNewRomanPSMT" w:hAnsi="Times New Roman" w:cs="Times New Roman"/>
          <w:sz w:val="24"/>
          <w:szCs w:val="24"/>
          <w:lang w:eastAsia="en-IN"/>
        </w:rPr>
        <w:t>% CaO</w:t>
      </w:r>
      <w:r w:rsidR="00A66C7C" w:rsidRPr="00C36EEA">
        <w:rPr>
          <w:rFonts w:ascii="Times New Roman" w:eastAsia="TimesNewRomanPSMT" w:hAnsi="Times New Roman" w:cs="Times New Roman"/>
          <w:sz w:val="24"/>
          <w:szCs w:val="24"/>
          <w:lang w:eastAsia="en-IN"/>
        </w:rPr>
        <w:t xml:space="preserve">, &lt;3 </w:t>
      </w:r>
      <w:r w:rsidR="009536DE">
        <w:rPr>
          <w:rFonts w:ascii="Times New Roman" w:eastAsia="SimSun" w:hAnsi="Times New Roman" w:cs="Times New Roman"/>
          <w:sz w:val="24"/>
          <w:szCs w:val="24"/>
          <w:lang w:eastAsia="en-IN"/>
        </w:rPr>
        <w:t>% MgO and &lt;16% SiO</w:t>
      </w:r>
      <w:r w:rsidR="009536DE" w:rsidRPr="009536DE">
        <w:rPr>
          <w:rFonts w:ascii="Times New Roman" w:eastAsia="SimSun" w:hAnsi="Times New Roman" w:cs="Times New Roman"/>
          <w:sz w:val="24"/>
          <w:szCs w:val="24"/>
          <w:vertAlign w:val="subscript"/>
          <w:lang w:eastAsia="en-IN"/>
        </w:rPr>
        <w:t>2</w:t>
      </w:r>
      <w:r w:rsidR="00A66C7C" w:rsidRPr="00C36EEA">
        <w:rPr>
          <w:rFonts w:ascii="Times New Roman" w:eastAsia="SimSun" w:hAnsi="Times New Roman" w:cs="Times New Roman"/>
          <w:sz w:val="24"/>
          <w:szCs w:val="24"/>
          <w:lang w:eastAsia="en-IN"/>
        </w:rPr>
        <w:t xml:space="preserve">). </w:t>
      </w:r>
      <w:r w:rsidR="00BC54A3" w:rsidRPr="00C36EEA">
        <w:rPr>
          <w:rFonts w:ascii="Times New Roman" w:eastAsia="SimSun" w:hAnsi="Times New Roman" w:cs="Times New Roman"/>
          <w:sz w:val="24"/>
          <w:szCs w:val="24"/>
          <w:lang w:eastAsia="en-IN"/>
        </w:rPr>
        <w:t>ii)</w:t>
      </w:r>
      <w:r w:rsidR="00BC54A3">
        <w:rPr>
          <w:rFonts w:ascii="Times New Roman" w:eastAsia="SimSun" w:hAnsi="Times New Roman" w:cs="Times New Roman"/>
          <w:sz w:val="24"/>
          <w:szCs w:val="24"/>
          <w:lang w:eastAsia="en-IN"/>
        </w:rPr>
        <w:t xml:space="preserve"> </w:t>
      </w:r>
      <w:r w:rsidR="00474473">
        <w:rPr>
          <w:rFonts w:ascii="Times New Roman" w:eastAsia="SimSun" w:hAnsi="Times New Roman" w:cs="Times New Roman"/>
          <w:sz w:val="24"/>
          <w:szCs w:val="24"/>
          <w:lang w:eastAsia="en-IN"/>
        </w:rPr>
        <w:t xml:space="preserve">Cement </w:t>
      </w:r>
      <w:r w:rsidR="00BC54A3" w:rsidRPr="00C36EEA">
        <w:rPr>
          <w:rFonts w:ascii="Times New Roman" w:eastAsia="SimSun" w:hAnsi="Times New Roman" w:cs="Times New Roman"/>
          <w:sz w:val="24"/>
          <w:szCs w:val="24"/>
          <w:lang w:eastAsia="en-IN"/>
        </w:rPr>
        <w:t>Blendable</w:t>
      </w:r>
      <w:r w:rsidR="00416147">
        <w:rPr>
          <w:rFonts w:ascii="Times New Roman" w:eastAsia="SimSun" w:hAnsi="Times New Roman" w:cs="Times New Roman"/>
          <w:sz w:val="24"/>
          <w:szCs w:val="24"/>
          <w:lang w:eastAsia="en-IN"/>
        </w:rPr>
        <w:t xml:space="preserve"> </w:t>
      </w:r>
      <w:r w:rsidR="00474473">
        <w:rPr>
          <w:rFonts w:ascii="Times New Roman" w:eastAsia="SimSun" w:hAnsi="Times New Roman" w:cs="Times New Roman"/>
          <w:sz w:val="24"/>
          <w:szCs w:val="24"/>
          <w:lang w:eastAsia="en-IN"/>
        </w:rPr>
        <w:t>(benificiable)</w:t>
      </w:r>
      <w:r w:rsidR="00BC54A3" w:rsidRPr="00C36EEA">
        <w:rPr>
          <w:rFonts w:ascii="Times New Roman" w:eastAsia="SimSun" w:hAnsi="Times New Roman" w:cs="Times New Roman"/>
          <w:sz w:val="24"/>
          <w:szCs w:val="24"/>
          <w:lang w:eastAsia="en-IN"/>
        </w:rPr>
        <w:t xml:space="preserve"> grade (</w:t>
      </w:r>
      <w:r w:rsidR="00BC54A3" w:rsidRPr="00C36EEA">
        <w:rPr>
          <w:rFonts w:ascii="Times New Roman" w:eastAsia="TimesNewRomanPSMT" w:hAnsi="Times New Roman" w:cs="Times New Roman"/>
          <w:sz w:val="24"/>
          <w:szCs w:val="24"/>
          <w:lang w:eastAsia="en-IN"/>
        </w:rPr>
        <w:t>≥</w:t>
      </w:r>
      <w:r w:rsidR="009536DE">
        <w:rPr>
          <w:rFonts w:ascii="Times New Roman" w:eastAsia="SimSun" w:hAnsi="Times New Roman" w:cs="Times New Roman"/>
          <w:sz w:val="24"/>
          <w:szCs w:val="24"/>
          <w:lang w:eastAsia="en-IN"/>
        </w:rPr>
        <w:t>38 to &lt;44% CaO</w:t>
      </w:r>
      <w:r w:rsidR="00BC54A3" w:rsidRPr="00C36EEA">
        <w:rPr>
          <w:rFonts w:ascii="Times New Roman" w:eastAsia="SimSun" w:hAnsi="Times New Roman" w:cs="Times New Roman"/>
          <w:sz w:val="24"/>
          <w:szCs w:val="24"/>
          <w:lang w:eastAsia="en-IN"/>
        </w:rPr>
        <w:t>, &lt;5% MgO and &lt;18% SiO</w:t>
      </w:r>
      <w:r w:rsidR="00BC54A3" w:rsidRPr="009536DE">
        <w:rPr>
          <w:rFonts w:ascii="Times New Roman" w:eastAsia="SimSun" w:hAnsi="Times New Roman" w:cs="Times New Roman"/>
          <w:sz w:val="24"/>
          <w:szCs w:val="24"/>
          <w:vertAlign w:val="subscript"/>
          <w:lang w:eastAsia="en-IN"/>
        </w:rPr>
        <w:t>2</w:t>
      </w:r>
      <w:r w:rsidR="00BC54A3" w:rsidRPr="00C36EEA">
        <w:rPr>
          <w:rFonts w:ascii="Times New Roman" w:eastAsia="SimSun" w:hAnsi="Times New Roman" w:cs="Times New Roman"/>
          <w:sz w:val="24"/>
          <w:szCs w:val="24"/>
          <w:lang w:eastAsia="en-IN"/>
        </w:rPr>
        <w:t>) and iii)</w:t>
      </w:r>
      <w:r w:rsidR="00A66C7C">
        <w:rPr>
          <w:rFonts w:ascii="Times New Roman" w:eastAsia="SimSun" w:hAnsi="Times New Roman" w:cs="Times New Roman"/>
          <w:sz w:val="24"/>
          <w:szCs w:val="24"/>
          <w:lang w:eastAsia="en-IN"/>
        </w:rPr>
        <w:t xml:space="preserve"> Blendable </w:t>
      </w:r>
      <w:r w:rsidR="00A66C7C" w:rsidRPr="00C36EEA">
        <w:rPr>
          <w:rFonts w:ascii="Times New Roman" w:eastAsia="SimSun" w:hAnsi="Times New Roman" w:cs="Times New Roman"/>
          <w:sz w:val="24"/>
          <w:szCs w:val="24"/>
          <w:lang w:eastAsia="en-IN"/>
        </w:rPr>
        <w:t>grade (</w:t>
      </w:r>
      <w:r w:rsidR="00A66C7C" w:rsidRPr="00C36EEA">
        <w:rPr>
          <w:rFonts w:ascii="Times New Roman" w:eastAsia="TimesNewRomanPSMT" w:hAnsi="Times New Roman" w:cs="Times New Roman"/>
          <w:sz w:val="24"/>
          <w:szCs w:val="24"/>
          <w:lang w:eastAsia="en-IN"/>
        </w:rPr>
        <w:t>≥</w:t>
      </w:r>
      <w:r w:rsidR="00416147">
        <w:rPr>
          <w:rFonts w:ascii="Times New Roman" w:eastAsia="SimSun" w:hAnsi="Times New Roman" w:cs="Times New Roman"/>
          <w:sz w:val="24"/>
          <w:szCs w:val="24"/>
          <w:lang w:eastAsia="en-IN"/>
        </w:rPr>
        <w:t>34 to &lt;38% Ca</w:t>
      </w:r>
      <w:r w:rsidR="009536DE">
        <w:rPr>
          <w:rFonts w:ascii="Times New Roman" w:eastAsia="SimSun" w:hAnsi="Times New Roman" w:cs="Times New Roman"/>
          <w:sz w:val="24"/>
          <w:szCs w:val="24"/>
          <w:lang w:eastAsia="en-IN"/>
        </w:rPr>
        <w:t>O</w:t>
      </w:r>
      <w:r w:rsidR="00416147">
        <w:rPr>
          <w:rFonts w:ascii="Times New Roman" w:eastAsia="SimSun" w:hAnsi="Times New Roman" w:cs="Times New Roman"/>
          <w:sz w:val="24"/>
          <w:szCs w:val="24"/>
          <w:lang w:eastAsia="en-IN"/>
        </w:rPr>
        <w:t>)</w:t>
      </w:r>
      <w:r w:rsidR="00A66C7C">
        <w:rPr>
          <w:rFonts w:ascii="Times New Roman" w:eastAsia="SimSun" w:hAnsi="Times New Roman" w:cs="Times New Roman"/>
          <w:sz w:val="24"/>
          <w:szCs w:val="24"/>
          <w:lang w:eastAsia="en-IN"/>
        </w:rPr>
        <w:t>.</w:t>
      </w:r>
      <w:r w:rsidR="00BC54A3" w:rsidRPr="00C36EEA">
        <w:rPr>
          <w:rFonts w:ascii="Times New Roman" w:eastAsia="SimSun" w:hAnsi="Times New Roman" w:cs="Times New Roman"/>
          <w:sz w:val="24"/>
          <w:szCs w:val="24"/>
          <w:lang w:eastAsia="en-IN"/>
        </w:rPr>
        <w:t xml:space="preserve"> As far as </w:t>
      </w:r>
      <w:r w:rsidR="00BF15AA">
        <w:rPr>
          <w:rFonts w:ascii="Times New Roman" w:eastAsia="SimSun" w:hAnsi="Times New Roman" w:cs="Times New Roman"/>
          <w:sz w:val="24"/>
          <w:szCs w:val="24"/>
          <w:lang w:eastAsia="en-IN"/>
        </w:rPr>
        <w:t xml:space="preserve"> </w:t>
      </w:r>
      <w:r w:rsidR="00BF15AA" w:rsidRPr="00C36EEA">
        <w:rPr>
          <w:rFonts w:ascii="Times New Roman" w:eastAsia="SimSun" w:hAnsi="Times New Roman" w:cs="Times New Roman"/>
          <w:sz w:val="24"/>
          <w:szCs w:val="24"/>
          <w:lang w:eastAsia="en-IN"/>
        </w:rPr>
        <w:t xml:space="preserve">Cement grade limestone is </w:t>
      </w:r>
      <w:r w:rsidR="00BF15AA">
        <w:rPr>
          <w:rFonts w:ascii="Times New Roman" w:eastAsia="SimSun" w:hAnsi="Times New Roman" w:cs="Times New Roman"/>
          <w:sz w:val="24"/>
          <w:szCs w:val="24"/>
          <w:lang w:eastAsia="en-IN"/>
        </w:rPr>
        <w:t>concer</w:t>
      </w:r>
      <w:r w:rsidR="00474473">
        <w:rPr>
          <w:rFonts w:ascii="Times New Roman" w:eastAsia="SimSun" w:hAnsi="Times New Roman" w:cs="Times New Roman"/>
          <w:sz w:val="24"/>
          <w:szCs w:val="24"/>
          <w:lang w:eastAsia="en-IN"/>
        </w:rPr>
        <w:t>n</w:t>
      </w:r>
      <w:r w:rsidR="00BF15AA">
        <w:rPr>
          <w:rFonts w:ascii="Times New Roman" w:eastAsia="SimSun" w:hAnsi="Times New Roman" w:cs="Times New Roman"/>
          <w:sz w:val="24"/>
          <w:szCs w:val="24"/>
          <w:lang w:eastAsia="en-IN"/>
        </w:rPr>
        <w:t xml:space="preserve">ed ,it has been </w:t>
      </w:r>
      <w:r w:rsidR="00BF15AA" w:rsidRPr="00C36EEA">
        <w:rPr>
          <w:rFonts w:ascii="Times New Roman" w:eastAsia="SimSun" w:hAnsi="Times New Roman" w:cs="Times New Roman"/>
          <w:sz w:val="24"/>
          <w:szCs w:val="24"/>
          <w:lang w:eastAsia="en-IN"/>
        </w:rPr>
        <w:t>encountered</w:t>
      </w:r>
      <w:r w:rsidR="00BF15AA">
        <w:rPr>
          <w:rFonts w:ascii="Times New Roman" w:eastAsia="SimSun" w:hAnsi="Times New Roman" w:cs="Times New Roman"/>
          <w:sz w:val="24"/>
          <w:szCs w:val="24"/>
          <w:lang w:eastAsia="en-IN"/>
        </w:rPr>
        <w:t xml:space="preserve"> in 4 </w:t>
      </w:r>
      <w:r w:rsidR="00BF15AA" w:rsidRPr="00C36EEA">
        <w:rPr>
          <w:rFonts w:ascii="Times New Roman" w:eastAsia="SimSun" w:hAnsi="Times New Roman" w:cs="Times New Roman"/>
          <w:sz w:val="24"/>
          <w:szCs w:val="24"/>
          <w:lang w:eastAsia="en-IN"/>
        </w:rPr>
        <w:t>borehole</w:t>
      </w:r>
      <w:r w:rsidR="00BF15AA">
        <w:rPr>
          <w:rFonts w:ascii="Times New Roman" w:eastAsia="SimSun" w:hAnsi="Times New Roman" w:cs="Times New Roman"/>
          <w:sz w:val="24"/>
          <w:szCs w:val="24"/>
          <w:lang w:eastAsia="en-IN"/>
        </w:rPr>
        <w:t>s</w:t>
      </w:r>
      <w:r w:rsidR="00416147">
        <w:rPr>
          <w:rFonts w:ascii="Times New Roman" w:eastAsia="SimSun" w:hAnsi="Times New Roman" w:cs="Times New Roman"/>
          <w:sz w:val="24"/>
          <w:szCs w:val="24"/>
          <w:lang w:eastAsia="en-IN"/>
        </w:rPr>
        <w:t>,</w:t>
      </w:r>
      <w:r w:rsidR="00BF15AA" w:rsidRPr="00C36EEA">
        <w:rPr>
          <w:rFonts w:ascii="Times New Roman" w:eastAsia="SimSun" w:hAnsi="Times New Roman" w:cs="Times New Roman"/>
          <w:sz w:val="24"/>
          <w:szCs w:val="24"/>
          <w:lang w:eastAsia="en-IN"/>
        </w:rPr>
        <w:t xml:space="preserve"> ALD</w:t>
      </w:r>
      <w:r w:rsidR="00BF15AA">
        <w:rPr>
          <w:rFonts w:ascii="Times New Roman" w:eastAsia="SimSun" w:hAnsi="Times New Roman" w:cs="Times New Roman"/>
          <w:sz w:val="24"/>
          <w:szCs w:val="24"/>
          <w:lang w:eastAsia="en-IN"/>
        </w:rPr>
        <w:t>-01</w:t>
      </w:r>
      <w:r w:rsidR="00BF15AA" w:rsidRPr="00C36EEA">
        <w:rPr>
          <w:rFonts w:ascii="Times New Roman" w:eastAsia="SimSun" w:hAnsi="Times New Roman" w:cs="Times New Roman"/>
          <w:sz w:val="24"/>
          <w:szCs w:val="24"/>
          <w:lang w:eastAsia="en-IN"/>
        </w:rPr>
        <w:t>,</w:t>
      </w:r>
      <w:r w:rsidR="00BF15AA">
        <w:rPr>
          <w:rFonts w:ascii="Times New Roman" w:eastAsia="SimSun" w:hAnsi="Times New Roman" w:cs="Times New Roman"/>
          <w:sz w:val="24"/>
          <w:szCs w:val="24"/>
          <w:lang w:eastAsia="en-IN"/>
        </w:rPr>
        <w:t xml:space="preserve"> </w:t>
      </w:r>
      <w:r w:rsidR="00BF15AA" w:rsidRPr="00C36EEA">
        <w:rPr>
          <w:rFonts w:ascii="Times New Roman" w:eastAsia="SimSun" w:hAnsi="Times New Roman" w:cs="Times New Roman"/>
          <w:sz w:val="24"/>
          <w:szCs w:val="24"/>
          <w:lang w:eastAsia="en-IN"/>
        </w:rPr>
        <w:t>ALD</w:t>
      </w:r>
      <w:r w:rsidR="00BF15AA">
        <w:rPr>
          <w:rFonts w:ascii="Times New Roman" w:eastAsia="SimSun" w:hAnsi="Times New Roman" w:cs="Times New Roman"/>
          <w:sz w:val="24"/>
          <w:szCs w:val="24"/>
          <w:lang w:eastAsia="en-IN"/>
        </w:rPr>
        <w:t xml:space="preserve">-03, </w:t>
      </w:r>
      <w:r w:rsidR="00BF15AA" w:rsidRPr="00C36EEA">
        <w:rPr>
          <w:rFonts w:ascii="Times New Roman" w:eastAsia="SimSun" w:hAnsi="Times New Roman" w:cs="Times New Roman"/>
          <w:sz w:val="24"/>
          <w:szCs w:val="24"/>
          <w:lang w:eastAsia="en-IN"/>
        </w:rPr>
        <w:t>ALD</w:t>
      </w:r>
      <w:r w:rsidR="00BF15AA">
        <w:rPr>
          <w:rFonts w:ascii="Times New Roman" w:eastAsia="SimSun" w:hAnsi="Times New Roman" w:cs="Times New Roman"/>
          <w:sz w:val="24"/>
          <w:szCs w:val="24"/>
          <w:lang w:eastAsia="en-IN"/>
        </w:rPr>
        <w:t>-04</w:t>
      </w:r>
      <w:r w:rsidR="00BF15AA" w:rsidRPr="00C36EEA">
        <w:rPr>
          <w:rFonts w:ascii="Times New Roman" w:eastAsia="SimSun" w:hAnsi="Times New Roman" w:cs="Times New Roman"/>
          <w:sz w:val="24"/>
          <w:szCs w:val="24"/>
          <w:lang w:eastAsia="en-IN"/>
        </w:rPr>
        <w:t xml:space="preserve"> and ALD</w:t>
      </w:r>
      <w:r w:rsidR="004D1C5A">
        <w:rPr>
          <w:rFonts w:ascii="Times New Roman" w:eastAsia="SimSun" w:hAnsi="Times New Roman" w:cs="Times New Roman"/>
          <w:sz w:val="24"/>
          <w:szCs w:val="24"/>
          <w:lang w:eastAsia="en-IN"/>
        </w:rPr>
        <w:t>-06 the</w:t>
      </w:r>
      <w:r w:rsidR="00BF15AA">
        <w:rPr>
          <w:rFonts w:ascii="Times New Roman" w:eastAsia="SimSun" w:hAnsi="Times New Roman" w:cs="Times New Roman"/>
          <w:sz w:val="24"/>
          <w:szCs w:val="24"/>
          <w:lang w:eastAsia="en-IN"/>
        </w:rPr>
        <w:t xml:space="preserve"> thickness of</w:t>
      </w:r>
      <w:r w:rsidR="004D1C5A">
        <w:rPr>
          <w:rFonts w:ascii="Times New Roman" w:eastAsia="SimSun" w:hAnsi="Times New Roman" w:cs="Times New Roman"/>
          <w:sz w:val="24"/>
          <w:szCs w:val="24"/>
          <w:lang w:eastAsia="en-IN"/>
        </w:rPr>
        <w:t xml:space="preserve"> cement grade limestone </w:t>
      </w:r>
      <w:r w:rsidR="00A55668">
        <w:rPr>
          <w:rFonts w:ascii="Times New Roman" w:eastAsia="SimSun" w:hAnsi="Times New Roman" w:cs="Times New Roman"/>
          <w:sz w:val="24"/>
          <w:szCs w:val="24"/>
          <w:lang w:eastAsia="en-IN"/>
        </w:rPr>
        <w:t xml:space="preserve">is </w:t>
      </w:r>
      <w:r w:rsidR="00BF15AA">
        <w:rPr>
          <w:rFonts w:ascii="Times New Roman" w:eastAsia="SimSun" w:hAnsi="Times New Roman" w:cs="Times New Roman"/>
          <w:sz w:val="24"/>
          <w:szCs w:val="24"/>
          <w:lang w:eastAsia="en-IN"/>
        </w:rPr>
        <w:t>4</w:t>
      </w:r>
      <w:r w:rsidR="00BF15AA" w:rsidRPr="00C36EEA">
        <w:rPr>
          <w:rFonts w:ascii="Times New Roman" w:eastAsia="SimSun" w:hAnsi="Times New Roman" w:cs="Times New Roman"/>
          <w:sz w:val="24"/>
          <w:szCs w:val="24"/>
          <w:lang w:eastAsia="en-IN"/>
        </w:rPr>
        <w:t>4</w:t>
      </w:r>
      <w:r w:rsidR="00BF15AA">
        <w:rPr>
          <w:rFonts w:ascii="Times New Roman" w:eastAsia="SimSun" w:hAnsi="Times New Roman" w:cs="Times New Roman"/>
          <w:sz w:val="24"/>
          <w:szCs w:val="24"/>
          <w:lang w:eastAsia="en-IN"/>
        </w:rPr>
        <w:t>.0</w:t>
      </w:r>
      <w:r w:rsidR="00BF15AA" w:rsidRPr="00C36EEA">
        <w:rPr>
          <w:rFonts w:ascii="Times New Roman" w:eastAsia="SimSun" w:hAnsi="Times New Roman" w:cs="Times New Roman"/>
          <w:sz w:val="24"/>
          <w:szCs w:val="24"/>
          <w:lang w:eastAsia="en-IN"/>
        </w:rPr>
        <w:t>m, 4</w:t>
      </w:r>
      <w:r w:rsidR="00BF15AA">
        <w:rPr>
          <w:rFonts w:ascii="Times New Roman" w:eastAsia="SimSun" w:hAnsi="Times New Roman" w:cs="Times New Roman"/>
          <w:sz w:val="24"/>
          <w:szCs w:val="24"/>
          <w:lang w:eastAsia="en-IN"/>
        </w:rPr>
        <w:t>6.0</w:t>
      </w:r>
      <w:r w:rsidR="00BF15AA" w:rsidRPr="00C36EEA">
        <w:rPr>
          <w:rFonts w:ascii="Times New Roman" w:eastAsia="SimSun" w:hAnsi="Times New Roman" w:cs="Times New Roman"/>
          <w:sz w:val="24"/>
          <w:szCs w:val="24"/>
          <w:lang w:eastAsia="en-IN"/>
        </w:rPr>
        <w:t>m</w:t>
      </w:r>
      <w:r w:rsidR="00BF15AA">
        <w:rPr>
          <w:rFonts w:ascii="Times New Roman" w:eastAsia="SimSun" w:hAnsi="Times New Roman" w:cs="Times New Roman"/>
          <w:sz w:val="24"/>
          <w:szCs w:val="24"/>
          <w:lang w:eastAsia="en-IN"/>
        </w:rPr>
        <w:t>, 48.20m</w:t>
      </w:r>
      <w:r w:rsidR="00BF15AA" w:rsidRPr="00C36EEA">
        <w:rPr>
          <w:rFonts w:ascii="Times New Roman" w:eastAsia="SimSun" w:hAnsi="Times New Roman" w:cs="Times New Roman"/>
          <w:sz w:val="24"/>
          <w:szCs w:val="24"/>
          <w:lang w:eastAsia="en-IN"/>
        </w:rPr>
        <w:t xml:space="preserve"> and 4</w:t>
      </w:r>
      <w:r w:rsidR="00BF15AA">
        <w:rPr>
          <w:rFonts w:ascii="Times New Roman" w:eastAsia="SimSun" w:hAnsi="Times New Roman" w:cs="Times New Roman"/>
          <w:sz w:val="24"/>
          <w:szCs w:val="24"/>
          <w:lang w:eastAsia="en-IN"/>
        </w:rPr>
        <w:t>4.30m respectively.</w:t>
      </w:r>
    </w:p>
    <w:p w:rsidR="00BF15AA" w:rsidRPr="00C36EEA" w:rsidRDefault="009536DE" w:rsidP="00BF15AA">
      <w:pPr>
        <w:autoSpaceDE w:val="0"/>
        <w:autoSpaceDN w:val="0"/>
        <w:adjustRightInd w:val="0"/>
        <w:spacing w:after="0" w:line="360" w:lineRule="auto"/>
        <w:ind w:firstLine="58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Whereas Cement G</w:t>
      </w:r>
      <w:r w:rsidR="00BF15AA">
        <w:rPr>
          <w:rFonts w:ascii="Times New Roman" w:eastAsia="SimSun" w:hAnsi="Times New Roman" w:cs="Times New Roman"/>
          <w:sz w:val="24"/>
          <w:szCs w:val="24"/>
          <w:lang w:eastAsia="en-IN"/>
        </w:rPr>
        <w:t xml:space="preserve">rade partially </w:t>
      </w:r>
      <w:r w:rsidR="00BF15AA" w:rsidRPr="00C36EEA">
        <w:rPr>
          <w:rFonts w:ascii="Times New Roman" w:eastAsia="SimSun" w:hAnsi="Times New Roman" w:cs="Times New Roman"/>
          <w:sz w:val="24"/>
          <w:szCs w:val="24"/>
          <w:lang w:eastAsia="en-IN"/>
        </w:rPr>
        <w:t xml:space="preserve">encountered in </w:t>
      </w:r>
      <w:r w:rsidR="00BF15AA">
        <w:rPr>
          <w:rFonts w:ascii="Times New Roman" w:eastAsia="SimSun" w:hAnsi="Times New Roman" w:cs="Times New Roman"/>
          <w:sz w:val="24"/>
          <w:szCs w:val="24"/>
          <w:lang w:eastAsia="en-IN"/>
        </w:rPr>
        <w:t xml:space="preserve">8 </w:t>
      </w:r>
      <w:r w:rsidR="00BF15AA" w:rsidRPr="00C36EEA">
        <w:rPr>
          <w:rFonts w:ascii="Times New Roman" w:eastAsia="SimSun" w:hAnsi="Times New Roman" w:cs="Times New Roman"/>
          <w:sz w:val="24"/>
          <w:szCs w:val="24"/>
          <w:lang w:eastAsia="en-IN"/>
        </w:rPr>
        <w:t>borehole</w:t>
      </w:r>
      <w:r w:rsidR="00BF15AA">
        <w:rPr>
          <w:rFonts w:ascii="Times New Roman" w:eastAsia="SimSun" w:hAnsi="Times New Roman" w:cs="Times New Roman"/>
          <w:sz w:val="24"/>
          <w:szCs w:val="24"/>
          <w:lang w:eastAsia="en-IN"/>
        </w:rPr>
        <w:t xml:space="preserve"> </w:t>
      </w:r>
      <w:r w:rsidR="00BF15AA" w:rsidRPr="00C36EEA">
        <w:rPr>
          <w:rFonts w:ascii="Times New Roman" w:eastAsia="SimSun" w:hAnsi="Times New Roman" w:cs="Times New Roman"/>
          <w:sz w:val="24"/>
          <w:szCs w:val="24"/>
          <w:lang w:eastAsia="en-IN"/>
        </w:rPr>
        <w:t>ALD</w:t>
      </w:r>
      <w:r w:rsidR="00BF15AA">
        <w:rPr>
          <w:rFonts w:ascii="Times New Roman" w:eastAsia="SimSun" w:hAnsi="Times New Roman" w:cs="Times New Roman"/>
          <w:sz w:val="24"/>
          <w:szCs w:val="24"/>
          <w:lang w:eastAsia="en-IN"/>
        </w:rPr>
        <w:t>-02, ALD- 05, ALD-09,</w:t>
      </w:r>
      <w:r w:rsidR="00BF15AA" w:rsidRPr="0069521C">
        <w:rPr>
          <w:rFonts w:ascii="Times New Roman" w:eastAsia="SimSun" w:hAnsi="Times New Roman" w:cs="Times New Roman"/>
          <w:sz w:val="24"/>
          <w:szCs w:val="24"/>
          <w:lang w:eastAsia="en-IN"/>
        </w:rPr>
        <w:t xml:space="preserve"> </w:t>
      </w:r>
      <w:r w:rsidR="00BF15AA">
        <w:rPr>
          <w:rFonts w:ascii="Times New Roman" w:eastAsia="SimSun" w:hAnsi="Times New Roman" w:cs="Times New Roman"/>
          <w:sz w:val="24"/>
          <w:szCs w:val="24"/>
          <w:lang w:eastAsia="en-IN"/>
        </w:rPr>
        <w:t xml:space="preserve"> ALD-10,</w:t>
      </w:r>
      <w:r w:rsidR="00BF15AA" w:rsidRPr="0069521C">
        <w:rPr>
          <w:rFonts w:ascii="Times New Roman" w:eastAsia="SimSun" w:hAnsi="Times New Roman" w:cs="Times New Roman"/>
          <w:sz w:val="24"/>
          <w:szCs w:val="24"/>
          <w:lang w:eastAsia="en-IN"/>
        </w:rPr>
        <w:t xml:space="preserve"> </w:t>
      </w:r>
      <w:r w:rsidR="00BF15AA">
        <w:rPr>
          <w:rFonts w:ascii="Times New Roman" w:eastAsia="SimSun" w:hAnsi="Times New Roman" w:cs="Times New Roman"/>
          <w:sz w:val="24"/>
          <w:szCs w:val="24"/>
          <w:lang w:eastAsia="en-IN"/>
        </w:rPr>
        <w:t>, ALD-12,</w:t>
      </w:r>
      <w:r w:rsidR="00BF15AA" w:rsidRPr="0069521C">
        <w:rPr>
          <w:rFonts w:ascii="Times New Roman" w:eastAsia="SimSun" w:hAnsi="Times New Roman" w:cs="Times New Roman"/>
          <w:sz w:val="24"/>
          <w:szCs w:val="24"/>
          <w:lang w:eastAsia="en-IN"/>
        </w:rPr>
        <w:t xml:space="preserve"> </w:t>
      </w:r>
      <w:r w:rsidR="00BF15AA">
        <w:rPr>
          <w:rFonts w:ascii="Times New Roman" w:eastAsia="SimSun" w:hAnsi="Times New Roman" w:cs="Times New Roman"/>
          <w:sz w:val="24"/>
          <w:szCs w:val="24"/>
          <w:lang w:eastAsia="en-IN"/>
        </w:rPr>
        <w:t xml:space="preserve"> ALD-13,</w:t>
      </w:r>
      <w:r w:rsidR="00BF15AA" w:rsidRPr="00875ACD">
        <w:rPr>
          <w:rFonts w:ascii="Times New Roman" w:eastAsia="SimSun" w:hAnsi="Times New Roman" w:cs="Times New Roman"/>
          <w:sz w:val="24"/>
          <w:szCs w:val="24"/>
          <w:lang w:eastAsia="en-IN"/>
        </w:rPr>
        <w:t xml:space="preserve"> </w:t>
      </w:r>
      <w:r w:rsidR="00BF15AA">
        <w:rPr>
          <w:rFonts w:ascii="Times New Roman" w:eastAsia="SimSun" w:hAnsi="Times New Roman" w:cs="Times New Roman"/>
          <w:sz w:val="24"/>
          <w:szCs w:val="24"/>
          <w:lang w:eastAsia="en-IN"/>
        </w:rPr>
        <w:t>ALD-15  and ALD- 16.</w:t>
      </w:r>
      <w:r w:rsidR="00BF15AA" w:rsidRPr="00875ACD">
        <w:rPr>
          <w:rFonts w:ascii="Times New Roman" w:eastAsia="SimSun" w:hAnsi="Times New Roman" w:cs="Times New Roman"/>
          <w:sz w:val="24"/>
          <w:szCs w:val="24"/>
          <w:lang w:eastAsia="en-IN"/>
        </w:rPr>
        <w:t xml:space="preserve"> </w:t>
      </w:r>
      <w:r w:rsidR="004D1C5A">
        <w:rPr>
          <w:rFonts w:ascii="Times New Roman" w:eastAsia="SimSun" w:hAnsi="Times New Roman" w:cs="Times New Roman"/>
          <w:sz w:val="24"/>
          <w:szCs w:val="24"/>
          <w:lang w:eastAsia="en-IN"/>
        </w:rPr>
        <w:t>The t</w:t>
      </w:r>
      <w:r w:rsidR="00BF15AA">
        <w:rPr>
          <w:rFonts w:ascii="Times New Roman" w:eastAsia="SimSun" w:hAnsi="Times New Roman" w:cs="Times New Roman"/>
          <w:sz w:val="24"/>
          <w:szCs w:val="24"/>
          <w:lang w:eastAsia="en-IN"/>
        </w:rPr>
        <w:t>hickness are 34.0m, 12.0m, 12.50m, 38.0m, 5.00m, 27.0m, 5.50m,  and 9.0m respectively.</w:t>
      </w:r>
    </w:p>
    <w:p w:rsidR="00BC54A3" w:rsidRPr="00C36EEA" w:rsidRDefault="004D1C5A" w:rsidP="00BC54A3">
      <w:pPr>
        <w:autoSpaceDE w:val="0"/>
        <w:autoSpaceDN w:val="0"/>
        <w:adjustRightInd w:val="0"/>
        <w:spacing w:after="0" w:line="360" w:lineRule="auto"/>
        <w:ind w:firstLine="58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Cement </w:t>
      </w:r>
      <w:r w:rsidRPr="00C36EEA">
        <w:rPr>
          <w:rFonts w:ascii="Times New Roman" w:eastAsia="SimSun" w:hAnsi="Times New Roman" w:cs="Times New Roman"/>
          <w:sz w:val="24"/>
          <w:szCs w:val="24"/>
          <w:lang w:eastAsia="en-IN"/>
        </w:rPr>
        <w:t>Blendable</w:t>
      </w:r>
      <w:r>
        <w:rPr>
          <w:rFonts w:ascii="Times New Roman" w:eastAsia="SimSun" w:hAnsi="Times New Roman" w:cs="Times New Roman"/>
          <w:sz w:val="24"/>
          <w:szCs w:val="24"/>
          <w:lang w:eastAsia="en-IN"/>
        </w:rPr>
        <w:t>(benificiable)</w:t>
      </w:r>
      <w:r w:rsidR="00BC54A3" w:rsidRPr="00C36EEA">
        <w:rPr>
          <w:rFonts w:ascii="Times New Roman" w:eastAsia="SimSun" w:hAnsi="Times New Roman" w:cs="Times New Roman"/>
          <w:sz w:val="24"/>
          <w:szCs w:val="24"/>
          <w:lang w:eastAsia="en-IN"/>
        </w:rPr>
        <w:t xml:space="preserve"> grade limestone is encountered in </w:t>
      </w:r>
      <w:r w:rsidR="00474473">
        <w:rPr>
          <w:rFonts w:ascii="Times New Roman" w:eastAsia="SimSun" w:hAnsi="Times New Roman" w:cs="Times New Roman"/>
          <w:sz w:val="24"/>
          <w:szCs w:val="24"/>
          <w:lang w:eastAsia="en-IN"/>
        </w:rPr>
        <w:t xml:space="preserve">07 </w:t>
      </w:r>
      <w:r w:rsidR="00BC54A3" w:rsidRPr="00C36EEA">
        <w:rPr>
          <w:rFonts w:ascii="Times New Roman" w:eastAsia="SimSun" w:hAnsi="Times New Roman" w:cs="Times New Roman"/>
          <w:sz w:val="24"/>
          <w:szCs w:val="24"/>
          <w:lang w:eastAsia="en-IN"/>
        </w:rPr>
        <w:t>borehole</w:t>
      </w:r>
      <w:r w:rsidR="00474473">
        <w:rPr>
          <w:rFonts w:ascii="Times New Roman" w:eastAsia="SimSun" w:hAnsi="Times New Roman" w:cs="Times New Roman"/>
          <w:sz w:val="24"/>
          <w:szCs w:val="24"/>
          <w:lang w:eastAsia="en-IN"/>
        </w:rPr>
        <w:t>s only, namely</w:t>
      </w:r>
      <w:r w:rsidR="00BC54A3" w:rsidRPr="00C36EEA">
        <w:rPr>
          <w:rFonts w:ascii="Times New Roman" w:eastAsia="SimSun" w:hAnsi="Times New Roman" w:cs="Times New Roman"/>
          <w:sz w:val="24"/>
          <w:szCs w:val="24"/>
          <w:lang w:eastAsia="en-IN"/>
        </w:rPr>
        <w:t xml:space="preserve"> ALD</w:t>
      </w:r>
      <w:r w:rsidR="00BC54A3">
        <w:rPr>
          <w:rFonts w:ascii="Times New Roman" w:eastAsia="SimSun" w:hAnsi="Times New Roman" w:cs="Times New Roman"/>
          <w:sz w:val="24"/>
          <w:szCs w:val="24"/>
          <w:lang w:eastAsia="en-IN"/>
        </w:rPr>
        <w:t>-02, ALD- 05, ALD-09,</w:t>
      </w:r>
      <w:r w:rsidR="00BC54A3" w:rsidRPr="0069521C">
        <w:rPr>
          <w:rFonts w:ascii="Times New Roman" w:eastAsia="SimSun" w:hAnsi="Times New Roman" w:cs="Times New Roman"/>
          <w:sz w:val="24"/>
          <w:szCs w:val="24"/>
          <w:lang w:eastAsia="en-IN"/>
        </w:rPr>
        <w:t xml:space="preserve"> </w:t>
      </w:r>
      <w:r w:rsidR="00BC54A3">
        <w:rPr>
          <w:rFonts w:ascii="Times New Roman" w:eastAsia="SimSun" w:hAnsi="Times New Roman" w:cs="Times New Roman"/>
          <w:sz w:val="24"/>
          <w:szCs w:val="24"/>
          <w:lang w:eastAsia="en-IN"/>
        </w:rPr>
        <w:t xml:space="preserve"> ALD-12,</w:t>
      </w:r>
      <w:r w:rsidR="00BC54A3" w:rsidRPr="0069521C">
        <w:rPr>
          <w:rFonts w:ascii="Times New Roman" w:eastAsia="SimSun" w:hAnsi="Times New Roman" w:cs="Times New Roman"/>
          <w:sz w:val="24"/>
          <w:szCs w:val="24"/>
          <w:lang w:eastAsia="en-IN"/>
        </w:rPr>
        <w:t xml:space="preserve"> </w:t>
      </w:r>
      <w:r w:rsidR="00BC54A3">
        <w:rPr>
          <w:rFonts w:ascii="Times New Roman" w:eastAsia="SimSun" w:hAnsi="Times New Roman" w:cs="Times New Roman"/>
          <w:sz w:val="24"/>
          <w:szCs w:val="24"/>
          <w:lang w:eastAsia="en-IN"/>
        </w:rPr>
        <w:t>ALD-13,</w:t>
      </w:r>
      <w:r w:rsidR="00BC54A3" w:rsidRPr="0069521C">
        <w:rPr>
          <w:rFonts w:ascii="Times New Roman" w:eastAsia="SimSun" w:hAnsi="Times New Roman" w:cs="Times New Roman"/>
          <w:sz w:val="24"/>
          <w:szCs w:val="24"/>
          <w:lang w:eastAsia="en-IN"/>
        </w:rPr>
        <w:t xml:space="preserve"> </w:t>
      </w:r>
      <w:r w:rsidR="00BC54A3">
        <w:rPr>
          <w:rFonts w:ascii="Times New Roman" w:eastAsia="SimSun" w:hAnsi="Times New Roman" w:cs="Times New Roman"/>
          <w:sz w:val="24"/>
          <w:szCs w:val="24"/>
          <w:lang w:eastAsia="en-IN"/>
        </w:rPr>
        <w:t xml:space="preserve"> ALD-15,  and ALD- 16.</w:t>
      </w:r>
      <w:r w:rsidR="00BC54A3"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The t</w:t>
      </w:r>
      <w:r w:rsidR="00BC54A3">
        <w:rPr>
          <w:rFonts w:ascii="Times New Roman" w:eastAsia="SimSun" w:hAnsi="Times New Roman" w:cs="Times New Roman"/>
          <w:sz w:val="24"/>
          <w:szCs w:val="24"/>
          <w:lang w:eastAsia="en-IN"/>
        </w:rPr>
        <w:t xml:space="preserve">hickness of </w:t>
      </w:r>
      <w:r>
        <w:rPr>
          <w:rFonts w:ascii="Times New Roman" w:eastAsia="SimSun" w:hAnsi="Times New Roman" w:cs="Times New Roman"/>
          <w:sz w:val="24"/>
          <w:szCs w:val="24"/>
          <w:lang w:eastAsia="en-IN"/>
        </w:rPr>
        <w:t xml:space="preserve">CBB </w:t>
      </w:r>
      <w:r w:rsidR="00BC54A3" w:rsidRPr="00C36EEA">
        <w:rPr>
          <w:rFonts w:ascii="Times New Roman" w:eastAsia="SimSun" w:hAnsi="Times New Roman" w:cs="Times New Roman"/>
          <w:sz w:val="24"/>
          <w:szCs w:val="24"/>
          <w:lang w:eastAsia="en-IN"/>
        </w:rPr>
        <w:t xml:space="preserve">grade limestone </w:t>
      </w:r>
      <w:r w:rsidR="00BC54A3">
        <w:rPr>
          <w:rFonts w:ascii="Times New Roman" w:eastAsia="SimSun" w:hAnsi="Times New Roman" w:cs="Times New Roman"/>
          <w:sz w:val="24"/>
          <w:szCs w:val="24"/>
          <w:lang w:eastAsia="en-IN"/>
        </w:rPr>
        <w:t xml:space="preserve">are 16.0m, 34.0m, 5.0m, 35.0m, 17.90m, 16.0m, and 21.0m </w:t>
      </w:r>
      <w:r w:rsidR="00BC54A3" w:rsidRPr="00C36EEA">
        <w:rPr>
          <w:rFonts w:ascii="Times New Roman" w:eastAsia="SimSun" w:hAnsi="Times New Roman" w:cs="Times New Roman"/>
          <w:sz w:val="24"/>
          <w:szCs w:val="24"/>
          <w:lang w:eastAsia="en-IN"/>
        </w:rPr>
        <w:t>respectively.</w:t>
      </w:r>
    </w:p>
    <w:p w:rsidR="00BF15AA" w:rsidRDefault="004D1C5A" w:rsidP="00BF15AA">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lastRenderedPageBreak/>
        <w:t xml:space="preserve">Blendable </w:t>
      </w:r>
      <w:r w:rsidRPr="00C36EEA">
        <w:rPr>
          <w:rFonts w:ascii="Times New Roman" w:eastAsia="SimSun" w:hAnsi="Times New Roman" w:cs="Times New Roman"/>
          <w:sz w:val="24"/>
          <w:szCs w:val="24"/>
          <w:lang w:eastAsia="en-IN"/>
        </w:rPr>
        <w:t>grade</w:t>
      </w:r>
      <w:r w:rsidR="00BF15AA" w:rsidRPr="00C36EEA">
        <w:rPr>
          <w:rFonts w:ascii="Times New Roman" w:eastAsia="SimSun" w:hAnsi="Times New Roman" w:cs="Times New Roman"/>
          <w:sz w:val="24"/>
          <w:szCs w:val="24"/>
          <w:lang w:eastAsia="en-IN"/>
        </w:rPr>
        <w:t xml:space="preserve"> limestone</w:t>
      </w:r>
      <w:r w:rsidR="00BF15AA">
        <w:rPr>
          <w:rFonts w:ascii="Times New Roman" w:eastAsia="SimSun" w:hAnsi="Times New Roman" w:cs="Times New Roman"/>
          <w:sz w:val="24"/>
          <w:szCs w:val="24"/>
          <w:lang w:eastAsia="en-IN"/>
        </w:rPr>
        <w:t xml:space="preserve"> </w:t>
      </w:r>
      <w:r w:rsidR="00BF15AA" w:rsidRPr="00C36EEA">
        <w:rPr>
          <w:rFonts w:ascii="Times New Roman" w:eastAsia="SimSun" w:hAnsi="Times New Roman" w:cs="Times New Roman"/>
          <w:sz w:val="24"/>
          <w:szCs w:val="24"/>
          <w:lang w:eastAsia="en-IN"/>
        </w:rPr>
        <w:t>is concerned,</w:t>
      </w:r>
      <w:r w:rsidR="00BF15AA">
        <w:rPr>
          <w:rFonts w:ascii="Times New Roman" w:eastAsia="SimSun" w:hAnsi="Times New Roman" w:cs="Times New Roman"/>
          <w:sz w:val="24"/>
          <w:szCs w:val="24"/>
          <w:lang w:eastAsia="en-IN"/>
        </w:rPr>
        <w:t xml:space="preserve"> it has been encountered in </w:t>
      </w:r>
      <w:r>
        <w:rPr>
          <w:rFonts w:ascii="Times New Roman" w:eastAsia="SimSun" w:hAnsi="Times New Roman" w:cs="Times New Roman"/>
          <w:sz w:val="24"/>
          <w:szCs w:val="24"/>
          <w:lang w:eastAsia="en-IN"/>
        </w:rPr>
        <w:t>few</w:t>
      </w:r>
      <w:r w:rsidR="00BF15AA">
        <w:rPr>
          <w:rFonts w:ascii="Times New Roman" w:eastAsia="SimSun" w:hAnsi="Times New Roman" w:cs="Times New Roman"/>
          <w:sz w:val="24"/>
          <w:szCs w:val="24"/>
          <w:lang w:eastAsia="en-IN"/>
        </w:rPr>
        <w:t xml:space="preserve"> boreholes i.e. </w:t>
      </w:r>
      <w:r w:rsidR="00BF15AA" w:rsidRPr="00C36EEA">
        <w:rPr>
          <w:rFonts w:ascii="Times New Roman" w:eastAsia="SimSun" w:hAnsi="Times New Roman" w:cs="Times New Roman"/>
          <w:sz w:val="24"/>
          <w:szCs w:val="24"/>
          <w:lang w:eastAsia="en-IN"/>
        </w:rPr>
        <w:t xml:space="preserve"> ALD</w:t>
      </w:r>
      <w:r w:rsidR="00BF15AA">
        <w:rPr>
          <w:rFonts w:ascii="Times New Roman" w:eastAsia="SimSun" w:hAnsi="Times New Roman" w:cs="Times New Roman"/>
          <w:sz w:val="24"/>
          <w:szCs w:val="24"/>
          <w:lang w:eastAsia="en-IN"/>
        </w:rPr>
        <w:t xml:space="preserve">-02, ALD- 09, ALD-10, and </w:t>
      </w:r>
      <w:r w:rsidR="00A55668">
        <w:rPr>
          <w:rFonts w:ascii="Times New Roman" w:eastAsia="SimSun" w:hAnsi="Times New Roman" w:cs="Times New Roman"/>
          <w:sz w:val="24"/>
          <w:szCs w:val="24"/>
          <w:lang w:eastAsia="en-IN"/>
        </w:rPr>
        <w:t>ALD-16</w:t>
      </w:r>
      <w:r w:rsidR="00BF15AA">
        <w:rPr>
          <w:rFonts w:ascii="Times New Roman" w:eastAsia="SimSun" w:hAnsi="Times New Roman" w:cs="Times New Roman"/>
          <w:sz w:val="24"/>
          <w:szCs w:val="24"/>
          <w:lang w:eastAsia="en-IN"/>
        </w:rPr>
        <w:t>.</w:t>
      </w:r>
      <w:r>
        <w:rPr>
          <w:rFonts w:ascii="Times New Roman" w:eastAsia="SimSun" w:hAnsi="Times New Roman" w:cs="Times New Roman"/>
          <w:sz w:val="24"/>
          <w:szCs w:val="24"/>
          <w:lang w:eastAsia="en-IN"/>
        </w:rPr>
        <w:t xml:space="preserve"> The t</w:t>
      </w:r>
      <w:r w:rsidR="00BF15AA" w:rsidRPr="00C36EEA">
        <w:rPr>
          <w:rFonts w:ascii="Times New Roman" w:eastAsia="SimSun" w:hAnsi="Times New Roman" w:cs="Times New Roman"/>
          <w:sz w:val="24"/>
          <w:szCs w:val="24"/>
          <w:lang w:eastAsia="en-IN"/>
        </w:rPr>
        <w:t xml:space="preserve">hickness of </w:t>
      </w:r>
      <w:r>
        <w:rPr>
          <w:rFonts w:ascii="Times New Roman" w:eastAsia="SimSun" w:hAnsi="Times New Roman" w:cs="Times New Roman"/>
          <w:sz w:val="24"/>
          <w:szCs w:val="24"/>
          <w:lang w:eastAsia="en-IN"/>
        </w:rPr>
        <w:t xml:space="preserve">Blendable </w:t>
      </w:r>
      <w:r w:rsidRPr="00C36EEA">
        <w:rPr>
          <w:rFonts w:ascii="Times New Roman" w:eastAsia="SimSun" w:hAnsi="Times New Roman" w:cs="Times New Roman"/>
          <w:sz w:val="24"/>
          <w:szCs w:val="24"/>
          <w:lang w:eastAsia="en-IN"/>
        </w:rPr>
        <w:t xml:space="preserve">grade </w:t>
      </w:r>
      <w:r w:rsidR="00BF15AA" w:rsidRPr="00C36EEA">
        <w:rPr>
          <w:rFonts w:ascii="Times New Roman" w:eastAsia="SimSun" w:hAnsi="Times New Roman" w:cs="Times New Roman"/>
          <w:sz w:val="24"/>
          <w:szCs w:val="24"/>
          <w:lang w:eastAsia="en-IN"/>
        </w:rPr>
        <w:t xml:space="preserve">are </w:t>
      </w:r>
      <w:r w:rsidR="00BF15AA">
        <w:rPr>
          <w:rFonts w:ascii="Times New Roman" w:eastAsia="SimSun" w:hAnsi="Times New Roman" w:cs="Times New Roman"/>
          <w:sz w:val="24"/>
          <w:szCs w:val="24"/>
          <w:lang w:eastAsia="en-IN"/>
        </w:rPr>
        <w:t>23.0m, 14.0</w:t>
      </w:r>
      <w:r w:rsidR="00BF15AA" w:rsidRPr="00C36EEA">
        <w:rPr>
          <w:rFonts w:ascii="Times New Roman" w:eastAsia="SimSun" w:hAnsi="Times New Roman" w:cs="Times New Roman"/>
          <w:sz w:val="24"/>
          <w:szCs w:val="24"/>
          <w:lang w:eastAsia="en-IN"/>
        </w:rPr>
        <w:t>m, 4</w:t>
      </w:r>
      <w:r w:rsidR="00BF15AA">
        <w:rPr>
          <w:rFonts w:ascii="Times New Roman" w:eastAsia="SimSun" w:hAnsi="Times New Roman" w:cs="Times New Roman"/>
          <w:sz w:val="24"/>
          <w:szCs w:val="24"/>
          <w:lang w:eastAsia="en-IN"/>
        </w:rPr>
        <w:t>.0m, and 11.0</w:t>
      </w:r>
      <w:r w:rsidR="00BF15AA" w:rsidRPr="00C36EEA">
        <w:rPr>
          <w:rFonts w:ascii="Times New Roman" w:eastAsia="SimSun" w:hAnsi="Times New Roman" w:cs="Times New Roman"/>
          <w:sz w:val="24"/>
          <w:szCs w:val="24"/>
          <w:lang w:eastAsia="en-IN"/>
        </w:rPr>
        <w:t>m respectively.</w:t>
      </w:r>
    </w:p>
    <w:p w:rsidR="00521D9B" w:rsidRPr="00416147" w:rsidRDefault="00521D9B" w:rsidP="00175150">
      <w:pPr>
        <w:pStyle w:val="BodyText"/>
        <w:spacing w:line="360" w:lineRule="auto"/>
        <w:ind w:firstLine="720"/>
        <w:jc w:val="both"/>
        <w:rPr>
          <w:bCs/>
        </w:rPr>
      </w:pPr>
      <w:r w:rsidRPr="00416147">
        <w:rPr>
          <w:bCs/>
        </w:rPr>
        <w:t>The Mineral Resource  of the Alda  block in accordance with the Mineral (Evidence and Mineral Content</w:t>
      </w:r>
      <w:r w:rsidR="009536DE">
        <w:rPr>
          <w:bCs/>
        </w:rPr>
        <w:t>s</w:t>
      </w:r>
      <w:r w:rsidRPr="00416147">
        <w:rPr>
          <w:bCs/>
        </w:rPr>
        <w:t xml:space="preserve">) Rule 2015 in  Inferred Mineral Resource (333) is  </w:t>
      </w:r>
      <w:r w:rsidR="001C75AD">
        <w:rPr>
          <w:bCs/>
          <w:color w:val="000000"/>
          <w:lang w:eastAsia="en-IN"/>
        </w:rPr>
        <w:t>554.291</w:t>
      </w:r>
      <w:r w:rsidRPr="00416147">
        <w:rPr>
          <w:bCs/>
          <w:color w:val="000000"/>
          <w:lang w:eastAsia="en-IN"/>
        </w:rPr>
        <w:t xml:space="preserve"> </w:t>
      </w:r>
      <w:r w:rsidRPr="00416147">
        <w:rPr>
          <w:bCs/>
        </w:rPr>
        <w:t>million tonnes &amp; Tentative Reconnaissance M</w:t>
      </w:r>
      <w:r w:rsidR="001C75AD">
        <w:rPr>
          <w:bCs/>
        </w:rPr>
        <w:t>ineral Resource (334) is 211.95</w:t>
      </w:r>
      <w:r w:rsidRPr="00416147">
        <w:rPr>
          <w:bCs/>
        </w:rPr>
        <w:t>, Total Inferred Mineral Resource (333) + Tentative Reconnaissance M</w:t>
      </w:r>
      <w:r w:rsidR="001C75AD">
        <w:rPr>
          <w:bCs/>
        </w:rPr>
        <w:t>ineral Resource (334) is 766.241</w:t>
      </w:r>
      <w:r w:rsidRPr="00416147">
        <w:rPr>
          <w:bCs/>
        </w:rPr>
        <w:t xml:space="preserve"> million tonnes</w:t>
      </w:r>
    </w:p>
    <w:p w:rsidR="00BF15AA" w:rsidRPr="00521D9B" w:rsidRDefault="00BF15AA" w:rsidP="00BF15AA">
      <w:pPr>
        <w:autoSpaceDE w:val="0"/>
        <w:autoSpaceDN w:val="0"/>
        <w:adjustRightInd w:val="0"/>
        <w:spacing w:after="0" w:line="360" w:lineRule="auto"/>
        <w:jc w:val="both"/>
        <w:rPr>
          <w:rFonts w:ascii="Times New Roman" w:eastAsia="SimSun" w:hAnsi="Times New Roman" w:cs="Times New Roman"/>
          <w:b/>
          <w:sz w:val="24"/>
          <w:szCs w:val="24"/>
          <w:lang w:eastAsia="en-IN"/>
        </w:rPr>
      </w:pPr>
    </w:p>
    <w:p w:rsidR="00F07B65" w:rsidRDefault="00F07B65"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521D9B" w:rsidRDefault="00521D9B" w:rsidP="009461CD">
      <w:pPr>
        <w:spacing w:line="360" w:lineRule="auto"/>
        <w:jc w:val="center"/>
        <w:rPr>
          <w:rFonts w:ascii="Times New Roman" w:hAnsi="Times New Roman" w:cs="Times New Roman"/>
          <w:b/>
          <w:sz w:val="24"/>
          <w:szCs w:val="24"/>
          <w:lang w:val="en-US"/>
        </w:rPr>
      </w:pPr>
    </w:p>
    <w:p w:rsidR="006C0AE8" w:rsidRDefault="006C0AE8" w:rsidP="009461CD">
      <w:pPr>
        <w:spacing w:line="360" w:lineRule="auto"/>
        <w:rPr>
          <w:rFonts w:ascii="Times New Roman" w:hAnsi="Times New Roman" w:cs="Times New Roman"/>
          <w:b/>
          <w:sz w:val="32"/>
          <w:szCs w:val="24"/>
          <w:lang w:val="en-US"/>
        </w:rPr>
      </w:pPr>
    </w:p>
    <w:p w:rsidR="00E461D5" w:rsidRDefault="00E461D5" w:rsidP="009461CD">
      <w:pPr>
        <w:spacing w:line="360" w:lineRule="auto"/>
        <w:jc w:val="center"/>
        <w:rPr>
          <w:rFonts w:ascii="Times New Roman" w:hAnsi="Times New Roman" w:cs="Times New Roman"/>
          <w:b/>
          <w:sz w:val="32"/>
          <w:szCs w:val="24"/>
          <w:lang w:val="en-US"/>
        </w:rPr>
      </w:pPr>
    </w:p>
    <w:p w:rsidR="009461CD" w:rsidRDefault="009461CD" w:rsidP="009461CD">
      <w:pPr>
        <w:spacing w:line="360" w:lineRule="auto"/>
        <w:rPr>
          <w:rFonts w:ascii="Times New Roman" w:hAnsi="Times New Roman" w:cs="Times New Roman"/>
          <w:b/>
          <w:sz w:val="32"/>
          <w:szCs w:val="24"/>
          <w:lang w:val="en-US"/>
        </w:rPr>
      </w:pPr>
    </w:p>
    <w:p w:rsidR="009461CD" w:rsidRDefault="009461CD" w:rsidP="009461CD">
      <w:pPr>
        <w:spacing w:line="360" w:lineRule="auto"/>
        <w:rPr>
          <w:rFonts w:ascii="Times New Roman" w:hAnsi="Times New Roman" w:cs="Times New Roman"/>
          <w:b/>
          <w:sz w:val="32"/>
          <w:szCs w:val="24"/>
          <w:lang w:val="en-US"/>
        </w:rPr>
      </w:pPr>
    </w:p>
    <w:p w:rsidR="002511ED" w:rsidRDefault="002511ED" w:rsidP="009461CD">
      <w:pPr>
        <w:spacing w:line="360" w:lineRule="auto"/>
        <w:rPr>
          <w:rFonts w:ascii="Times New Roman" w:hAnsi="Times New Roman" w:cs="Times New Roman"/>
          <w:b/>
          <w:sz w:val="32"/>
          <w:szCs w:val="24"/>
          <w:lang w:val="en-US"/>
        </w:rPr>
      </w:pPr>
    </w:p>
    <w:p w:rsidR="00416147" w:rsidRDefault="00416147" w:rsidP="009461CD">
      <w:pPr>
        <w:spacing w:line="360" w:lineRule="auto"/>
        <w:rPr>
          <w:rFonts w:ascii="Times New Roman" w:hAnsi="Times New Roman" w:cs="Times New Roman"/>
          <w:b/>
          <w:sz w:val="32"/>
          <w:szCs w:val="24"/>
          <w:lang w:val="en-US"/>
        </w:rPr>
      </w:pPr>
    </w:p>
    <w:p w:rsidR="00F07B65" w:rsidRDefault="006C0AE8" w:rsidP="009461CD">
      <w:pPr>
        <w:spacing w:line="360" w:lineRule="auto"/>
        <w:jc w:val="center"/>
        <w:rPr>
          <w:rFonts w:ascii="Times New Roman" w:hAnsi="Times New Roman" w:cs="Times New Roman"/>
          <w:b/>
          <w:sz w:val="32"/>
          <w:szCs w:val="24"/>
          <w:lang w:val="en-US"/>
        </w:rPr>
      </w:pPr>
      <w:r>
        <w:rPr>
          <w:rFonts w:ascii="Times New Roman" w:hAnsi="Times New Roman" w:cs="Times New Roman"/>
          <w:b/>
          <w:sz w:val="32"/>
          <w:szCs w:val="24"/>
          <w:lang w:val="en-US"/>
        </w:rPr>
        <w:lastRenderedPageBreak/>
        <w:t>CHAPTER 2</w:t>
      </w:r>
    </w:p>
    <w:p w:rsidR="00F07B65" w:rsidRDefault="006C0AE8" w:rsidP="009461CD">
      <w:pPr>
        <w:spacing w:line="360" w:lineRule="auto"/>
        <w:jc w:val="center"/>
        <w:rPr>
          <w:rFonts w:ascii="Times New Roman" w:hAnsi="Times New Roman" w:cs="Times New Roman"/>
          <w:b/>
          <w:sz w:val="32"/>
          <w:szCs w:val="24"/>
          <w:lang w:val="en-US"/>
        </w:rPr>
      </w:pPr>
      <w:r>
        <w:rPr>
          <w:rFonts w:ascii="Times New Roman" w:hAnsi="Times New Roman" w:cs="Times New Roman"/>
          <w:b/>
          <w:sz w:val="32"/>
          <w:szCs w:val="24"/>
          <w:lang w:val="en-US"/>
        </w:rPr>
        <w:t>INTRODUCTION</w:t>
      </w:r>
    </w:p>
    <w:p w:rsidR="00166D38" w:rsidRPr="00492A6F" w:rsidRDefault="00492A6F" w:rsidP="00166D38">
      <w:pPr>
        <w:spacing w:line="360" w:lineRule="auto"/>
        <w:rPr>
          <w:rFonts w:ascii="Times New Roman" w:hAnsi="Times New Roman" w:cs="Times New Roman"/>
          <w:b/>
          <w:sz w:val="28"/>
          <w:szCs w:val="28"/>
          <w:lang w:val="en-US"/>
        </w:rPr>
      </w:pPr>
      <w:r w:rsidRPr="00492A6F">
        <w:rPr>
          <w:rFonts w:ascii="Times New Roman" w:hAnsi="Times New Roman" w:cs="Times New Roman"/>
          <w:b/>
          <w:sz w:val="28"/>
          <w:szCs w:val="28"/>
          <w:lang w:val="en-US"/>
        </w:rPr>
        <w:t xml:space="preserve">2.1 </w:t>
      </w:r>
      <w:r w:rsidRPr="00492A6F">
        <w:rPr>
          <w:rFonts w:ascii="Times New Roman" w:hAnsi="Times New Roman" w:cs="Times New Roman"/>
          <w:sz w:val="28"/>
          <w:szCs w:val="28"/>
          <w:lang w:val="en-US"/>
        </w:rPr>
        <w:t>INTRODUCTION</w:t>
      </w:r>
    </w:p>
    <w:p w:rsidR="00C34DD2" w:rsidRDefault="00166D38" w:rsidP="00645374">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b/>
          <w:sz w:val="24"/>
          <w:szCs w:val="24"/>
          <w:lang w:eastAsia="en-IN"/>
        </w:rPr>
        <w:t xml:space="preserve">2.1.0 </w:t>
      </w:r>
      <w:r w:rsidR="00BA3DCE" w:rsidRPr="00794749">
        <w:rPr>
          <w:rFonts w:ascii="Times New Roman" w:eastAsia="SimSun" w:hAnsi="Times New Roman" w:cs="Times New Roman"/>
          <w:sz w:val="24"/>
          <w:szCs w:val="24"/>
          <w:lang w:eastAsia="en-IN"/>
        </w:rPr>
        <w:t xml:space="preserve">The Alda </w:t>
      </w:r>
      <w:r w:rsidR="009536DE">
        <w:rPr>
          <w:rFonts w:ascii="Times New Roman" w:eastAsia="SimSun" w:hAnsi="Times New Roman" w:cs="Times New Roman"/>
          <w:sz w:val="24"/>
          <w:szCs w:val="24"/>
          <w:lang w:eastAsia="en-IN"/>
        </w:rPr>
        <w:t>exploration</w:t>
      </w:r>
      <w:r w:rsidR="00BA3DCE" w:rsidRPr="00794749">
        <w:rPr>
          <w:rFonts w:ascii="Times New Roman" w:eastAsia="SimSun" w:hAnsi="Times New Roman" w:cs="Times New Roman"/>
          <w:sz w:val="24"/>
          <w:szCs w:val="24"/>
          <w:lang w:eastAsia="en-IN"/>
        </w:rPr>
        <w:t xml:space="preserve"> block </w:t>
      </w:r>
      <w:r w:rsidR="002511ED">
        <w:rPr>
          <w:rFonts w:ascii="Times New Roman" w:eastAsia="SimSun" w:hAnsi="Times New Roman" w:cs="Times New Roman"/>
          <w:sz w:val="24"/>
          <w:szCs w:val="24"/>
          <w:lang w:eastAsia="en-IN"/>
        </w:rPr>
        <w:t>c</w:t>
      </w:r>
      <w:r w:rsidR="00BA3DCE" w:rsidRPr="00794749">
        <w:rPr>
          <w:rFonts w:ascii="Times New Roman" w:eastAsia="SimSun" w:hAnsi="Times New Roman" w:cs="Times New Roman"/>
          <w:sz w:val="24"/>
          <w:szCs w:val="24"/>
          <w:lang w:eastAsia="en-IN"/>
        </w:rPr>
        <w:t>over</w:t>
      </w:r>
      <w:r w:rsidR="002511ED">
        <w:rPr>
          <w:rFonts w:ascii="Times New Roman" w:eastAsia="SimSun" w:hAnsi="Times New Roman" w:cs="Times New Roman"/>
          <w:sz w:val="24"/>
          <w:szCs w:val="24"/>
          <w:lang w:eastAsia="en-IN"/>
        </w:rPr>
        <w:t>s</w:t>
      </w:r>
      <w:r w:rsidR="00BA3DCE" w:rsidRPr="00794749">
        <w:rPr>
          <w:rFonts w:ascii="Times New Roman" w:eastAsia="SimSun" w:hAnsi="Times New Roman" w:cs="Times New Roman"/>
          <w:sz w:val="24"/>
          <w:szCs w:val="24"/>
          <w:lang w:eastAsia="en-IN"/>
        </w:rPr>
        <w:t xml:space="preserve"> an area of 10.25 sq. km. lies</w:t>
      </w:r>
      <w:r w:rsidR="00394D4C">
        <w:rPr>
          <w:rFonts w:ascii="Times New Roman" w:eastAsia="SimSun" w:hAnsi="Times New Roman" w:cs="Times New Roman"/>
          <w:sz w:val="24"/>
          <w:szCs w:val="24"/>
          <w:lang w:eastAsia="en-IN"/>
        </w:rPr>
        <w:t xml:space="preserve"> in the </w:t>
      </w:r>
      <w:r w:rsidR="00175150">
        <w:rPr>
          <w:rFonts w:ascii="Times New Roman" w:eastAsia="SimSun" w:hAnsi="Times New Roman" w:cs="Times New Roman"/>
          <w:sz w:val="24"/>
          <w:szCs w:val="24"/>
          <w:lang w:eastAsia="en-IN"/>
        </w:rPr>
        <w:t xml:space="preserve">south-western </w:t>
      </w:r>
      <w:r w:rsidR="00BA3DCE" w:rsidRPr="00794749">
        <w:rPr>
          <w:rFonts w:ascii="Times New Roman" w:eastAsia="SimSun" w:hAnsi="Times New Roman" w:cs="Times New Roman"/>
          <w:sz w:val="24"/>
          <w:szCs w:val="24"/>
          <w:lang w:eastAsia="en-IN"/>
        </w:rPr>
        <w:t xml:space="preserve">part of the </w:t>
      </w:r>
      <w:r w:rsidR="00794749" w:rsidRPr="00794749">
        <w:rPr>
          <w:rFonts w:ascii="Times New Roman" w:eastAsia="SimSun" w:hAnsi="Times New Roman" w:cs="Times New Roman"/>
          <w:sz w:val="24"/>
          <w:szCs w:val="24"/>
          <w:lang w:eastAsia="en-IN"/>
        </w:rPr>
        <w:t>Balodabazar</w:t>
      </w:r>
      <w:r w:rsidR="00175150">
        <w:rPr>
          <w:rFonts w:ascii="Times New Roman" w:eastAsia="SimSun" w:hAnsi="Times New Roman" w:cs="Times New Roman"/>
          <w:sz w:val="24"/>
          <w:szCs w:val="24"/>
          <w:lang w:eastAsia="en-IN"/>
        </w:rPr>
        <w:t>-Bhatapara</w:t>
      </w:r>
      <w:r w:rsidR="00794749" w:rsidRPr="00794749">
        <w:rPr>
          <w:rFonts w:ascii="Times New Roman" w:eastAsia="SimSun" w:hAnsi="Times New Roman" w:cs="Times New Roman"/>
          <w:sz w:val="24"/>
          <w:szCs w:val="24"/>
          <w:lang w:eastAsia="en-IN"/>
        </w:rPr>
        <w:t xml:space="preserve"> </w:t>
      </w:r>
      <w:r w:rsidR="00E66AAF">
        <w:rPr>
          <w:rFonts w:ascii="Times New Roman" w:eastAsia="SimSun" w:hAnsi="Times New Roman" w:cs="Times New Roman"/>
          <w:sz w:val="24"/>
          <w:szCs w:val="24"/>
          <w:lang w:eastAsia="en-IN"/>
        </w:rPr>
        <w:t xml:space="preserve">district, it </w:t>
      </w:r>
      <w:r w:rsidR="00BA3DCE" w:rsidRPr="00794749">
        <w:rPr>
          <w:rFonts w:ascii="Times New Roman" w:eastAsia="SimSun" w:hAnsi="Times New Roman" w:cs="Times New Roman"/>
          <w:sz w:val="24"/>
          <w:szCs w:val="24"/>
          <w:lang w:eastAsia="en-IN"/>
        </w:rPr>
        <w:t>falls in the part</w:t>
      </w:r>
      <w:r w:rsidR="00794749">
        <w:rPr>
          <w:rFonts w:ascii="Times New Roman" w:eastAsia="SimSun" w:hAnsi="Times New Roman" w:cs="Times New Roman"/>
          <w:sz w:val="24"/>
          <w:szCs w:val="24"/>
          <w:lang w:eastAsia="en-IN"/>
        </w:rPr>
        <w:t xml:space="preserve"> of Survey of India T</w:t>
      </w:r>
      <w:r w:rsidR="00794749" w:rsidRPr="00794749">
        <w:rPr>
          <w:rFonts w:ascii="Times New Roman" w:eastAsia="SimSun" w:hAnsi="Times New Roman" w:cs="Times New Roman"/>
          <w:sz w:val="24"/>
          <w:szCs w:val="24"/>
          <w:lang w:eastAsia="en-IN"/>
        </w:rPr>
        <w:t xml:space="preserve">oposheet </w:t>
      </w:r>
      <w:r w:rsidR="00E66AAF" w:rsidRPr="00794749">
        <w:rPr>
          <w:rFonts w:ascii="Times New Roman" w:eastAsia="SimSun" w:hAnsi="Times New Roman" w:cs="Times New Roman"/>
          <w:sz w:val="24"/>
          <w:szCs w:val="24"/>
          <w:lang w:eastAsia="en-IN"/>
        </w:rPr>
        <w:t>N</w:t>
      </w:r>
      <w:r w:rsidR="00794749" w:rsidRPr="00794749">
        <w:rPr>
          <w:rFonts w:ascii="Times New Roman" w:eastAsia="SimSun" w:hAnsi="Times New Roman" w:cs="Times New Roman"/>
          <w:sz w:val="24"/>
          <w:szCs w:val="24"/>
          <w:lang w:eastAsia="en-IN"/>
        </w:rPr>
        <w:t>o. 64G/14</w:t>
      </w:r>
      <w:r w:rsidR="00BA3DCE" w:rsidRPr="00794749">
        <w:rPr>
          <w:rFonts w:ascii="Times New Roman" w:eastAsia="SimSun" w:hAnsi="Times New Roman" w:cs="Times New Roman"/>
          <w:sz w:val="24"/>
          <w:szCs w:val="24"/>
          <w:lang w:eastAsia="en-IN"/>
        </w:rPr>
        <w:t>. In the surrounding area o</w:t>
      </w:r>
      <w:r w:rsidR="00794749">
        <w:rPr>
          <w:rFonts w:ascii="Times New Roman" w:eastAsia="SimSun" w:hAnsi="Times New Roman" w:cs="Times New Roman"/>
          <w:sz w:val="24"/>
          <w:szCs w:val="24"/>
          <w:lang w:eastAsia="en-IN"/>
        </w:rPr>
        <w:t xml:space="preserve">f the present </w:t>
      </w:r>
      <w:r w:rsidR="00E66AAF">
        <w:rPr>
          <w:rFonts w:ascii="Times New Roman" w:eastAsia="SimSun" w:hAnsi="Times New Roman" w:cs="Times New Roman"/>
          <w:sz w:val="24"/>
          <w:szCs w:val="24"/>
          <w:lang w:eastAsia="en-IN"/>
        </w:rPr>
        <w:t>explored</w:t>
      </w:r>
      <w:r w:rsidR="00794749">
        <w:rPr>
          <w:rFonts w:ascii="Times New Roman" w:eastAsia="SimSun" w:hAnsi="Times New Roman" w:cs="Times New Roman"/>
          <w:sz w:val="24"/>
          <w:szCs w:val="24"/>
          <w:lang w:eastAsia="en-IN"/>
        </w:rPr>
        <w:t xml:space="preserve"> block </w:t>
      </w:r>
      <w:r w:rsidR="00BA3DCE" w:rsidRPr="00794749">
        <w:rPr>
          <w:rFonts w:ascii="Times New Roman" w:eastAsia="SimSun" w:hAnsi="Times New Roman" w:cs="Times New Roman"/>
          <w:sz w:val="24"/>
          <w:szCs w:val="24"/>
          <w:lang w:eastAsia="en-IN"/>
        </w:rPr>
        <w:t>there are several minin</w:t>
      </w:r>
      <w:r w:rsidR="00C34DD2">
        <w:rPr>
          <w:rFonts w:ascii="Times New Roman" w:eastAsia="SimSun" w:hAnsi="Times New Roman" w:cs="Times New Roman"/>
          <w:sz w:val="24"/>
          <w:szCs w:val="24"/>
          <w:lang w:eastAsia="en-IN"/>
        </w:rPr>
        <w:t xml:space="preserve">g </w:t>
      </w:r>
      <w:r w:rsidR="00394D4C">
        <w:rPr>
          <w:rFonts w:ascii="Times New Roman" w:eastAsia="SimSun" w:hAnsi="Times New Roman" w:cs="Times New Roman"/>
          <w:sz w:val="24"/>
          <w:szCs w:val="24"/>
          <w:lang w:eastAsia="en-IN"/>
        </w:rPr>
        <w:t>leases for limestone</w:t>
      </w:r>
      <w:r w:rsidR="000F65D8">
        <w:rPr>
          <w:rFonts w:ascii="Times New Roman" w:eastAsia="SimSun" w:hAnsi="Times New Roman" w:cs="Times New Roman"/>
          <w:sz w:val="24"/>
          <w:szCs w:val="24"/>
          <w:lang w:eastAsia="en-IN"/>
        </w:rPr>
        <w:t xml:space="preserve"> &amp; </w:t>
      </w:r>
      <w:r w:rsidR="00E66AAF">
        <w:rPr>
          <w:rFonts w:ascii="Times New Roman" w:eastAsia="SimSun" w:hAnsi="Times New Roman" w:cs="Times New Roman"/>
          <w:sz w:val="24"/>
          <w:szCs w:val="24"/>
          <w:lang w:eastAsia="en-IN"/>
        </w:rPr>
        <w:t>several</w:t>
      </w:r>
      <w:r w:rsidR="000F65D8">
        <w:rPr>
          <w:rFonts w:ascii="Times New Roman" w:eastAsia="SimSun" w:hAnsi="Times New Roman" w:cs="Times New Roman"/>
          <w:sz w:val="24"/>
          <w:szCs w:val="24"/>
          <w:lang w:eastAsia="en-IN"/>
        </w:rPr>
        <w:t xml:space="preserve"> cement plant i.e. Raipur Shree Cement </w:t>
      </w:r>
      <w:r w:rsidR="002A5F2A">
        <w:rPr>
          <w:rFonts w:ascii="Times New Roman" w:eastAsia="SimSun" w:hAnsi="Times New Roman" w:cs="Times New Roman"/>
          <w:sz w:val="24"/>
          <w:szCs w:val="24"/>
          <w:lang w:eastAsia="en-IN"/>
        </w:rPr>
        <w:t>plant. Therefore</w:t>
      </w:r>
      <w:r w:rsidR="00794749">
        <w:rPr>
          <w:rFonts w:ascii="Times New Roman" w:eastAsia="SimSun" w:hAnsi="Times New Roman" w:cs="Times New Roman"/>
          <w:sz w:val="24"/>
          <w:szCs w:val="24"/>
          <w:lang w:eastAsia="en-IN"/>
        </w:rPr>
        <w:t xml:space="preserve">, the </w:t>
      </w:r>
      <w:r w:rsidR="00BA3DCE" w:rsidRPr="00794749">
        <w:rPr>
          <w:rFonts w:ascii="Times New Roman" w:eastAsia="SimSun" w:hAnsi="Times New Roman" w:cs="Times New Roman"/>
          <w:sz w:val="24"/>
          <w:szCs w:val="24"/>
          <w:lang w:eastAsia="en-IN"/>
        </w:rPr>
        <w:t>current investig</w:t>
      </w:r>
      <w:r w:rsidR="00C34DD2">
        <w:rPr>
          <w:rFonts w:ascii="Times New Roman" w:eastAsia="SimSun" w:hAnsi="Times New Roman" w:cs="Times New Roman"/>
          <w:sz w:val="24"/>
          <w:szCs w:val="24"/>
          <w:lang w:eastAsia="en-IN"/>
        </w:rPr>
        <w:t xml:space="preserve">ation was aimed to find out the </w:t>
      </w:r>
      <w:r w:rsidR="00394D4C">
        <w:rPr>
          <w:rFonts w:ascii="Times New Roman" w:eastAsia="SimSun" w:hAnsi="Times New Roman" w:cs="Times New Roman"/>
          <w:sz w:val="24"/>
          <w:szCs w:val="24"/>
          <w:lang w:eastAsia="en-IN"/>
        </w:rPr>
        <w:t xml:space="preserve">potentiality of limestone </w:t>
      </w:r>
      <w:r w:rsidR="00BA3DCE" w:rsidRPr="00794749">
        <w:rPr>
          <w:rFonts w:ascii="Times New Roman" w:eastAsia="SimSun" w:hAnsi="Times New Roman" w:cs="Times New Roman"/>
          <w:sz w:val="24"/>
          <w:szCs w:val="24"/>
          <w:lang w:eastAsia="en-IN"/>
        </w:rPr>
        <w:t>mine</w:t>
      </w:r>
      <w:r w:rsidR="00794749">
        <w:rPr>
          <w:rFonts w:ascii="Times New Roman" w:eastAsia="SimSun" w:hAnsi="Times New Roman" w:cs="Times New Roman"/>
          <w:sz w:val="24"/>
          <w:szCs w:val="24"/>
          <w:lang w:eastAsia="en-IN"/>
        </w:rPr>
        <w:t xml:space="preserve">ral </w:t>
      </w:r>
      <w:r w:rsidR="00BA3DCE" w:rsidRPr="00794749">
        <w:rPr>
          <w:rFonts w:ascii="Times New Roman" w:eastAsia="SimSun" w:hAnsi="Times New Roman" w:cs="Times New Roman"/>
          <w:sz w:val="24"/>
          <w:szCs w:val="24"/>
          <w:lang w:eastAsia="en-IN"/>
        </w:rPr>
        <w:t>commodities in</w:t>
      </w:r>
      <w:r w:rsidR="00C34DD2">
        <w:rPr>
          <w:rFonts w:ascii="Times New Roman" w:eastAsia="SimSun" w:hAnsi="Times New Roman" w:cs="Times New Roman"/>
          <w:sz w:val="24"/>
          <w:szCs w:val="24"/>
          <w:lang w:eastAsia="en-IN"/>
        </w:rPr>
        <w:t xml:space="preserve"> the present exploration block. </w:t>
      </w:r>
    </w:p>
    <w:p w:rsidR="008D22CA" w:rsidRDefault="000735E1" w:rsidP="00645374">
      <w:pPr>
        <w:autoSpaceDE w:val="0"/>
        <w:autoSpaceDN w:val="0"/>
        <w:adjustRightInd w:val="0"/>
        <w:spacing w:after="0" w:line="360" w:lineRule="auto"/>
        <w:jc w:val="both"/>
        <w:rPr>
          <w:rFonts w:ascii="Times New Roman" w:hAnsi="Times New Roman" w:cs="Times New Roman"/>
          <w:color w:val="333333"/>
          <w:sz w:val="24"/>
          <w:szCs w:val="24"/>
          <w:shd w:val="clear" w:color="auto" w:fill="FFFFFF"/>
        </w:rPr>
      </w:pPr>
      <w:r w:rsidRPr="000735E1">
        <w:rPr>
          <w:rFonts w:ascii="Times New Roman" w:eastAsia="SimSun" w:hAnsi="Times New Roman" w:cs="Times New Roman"/>
          <w:b/>
          <w:sz w:val="24"/>
          <w:szCs w:val="24"/>
          <w:lang w:eastAsia="en-IN"/>
        </w:rPr>
        <w:t>2.1.1</w:t>
      </w:r>
      <w:r>
        <w:rPr>
          <w:rFonts w:ascii="Times New Roman" w:eastAsia="SimSun" w:hAnsi="Times New Roman" w:cs="Times New Roman"/>
          <w:sz w:val="24"/>
          <w:szCs w:val="24"/>
          <w:lang w:eastAsia="en-IN"/>
        </w:rPr>
        <w:t xml:space="preserve"> </w:t>
      </w:r>
      <w:r w:rsidR="00BA3DCE" w:rsidRPr="00794749">
        <w:rPr>
          <w:rFonts w:ascii="Times New Roman" w:eastAsia="SimSun" w:hAnsi="Times New Roman" w:cs="Times New Roman"/>
          <w:sz w:val="24"/>
          <w:szCs w:val="24"/>
          <w:lang w:eastAsia="en-IN"/>
        </w:rPr>
        <w:t xml:space="preserve">The proposal </w:t>
      </w:r>
      <w:r w:rsidR="00E66AAF">
        <w:rPr>
          <w:rFonts w:ascii="Times New Roman" w:eastAsia="SimSun" w:hAnsi="Times New Roman" w:cs="Times New Roman"/>
          <w:sz w:val="24"/>
          <w:szCs w:val="24"/>
          <w:lang w:eastAsia="en-IN"/>
        </w:rPr>
        <w:t xml:space="preserve">of the </w:t>
      </w:r>
      <w:r w:rsidR="00BA3DCE" w:rsidRPr="00794749">
        <w:rPr>
          <w:rFonts w:ascii="Times New Roman" w:eastAsia="SimSun" w:hAnsi="Times New Roman" w:cs="Times New Roman"/>
          <w:sz w:val="24"/>
          <w:szCs w:val="24"/>
          <w:lang w:eastAsia="en-IN"/>
        </w:rPr>
        <w:t xml:space="preserve"> </w:t>
      </w:r>
      <w:r w:rsidR="00794749">
        <w:rPr>
          <w:rFonts w:ascii="Times New Roman" w:eastAsia="SimSun" w:hAnsi="Times New Roman" w:cs="Times New Roman"/>
          <w:sz w:val="24"/>
          <w:szCs w:val="24"/>
          <w:lang w:eastAsia="en-IN"/>
        </w:rPr>
        <w:t>Alda</w:t>
      </w:r>
      <w:r w:rsidR="00E66AAF">
        <w:rPr>
          <w:rFonts w:ascii="Times New Roman" w:eastAsia="SimSun" w:hAnsi="Times New Roman" w:cs="Times New Roman"/>
          <w:sz w:val="24"/>
          <w:szCs w:val="24"/>
          <w:lang w:eastAsia="en-IN"/>
        </w:rPr>
        <w:t xml:space="preserve"> block</w:t>
      </w:r>
      <w:r w:rsidR="00794749">
        <w:rPr>
          <w:rFonts w:ascii="Times New Roman" w:eastAsia="SimSun" w:hAnsi="Times New Roman" w:cs="Times New Roman"/>
          <w:sz w:val="24"/>
          <w:szCs w:val="24"/>
          <w:lang w:eastAsia="en-IN"/>
        </w:rPr>
        <w:t xml:space="preserve"> </w:t>
      </w:r>
      <w:r w:rsidR="00BA3DCE" w:rsidRPr="00794749">
        <w:rPr>
          <w:rFonts w:ascii="Times New Roman" w:eastAsia="SimSun" w:hAnsi="Times New Roman" w:cs="Times New Roman"/>
          <w:sz w:val="24"/>
          <w:szCs w:val="24"/>
          <w:lang w:eastAsia="en-IN"/>
        </w:rPr>
        <w:t xml:space="preserve"> was discussed in the </w:t>
      </w:r>
      <w:r w:rsidR="002424F6">
        <w:rPr>
          <w:rFonts w:ascii="Times New Roman" w:eastAsia="SimSun" w:hAnsi="Times New Roman" w:cs="Times New Roman"/>
          <w:sz w:val="24"/>
          <w:szCs w:val="24"/>
          <w:lang w:eastAsia="en-IN"/>
        </w:rPr>
        <w:t>61</w:t>
      </w:r>
      <w:r w:rsidR="00BA3DCE" w:rsidRPr="000F65D8">
        <w:rPr>
          <w:rFonts w:ascii="Times New Roman" w:eastAsia="SimSun" w:hAnsi="Times New Roman" w:cs="Times New Roman"/>
          <w:sz w:val="24"/>
          <w:szCs w:val="24"/>
          <w:vertAlign w:val="superscript"/>
          <w:lang w:eastAsia="en-IN"/>
        </w:rPr>
        <w:t>th</w:t>
      </w:r>
      <w:r w:rsidR="00C34DD2">
        <w:rPr>
          <w:rFonts w:ascii="Times New Roman" w:eastAsia="SimSun" w:hAnsi="Times New Roman" w:cs="Times New Roman"/>
          <w:sz w:val="24"/>
          <w:szCs w:val="24"/>
          <w:lang w:eastAsia="en-IN"/>
        </w:rPr>
        <w:t xml:space="preserve"> </w:t>
      </w:r>
      <w:r w:rsidR="00BA3DCE" w:rsidRPr="00794749">
        <w:rPr>
          <w:rFonts w:ascii="Times New Roman" w:eastAsia="SimSun" w:hAnsi="Times New Roman" w:cs="Times New Roman"/>
          <w:sz w:val="24"/>
          <w:szCs w:val="24"/>
          <w:lang w:eastAsia="en-IN"/>
        </w:rPr>
        <w:t>meeting of Technical-cum-Cost Committee (TCC</w:t>
      </w:r>
      <w:r w:rsidR="00C34DD2">
        <w:rPr>
          <w:rFonts w:ascii="Times New Roman" w:eastAsia="SimSun" w:hAnsi="Times New Roman" w:cs="Times New Roman"/>
          <w:sz w:val="24"/>
          <w:szCs w:val="24"/>
          <w:lang w:eastAsia="en-IN"/>
        </w:rPr>
        <w:t xml:space="preserve">), National Mineral Exploration </w:t>
      </w:r>
      <w:r w:rsidR="00BA3DCE" w:rsidRPr="00794749">
        <w:rPr>
          <w:rFonts w:ascii="Times New Roman" w:eastAsia="SimSun" w:hAnsi="Times New Roman" w:cs="Times New Roman"/>
          <w:sz w:val="24"/>
          <w:szCs w:val="24"/>
          <w:lang w:eastAsia="en-IN"/>
        </w:rPr>
        <w:t xml:space="preserve">Trust (NMET) held on </w:t>
      </w:r>
      <w:r w:rsidR="000F65D8" w:rsidRPr="000F65D8">
        <w:rPr>
          <w:rFonts w:ascii="Times New Roman" w:eastAsia="SimSun" w:hAnsi="Times New Roman" w:cs="Times New Roman"/>
          <w:sz w:val="24"/>
          <w:szCs w:val="24"/>
          <w:lang w:eastAsia="en-IN"/>
        </w:rPr>
        <w:t>30</w:t>
      </w:r>
      <w:r w:rsidR="000F65D8" w:rsidRPr="000F65D8">
        <w:rPr>
          <w:rFonts w:ascii="Times New Roman" w:eastAsia="SimSun" w:hAnsi="Times New Roman" w:cs="Times New Roman"/>
          <w:sz w:val="24"/>
          <w:szCs w:val="24"/>
          <w:vertAlign w:val="superscript"/>
          <w:lang w:eastAsia="en-IN"/>
        </w:rPr>
        <w:t>th</w:t>
      </w:r>
      <w:r w:rsidR="000F65D8" w:rsidRPr="000F65D8">
        <w:rPr>
          <w:rFonts w:ascii="Times New Roman" w:eastAsia="SimSun" w:hAnsi="Times New Roman" w:cs="Times New Roman"/>
          <w:sz w:val="24"/>
          <w:szCs w:val="24"/>
          <w:lang w:eastAsia="en-IN"/>
        </w:rPr>
        <w:t xml:space="preserve"> &amp; </w:t>
      </w:r>
      <w:r w:rsidR="00BA3DCE" w:rsidRPr="000F65D8">
        <w:rPr>
          <w:rFonts w:ascii="Times New Roman" w:eastAsia="SimSun" w:hAnsi="Times New Roman" w:cs="Times New Roman"/>
          <w:sz w:val="24"/>
          <w:szCs w:val="24"/>
          <w:lang w:eastAsia="en-IN"/>
        </w:rPr>
        <w:t>3</w:t>
      </w:r>
      <w:r w:rsidR="000F65D8" w:rsidRPr="000F65D8">
        <w:rPr>
          <w:rFonts w:ascii="Times New Roman" w:eastAsia="SimSun" w:hAnsi="Times New Roman" w:cs="Times New Roman"/>
          <w:sz w:val="24"/>
          <w:szCs w:val="24"/>
          <w:lang w:eastAsia="en-IN"/>
        </w:rPr>
        <w:t>1</w:t>
      </w:r>
      <w:r w:rsidR="000F65D8" w:rsidRPr="000F65D8">
        <w:rPr>
          <w:rFonts w:ascii="Times New Roman" w:eastAsia="SimSun" w:hAnsi="Times New Roman" w:cs="Times New Roman"/>
          <w:sz w:val="24"/>
          <w:szCs w:val="24"/>
          <w:vertAlign w:val="superscript"/>
          <w:lang w:eastAsia="en-IN"/>
        </w:rPr>
        <w:t xml:space="preserve">st   </w:t>
      </w:r>
      <w:r w:rsidR="000F65D8" w:rsidRPr="000F65D8">
        <w:rPr>
          <w:rFonts w:ascii="Times New Roman" w:eastAsia="SimSun" w:hAnsi="Times New Roman" w:cs="Times New Roman"/>
          <w:sz w:val="24"/>
          <w:szCs w:val="24"/>
          <w:lang w:eastAsia="en-IN"/>
        </w:rPr>
        <w:t>January 202</w:t>
      </w:r>
      <w:r w:rsidR="000F65D8">
        <w:rPr>
          <w:rFonts w:ascii="Times New Roman" w:eastAsia="SimSun" w:hAnsi="Times New Roman" w:cs="Times New Roman"/>
          <w:sz w:val="24"/>
          <w:szCs w:val="24"/>
          <w:lang w:eastAsia="en-IN"/>
        </w:rPr>
        <w:t>4</w:t>
      </w:r>
      <w:r w:rsidR="00C34DD2">
        <w:rPr>
          <w:rFonts w:ascii="Times New Roman" w:eastAsia="SimSun" w:hAnsi="Times New Roman" w:cs="Times New Roman"/>
          <w:sz w:val="24"/>
          <w:szCs w:val="24"/>
          <w:lang w:eastAsia="en-IN"/>
        </w:rPr>
        <w:t xml:space="preserve">, through video conferencing at </w:t>
      </w:r>
      <w:r w:rsidR="00BA3DCE" w:rsidRPr="008D22CA">
        <w:rPr>
          <w:rFonts w:ascii="Times New Roman" w:eastAsia="SimSun" w:hAnsi="Times New Roman" w:cs="Times New Roman"/>
          <w:sz w:val="24"/>
          <w:szCs w:val="24"/>
          <w:lang w:eastAsia="en-IN"/>
        </w:rPr>
        <w:t xml:space="preserve">Geological Survey of India, </w:t>
      </w:r>
      <w:r w:rsidR="008D22CA" w:rsidRPr="008D22CA">
        <w:rPr>
          <w:rFonts w:ascii="Times New Roman" w:hAnsi="Times New Roman" w:cs="Times New Roman"/>
          <w:color w:val="333333"/>
          <w:sz w:val="24"/>
          <w:szCs w:val="24"/>
          <w:shd w:val="clear" w:color="auto" w:fill="FFFFFF"/>
        </w:rPr>
        <w:t>Ministry of Mines</w:t>
      </w:r>
      <w:r>
        <w:rPr>
          <w:rFonts w:ascii="Times New Roman" w:hAnsi="Times New Roman" w:cs="Times New Roman"/>
          <w:color w:val="333333"/>
          <w:sz w:val="24"/>
          <w:szCs w:val="24"/>
        </w:rPr>
        <w:t xml:space="preserve"> </w:t>
      </w:r>
      <w:r w:rsidR="008D22CA" w:rsidRPr="008D22CA">
        <w:rPr>
          <w:rFonts w:ascii="Times New Roman" w:hAnsi="Times New Roman" w:cs="Times New Roman"/>
          <w:color w:val="333333"/>
          <w:sz w:val="24"/>
          <w:szCs w:val="24"/>
          <w:shd w:val="clear" w:color="auto" w:fill="FFFFFF"/>
        </w:rPr>
        <w:t>Wing-F, Room No. 325 &amp; 326,</w:t>
      </w:r>
      <w:r w:rsidR="008D22CA" w:rsidRPr="008D22CA">
        <w:rPr>
          <w:rFonts w:ascii="Times New Roman" w:hAnsi="Times New Roman" w:cs="Times New Roman"/>
          <w:color w:val="333333"/>
          <w:sz w:val="24"/>
          <w:szCs w:val="24"/>
        </w:rPr>
        <w:t xml:space="preserve"> </w:t>
      </w:r>
      <w:r w:rsidR="008D22CA" w:rsidRPr="008D22CA">
        <w:rPr>
          <w:rFonts w:ascii="Times New Roman" w:hAnsi="Times New Roman" w:cs="Times New Roman"/>
          <w:color w:val="333333"/>
          <w:sz w:val="24"/>
          <w:szCs w:val="24"/>
          <w:shd w:val="clear" w:color="auto" w:fill="FFFFFF"/>
        </w:rPr>
        <w:t>Udyog Bhawan,</w:t>
      </w:r>
      <w:r w:rsidR="008D22CA" w:rsidRPr="008D22CA">
        <w:rPr>
          <w:rFonts w:ascii="Times New Roman" w:hAnsi="Times New Roman" w:cs="Times New Roman"/>
          <w:color w:val="333333"/>
          <w:sz w:val="24"/>
          <w:szCs w:val="24"/>
        </w:rPr>
        <w:t xml:space="preserve"> </w:t>
      </w:r>
      <w:r w:rsidR="008D22CA" w:rsidRPr="008D22CA">
        <w:rPr>
          <w:rFonts w:ascii="Times New Roman" w:hAnsi="Times New Roman" w:cs="Times New Roman"/>
          <w:color w:val="333333"/>
          <w:sz w:val="24"/>
          <w:szCs w:val="24"/>
          <w:shd w:val="clear" w:color="auto" w:fill="FFFFFF"/>
        </w:rPr>
        <w:t>Rafi Ahmed Kidwai Marg,</w:t>
      </w:r>
      <w:r w:rsidR="008D22CA" w:rsidRPr="008D22CA">
        <w:rPr>
          <w:rFonts w:ascii="Times New Roman" w:hAnsi="Times New Roman" w:cs="Times New Roman"/>
          <w:color w:val="333333"/>
          <w:sz w:val="24"/>
          <w:szCs w:val="24"/>
        </w:rPr>
        <w:t xml:space="preserve"> </w:t>
      </w:r>
      <w:r w:rsidR="008D22CA" w:rsidRPr="008D22CA">
        <w:rPr>
          <w:rFonts w:ascii="Times New Roman" w:hAnsi="Times New Roman" w:cs="Times New Roman"/>
          <w:color w:val="333333"/>
          <w:sz w:val="24"/>
          <w:szCs w:val="24"/>
          <w:shd w:val="clear" w:color="auto" w:fill="FFFFFF"/>
        </w:rPr>
        <w:t>Rajpath Area, Central Secretariat</w:t>
      </w:r>
      <w:r w:rsidR="008D22CA" w:rsidRPr="008D22CA">
        <w:rPr>
          <w:rFonts w:ascii="Times New Roman" w:hAnsi="Times New Roman" w:cs="Times New Roman"/>
          <w:color w:val="333333"/>
          <w:sz w:val="24"/>
          <w:szCs w:val="24"/>
        </w:rPr>
        <w:t xml:space="preserve"> </w:t>
      </w:r>
      <w:r w:rsidR="008D22CA" w:rsidRPr="008D22CA">
        <w:rPr>
          <w:rFonts w:ascii="Times New Roman" w:hAnsi="Times New Roman" w:cs="Times New Roman"/>
          <w:color w:val="333333"/>
          <w:sz w:val="24"/>
          <w:szCs w:val="24"/>
          <w:shd w:val="clear" w:color="auto" w:fill="FFFFFF"/>
        </w:rPr>
        <w:t>New Delhi-110011</w:t>
      </w:r>
      <w:r w:rsidR="008D22CA">
        <w:rPr>
          <w:rFonts w:ascii="Times New Roman" w:hAnsi="Times New Roman" w:cs="Times New Roman"/>
          <w:color w:val="333333"/>
          <w:sz w:val="24"/>
          <w:szCs w:val="24"/>
          <w:shd w:val="clear" w:color="auto" w:fill="FFFFFF"/>
        </w:rPr>
        <w:t>.</w:t>
      </w:r>
    </w:p>
    <w:p w:rsidR="00BA3DCE" w:rsidRPr="00794749" w:rsidRDefault="000735E1" w:rsidP="00645374">
      <w:pPr>
        <w:autoSpaceDE w:val="0"/>
        <w:autoSpaceDN w:val="0"/>
        <w:adjustRightInd w:val="0"/>
        <w:spacing w:after="0" w:line="360" w:lineRule="auto"/>
        <w:jc w:val="both"/>
        <w:rPr>
          <w:rFonts w:ascii="Times New Roman" w:eastAsia="SimSun" w:hAnsi="Times New Roman" w:cs="Times New Roman"/>
          <w:sz w:val="24"/>
          <w:szCs w:val="24"/>
          <w:lang w:eastAsia="en-IN"/>
        </w:rPr>
      </w:pPr>
      <w:r w:rsidRPr="000735E1">
        <w:rPr>
          <w:rFonts w:ascii="Times New Roman" w:eastAsia="SimSun" w:hAnsi="Times New Roman" w:cs="Times New Roman"/>
          <w:b/>
          <w:sz w:val="24"/>
          <w:szCs w:val="24"/>
          <w:lang w:eastAsia="en-IN"/>
        </w:rPr>
        <w:t>2.</w:t>
      </w:r>
      <w:r>
        <w:rPr>
          <w:rFonts w:ascii="Times New Roman" w:eastAsia="SimSun" w:hAnsi="Times New Roman" w:cs="Times New Roman"/>
          <w:b/>
          <w:sz w:val="24"/>
          <w:szCs w:val="24"/>
          <w:lang w:eastAsia="en-IN"/>
        </w:rPr>
        <w:t xml:space="preserve">1.2 </w:t>
      </w:r>
      <w:r w:rsidR="00C34DD2" w:rsidRPr="008D22CA">
        <w:rPr>
          <w:rFonts w:ascii="Times New Roman" w:eastAsia="SimSun" w:hAnsi="Times New Roman" w:cs="Times New Roman"/>
          <w:sz w:val="24"/>
          <w:szCs w:val="24"/>
          <w:lang w:eastAsia="en-IN"/>
        </w:rPr>
        <w:t xml:space="preserve">The </w:t>
      </w:r>
      <w:r w:rsidR="00BA3DCE" w:rsidRPr="008D22CA">
        <w:rPr>
          <w:rFonts w:ascii="Times New Roman" w:eastAsia="SimSun" w:hAnsi="Times New Roman" w:cs="Times New Roman"/>
          <w:sz w:val="24"/>
          <w:szCs w:val="24"/>
          <w:lang w:eastAsia="en-IN"/>
        </w:rPr>
        <w:t xml:space="preserve">exploration </w:t>
      </w:r>
      <w:r w:rsidR="00BA3DCE" w:rsidRPr="00794749">
        <w:rPr>
          <w:rFonts w:ascii="Times New Roman" w:eastAsia="SimSun" w:hAnsi="Times New Roman" w:cs="Times New Roman"/>
          <w:sz w:val="24"/>
          <w:szCs w:val="24"/>
          <w:lang w:eastAsia="en-IN"/>
        </w:rPr>
        <w:t>proposal for the block was technical</w:t>
      </w:r>
      <w:r w:rsidR="00C34DD2">
        <w:rPr>
          <w:rFonts w:ascii="Times New Roman" w:eastAsia="SimSun" w:hAnsi="Times New Roman" w:cs="Times New Roman"/>
          <w:sz w:val="24"/>
          <w:szCs w:val="24"/>
          <w:lang w:eastAsia="en-IN"/>
        </w:rPr>
        <w:t xml:space="preserve">ly evaluated by the TCC for its </w:t>
      </w:r>
      <w:r w:rsidR="00BA3DCE" w:rsidRPr="00794749">
        <w:rPr>
          <w:rFonts w:ascii="Times New Roman" w:eastAsia="SimSun" w:hAnsi="Times New Roman" w:cs="Times New Roman"/>
          <w:sz w:val="24"/>
          <w:szCs w:val="24"/>
          <w:lang w:eastAsia="en-IN"/>
        </w:rPr>
        <w:t>various geological components and their suitability in the G-3 stage of exploration.</w:t>
      </w:r>
    </w:p>
    <w:p w:rsidR="00687922" w:rsidRPr="00794749" w:rsidRDefault="00BA3DCE" w:rsidP="003C7CC9">
      <w:pPr>
        <w:autoSpaceDE w:val="0"/>
        <w:autoSpaceDN w:val="0"/>
        <w:adjustRightInd w:val="0"/>
        <w:spacing w:after="0" w:line="360" w:lineRule="auto"/>
        <w:ind w:firstLine="720"/>
        <w:jc w:val="both"/>
        <w:rPr>
          <w:rFonts w:ascii="Times New Roman" w:eastAsia="SimSun" w:hAnsi="Times New Roman" w:cs="Times New Roman"/>
          <w:sz w:val="24"/>
          <w:szCs w:val="24"/>
          <w:lang w:eastAsia="en-IN"/>
        </w:rPr>
      </w:pPr>
      <w:r w:rsidRPr="00794749">
        <w:rPr>
          <w:rFonts w:ascii="Times New Roman" w:eastAsia="SimSun" w:hAnsi="Times New Roman" w:cs="Times New Roman"/>
          <w:sz w:val="24"/>
          <w:szCs w:val="24"/>
          <w:lang w:eastAsia="en-IN"/>
        </w:rPr>
        <w:t xml:space="preserve">The committee recommended the proposal </w:t>
      </w:r>
      <w:r w:rsidR="00C34DD2">
        <w:rPr>
          <w:rFonts w:ascii="Times New Roman" w:eastAsia="SimSun" w:hAnsi="Times New Roman" w:cs="Times New Roman"/>
          <w:sz w:val="24"/>
          <w:szCs w:val="24"/>
          <w:lang w:eastAsia="en-IN"/>
        </w:rPr>
        <w:t xml:space="preserve">to Executive Committee (EC) </w:t>
      </w:r>
      <w:r w:rsidR="008D22CA">
        <w:rPr>
          <w:rFonts w:ascii="Times New Roman" w:eastAsia="SimSun" w:hAnsi="Times New Roman" w:cs="Times New Roman"/>
          <w:sz w:val="24"/>
          <w:szCs w:val="24"/>
          <w:lang w:eastAsia="en-IN"/>
        </w:rPr>
        <w:t>in its 33</w:t>
      </w:r>
      <w:r w:rsidR="008D22CA" w:rsidRPr="008D22CA">
        <w:rPr>
          <w:rFonts w:ascii="Times New Roman" w:eastAsia="SimSun" w:hAnsi="Times New Roman" w:cs="Times New Roman"/>
          <w:sz w:val="24"/>
          <w:szCs w:val="24"/>
          <w:vertAlign w:val="superscript"/>
          <w:lang w:eastAsia="en-IN"/>
        </w:rPr>
        <w:t>rd</w:t>
      </w:r>
      <w:r w:rsidR="008D22CA">
        <w:rPr>
          <w:rFonts w:ascii="Times New Roman" w:eastAsia="SimSun" w:hAnsi="Times New Roman" w:cs="Times New Roman"/>
          <w:sz w:val="24"/>
          <w:szCs w:val="24"/>
          <w:lang w:eastAsia="en-IN"/>
        </w:rPr>
        <w:t xml:space="preserve">  EC meeting held on 19</w:t>
      </w:r>
      <w:r w:rsidR="008D22CA" w:rsidRPr="008D22CA">
        <w:rPr>
          <w:rFonts w:ascii="Times New Roman" w:eastAsia="SimSun" w:hAnsi="Times New Roman" w:cs="Times New Roman"/>
          <w:sz w:val="24"/>
          <w:szCs w:val="24"/>
          <w:vertAlign w:val="superscript"/>
          <w:lang w:eastAsia="en-IN"/>
        </w:rPr>
        <w:t>th</w:t>
      </w:r>
      <w:r w:rsidR="008D22CA">
        <w:rPr>
          <w:rFonts w:ascii="Times New Roman" w:eastAsia="SimSun" w:hAnsi="Times New Roman" w:cs="Times New Roman"/>
          <w:sz w:val="24"/>
          <w:szCs w:val="24"/>
          <w:vertAlign w:val="superscript"/>
          <w:lang w:eastAsia="en-IN"/>
        </w:rPr>
        <w:t xml:space="preserve"> </w:t>
      </w:r>
      <w:r w:rsidR="008D22CA" w:rsidRPr="008D22CA">
        <w:rPr>
          <w:rFonts w:ascii="Times New Roman" w:eastAsia="SimSun" w:hAnsi="Times New Roman" w:cs="Times New Roman"/>
          <w:sz w:val="24"/>
          <w:szCs w:val="24"/>
          <w:lang w:eastAsia="en-IN"/>
        </w:rPr>
        <w:t>February 2024</w:t>
      </w:r>
      <w:r w:rsidR="008D22CA">
        <w:rPr>
          <w:rFonts w:ascii="Times New Roman" w:eastAsia="SimSun" w:hAnsi="Times New Roman" w:cs="Times New Roman"/>
          <w:sz w:val="24"/>
          <w:szCs w:val="24"/>
          <w:lang w:eastAsia="en-IN"/>
        </w:rPr>
        <w:t xml:space="preserve"> </w:t>
      </w:r>
      <w:r w:rsidR="00C34DD2">
        <w:rPr>
          <w:rFonts w:ascii="Times New Roman" w:eastAsia="SimSun" w:hAnsi="Times New Roman" w:cs="Times New Roman"/>
          <w:sz w:val="24"/>
          <w:szCs w:val="24"/>
          <w:lang w:eastAsia="en-IN"/>
        </w:rPr>
        <w:t xml:space="preserve">for </w:t>
      </w:r>
      <w:r w:rsidRPr="00794749">
        <w:rPr>
          <w:rFonts w:ascii="Times New Roman" w:eastAsia="SimSun" w:hAnsi="Times New Roman" w:cs="Times New Roman"/>
          <w:sz w:val="24"/>
          <w:szCs w:val="24"/>
          <w:lang w:eastAsia="en-IN"/>
        </w:rPr>
        <w:t>approval of Preliminary Exploration (G-3) with</w:t>
      </w:r>
      <w:r w:rsidR="00C34DD2">
        <w:rPr>
          <w:rFonts w:ascii="Times New Roman" w:eastAsia="SimSun" w:hAnsi="Times New Roman" w:cs="Times New Roman"/>
          <w:sz w:val="24"/>
          <w:szCs w:val="24"/>
          <w:lang w:eastAsia="en-IN"/>
        </w:rPr>
        <w:t xml:space="preserve"> </w:t>
      </w:r>
      <w:r w:rsidR="00E66AAF">
        <w:rPr>
          <w:rFonts w:ascii="Times New Roman" w:eastAsia="SimSun" w:hAnsi="Times New Roman" w:cs="Times New Roman"/>
          <w:sz w:val="24"/>
          <w:szCs w:val="24"/>
          <w:lang w:eastAsia="en-IN"/>
        </w:rPr>
        <w:t xml:space="preserve">component of </w:t>
      </w:r>
      <w:r w:rsidR="00C34DD2">
        <w:rPr>
          <w:rFonts w:ascii="Times New Roman" w:eastAsia="SimSun" w:hAnsi="Times New Roman" w:cs="Times New Roman"/>
          <w:sz w:val="24"/>
          <w:szCs w:val="24"/>
          <w:lang w:eastAsia="en-IN"/>
        </w:rPr>
        <w:t xml:space="preserve">Geological Mapping at 1: 4,000 </w:t>
      </w:r>
      <w:r w:rsidR="000F65D8">
        <w:rPr>
          <w:rFonts w:ascii="Times New Roman" w:eastAsia="SimSun" w:hAnsi="Times New Roman" w:cs="Times New Roman"/>
          <w:sz w:val="24"/>
          <w:szCs w:val="24"/>
          <w:lang w:eastAsia="en-IN"/>
        </w:rPr>
        <w:t>scale, drilling</w:t>
      </w:r>
      <w:r w:rsidR="00E66AAF">
        <w:rPr>
          <w:rFonts w:ascii="Times New Roman" w:eastAsia="SimSun" w:hAnsi="Times New Roman" w:cs="Times New Roman"/>
          <w:sz w:val="24"/>
          <w:szCs w:val="24"/>
          <w:lang w:eastAsia="en-IN"/>
        </w:rPr>
        <w:t xml:space="preserve"> 800m with </w:t>
      </w:r>
      <w:r w:rsidR="000F65D8">
        <w:rPr>
          <w:rFonts w:ascii="Times New Roman" w:eastAsia="SimSun" w:hAnsi="Times New Roman" w:cs="Times New Roman"/>
          <w:sz w:val="24"/>
          <w:szCs w:val="24"/>
          <w:lang w:eastAsia="en-IN"/>
        </w:rPr>
        <w:t xml:space="preserve">16 </w:t>
      </w:r>
      <w:r w:rsidRPr="00794749">
        <w:rPr>
          <w:rFonts w:ascii="Times New Roman" w:eastAsia="SimSun" w:hAnsi="Times New Roman" w:cs="Times New Roman"/>
          <w:sz w:val="24"/>
          <w:szCs w:val="24"/>
          <w:lang w:eastAsia="en-IN"/>
        </w:rPr>
        <w:t>boreholes, Petrol</w:t>
      </w:r>
      <w:r w:rsidR="00C34DD2">
        <w:rPr>
          <w:rFonts w:ascii="Times New Roman" w:eastAsia="SimSun" w:hAnsi="Times New Roman" w:cs="Times New Roman"/>
          <w:sz w:val="24"/>
          <w:szCs w:val="24"/>
          <w:lang w:eastAsia="en-IN"/>
        </w:rPr>
        <w:t>ogical</w:t>
      </w:r>
      <w:r w:rsidR="00E66AAF">
        <w:rPr>
          <w:rFonts w:ascii="Times New Roman" w:eastAsia="SimSun" w:hAnsi="Times New Roman" w:cs="Times New Roman"/>
          <w:sz w:val="24"/>
          <w:szCs w:val="24"/>
          <w:lang w:eastAsia="en-IN"/>
        </w:rPr>
        <w:t xml:space="preserve"> study</w:t>
      </w:r>
      <w:r w:rsidR="00C34DD2">
        <w:rPr>
          <w:rFonts w:ascii="Times New Roman" w:eastAsia="SimSun" w:hAnsi="Times New Roman" w:cs="Times New Roman"/>
          <w:sz w:val="24"/>
          <w:szCs w:val="24"/>
          <w:lang w:eastAsia="en-IN"/>
        </w:rPr>
        <w:t xml:space="preserve"> and chemical analysis of</w:t>
      </w:r>
      <w:r w:rsidR="00E66AAF">
        <w:rPr>
          <w:rFonts w:ascii="Times New Roman" w:eastAsia="SimSun" w:hAnsi="Times New Roman" w:cs="Times New Roman"/>
          <w:sz w:val="24"/>
          <w:szCs w:val="24"/>
          <w:lang w:eastAsia="en-IN"/>
        </w:rPr>
        <w:t xml:space="preserve"> bed rock sample &amp;</w:t>
      </w:r>
      <w:r w:rsidR="00C34DD2">
        <w:rPr>
          <w:rFonts w:ascii="Times New Roman" w:eastAsia="SimSun" w:hAnsi="Times New Roman" w:cs="Times New Roman"/>
          <w:sz w:val="24"/>
          <w:szCs w:val="24"/>
          <w:lang w:eastAsia="en-IN"/>
        </w:rPr>
        <w:t xml:space="preserve"> </w:t>
      </w:r>
      <w:r w:rsidRPr="00794749">
        <w:rPr>
          <w:rFonts w:ascii="Times New Roman" w:eastAsia="SimSun" w:hAnsi="Times New Roman" w:cs="Times New Roman"/>
          <w:sz w:val="24"/>
          <w:szCs w:val="24"/>
          <w:lang w:eastAsia="en-IN"/>
        </w:rPr>
        <w:t>borehole core samples. The TCC committee o</w:t>
      </w:r>
      <w:r w:rsidR="00C34DD2">
        <w:rPr>
          <w:rFonts w:ascii="Times New Roman" w:eastAsia="SimSun" w:hAnsi="Times New Roman" w:cs="Times New Roman"/>
          <w:sz w:val="24"/>
          <w:szCs w:val="24"/>
          <w:lang w:eastAsia="en-IN"/>
        </w:rPr>
        <w:t xml:space="preserve">f NMET </w:t>
      </w:r>
      <w:r w:rsidR="00E66AAF">
        <w:rPr>
          <w:rFonts w:ascii="Times New Roman" w:eastAsia="SimSun" w:hAnsi="Times New Roman" w:cs="Times New Roman"/>
          <w:sz w:val="24"/>
          <w:szCs w:val="24"/>
          <w:lang w:eastAsia="en-IN"/>
        </w:rPr>
        <w:t xml:space="preserve">initially </w:t>
      </w:r>
      <w:r w:rsidR="00C34DD2">
        <w:rPr>
          <w:rFonts w:ascii="Times New Roman" w:eastAsia="SimSun" w:hAnsi="Times New Roman" w:cs="Times New Roman"/>
          <w:sz w:val="24"/>
          <w:szCs w:val="24"/>
          <w:lang w:eastAsia="en-IN"/>
        </w:rPr>
        <w:t xml:space="preserve">recommended the proposal </w:t>
      </w:r>
      <w:r w:rsidRPr="00794749">
        <w:rPr>
          <w:rFonts w:ascii="Times New Roman" w:eastAsia="SimSun" w:hAnsi="Times New Roman" w:cs="Times New Roman"/>
          <w:sz w:val="24"/>
          <w:szCs w:val="24"/>
          <w:lang w:eastAsia="en-IN"/>
        </w:rPr>
        <w:t xml:space="preserve">for approval of Preliminary Exploration (G-3) with estimated cost of Rs. </w:t>
      </w:r>
      <w:r w:rsidR="008D22CA">
        <w:rPr>
          <w:rFonts w:ascii="Times New Roman" w:eastAsia="SimSun" w:hAnsi="Times New Roman" w:cs="Times New Roman"/>
          <w:sz w:val="24"/>
          <w:szCs w:val="24"/>
          <w:lang w:eastAsia="en-IN"/>
        </w:rPr>
        <w:t>159.775</w:t>
      </w:r>
      <w:r w:rsidR="00C34DD2">
        <w:rPr>
          <w:rFonts w:ascii="Times New Roman" w:eastAsia="SimSun" w:hAnsi="Times New Roman" w:cs="Times New Roman"/>
          <w:sz w:val="24"/>
          <w:szCs w:val="24"/>
          <w:lang w:eastAsia="en-IN"/>
        </w:rPr>
        <w:t xml:space="preserve"> </w:t>
      </w:r>
      <w:r w:rsidRPr="00794749">
        <w:rPr>
          <w:rFonts w:ascii="Times New Roman" w:eastAsia="SimSun" w:hAnsi="Times New Roman" w:cs="Times New Roman"/>
          <w:sz w:val="24"/>
          <w:szCs w:val="24"/>
          <w:lang w:eastAsia="en-IN"/>
        </w:rPr>
        <w:t>Lakhs</w:t>
      </w:r>
      <w:r w:rsidR="003C7CC9">
        <w:rPr>
          <w:rFonts w:ascii="Times New Roman" w:eastAsia="SimSun" w:hAnsi="Times New Roman" w:cs="Times New Roman"/>
          <w:sz w:val="24"/>
          <w:szCs w:val="24"/>
          <w:lang w:eastAsia="en-IN"/>
        </w:rPr>
        <w:t>,</w:t>
      </w:r>
      <w:r w:rsidRPr="00794749">
        <w:rPr>
          <w:rFonts w:ascii="Times New Roman" w:eastAsia="SimSun" w:hAnsi="Times New Roman" w:cs="Times New Roman"/>
          <w:sz w:val="24"/>
          <w:szCs w:val="24"/>
          <w:lang w:eastAsia="en-IN"/>
        </w:rPr>
        <w:t xml:space="preserve"> including GST </w:t>
      </w:r>
      <w:r w:rsidR="00687922">
        <w:rPr>
          <w:rFonts w:ascii="Times New Roman" w:eastAsia="SimSun" w:hAnsi="Times New Roman" w:cs="Times New Roman"/>
          <w:sz w:val="24"/>
          <w:szCs w:val="24"/>
          <w:lang w:eastAsia="en-IN"/>
        </w:rPr>
        <w:t>in a schedule of 10 months.</w:t>
      </w:r>
      <w:r w:rsidR="00687922" w:rsidRPr="00687922">
        <w:rPr>
          <w:rFonts w:ascii="Times New Roman" w:eastAsia="SimSun" w:hAnsi="Times New Roman" w:cs="Times New Roman"/>
          <w:sz w:val="24"/>
          <w:szCs w:val="24"/>
          <w:lang w:eastAsia="en-IN"/>
        </w:rPr>
        <w:t xml:space="preserve"> </w:t>
      </w:r>
      <w:r w:rsidR="00687922" w:rsidRPr="00794749">
        <w:rPr>
          <w:rFonts w:ascii="Times New Roman" w:eastAsia="SimSun" w:hAnsi="Times New Roman" w:cs="Times New Roman"/>
          <w:sz w:val="24"/>
          <w:szCs w:val="24"/>
          <w:lang w:eastAsia="en-IN"/>
        </w:rPr>
        <w:t xml:space="preserve">vide Office Memorandum </w:t>
      </w:r>
      <w:r w:rsidR="00687922">
        <w:t xml:space="preserve">. </w:t>
      </w:r>
      <w:r w:rsidR="00687922" w:rsidRPr="00C34DD2">
        <w:rPr>
          <w:rFonts w:ascii="Times New Roman" w:hAnsi="Times New Roman" w:cs="Times New Roman"/>
          <w:sz w:val="24"/>
          <w:szCs w:val="24"/>
        </w:rPr>
        <w:t>F.No</w:t>
      </w:r>
      <w:r w:rsidR="00687922" w:rsidRPr="00C34DD2">
        <w:rPr>
          <w:rFonts w:ascii="Times New Roman" w:hAnsi="Times New Roman" w:cs="Times New Roman"/>
          <w:b/>
          <w:bCs/>
          <w:sz w:val="24"/>
          <w:szCs w:val="24"/>
        </w:rPr>
        <w:t>23/427/2024-NMET/ New Delhi, dated 28</w:t>
      </w:r>
      <w:r w:rsidR="00687922" w:rsidRPr="00C34DD2">
        <w:rPr>
          <w:rFonts w:ascii="Times New Roman" w:hAnsi="Times New Roman" w:cs="Times New Roman"/>
          <w:b/>
          <w:bCs/>
          <w:sz w:val="24"/>
          <w:szCs w:val="24"/>
          <w:vertAlign w:val="superscript"/>
        </w:rPr>
        <w:t>th</w:t>
      </w:r>
      <w:r w:rsidR="00687922" w:rsidRPr="00C34DD2">
        <w:rPr>
          <w:rFonts w:ascii="Times New Roman" w:hAnsi="Times New Roman" w:cs="Times New Roman"/>
          <w:b/>
          <w:bCs/>
          <w:sz w:val="24"/>
          <w:szCs w:val="24"/>
        </w:rPr>
        <w:t xml:space="preserve"> February 2024</w:t>
      </w:r>
      <w:r w:rsidR="0024245F">
        <w:rPr>
          <w:rFonts w:ascii="Times New Roman" w:eastAsia="SimSun" w:hAnsi="Times New Roman" w:cs="Times New Roman"/>
          <w:sz w:val="24"/>
          <w:szCs w:val="24"/>
          <w:lang w:eastAsia="en-IN"/>
        </w:rPr>
        <w:t>.</w:t>
      </w:r>
    </w:p>
    <w:p w:rsidR="00BA3DCE" w:rsidRPr="00794749" w:rsidRDefault="00BA3DCE" w:rsidP="00645374">
      <w:pPr>
        <w:autoSpaceDE w:val="0"/>
        <w:autoSpaceDN w:val="0"/>
        <w:adjustRightInd w:val="0"/>
        <w:spacing w:after="0" w:line="360" w:lineRule="auto"/>
        <w:rPr>
          <w:rFonts w:ascii="Times New Roman" w:eastAsia="SimSun" w:hAnsi="Times New Roman" w:cs="Times New Roman"/>
          <w:sz w:val="24"/>
          <w:szCs w:val="24"/>
          <w:lang w:eastAsia="en-IN"/>
        </w:rPr>
      </w:pPr>
    </w:p>
    <w:p w:rsidR="00CD1EA2" w:rsidRPr="00CD1EA2" w:rsidRDefault="000735E1" w:rsidP="00645374">
      <w:pPr>
        <w:autoSpaceDE w:val="0"/>
        <w:autoSpaceDN w:val="0"/>
        <w:adjustRightInd w:val="0"/>
        <w:spacing w:after="0" w:line="360" w:lineRule="auto"/>
        <w:jc w:val="both"/>
        <w:rPr>
          <w:rFonts w:ascii="Times New Roman" w:eastAsia="SimSun" w:hAnsi="Times New Roman" w:cs="Times New Roman"/>
          <w:sz w:val="24"/>
          <w:szCs w:val="24"/>
          <w:lang w:eastAsia="en-IN"/>
        </w:rPr>
      </w:pPr>
      <w:r w:rsidRPr="000735E1">
        <w:rPr>
          <w:rFonts w:ascii="Times New Roman" w:eastAsia="SimSun" w:hAnsi="Times New Roman" w:cs="Times New Roman"/>
          <w:b/>
          <w:sz w:val="24"/>
          <w:szCs w:val="24"/>
          <w:lang w:eastAsia="en-IN"/>
        </w:rPr>
        <w:t>2.</w:t>
      </w:r>
      <w:r>
        <w:rPr>
          <w:rFonts w:ascii="Times New Roman" w:eastAsia="SimSun" w:hAnsi="Times New Roman" w:cs="Times New Roman"/>
          <w:b/>
          <w:sz w:val="24"/>
          <w:szCs w:val="24"/>
          <w:lang w:eastAsia="en-IN"/>
        </w:rPr>
        <w:t>1.3</w:t>
      </w:r>
      <w:r>
        <w:rPr>
          <w:rFonts w:ascii="Times New Roman" w:eastAsia="SimSun" w:hAnsi="Times New Roman" w:cs="Times New Roman"/>
          <w:sz w:val="24"/>
          <w:szCs w:val="24"/>
          <w:lang w:eastAsia="en-IN"/>
        </w:rPr>
        <w:t xml:space="preserve"> </w:t>
      </w:r>
      <w:r w:rsidR="008D22CA">
        <w:rPr>
          <w:rFonts w:ascii="Times New Roman" w:eastAsia="SimSun" w:hAnsi="Times New Roman" w:cs="Times New Roman"/>
          <w:sz w:val="24"/>
          <w:szCs w:val="24"/>
          <w:lang w:eastAsia="en-IN"/>
        </w:rPr>
        <w:t xml:space="preserve">The </w:t>
      </w:r>
      <w:r w:rsidR="00794749" w:rsidRPr="00794749">
        <w:rPr>
          <w:rFonts w:ascii="Times New Roman" w:eastAsia="SimSun" w:hAnsi="Times New Roman" w:cs="Times New Roman"/>
          <w:sz w:val="24"/>
          <w:szCs w:val="24"/>
          <w:lang w:eastAsia="en-IN"/>
        </w:rPr>
        <w:t>7</w:t>
      </w:r>
      <w:r w:rsidR="008D22CA">
        <w:rPr>
          <w:rFonts w:ascii="Times New Roman" w:eastAsia="SimSun" w:hAnsi="Times New Roman" w:cs="Times New Roman"/>
          <w:sz w:val="24"/>
          <w:szCs w:val="24"/>
          <w:lang w:eastAsia="en-IN"/>
        </w:rPr>
        <w:t>2</w:t>
      </w:r>
      <w:r w:rsidR="008D22CA" w:rsidRPr="00687922">
        <w:rPr>
          <w:rFonts w:ascii="Times New Roman" w:eastAsia="SimSun" w:hAnsi="Times New Roman" w:cs="Times New Roman"/>
          <w:sz w:val="24"/>
          <w:szCs w:val="24"/>
          <w:vertAlign w:val="superscript"/>
          <w:lang w:eastAsia="en-IN"/>
        </w:rPr>
        <w:t>nd</w:t>
      </w:r>
      <w:r w:rsidR="00794749" w:rsidRPr="00794749">
        <w:rPr>
          <w:rFonts w:ascii="Times New Roman" w:eastAsia="SimSun" w:hAnsi="Times New Roman" w:cs="Times New Roman"/>
          <w:sz w:val="24"/>
          <w:szCs w:val="24"/>
          <w:lang w:eastAsia="en-IN"/>
        </w:rPr>
        <w:t xml:space="preserve"> </w:t>
      </w:r>
      <w:r w:rsidR="00687922" w:rsidRPr="00794749">
        <w:rPr>
          <w:rFonts w:ascii="Times New Roman" w:eastAsia="SimSun" w:hAnsi="Times New Roman" w:cs="Times New Roman"/>
          <w:sz w:val="24"/>
          <w:szCs w:val="24"/>
          <w:lang w:eastAsia="en-IN"/>
        </w:rPr>
        <w:t>Technical-cum-Cost Committee (TCC</w:t>
      </w:r>
      <w:r w:rsidR="00687922">
        <w:rPr>
          <w:rFonts w:ascii="Times New Roman" w:eastAsia="SimSun" w:hAnsi="Times New Roman" w:cs="Times New Roman"/>
          <w:sz w:val="24"/>
          <w:szCs w:val="24"/>
          <w:lang w:eastAsia="en-IN"/>
        </w:rPr>
        <w:t>),</w:t>
      </w:r>
      <w:r w:rsidR="003C7CC9">
        <w:rPr>
          <w:rFonts w:ascii="Times New Roman" w:eastAsia="SimSun" w:hAnsi="Times New Roman" w:cs="Times New Roman"/>
          <w:sz w:val="24"/>
          <w:szCs w:val="24"/>
          <w:lang w:eastAsia="en-IN"/>
        </w:rPr>
        <w:t xml:space="preserve"> </w:t>
      </w:r>
      <w:r w:rsidR="00794749" w:rsidRPr="00794749">
        <w:rPr>
          <w:rFonts w:ascii="Times New Roman" w:eastAsia="SimSun" w:hAnsi="Times New Roman" w:cs="Times New Roman"/>
          <w:sz w:val="24"/>
          <w:szCs w:val="24"/>
          <w:lang w:eastAsia="en-IN"/>
        </w:rPr>
        <w:t xml:space="preserve">held on </w:t>
      </w:r>
      <w:r w:rsidR="00687922">
        <w:rPr>
          <w:rFonts w:ascii="Times New Roman" w:eastAsia="SimSun" w:hAnsi="Times New Roman" w:cs="Times New Roman"/>
          <w:sz w:val="24"/>
          <w:szCs w:val="24"/>
          <w:lang w:eastAsia="en-IN"/>
        </w:rPr>
        <w:t>23</w:t>
      </w:r>
      <w:r w:rsidR="00687922">
        <w:rPr>
          <w:rFonts w:ascii="Times New Roman" w:eastAsia="SimSun" w:hAnsi="Times New Roman" w:cs="Times New Roman"/>
          <w:sz w:val="24"/>
          <w:szCs w:val="24"/>
          <w:vertAlign w:val="superscript"/>
          <w:lang w:eastAsia="en-IN"/>
        </w:rPr>
        <w:t>rd</w:t>
      </w:r>
      <w:r w:rsidR="00687922">
        <w:rPr>
          <w:rFonts w:ascii="Times New Roman" w:eastAsia="SimSun" w:hAnsi="Times New Roman" w:cs="Times New Roman"/>
          <w:sz w:val="24"/>
          <w:szCs w:val="24"/>
          <w:lang w:eastAsia="en-IN"/>
        </w:rPr>
        <w:t xml:space="preserve"> -24</w:t>
      </w:r>
      <w:r w:rsidR="00687922">
        <w:rPr>
          <w:rFonts w:ascii="Times New Roman" w:eastAsia="SimSun" w:hAnsi="Times New Roman" w:cs="Times New Roman"/>
          <w:sz w:val="24"/>
          <w:szCs w:val="24"/>
          <w:vertAlign w:val="superscript"/>
          <w:lang w:eastAsia="en-IN"/>
        </w:rPr>
        <w:t>th</w:t>
      </w:r>
      <w:r w:rsidR="00266B44">
        <w:rPr>
          <w:rFonts w:ascii="Times New Roman" w:eastAsia="SimSun" w:hAnsi="Times New Roman" w:cs="Times New Roman"/>
          <w:sz w:val="24"/>
          <w:szCs w:val="24"/>
          <w:lang w:eastAsia="en-IN"/>
        </w:rPr>
        <w:t xml:space="preserve"> December 2024 </w:t>
      </w:r>
      <w:r w:rsidR="00687922">
        <w:rPr>
          <w:rFonts w:ascii="Times New Roman" w:eastAsia="SimSun" w:hAnsi="Times New Roman" w:cs="Times New Roman"/>
          <w:sz w:val="24"/>
          <w:szCs w:val="24"/>
          <w:lang w:eastAsia="en-IN"/>
        </w:rPr>
        <w:t xml:space="preserve">has </w:t>
      </w:r>
      <w:r w:rsidR="00031FF9">
        <w:rPr>
          <w:rFonts w:ascii="Times New Roman" w:eastAsia="SimSun" w:hAnsi="Times New Roman" w:cs="Times New Roman"/>
          <w:sz w:val="24"/>
          <w:szCs w:val="24"/>
          <w:lang w:eastAsia="en-IN"/>
        </w:rPr>
        <w:t xml:space="preserve">approved Time line </w:t>
      </w:r>
      <w:r w:rsidR="003C7CC9">
        <w:rPr>
          <w:rFonts w:ascii="Times New Roman" w:eastAsia="SimSun" w:hAnsi="Times New Roman" w:cs="Times New Roman"/>
          <w:sz w:val="24"/>
          <w:szCs w:val="24"/>
          <w:lang w:eastAsia="en-IN"/>
        </w:rPr>
        <w:t>extension</w:t>
      </w:r>
      <w:r w:rsidR="00031FF9">
        <w:rPr>
          <w:rFonts w:ascii="Times New Roman" w:eastAsia="SimSun" w:hAnsi="Times New Roman" w:cs="Times New Roman"/>
          <w:sz w:val="24"/>
          <w:szCs w:val="24"/>
          <w:lang w:eastAsia="en-IN"/>
        </w:rPr>
        <w:t xml:space="preserve"> for </w:t>
      </w:r>
      <w:r w:rsidR="003C7CC9">
        <w:rPr>
          <w:rFonts w:ascii="Times New Roman" w:eastAsia="SimSun" w:hAnsi="Times New Roman" w:cs="Times New Roman"/>
          <w:sz w:val="24"/>
          <w:szCs w:val="24"/>
          <w:lang w:eastAsia="en-IN"/>
        </w:rPr>
        <w:t>submission</w:t>
      </w:r>
      <w:r w:rsidR="00031FF9">
        <w:rPr>
          <w:rFonts w:ascii="Times New Roman" w:eastAsia="SimSun" w:hAnsi="Times New Roman" w:cs="Times New Roman"/>
          <w:sz w:val="24"/>
          <w:szCs w:val="24"/>
          <w:lang w:eastAsia="en-IN"/>
        </w:rPr>
        <w:t xml:space="preserve"> of GR report up to 30</w:t>
      </w:r>
      <w:r w:rsidR="00031FF9" w:rsidRPr="00031FF9">
        <w:rPr>
          <w:rFonts w:ascii="Times New Roman" w:eastAsia="SimSun" w:hAnsi="Times New Roman" w:cs="Times New Roman"/>
          <w:sz w:val="24"/>
          <w:szCs w:val="24"/>
          <w:vertAlign w:val="superscript"/>
          <w:lang w:eastAsia="en-IN"/>
        </w:rPr>
        <w:t>t</w:t>
      </w:r>
      <w:r w:rsidR="00031FF9">
        <w:rPr>
          <w:rFonts w:ascii="Times New Roman" w:eastAsia="SimSun" w:hAnsi="Times New Roman" w:cs="Times New Roman"/>
          <w:sz w:val="24"/>
          <w:szCs w:val="24"/>
          <w:vertAlign w:val="superscript"/>
          <w:lang w:eastAsia="en-IN"/>
        </w:rPr>
        <w:t>h</w:t>
      </w:r>
      <w:r w:rsidR="003C7CC9">
        <w:rPr>
          <w:rFonts w:ascii="Times New Roman" w:eastAsia="SimSun" w:hAnsi="Times New Roman" w:cs="Times New Roman"/>
          <w:sz w:val="24"/>
          <w:szCs w:val="24"/>
          <w:lang w:eastAsia="en-IN"/>
        </w:rPr>
        <w:t xml:space="preserve"> March 2025</w:t>
      </w:r>
      <w:r w:rsidR="00266B44">
        <w:rPr>
          <w:rFonts w:ascii="Times New Roman" w:eastAsia="SimSun" w:hAnsi="Times New Roman" w:cs="Times New Roman"/>
          <w:sz w:val="24"/>
          <w:szCs w:val="24"/>
          <w:lang w:eastAsia="en-IN"/>
        </w:rPr>
        <w:t>,</w:t>
      </w:r>
      <w:r w:rsidR="00266B44" w:rsidRPr="00794749">
        <w:rPr>
          <w:rFonts w:ascii="Times New Roman" w:eastAsia="SimSun" w:hAnsi="Times New Roman" w:cs="Times New Roman"/>
          <w:sz w:val="24"/>
          <w:szCs w:val="24"/>
          <w:lang w:eastAsia="en-IN"/>
        </w:rPr>
        <w:t xml:space="preserve"> Further</w:t>
      </w:r>
      <w:r w:rsidR="00794749" w:rsidRPr="00794749">
        <w:rPr>
          <w:rFonts w:ascii="Times New Roman" w:eastAsia="SimSun" w:hAnsi="Times New Roman" w:cs="Times New Roman"/>
          <w:sz w:val="24"/>
          <w:szCs w:val="24"/>
          <w:lang w:eastAsia="en-IN"/>
        </w:rPr>
        <w:t xml:space="preserve"> in </w:t>
      </w:r>
      <w:r w:rsidR="00031FF9" w:rsidRPr="00031FF9">
        <w:rPr>
          <w:rFonts w:ascii="Times New Roman" w:eastAsia="SimSun" w:hAnsi="Times New Roman" w:cs="Times New Roman"/>
          <w:sz w:val="24"/>
          <w:szCs w:val="24"/>
          <w:lang w:eastAsia="en-IN"/>
        </w:rPr>
        <w:t>74</w:t>
      </w:r>
      <w:r w:rsidR="00794749" w:rsidRPr="00031FF9">
        <w:rPr>
          <w:rFonts w:ascii="Times New Roman" w:eastAsia="SimSun" w:hAnsi="Times New Roman" w:cs="Times New Roman"/>
          <w:sz w:val="24"/>
          <w:szCs w:val="24"/>
          <w:vertAlign w:val="superscript"/>
          <w:lang w:eastAsia="en-IN"/>
        </w:rPr>
        <w:t>th</w:t>
      </w:r>
      <w:r w:rsidR="00794749" w:rsidRPr="00031FF9">
        <w:rPr>
          <w:rFonts w:ascii="Times New Roman" w:eastAsia="SimSun" w:hAnsi="Times New Roman" w:cs="Times New Roman"/>
          <w:sz w:val="24"/>
          <w:szCs w:val="24"/>
          <w:lang w:eastAsia="en-IN"/>
        </w:rPr>
        <w:t xml:space="preserve"> </w:t>
      </w:r>
      <w:r w:rsidR="00CD1EA2" w:rsidRPr="00794749">
        <w:rPr>
          <w:rFonts w:ascii="Times New Roman" w:eastAsia="SimSun" w:hAnsi="Times New Roman" w:cs="Times New Roman"/>
          <w:sz w:val="24"/>
          <w:szCs w:val="24"/>
          <w:lang w:eastAsia="en-IN"/>
        </w:rPr>
        <w:t>Technical-cum-Cost Committee (TCC</w:t>
      </w:r>
      <w:r w:rsidR="00CD1EA2">
        <w:rPr>
          <w:rFonts w:ascii="Times New Roman" w:eastAsia="SimSun" w:hAnsi="Times New Roman" w:cs="Times New Roman"/>
          <w:sz w:val="24"/>
          <w:szCs w:val="24"/>
          <w:lang w:eastAsia="en-IN"/>
        </w:rPr>
        <w:t>),</w:t>
      </w:r>
      <w:r w:rsidR="003C7CC9">
        <w:rPr>
          <w:rFonts w:ascii="Times New Roman" w:eastAsia="SimSun" w:hAnsi="Times New Roman" w:cs="Times New Roman"/>
          <w:sz w:val="24"/>
          <w:szCs w:val="24"/>
          <w:lang w:eastAsia="en-IN"/>
        </w:rPr>
        <w:t xml:space="preserve"> </w:t>
      </w:r>
      <w:r w:rsidR="00CD1EA2" w:rsidRPr="00794749">
        <w:rPr>
          <w:rFonts w:ascii="Times New Roman" w:eastAsia="SimSun" w:hAnsi="Times New Roman" w:cs="Times New Roman"/>
          <w:sz w:val="24"/>
          <w:szCs w:val="24"/>
          <w:lang w:eastAsia="en-IN"/>
        </w:rPr>
        <w:t xml:space="preserve">held on </w:t>
      </w:r>
      <w:r w:rsidR="00CD1EA2">
        <w:rPr>
          <w:rFonts w:ascii="Times New Roman" w:eastAsia="SimSun" w:hAnsi="Times New Roman" w:cs="Times New Roman"/>
          <w:sz w:val="24"/>
          <w:szCs w:val="24"/>
          <w:lang w:eastAsia="en-IN"/>
        </w:rPr>
        <w:t>20</w:t>
      </w:r>
      <w:r w:rsidR="00CD1EA2" w:rsidRPr="00CD1EA2">
        <w:rPr>
          <w:rFonts w:ascii="Times New Roman" w:eastAsia="SimSun" w:hAnsi="Times New Roman" w:cs="Times New Roman"/>
          <w:sz w:val="24"/>
          <w:szCs w:val="24"/>
          <w:vertAlign w:val="superscript"/>
          <w:lang w:eastAsia="en-IN"/>
        </w:rPr>
        <w:t>th</w:t>
      </w:r>
      <w:r w:rsidR="00CD1EA2">
        <w:rPr>
          <w:rFonts w:ascii="Times New Roman" w:eastAsia="SimSun" w:hAnsi="Times New Roman" w:cs="Times New Roman"/>
          <w:sz w:val="24"/>
          <w:szCs w:val="24"/>
          <w:lang w:eastAsia="en-IN"/>
        </w:rPr>
        <w:t xml:space="preserve"> -21</w:t>
      </w:r>
      <w:r w:rsidR="00CD1EA2" w:rsidRPr="00687922">
        <w:rPr>
          <w:rFonts w:ascii="Times New Roman" w:eastAsia="SimSun" w:hAnsi="Times New Roman" w:cs="Times New Roman"/>
          <w:sz w:val="24"/>
          <w:szCs w:val="24"/>
          <w:vertAlign w:val="superscript"/>
          <w:lang w:eastAsia="en-IN"/>
        </w:rPr>
        <w:t>st</w:t>
      </w:r>
      <w:r w:rsidR="00CD1EA2">
        <w:rPr>
          <w:rFonts w:ascii="Times New Roman" w:eastAsia="SimSun" w:hAnsi="Times New Roman" w:cs="Times New Roman"/>
          <w:sz w:val="24"/>
          <w:szCs w:val="24"/>
          <w:vertAlign w:val="superscript"/>
          <w:lang w:eastAsia="en-IN"/>
        </w:rPr>
        <w:t xml:space="preserve"> </w:t>
      </w:r>
      <w:r w:rsidR="00CD1EA2" w:rsidRPr="00CD1EA2">
        <w:rPr>
          <w:rFonts w:ascii="Times New Roman" w:eastAsia="SimSun" w:hAnsi="Times New Roman" w:cs="Times New Roman"/>
          <w:sz w:val="24"/>
          <w:szCs w:val="24"/>
          <w:lang w:eastAsia="en-IN"/>
        </w:rPr>
        <w:t xml:space="preserve">February </w:t>
      </w:r>
      <w:r w:rsidR="00CD1EA2">
        <w:rPr>
          <w:rFonts w:ascii="Times New Roman" w:eastAsia="SimSun" w:hAnsi="Times New Roman" w:cs="Times New Roman"/>
          <w:sz w:val="24"/>
          <w:szCs w:val="24"/>
          <w:lang w:eastAsia="en-IN"/>
        </w:rPr>
        <w:t xml:space="preserve">2025, </w:t>
      </w:r>
      <w:r w:rsidR="00CD1EA2" w:rsidRPr="00CD1EA2">
        <w:rPr>
          <w:rFonts w:ascii="Times New Roman" w:eastAsia="SimSun" w:hAnsi="Times New Roman" w:cs="Times New Roman"/>
          <w:sz w:val="24"/>
          <w:szCs w:val="24"/>
          <w:lang w:eastAsia="en-IN"/>
        </w:rPr>
        <w:t xml:space="preserve">approved </w:t>
      </w:r>
      <w:r w:rsidR="00CD1EA2" w:rsidRPr="00CD1EA2">
        <w:rPr>
          <w:rFonts w:ascii="Times New Roman" w:hAnsi="Times New Roman" w:cs="Times New Roman"/>
          <w:sz w:val="24"/>
          <w:szCs w:val="24"/>
        </w:rPr>
        <w:t xml:space="preserve">exclusion of 4 </w:t>
      </w:r>
      <w:r w:rsidR="00E66AAF">
        <w:rPr>
          <w:rFonts w:ascii="Times New Roman" w:hAnsi="Times New Roman" w:cs="Times New Roman"/>
          <w:sz w:val="24"/>
          <w:szCs w:val="24"/>
        </w:rPr>
        <w:t>N</w:t>
      </w:r>
      <w:r w:rsidR="00CD1EA2" w:rsidRPr="00CD1EA2">
        <w:rPr>
          <w:rFonts w:ascii="Times New Roman" w:hAnsi="Times New Roman" w:cs="Times New Roman"/>
          <w:sz w:val="24"/>
          <w:szCs w:val="24"/>
        </w:rPr>
        <w:t xml:space="preserve">os. of </w:t>
      </w:r>
      <w:r w:rsidR="00E66AAF">
        <w:rPr>
          <w:rFonts w:ascii="Times New Roman" w:hAnsi="Times New Roman" w:cs="Times New Roman"/>
          <w:sz w:val="24"/>
          <w:szCs w:val="24"/>
        </w:rPr>
        <w:t xml:space="preserve">southern </w:t>
      </w:r>
      <w:r w:rsidR="00CD1EA2" w:rsidRPr="00CD1EA2">
        <w:rPr>
          <w:rFonts w:ascii="Times New Roman" w:hAnsi="Times New Roman" w:cs="Times New Roman"/>
          <w:sz w:val="24"/>
          <w:szCs w:val="24"/>
        </w:rPr>
        <w:t>boundary boreholes from the approved quantum of the project due to standing crops in the field and revised cost of the project as ₹ 142.74 Lakhs</w:t>
      </w:r>
      <w:r w:rsidR="00CD1EA2">
        <w:rPr>
          <w:rFonts w:ascii="Times New Roman" w:hAnsi="Times New Roman" w:cs="Times New Roman"/>
          <w:sz w:val="24"/>
          <w:szCs w:val="24"/>
        </w:rPr>
        <w:t>.</w:t>
      </w:r>
    </w:p>
    <w:p w:rsidR="000735E1" w:rsidRDefault="00794749" w:rsidP="00E66AAF">
      <w:pPr>
        <w:autoSpaceDE w:val="0"/>
        <w:autoSpaceDN w:val="0"/>
        <w:adjustRightInd w:val="0"/>
        <w:spacing w:after="0" w:line="360" w:lineRule="auto"/>
        <w:ind w:firstLine="720"/>
        <w:jc w:val="both"/>
        <w:rPr>
          <w:rFonts w:ascii="Times New Roman" w:hAnsi="Times New Roman" w:cs="Times New Roman"/>
          <w:b/>
          <w:sz w:val="24"/>
          <w:szCs w:val="24"/>
          <w:lang w:val="en-US"/>
        </w:rPr>
      </w:pPr>
      <w:r w:rsidRPr="00794749">
        <w:rPr>
          <w:rFonts w:ascii="Times New Roman" w:eastAsia="SimSun" w:hAnsi="Times New Roman" w:cs="Times New Roman"/>
          <w:sz w:val="24"/>
          <w:szCs w:val="24"/>
          <w:lang w:eastAsia="en-IN"/>
        </w:rPr>
        <w:t xml:space="preserve"> Hence</w:t>
      </w:r>
      <w:r w:rsidR="003C7CC9">
        <w:rPr>
          <w:rFonts w:ascii="Times New Roman" w:eastAsia="SimSun" w:hAnsi="Times New Roman" w:cs="Times New Roman"/>
          <w:sz w:val="24"/>
          <w:szCs w:val="24"/>
          <w:lang w:eastAsia="en-IN"/>
        </w:rPr>
        <w:t>,</w:t>
      </w:r>
      <w:r w:rsidRPr="00794749">
        <w:rPr>
          <w:rFonts w:ascii="Times New Roman" w:eastAsia="SimSun" w:hAnsi="Times New Roman" w:cs="Times New Roman"/>
          <w:sz w:val="24"/>
          <w:szCs w:val="24"/>
          <w:lang w:eastAsia="en-IN"/>
        </w:rPr>
        <w:t xml:space="preserve"> the total drilling of 630</w:t>
      </w:r>
      <w:r w:rsidR="00C34DD2">
        <w:rPr>
          <w:rFonts w:ascii="Times New Roman" w:eastAsia="SimSun" w:hAnsi="Times New Roman" w:cs="Times New Roman"/>
          <w:sz w:val="24"/>
          <w:szCs w:val="24"/>
          <w:lang w:eastAsia="en-IN"/>
        </w:rPr>
        <w:t xml:space="preserve">m </w:t>
      </w:r>
      <w:r w:rsidR="00E66AAF">
        <w:rPr>
          <w:rFonts w:ascii="Times New Roman" w:eastAsia="SimSun" w:hAnsi="Times New Roman" w:cs="Times New Roman"/>
          <w:sz w:val="24"/>
          <w:szCs w:val="24"/>
          <w:lang w:eastAsia="en-IN"/>
        </w:rPr>
        <w:t xml:space="preserve">was approved with 12 boreholes, includes </w:t>
      </w:r>
      <w:r w:rsidRPr="00794749">
        <w:rPr>
          <w:rFonts w:ascii="Times New Roman" w:eastAsia="SimSun" w:hAnsi="Times New Roman" w:cs="Times New Roman"/>
          <w:sz w:val="24"/>
          <w:szCs w:val="24"/>
          <w:lang w:eastAsia="en-IN"/>
        </w:rPr>
        <w:t xml:space="preserve">30m additional </w:t>
      </w:r>
      <w:r w:rsidR="00C34DD2">
        <w:rPr>
          <w:rFonts w:ascii="Times New Roman" w:eastAsia="SimSun" w:hAnsi="Times New Roman" w:cs="Times New Roman"/>
          <w:sz w:val="24"/>
          <w:szCs w:val="24"/>
          <w:lang w:eastAsia="en-IN"/>
        </w:rPr>
        <w:t xml:space="preserve">drilling </w:t>
      </w:r>
      <w:r w:rsidR="00266B44">
        <w:rPr>
          <w:rFonts w:ascii="Times New Roman" w:eastAsia="SimSun" w:hAnsi="Times New Roman" w:cs="Times New Roman"/>
          <w:sz w:val="24"/>
          <w:szCs w:val="24"/>
          <w:lang w:eastAsia="en-IN"/>
        </w:rPr>
        <w:t>(increase depth</w:t>
      </w:r>
      <w:r w:rsidR="00E66AAF">
        <w:rPr>
          <w:rFonts w:ascii="Times New Roman" w:eastAsia="SimSun" w:hAnsi="Times New Roman" w:cs="Times New Roman"/>
          <w:sz w:val="24"/>
          <w:szCs w:val="24"/>
          <w:lang w:eastAsia="en-IN"/>
        </w:rPr>
        <w:t>)</w:t>
      </w:r>
      <w:r w:rsidR="00266B44">
        <w:rPr>
          <w:rFonts w:ascii="Times New Roman" w:eastAsia="SimSun" w:hAnsi="Times New Roman" w:cs="Times New Roman"/>
          <w:sz w:val="24"/>
          <w:szCs w:val="24"/>
          <w:lang w:eastAsia="en-IN"/>
        </w:rPr>
        <w:t xml:space="preserve"> </w:t>
      </w:r>
      <w:r w:rsidR="00C34DD2">
        <w:rPr>
          <w:rFonts w:ascii="Times New Roman" w:eastAsia="SimSun" w:hAnsi="Times New Roman" w:cs="Times New Roman"/>
          <w:sz w:val="24"/>
          <w:szCs w:val="24"/>
          <w:lang w:eastAsia="en-IN"/>
        </w:rPr>
        <w:t xml:space="preserve">with </w:t>
      </w:r>
      <w:r w:rsidR="003C7CC9">
        <w:rPr>
          <w:rFonts w:ascii="Times New Roman" w:eastAsia="SimSun" w:hAnsi="Times New Roman" w:cs="Times New Roman"/>
          <w:sz w:val="24"/>
          <w:szCs w:val="24"/>
          <w:lang w:eastAsia="en-IN"/>
        </w:rPr>
        <w:t xml:space="preserve">the </w:t>
      </w:r>
      <w:r w:rsidR="00C34DD2">
        <w:rPr>
          <w:rFonts w:ascii="Times New Roman" w:eastAsia="SimSun" w:hAnsi="Times New Roman" w:cs="Times New Roman"/>
          <w:sz w:val="24"/>
          <w:szCs w:val="24"/>
          <w:lang w:eastAsia="en-IN"/>
        </w:rPr>
        <w:t xml:space="preserve">estimated cost of </w:t>
      </w:r>
      <w:r w:rsidRPr="000735E1">
        <w:rPr>
          <w:rFonts w:ascii="Times New Roman" w:eastAsia="SimSun" w:hAnsi="Times New Roman" w:cs="Times New Roman"/>
          <w:sz w:val="24"/>
          <w:szCs w:val="24"/>
          <w:lang w:eastAsia="en-IN"/>
        </w:rPr>
        <w:t>Rs.</w:t>
      </w:r>
      <w:r w:rsidR="000735E1" w:rsidRPr="000735E1">
        <w:rPr>
          <w:rFonts w:ascii="Times New Roman" w:hAnsi="Times New Roman" w:cs="Times New Roman"/>
          <w:sz w:val="24"/>
          <w:szCs w:val="24"/>
        </w:rPr>
        <w:t xml:space="preserve"> </w:t>
      </w:r>
      <w:r w:rsidR="000735E1" w:rsidRPr="00CD1EA2">
        <w:rPr>
          <w:rFonts w:ascii="Times New Roman" w:hAnsi="Times New Roman" w:cs="Times New Roman"/>
          <w:sz w:val="24"/>
          <w:szCs w:val="24"/>
        </w:rPr>
        <w:t xml:space="preserve"> 142.74 Lakhs</w:t>
      </w:r>
      <w:r w:rsidR="0024245F">
        <w:rPr>
          <w:rFonts w:ascii="Times New Roman" w:eastAsia="SimSun" w:hAnsi="Times New Roman" w:cs="Times New Roman"/>
          <w:sz w:val="24"/>
          <w:szCs w:val="24"/>
          <w:lang w:eastAsia="en-IN"/>
        </w:rPr>
        <w:t>.</w:t>
      </w:r>
    </w:p>
    <w:p w:rsidR="000735E1" w:rsidRDefault="000735E1" w:rsidP="00645374">
      <w:pPr>
        <w:autoSpaceDE w:val="0"/>
        <w:autoSpaceDN w:val="0"/>
        <w:adjustRightInd w:val="0"/>
        <w:spacing w:after="0" w:line="360" w:lineRule="auto"/>
        <w:jc w:val="both"/>
        <w:rPr>
          <w:rFonts w:ascii="Times New Roman" w:hAnsi="Times New Roman" w:cs="Times New Roman"/>
          <w:b/>
          <w:sz w:val="24"/>
          <w:szCs w:val="24"/>
          <w:lang w:val="en-US"/>
        </w:rPr>
      </w:pPr>
    </w:p>
    <w:p w:rsidR="00F07B65" w:rsidRPr="00C34DD2" w:rsidRDefault="000735E1" w:rsidP="00571F4A">
      <w:pPr>
        <w:autoSpaceDE w:val="0"/>
        <w:autoSpaceDN w:val="0"/>
        <w:adjustRightInd w:val="0"/>
        <w:spacing w:after="0" w:line="360" w:lineRule="auto"/>
        <w:jc w:val="both"/>
        <w:rPr>
          <w:rFonts w:ascii="Times New Roman" w:eastAsia="SimSun" w:hAnsi="Times New Roman" w:cs="Times New Roman"/>
          <w:sz w:val="24"/>
          <w:szCs w:val="24"/>
          <w:lang w:eastAsia="en-IN"/>
        </w:rPr>
      </w:pPr>
      <w:r w:rsidRPr="000735E1">
        <w:rPr>
          <w:rFonts w:ascii="Times New Roman" w:eastAsia="SimSun" w:hAnsi="Times New Roman" w:cs="Times New Roman"/>
          <w:b/>
          <w:sz w:val="24"/>
          <w:szCs w:val="24"/>
          <w:lang w:eastAsia="en-IN"/>
        </w:rPr>
        <w:t>2.</w:t>
      </w:r>
      <w:r>
        <w:rPr>
          <w:rFonts w:ascii="Times New Roman" w:eastAsia="SimSun" w:hAnsi="Times New Roman" w:cs="Times New Roman"/>
          <w:b/>
          <w:sz w:val="24"/>
          <w:szCs w:val="24"/>
          <w:lang w:eastAsia="en-IN"/>
        </w:rPr>
        <w:t xml:space="preserve">1.4 </w:t>
      </w:r>
      <w:r w:rsidR="006C0AE8" w:rsidRPr="00794749">
        <w:rPr>
          <w:rFonts w:ascii="Times New Roman" w:hAnsi="Times New Roman" w:cs="Times New Roman"/>
          <w:b/>
          <w:sz w:val="24"/>
          <w:szCs w:val="24"/>
          <w:lang w:val="en-US"/>
        </w:rPr>
        <w:t xml:space="preserve"> </w:t>
      </w:r>
      <w:r w:rsidR="006C0AE8" w:rsidRPr="00794749">
        <w:rPr>
          <w:rFonts w:ascii="Times New Roman" w:hAnsi="Times New Roman" w:cs="Times New Roman"/>
          <w:sz w:val="24"/>
          <w:szCs w:val="24"/>
          <w:lang w:val="en-US"/>
        </w:rPr>
        <w:t>In compliance to the order of the Directorate of Ge</w:t>
      </w:r>
      <w:r w:rsidR="00C34DD2">
        <w:rPr>
          <w:rFonts w:ascii="Times New Roman" w:hAnsi="Times New Roman" w:cs="Times New Roman"/>
          <w:sz w:val="24"/>
          <w:szCs w:val="24"/>
          <w:lang w:val="en-US"/>
        </w:rPr>
        <w:t xml:space="preserve">ology and Mining vide order No. </w:t>
      </w:r>
      <w:r w:rsidR="006C0AE8" w:rsidRPr="00794749">
        <w:rPr>
          <w:rFonts w:ascii="Times New Roman" w:hAnsi="Times New Roman" w:cs="Times New Roman"/>
          <w:sz w:val="24"/>
          <w:szCs w:val="24"/>
          <w:lang w:val="en-US"/>
        </w:rPr>
        <w:t>2551/Geology-I(NMET)/F.No. 01/Alda/2024 Nava Raipur dated 26/06/2024 and order No. 3609/Geology-I/F.No.17/</w:t>
      </w:r>
      <w:r w:rsidR="00266B44">
        <w:rPr>
          <w:rFonts w:ascii="Times New Roman" w:hAnsi="Times New Roman" w:cs="Times New Roman"/>
          <w:sz w:val="24"/>
          <w:szCs w:val="24"/>
          <w:lang w:val="en-US"/>
        </w:rPr>
        <w:t>F. Pro</w:t>
      </w:r>
      <w:r w:rsidR="006C0AE8" w:rsidRPr="00794749">
        <w:rPr>
          <w:rFonts w:ascii="Times New Roman" w:hAnsi="Times New Roman" w:cs="Times New Roman"/>
          <w:sz w:val="24"/>
          <w:szCs w:val="24"/>
          <w:lang w:val="en-US"/>
        </w:rPr>
        <w:t>.2024-25/2024 Nava Raipur dated 18/10/2024 “Preliminary Exploration (G-3) for limestone h</w:t>
      </w:r>
      <w:r w:rsidR="009536DE">
        <w:rPr>
          <w:rFonts w:ascii="Times New Roman" w:hAnsi="Times New Roman" w:cs="Times New Roman"/>
          <w:sz w:val="24"/>
          <w:szCs w:val="24"/>
          <w:lang w:val="en-US"/>
        </w:rPr>
        <w:t>as been carried out in Alda block</w:t>
      </w:r>
      <w:r w:rsidR="006C0AE8" w:rsidRPr="00794749">
        <w:rPr>
          <w:rFonts w:ascii="Times New Roman" w:hAnsi="Times New Roman" w:cs="Times New Roman"/>
          <w:sz w:val="24"/>
          <w:szCs w:val="24"/>
          <w:lang w:val="en-US"/>
        </w:rPr>
        <w:t xml:space="preserve">, district </w:t>
      </w:r>
      <w:r w:rsidR="006C0AE8" w:rsidRPr="00794749">
        <w:rPr>
          <w:rFonts w:ascii="Times New Roman" w:hAnsi="Times New Roman" w:cs="Times New Roman"/>
          <w:sz w:val="24"/>
          <w:szCs w:val="24"/>
        </w:rPr>
        <w:t>Raipur &amp; Balodabazar-Bhatapara</w:t>
      </w:r>
      <w:r w:rsidR="006C0AE8" w:rsidRPr="00794749">
        <w:rPr>
          <w:rFonts w:ascii="Times New Roman" w:hAnsi="Times New Roman" w:cs="Times New Roman"/>
          <w:sz w:val="24"/>
          <w:szCs w:val="24"/>
          <w:lang w:val="en-US"/>
        </w:rPr>
        <w:t>, Chhattisgarh under NMET”.</w:t>
      </w:r>
    </w:p>
    <w:p w:rsidR="00F07B65" w:rsidRDefault="00F07B65" w:rsidP="00645374">
      <w:pPr>
        <w:pStyle w:val="Default"/>
        <w:spacing w:line="360" w:lineRule="auto"/>
        <w:rPr>
          <w:lang w:val="en-US"/>
        </w:rPr>
      </w:pPr>
    </w:p>
    <w:p w:rsidR="00F07B65" w:rsidRDefault="000735E1" w:rsidP="00571F4A">
      <w:pPr>
        <w:pStyle w:val="Default"/>
        <w:spacing w:line="360" w:lineRule="auto"/>
        <w:jc w:val="both"/>
      </w:pPr>
      <w:r>
        <w:t xml:space="preserve"> </w:t>
      </w:r>
      <w:r w:rsidRPr="000735E1">
        <w:rPr>
          <w:b/>
        </w:rPr>
        <w:t>2.1.5</w:t>
      </w:r>
      <w:r>
        <w:t xml:space="preserve"> </w:t>
      </w:r>
      <w:r w:rsidR="009461CD">
        <w:t>Limestone-producing</w:t>
      </w:r>
      <w:r w:rsidR="006C0AE8">
        <w:t xml:space="preserve"> states in India are instrumental in backing the country’s infrastructure development. Limestone is a primary raw material for cement production, which in turn is essential for building houses, roads, dams and bridges.</w:t>
      </w:r>
      <w:r w:rsidR="009461CD">
        <w:t xml:space="preserve"> </w:t>
      </w:r>
      <w:r w:rsidR="006C0AE8">
        <w:t xml:space="preserve">In recent years, limestone production has seen remarkable growth in several Indian states, thanks to </w:t>
      </w:r>
      <w:r w:rsidR="009461CD">
        <w:t>globalisation</w:t>
      </w:r>
      <w:r w:rsidR="006C0AE8">
        <w:t xml:space="preserve"> and effective government policies that promote private sector engagement in mineral exploration.</w:t>
      </w:r>
    </w:p>
    <w:p w:rsidR="00F07B65" w:rsidRDefault="006C0AE8" w:rsidP="00571F4A">
      <w:pPr>
        <w:pStyle w:val="Default"/>
        <w:spacing w:line="360" w:lineRule="auto"/>
        <w:ind w:firstLine="720"/>
        <w:jc w:val="both"/>
      </w:pPr>
      <w:r>
        <w:t xml:space="preserve">India ranks as the </w:t>
      </w:r>
      <w:r w:rsidR="009461CD">
        <w:t>third-largest</w:t>
      </w:r>
      <w:r>
        <w:t xml:space="preserve"> producer of limestone in the world, with a production level of 450 million metric tonnes in FY 2023-2024.</w:t>
      </w:r>
      <w:r w:rsidR="009461CD">
        <w:t xml:space="preserve"> </w:t>
      </w:r>
      <w:r>
        <w:t>Limestone is among the nation’s most valuable mineral resources, and India is highly self-sufficient in producing it, along with iron ore and aluminium.</w:t>
      </w:r>
    </w:p>
    <w:p w:rsidR="00F07B65" w:rsidRDefault="00F07B65" w:rsidP="00645374">
      <w:pPr>
        <w:pStyle w:val="Default"/>
        <w:spacing w:line="360" w:lineRule="auto"/>
      </w:pPr>
    </w:p>
    <w:p w:rsidR="00F07B65" w:rsidRDefault="000735E1" w:rsidP="00571F4A">
      <w:pPr>
        <w:pStyle w:val="Default"/>
        <w:spacing w:line="360" w:lineRule="auto"/>
        <w:jc w:val="both"/>
      </w:pPr>
      <w:r w:rsidRPr="000735E1">
        <w:rPr>
          <w:b/>
        </w:rPr>
        <w:t>2.1.6</w:t>
      </w:r>
      <w:r>
        <w:t xml:space="preserve"> </w:t>
      </w:r>
      <w:r w:rsidR="006C0AE8">
        <w:t>Chhattisgarh is an important contributor to India’s limestone production, accounting for 11% of the total output in 2023-2024.</w:t>
      </w:r>
      <w:r w:rsidR="009461CD">
        <w:t xml:space="preserve"> </w:t>
      </w:r>
      <w:r w:rsidR="006C0AE8">
        <w:t>During this period, the state’s limestone production stood at 49,278,535 tonnes.</w:t>
      </w:r>
      <w:r w:rsidR="009461CD">
        <w:t xml:space="preserve"> </w:t>
      </w:r>
      <w:r w:rsidR="006C0AE8">
        <w:t>Districts such as Bilaspur, Bastar, Baloda Bazar, Durg, Kawardha, Raipur, and Raigarh have key limestone deposits.</w:t>
      </w:r>
      <w:r w:rsidR="009461CD">
        <w:t xml:space="preserve"> </w:t>
      </w:r>
      <w:r w:rsidR="006C0AE8">
        <w:t>Most of the state’s limestone is used for cement production.</w:t>
      </w:r>
    </w:p>
    <w:p w:rsidR="00F07B65" w:rsidRPr="00571F4A" w:rsidRDefault="006C0AE8" w:rsidP="00571F4A">
      <w:pPr>
        <w:pStyle w:val="Default"/>
        <w:spacing w:line="360" w:lineRule="auto"/>
        <w:ind w:firstLine="720"/>
        <w:jc w:val="both"/>
      </w:pPr>
      <w:r>
        <w:t>Additionally, the limestone from Raipur and Durg districts is also suitable for iron and steel produ</w:t>
      </w:r>
      <w:r w:rsidR="009536DE">
        <w:t>ction. The state is home to 19 Cement P</w:t>
      </w:r>
      <w:r>
        <w:t>lants, with notable companies including Ambuja Cements Ltd, ACC Cements, Shree Cement, and UltraTech.</w:t>
      </w:r>
    </w:p>
    <w:p w:rsidR="00492A6F" w:rsidRDefault="006C0AE8" w:rsidP="009461CD">
      <w:pPr>
        <w:pStyle w:val="Default"/>
        <w:spacing w:line="360" w:lineRule="auto"/>
        <w:jc w:val="both"/>
        <w:rPr>
          <w:b/>
          <w:sz w:val="28"/>
          <w:szCs w:val="28"/>
        </w:rPr>
      </w:pPr>
      <w:r>
        <w:t xml:space="preserve">       </w:t>
      </w:r>
      <w:r>
        <w:tab/>
      </w:r>
    </w:p>
    <w:p w:rsidR="00F07B65" w:rsidRDefault="000735E1" w:rsidP="009461CD">
      <w:pPr>
        <w:pStyle w:val="Default"/>
        <w:spacing w:line="360" w:lineRule="auto"/>
        <w:jc w:val="both"/>
        <w:rPr>
          <w:b/>
          <w:sz w:val="28"/>
          <w:szCs w:val="28"/>
        </w:rPr>
      </w:pPr>
      <w:r>
        <w:rPr>
          <w:b/>
          <w:sz w:val="28"/>
          <w:szCs w:val="28"/>
        </w:rPr>
        <w:t>2.2</w:t>
      </w:r>
      <w:r w:rsidR="006C0AE8">
        <w:rPr>
          <w:b/>
          <w:sz w:val="28"/>
          <w:szCs w:val="28"/>
        </w:rPr>
        <w:t xml:space="preserve"> DETAILS OF PROJECT: - </w:t>
      </w:r>
    </w:p>
    <w:p w:rsidR="00F07B65" w:rsidRDefault="00465450" w:rsidP="009461CD">
      <w:pPr>
        <w:pStyle w:val="Default"/>
        <w:spacing w:line="360" w:lineRule="auto"/>
        <w:jc w:val="both"/>
        <w:rPr>
          <w:sz w:val="23"/>
          <w:szCs w:val="23"/>
        </w:rPr>
      </w:pPr>
      <w:r>
        <w:rPr>
          <w:lang w:val="en-US"/>
        </w:rPr>
        <w:tab/>
      </w:r>
      <w:r w:rsidR="006C0AE8">
        <w:rPr>
          <w:lang w:val="en-US"/>
        </w:rPr>
        <w:t xml:space="preserve">Preliminary Exploration (G-3) for limestone in Alda block , district </w:t>
      </w:r>
      <w:r w:rsidR="006C0AE8">
        <w:rPr>
          <w:sz w:val="23"/>
          <w:szCs w:val="23"/>
        </w:rPr>
        <w:t>Raipur &amp; Balodabazar-Bhatapara</w:t>
      </w:r>
      <w:r w:rsidR="006C0AE8">
        <w:t xml:space="preserve"> was approved by NMET through order No. F.No</w:t>
      </w:r>
      <w:r w:rsidR="006C0AE8">
        <w:rPr>
          <w:b/>
          <w:bCs/>
        </w:rPr>
        <w:t>23/427/2024-NMET/ New Delhi, dated 28</w:t>
      </w:r>
      <w:r w:rsidR="006C0AE8">
        <w:rPr>
          <w:b/>
          <w:bCs/>
          <w:vertAlign w:val="superscript"/>
        </w:rPr>
        <w:t>th</w:t>
      </w:r>
      <w:r w:rsidR="006C0AE8">
        <w:rPr>
          <w:b/>
          <w:bCs/>
        </w:rPr>
        <w:t xml:space="preserve"> February 2024</w:t>
      </w:r>
      <w:r w:rsidR="006C0AE8">
        <w:t>. As per the approved project, two work components were assigned in the area</w:t>
      </w:r>
      <w:r w:rsidR="003C7CC9">
        <w:t>,</w:t>
      </w:r>
      <w:r w:rsidR="006C0AE8">
        <w:t xml:space="preserve"> viz</w:t>
      </w:r>
      <w:r w:rsidR="009461CD">
        <w:t>,</w:t>
      </w:r>
      <w:r w:rsidR="006C0AE8">
        <w:t xml:space="preserve"> </w:t>
      </w:r>
      <w:r w:rsidR="006C0AE8">
        <w:rPr>
          <w:sz w:val="23"/>
          <w:szCs w:val="23"/>
        </w:rPr>
        <w:t xml:space="preserve">Detailed mapping (1:4000 scale) </w:t>
      </w:r>
      <w:r w:rsidR="006C0AE8">
        <w:t xml:space="preserve">for </w:t>
      </w:r>
      <w:r w:rsidR="006C0AE8">
        <w:rPr>
          <w:sz w:val="23"/>
          <w:szCs w:val="23"/>
        </w:rPr>
        <w:t>10.25 km</w:t>
      </w:r>
      <w:r w:rsidR="006C0AE8">
        <w:rPr>
          <w:sz w:val="23"/>
          <w:szCs w:val="23"/>
          <w:vertAlign w:val="superscript"/>
        </w:rPr>
        <w:t>2</w:t>
      </w:r>
      <w:r w:rsidR="006C0AE8">
        <w:rPr>
          <w:sz w:val="23"/>
          <w:szCs w:val="23"/>
        </w:rPr>
        <w:t xml:space="preserve"> </w:t>
      </w:r>
      <w:r w:rsidR="006C0AE8">
        <w:t>and 1</w:t>
      </w:r>
      <w:r w:rsidR="001B2FAA">
        <w:t>0</w:t>
      </w:r>
      <w:r w:rsidR="006C0AE8">
        <w:t xml:space="preserve"> boreholes to be drilled up to </w:t>
      </w:r>
      <w:r w:rsidR="009461CD">
        <w:t>a</w:t>
      </w:r>
      <w:r w:rsidR="006C0AE8">
        <w:t xml:space="preserve"> depth of 50 meters</w:t>
      </w:r>
      <w:r w:rsidR="009461CD">
        <w:t>,</w:t>
      </w:r>
      <w:r w:rsidR="001B2FAA">
        <w:t xml:space="preserve"> and 01</w:t>
      </w:r>
      <w:r w:rsidR="006C0AE8">
        <w:t xml:space="preserve"> bo</w:t>
      </w:r>
      <w:r w:rsidR="00794749">
        <w:t xml:space="preserve">rehole drilled up to </w:t>
      </w:r>
      <w:r w:rsidR="003C7CC9">
        <w:t xml:space="preserve">the </w:t>
      </w:r>
      <w:r w:rsidR="00794749">
        <w:t>depth of 79</w:t>
      </w:r>
      <w:r w:rsidR="006C0AE8">
        <w:t xml:space="preserve"> meters.</w:t>
      </w:r>
    </w:p>
    <w:p w:rsidR="00E461D5" w:rsidRDefault="00E461D5" w:rsidP="009461CD">
      <w:pPr>
        <w:spacing w:line="360" w:lineRule="auto"/>
        <w:jc w:val="both"/>
        <w:rPr>
          <w:rFonts w:ascii="Times New Roman" w:hAnsi="Times New Roman" w:cs="Times New Roman"/>
          <w:b/>
          <w:sz w:val="28"/>
          <w:szCs w:val="28"/>
        </w:rPr>
      </w:pPr>
    </w:p>
    <w:p w:rsidR="005F2934" w:rsidRDefault="000735E1" w:rsidP="009461CD">
      <w:pPr>
        <w:spacing w:line="360" w:lineRule="auto"/>
        <w:jc w:val="both"/>
        <w:rPr>
          <w:rFonts w:ascii="Times New Roman" w:hAnsi="Times New Roman" w:cs="Times New Roman"/>
          <w:sz w:val="24"/>
          <w:szCs w:val="24"/>
        </w:rPr>
      </w:pPr>
      <w:r>
        <w:rPr>
          <w:rFonts w:ascii="Times New Roman" w:hAnsi="Times New Roman" w:cs="Times New Roman"/>
          <w:b/>
          <w:sz w:val="28"/>
          <w:szCs w:val="28"/>
        </w:rPr>
        <w:lastRenderedPageBreak/>
        <w:t>2.3</w:t>
      </w:r>
      <w:r w:rsidR="006C0AE8">
        <w:rPr>
          <w:rFonts w:ascii="Times New Roman" w:hAnsi="Times New Roman" w:cs="Times New Roman"/>
          <w:b/>
          <w:sz w:val="28"/>
          <w:szCs w:val="28"/>
        </w:rPr>
        <w:t xml:space="preserve"> INVESTIGATING AGENCY: - </w:t>
      </w:r>
      <w:r w:rsidR="006C0AE8">
        <w:rPr>
          <w:rFonts w:ascii="Times New Roman" w:hAnsi="Times New Roman" w:cs="Times New Roman"/>
          <w:b/>
          <w:bCs/>
        </w:rPr>
        <w:t xml:space="preserve">DIRECTORATE OF GEOLOGY AND MINING, </w:t>
      </w:r>
      <w:r w:rsidR="006C0AE8">
        <w:rPr>
          <w:rFonts w:ascii="Times New Roman" w:hAnsi="Times New Roman" w:cs="Times New Roman"/>
          <w:b/>
          <w:bCs/>
        </w:rPr>
        <w:tab/>
      </w:r>
      <w:r w:rsidR="006C0AE8">
        <w:rPr>
          <w:rFonts w:ascii="Times New Roman" w:hAnsi="Times New Roman" w:cs="Times New Roman"/>
          <w:b/>
          <w:bCs/>
        </w:rPr>
        <w:tab/>
      </w:r>
      <w:r w:rsidR="006C0AE8">
        <w:rPr>
          <w:rFonts w:ascii="Times New Roman" w:hAnsi="Times New Roman" w:cs="Times New Roman"/>
          <w:b/>
          <w:bCs/>
        </w:rPr>
        <w:tab/>
      </w:r>
      <w:r w:rsidR="006C0AE8">
        <w:rPr>
          <w:rFonts w:ascii="Times New Roman" w:hAnsi="Times New Roman" w:cs="Times New Roman"/>
          <w:b/>
          <w:bCs/>
        </w:rPr>
        <w:tab/>
      </w:r>
      <w:r w:rsidR="006C0AE8">
        <w:rPr>
          <w:rFonts w:ascii="Times New Roman" w:hAnsi="Times New Roman" w:cs="Times New Roman"/>
          <w:b/>
          <w:bCs/>
        </w:rPr>
        <w:tab/>
      </w:r>
      <w:r w:rsidR="006C0AE8">
        <w:rPr>
          <w:rFonts w:ascii="Times New Roman" w:hAnsi="Times New Roman" w:cs="Times New Roman"/>
          <w:b/>
          <w:bCs/>
        </w:rPr>
        <w:tab/>
      </w:r>
      <w:r w:rsidR="006C0AE8">
        <w:rPr>
          <w:rFonts w:ascii="Times New Roman" w:hAnsi="Times New Roman" w:cs="Times New Roman"/>
          <w:b/>
          <w:bCs/>
        </w:rPr>
        <w:tab/>
        <w:t>CHHATTISGARH</w:t>
      </w:r>
    </w:p>
    <w:p w:rsidR="005F2934" w:rsidRDefault="005F2934" w:rsidP="009461CD">
      <w:pPr>
        <w:spacing w:line="240" w:lineRule="auto"/>
        <w:ind w:left="4395"/>
        <w:jc w:val="both"/>
        <w:rPr>
          <w:rFonts w:ascii="Times New Roman" w:eastAsia="Arial" w:hAnsi="Times New Roman" w:cs="Times New Roman"/>
          <w:sz w:val="24"/>
          <w:szCs w:val="24"/>
        </w:rPr>
      </w:pPr>
      <w:r w:rsidRPr="007149CE">
        <w:rPr>
          <w:rFonts w:ascii="Times New Roman" w:eastAsia="Arial" w:hAnsi="Times New Roman" w:cs="Times New Roman"/>
          <w:sz w:val="24"/>
          <w:szCs w:val="24"/>
        </w:rPr>
        <w:t>Indravati Bhavan, 4th Block</w:t>
      </w:r>
      <w:r>
        <w:rPr>
          <w:rFonts w:ascii="Times New Roman" w:eastAsia="Arial" w:hAnsi="Times New Roman" w:cs="Times New Roman"/>
          <w:sz w:val="24"/>
          <w:szCs w:val="24"/>
        </w:rPr>
        <w:t>,</w:t>
      </w:r>
      <w:r w:rsidRPr="005F2934">
        <w:rPr>
          <w:rFonts w:ascii="Times New Roman" w:eastAsia="Arial" w:hAnsi="Times New Roman" w:cs="Times New Roman"/>
          <w:sz w:val="24"/>
          <w:szCs w:val="24"/>
        </w:rPr>
        <w:t xml:space="preserve"> </w:t>
      </w:r>
      <w:r>
        <w:rPr>
          <w:rFonts w:ascii="Times New Roman" w:eastAsia="Arial" w:hAnsi="Times New Roman" w:cs="Times New Roman"/>
          <w:sz w:val="24"/>
          <w:szCs w:val="24"/>
        </w:rPr>
        <w:t xml:space="preserve">2nd Floor Naya </w:t>
      </w:r>
      <w:r w:rsidRPr="007149CE">
        <w:rPr>
          <w:rFonts w:ascii="Times New Roman" w:eastAsia="Arial" w:hAnsi="Times New Roman" w:cs="Times New Roman"/>
          <w:sz w:val="24"/>
          <w:szCs w:val="24"/>
        </w:rPr>
        <w:t>Raipur (CG)</w:t>
      </w:r>
      <w:r w:rsidRPr="005F2934">
        <w:rPr>
          <w:rFonts w:ascii="Times New Roman" w:eastAsia="Arial" w:hAnsi="Times New Roman" w:cs="Times New Roman"/>
          <w:sz w:val="24"/>
          <w:szCs w:val="24"/>
        </w:rPr>
        <w:t xml:space="preserve"> </w:t>
      </w:r>
      <w:r>
        <w:rPr>
          <w:rFonts w:ascii="Times New Roman" w:eastAsia="Arial" w:hAnsi="Times New Roman" w:cs="Times New Roman"/>
          <w:sz w:val="24"/>
          <w:szCs w:val="24"/>
        </w:rPr>
        <w:t xml:space="preserve"> </w:t>
      </w:r>
    </w:p>
    <w:p w:rsidR="00F07B65" w:rsidRPr="005F2934" w:rsidRDefault="005F2934" w:rsidP="009461CD">
      <w:pPr>
        <w:spacing w:line="240" w:lineRule="auto"/>
        <w:ind w:left="4395"/>
        <w:jc w:val="both"/>
        <w:rPr>
          <w:rFonts w:ascii="Times New Roman" w:hAnsi="Times New Roman" w:cs="Times New Roman"/>
          <w:sz w:val="24"/>
          <w:szCs w:val="24"/>
        </w:rPr>
      </w:pPr>
      <w:r w:rsidRPr="007149CE">
        <w:rPr>
          <w:rFonts w:ascii="Times New Roman" w:eastAsia="Arial" w:hAnsi="Times New Roman" w:cs="Times New Roman"/>
          <w:sz w:val="24"/>
          <w:szCs w:val="24"/>
        </w:rPr>
        <w:t>Phone No. - 0771-2412840, 2412844</w:t>
      </w:r>
    </w:p>
    <w:p w:rsidR="006257AB" w:rsidRDefault="005F2934" w:rsidP="009461CD">
      <w:pPr>
        <w:spacing w:after="0" w:line="240" w:lineRule="auto"/>
        <w:ind w:left="4395" w:right="-164"/>
        <w:jc w:val="both"/>
        <w:rPr>
          <w:rStyle w:val="Hyperlink"/>
          <w:rFonts w:ascii="Times New Roman" w:eastAsia="Arial" w:hAnsi="Times New Roman" w:cs="Times New Roman"/>
          <w:sz w:val="24"/>
          <w:szCs w:val="24"/>
        </w:rPr>
      </w:pPr>
      <w:r w:rsidRPr="007149CE">
        <w:rPr>
          <w:rFonts w:ascii="Times New Roman" w:eastAsia="Arial" w:hAnsi="Times New Roman" w:cs="Times New Roman"/>
          <w:sz w:val="24"/>
          <w:szCs w:val="24"/>
        </w:rPr>
        <w:t xml:space="preserve">E-mail: </w:t>
      </w:r>
      <w:hyperlink r:id="rId8" w:history="1">
        <w:r w:rsidRPr="007149CE">
          <w:rPr>
            <w:rStyle w:val="Hyperlink"/>
            <w:rFonts w:ascii="Times New Roman" w:eastAsia="Arial" w:hAnsi="Times New Roman" w:cs="Times New Roman"/>
            <w:sz w:val="24"/>
            <w:szCs w:val="24"/>
          </w:rPr>
          <w:t>dgm.cg@nic.in</w:t>
        </w:r>
      </w:hyperlink>
    </w:p>
    <w:p w:rsidR="001718F2" w:rsidRDefault="001718F2" w:rsidP="009461CD">
      <w:pPr>
        <w:spacing w:after="0" w:line="240" w:lineRule="auto"/>
        <w:ind w:left="4395" w:right="-164"/>
        <w:jc w:val="both"/>
        <w:rPr>
          <w:rFonts w:ascii="Times New Roman" w:hAnsi="Times New Roman" w:cs="Times New Roman"/>
          <w:b/>
          <w:sz w:val="28"/>
          <w:szCs w:val="28"/>
        </w:rPr>
      </w:pPr>
    </w:p>
    <w:p w:rsidR="00C5622D" w:rsidRDefault="00C5622D" w:rsidP="009461CD">
      <w:pPr>
        <w:spacing w:after="0" w:line="360" w:lineRule="auto"/>
        <w:ind w:right="4"/>
        <w:jc w:val="both"/>
        <w:rPr>
          <w:rFonts w:ascii="Times New Roman" w:hAnsi="Times New Roman" w:cs="Times New Roman"/>
          <w:b/>
          <w:sz w:val="28"/>
          <w:szCs w:val="28"/>
        </w:rPr>
      </w:pPr>
    </w:p>
    <w:p w:rsidR="00F07B65" w:rsidRDefault="000735E1" w:rsidP="009461CD">
      <w:pPr>
        <w:spacing w:after="0" w:line="360" w:lineRule="auto"/>
        <w:ind w:right="-1039"/>
        <w:jc w:val="both"/>
        <w:rPr>
          <w:rFonts w:ascii="Times New Roman" w:hAnsi="Times New Roman" w:cs="Times New Roman"/>
          <w:sz w:val="28"/>
          <w:szCs w:val="28"/>
        </w:rPr>
      </w:pPr>
      <w:r>
        <w:rPr>
          <w:rFonts w:ascii="Times New Roman" w:hAnsi="Times New Roman" w:cs="Times New Roman"/>
          <w:b/>
          <w:sz w:val="28"/>
          <w:szCs w:val="28"/>
        </w:rPr>
        <w:t>2.4</w:t>
      </w:r>
      <w:r w:rsidR="006C0AE8">
        <w:rPr>
          <w:rFonts w:ascii="Times New Roman" w:hAnsi="Times New Roman" w:cs="Times New Roman"/>
          <w:b/>
          <w:sz w:val="28"/>
          <w:szCs w:val="28"/>
        </w:rPr>
        <w:t xml:space="preserve"> OBJECTIVES OF INVESTIGATION</w:t>
      </w:r>
      <w:r w:rsidR="006C0AE8">
        <w:rPr>
          <w:rFonts w:ascii="Times New Roman" w:hAnsi="Times New Roman" w:cs="Times New Roman"/>
          <w:sz w:val="28"/>
          <w:szCs w:val="28"/>
        </w:rPr>
        <w:t xml:space="preserve">: - </w:t>
      </w:r>
    </w:p>
    <w:p w:rsidR="00F07B65" w:rsidRDefault="00F07B65" w:rsidP="009461CD">
      <w:pPr>
        <w:spacing w:after="0" w:line="360" w:lineRule="auto"/>
        <w:ind w:right="-1039"/>
        <w:jc w:val="both"/>
        <w:rPr>
          <w:rFonts w:ascii="Times New Roman" w:hAnsi="Times New Roman" w:cs="Times New Roman"/>
          <w:sz w:val="12"/>
          <w:szCs w:val="12"/>
        </w:rPr>
      </w:pPr>
    </w:p>
    <w:p w:rsidR="00F07B65" w:rsidRPr="00055FAB" w:rsidRDefault="00055FAB" w:rsidP="009461CD">
      <w:pPr>
        <w:spacing w:after="0" w:line="360" w:lineRule="auto"/>
        <w:ind w:right="-45"/>
        <w:jc w:val="both"/>
        <w:rPr>
          <w:rFonts w:ascii="Times New Roman" w:hAnsi="Times New Roman" w:cs="Times New Roman"/>
          <w:sz w:val="24"/>
          <w:szCs w:val="24"/>
        </w:rPr>
      </w:pPr>
      <w:r>
        <w:rPr>
          <w:rFonts w:ascii="Times New Roman" w:hAnsi="Times New Roman" w:cs="Times New Roman"/>
          <w:sz w:val="24"/>
          <w:szCs w:val="24"/>
        </w:rPr>
        <w:tab/>
      </w:r>
      <w:r w:rsidR="006C0AE8" w:rsidRPr="001B2FAA">
        <w:rPr>
          <w:rFonts w:ascii="Times New Roman" w:hAnsi="Times New Roman" w:cs="Times New Roman"/>
          <w:sz w:val="24"/>
          <w:szCs w:val="24"/>
        </w:rPr>
        <w:t xml:space="preserve">To carry out the </w:t>
      </w:r>
      <w:r w:rsidR="001B2FAA" w:rsidRPr="001B2FAA">
        <w:rPr>
          <w:rFonts w:ascii="Times New Roman" w:hAnsi="Times New Roman" w:cs="Times New Roman"/>
          <w:lang w:val="en-US"/>
        </w:rPr>
        <w:t>Preliminary Exploration (G-3)</w:t>
      </w:r>
      <w:r w:rsidR="001B2FAA">
        <w:rPr>
          <w:lang w:val="en-US"/>
        </w:rPr>
        <w:t xml:space="preserve"> </w:t>
      </w:r>
      <w:r w:rsidR="006C0AE8" w:rsidRPr="00055FAB">
        <w:rPr>
          <w:rFonts w:ascii="Times New Roman" w:hAnsi="Times New Roman" w:cs="Times New Roman"/>
          <w:sz w:val="24"/>
          <w:szCs w:val="24"/>
        </w:rPr>
        <w:t>fo</w:t>
      </w:r>
      <w:r w:rsidR="00416147">
        <w:rPr>
          <w:rFonts w:ascii="Times New Roman" w:hAnsi="Times New Roman" w:cs="Times New Roman"/>
          <w:sz w:val="24"/>
          <w:szCs w:val="24"/>
        </w:rPr>
        <w:t xml:space="preserve">r Limestone in the area as per </w:t>
      </w:r>
      <w:r w:rsidR="006C0AE8" w:rsidRPr="00055FAB">
        <w:rPr>
          <w:rFonts w:ascii="Times New Roman" w:hAnsi="Times New Roman" w:cs="Times New Roman"/>
          <w:sz w:val="24"/>
          <w:szCs w:val="24"/>
        </w:rPr>
        <w:t>UNFC guidelines, MEMC Rules 2015(as amended) and other existing laws framed for governing exploration works.</w:t>
      </w:r>
    </w:p>
    <w:p w:rsidR="00F07B65" w:rsidRDefault="00F07B65" w:rsidP="009461CD">
      <w:pPr>
        <w:pStyle w:val="ListParagraph"/>
        <w:spacing w:after="0" w:line="360" w:lineRule="auto"/>
        <w:ind w:right="-45" w:hanging="630"/>
        <w:jc w:val="both"/>
        <w:rPr>
          <w:rFonts w:ascii="Times New Roman" w:hAnsi="Times New Roman" w:cs="Times New Roman"/>
          <w:sz w:val="24"/>
          <w:szCs w:val="24"/>
        </w:rPr>
      </w:pPr>
    </w:p>
    <w:p w:rsidR="00F07B65" w:rsidRDefault="006C0AE8" w:rsidP="00BC4651">
      <w:pPr>
        <w:pStyle w:val="ListParagraph"/>
        <w:widowControl w:val="0"/>
        <w:numPr>
          <w:ilvl w:val="0"/>
          <w:numId w:val="2"/>
        </w:numPr>
        <w:tabs>
          <w:tab w:val="left" w:pos="709"/>
          <w:tab w:val="left" w:pos="2598"/>
        </w:tabs>
        <w:autoSpaceDE w:val="0"/>
        <w:autoSpaceDN w:val="0"/>
        <w:spacing w:before="138" w:after="0" w:line="360" w:lineRule="auto"/>
        <w:ind w:right="-166"/>
        <w:jc w:val="both"/>
        <w:rPr>
          <w:rFonts w:ascii="Times New Roman" w:hAnsi="Times New Roman" w:cs="Times New Roman"/>
          <w:sz w:val="24"/>
        </w:rPr>
      </w:pPr>
      <w:r>
        <w:rPr>
          <w:rFonts w:ascii="Times New Roman" w:hAnsi="Times New Roman" w:cs="Times New Roman"/>
          <w:sz w:val="24"/>
        </w:rPr>
        <w:t xml:space="preserve">To demarcate the limestone occurrence in the study area by drilling boreholes at </w:t>
      </w:r>
      <w:r w:rsidR="009461CD">
        <w:rPr>
          <w:rFonts w:ascii="Times New Roman" w:hAnsi="Times New Roman" w:cs="Times New Roman"/>
          <w:sz w:val="24"/>
        </w:rPr>
        <w:t xml:space="preserve">800 m x 800 </w:t>
      </w:r>
      <w:r>
        <w:rPr>
          <w:rFonts w:ascii="Times New Roman" w:hAnsi="Times New Roman" w:cs="Times New Roman"/>
          <w:sz w:val="24"/>
        </w:rPr>
        <w:t>m (regular body) grid interval under G-3 level of exploration.</w:t>
      </w:r>
    </w:p>
    <w:p w:rsidR="00F07B65" w:rsidRDefault="006C0AE8" w:rsidP="00BC4651">
      <w:pPr>
        <w:pStyle w:val="ListParagraph"/>
        <w:widowControl w:val="0"/>
        <w:numPr>
          <w:ilvl w:val="0"/>
          <w:numId w:val="2"/>
        </w:numPr>
        <w:tabs>
          <w:tab w:val="left" w:pos="2617"/>
        </w:tabs>
        <w:autoSpaceDE w:val="0"/>
        <w:autoSpaceDN w:val="0"/>
        <w:spacing w:after="0" w:line="360" w:lineRule="auto"/>
        <w:ind w:right="-166"/>
        <w:jc w:val="both"/>
        <w:rPr>
          <w:rFonts w:ascii="Times New Roman" w:hAnsi="Times New Roman" w:cs="Times New Roman"/>
          <w:sz w:val="24"/>
        </w:rPr>
      </w:pPr>
      <w:r>
        <w:rPr>
          <w:rFonts w:ascii="Times New Roman" w:hAnsi="Times New Roman" w:cs="Times New Roman"/>
          <w:sz w:val="24"/>
        </w:rPr>
        <w:t>To find out the</w:t>
      </w:r>
      <w:r w:rsidR="001B2FAA">
        <w:rPr>
          <w:rFonts w:ascii="Times New Roman" w:hAnsi="Times New Roman" w:cs="Times New Roman"/>
          <w:sz w:val="24"/>
        </w:rPr>
        <w:t xml:space="preserve"> quantity,</w:t>
      </w:r>
      <w:r>
        <w:rPr>
          <w:rFonts w:ascii="Times New Roman" w:hAnsi="Times New Roman" w:cs="Times New Roman"/>
          <w:sz w:val="24"/>
        </w:rPr>
        <w:t xml:space="preserve"> quality and </w:t>
      </w:r>
      <w:r w:rsidR="00266B44">
        <w:rPr>
          <w:rFonts w:ascii="Times New Roman" w:hAnsi="Times New Roman" w:cs="Times New Roman"/>
          <w:sz w:val="24"/>
        </w:rPr>
        <w:t>grade-wise</w:t>
      </w:r>
      <w:r w:rsidR="001B2FAA">
        <w:rPr>
          <w:rFonts w:ascii="Times New Roman" w:hAnsi="Times New Roman" w:cs="Times New Roman"/>
          <w:sz w:val="24"/>
        </w:rPr>
        <w:t xml:space="preserve"> assessment of </w:t>
      </w:r>
      <w:r>
        <w:rPr>
          <w:rFonts w:ascii="Times New Roman" w:hAnsi="Times New Roman" w:cs="Times New Roman"/>
          <w:sz w:val="24"/>
        </w:rPr>
        <w:t>Limestone resources.</w:t>
      </w:r>
    </w:p>
    <w:p w:rsidR="00F07B65" w:rsidRDefault="006C0AE8" w:rsidP="00BC4651">
      <w:pPr>
        <w:pStyle w:val="ListParagraph"/>
        <w:widowControl w:val="0"/>
        <w:numPr>
          <w:ilvl w:val="0"/>
          <w:numId w:val="2"/>
        </w:numPr>
        <w:tabs>
          <w:tab w:val="left" w:pos="360"/>
          <w:tab w:val="left" w:pos="2589"/>
          <w:tab w:val="left" w:pos="2642"/>
        </w:tabs>
        <w:autoSpaceDE w:val="0"/>
        <w:autoSpaceDN w:val="0"/>
        <w:spacing w:after="0" w:line="360" w:lineRule="auto"/>
        <w:ind w:right="-166"/>
        <w:jc w:val="both"/>
        <w:rPr>
          <w:rFonts w:ascii="Times New Roman" w:hAnsi="Times New Roman" w:cs="Times New Roman"/>
          <w:sz w:val="24"/>
        </w:rPr>
      </w:pPr>
      <w:r>
        <w:rPr>
          <w:rFonts w:ascii="Times New Roman" w:hAnsi="Times New Roman" w:cs="Times New Roman"/>
          <w:sz w:val="24"/>
        </w:rPr>
        <w:t xml:space="preserve">To carry out exploration as per Mineral (Evidence of Mineral Contents) Rule-2015, Mineral Auction Rule-2015 and </w:t>
      </w:r>
      <w:r w:rsidR="003C7CC9">
        <w:rPr>
          <w:rFonts w:ascii="Times New Roman" w:hAnsi="Times New Roman" w:cs="Times New Roman"/>
          <w:sz w:val="24"/>
        </w:rPr>
        <w:t xml:space="preserve">the </w:t>
      </w:r>
      <w:r>
        <w:rPr>
          <w:rFonts w:ascii="Times New Roman" w:hAnsi="Times New Roman" w:cs="Times New Roman"/>
          <w:sz w:val="24"/>
        </w:rPr>
        <w:t>MMDR</w:t>
      </w:r>
      <w:r w:rsidR="009536DE">
        <w:rPr>
          <w:rFonts w:ascii="Times New Roman" w:hAnsi="Times New Roman" w:cs="Times New Roman"/>
          <w:sz w:val="24"/>
        </w:rPr>
        <w:t xml:space="preserve"> Amendment</w:t>
      </w:r>
      <w:r>
        <w:rPr>
          <w:rFonts w:ascii="Times New Roman" w:hAnsi="Times New Roman" w:cs="Times New Roman"/>
          <w:sz w:val="24"/>
        </w:rPr>
        <w:t xml:space="preserve"> Act-2015</w:t>
      </w:r>
      <w:r w:rsidR="009461CD">
        <w:rPr>
          <w:rFonts w:ascii="Times New Roman" w:hAnsi="Times New Roman" w:cs="Times New Roman"/>
          <w:sz w:val="24"/>
        </w:rPr>
        <w:t>,</w:t>
      </w:r>
      <w:r>
        <w:rPr>
          <w:rFonts w:ascii="Times New Roman" w:hAnsi="Times New Roman" w:cs="Times New Roman"/>
          <w:sz w:val="24"/>
        </w:rPr>
        <w:t xml:space="preserve"> in turn to facilitate the State Government of Chhattisgarh in </w:t>
      </w:r>
      <w:r w:rsidR="009461CD">
        <w:rPr>
          <w:rFonts w:ascii="Times New Roman" w:hAnsi="Times New Roman" w:cs="Times New Roman"/>
          <w:sz w:val="24"/>
        </w:rPr>
        <w:t xml:space="preserve">the </w:t>
      </w:r>
      <w:r>
        <w:rPr>
          <w:rFonts w:ascii="Times New Roman" w:hAnsi="Times New Roman" w:cs="Times New Roman"/>
          <w:sz w:val="24"/>
        </w:rPr>
        <w:t>auctioning of the block.</w:t>
      </w:r>
    </w:p>
    <w:p w:rsidR="00492A6F" w:rsidRDefault="00492A6F" w:rsidP="009461CD">
      <w:pPr>
        <w:spacing w:after="0" w:line="360" w:lineRule="auto"/>
        <w:ind w:right="-22"/>
        <w:jc w:val="both"/>
        <w:rPr>
          <w:rFonts w:ascii="Times New Roman" w:hAnsi="Times New Roman" w:cs="Times New Roman"/>
          <w:sz w:val="28"/>
          <w:szCs w:val="28"/>
        </w:rPr>
      </w:pPr>
    </w:p>
    <w:p w:rsidR="00F07B65" w:rsidRDefault="000735E1" w:rsidP="009461CD">
      <w:pPr>
        <w:spacing w:after="0" w:line="360" w:lineRule="auto"/>
        <w:ind w:right="-22"/>
        <w:jc w:val="both"/>
        <w:rPr>
          <w:rFonts w:ascii="Times New Roman" w:hAnsi="Times New Roman" w:cs="Times New Roman"/>
          <w:b/>
          <w:sz w:val="28"/>
          <w:szCs w:val="28"/>
        </w:rPr>
      </w:pPr>
      <w:r>
        <w:rPr>
          <w:rFonts w:ascii="Times New Roman" w:hAnsi="Times New Roman" w:cs="Times New Roman"/>
          <w:b/>
          <w:sz w:val="28"/>
          <w:szCs w:val="28"/>
        </w:rPr>
        <w:t>2.5</w:t>
      </w:r>
      <w:r w:rsidR="006C0AE8">
        <w:rPr>
          <w:rFonts w:ascii="Times New Roman" w:hAnsi="Times New Roman" w:cs="Times New Roman"/>
          <w:b/>
          <w:sz w:val="28"/>
          <w:szCs w:val="28"/>
        </w:rPr>
        <w:t xml:space="preserve"> BASIS FOR TAKING UP INVESTIGATION: - </w:t>
      </w:r>
    </w:p>
    <w:p w:rsidR="00F07B65" w:rsidRDefault="00F07B65" w:rsidP="009461CD">
      <w:pPr>
        <w:spacing w:after="0" w:line="360" w:lineRule="auto"/>
        <w:ind w:right="-22"/>
        <w:jc w:val="both"/>
        <w:rPr>
          <w:rFonts w:ascii="Times New Roman" w:hAnsi="Times New Roman" w:cs="Times New Roman"/>
          <w:b/>
          <w:sz w:val="28"/>
          <w:szCs w:val="28"/>
        </w:rPr>
      </w:pPr>
    </w:p>
    <w:p w:rsidR="00F07B65" w:rsidRDefault="007F0BE8" w:rsidP="00175150">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Pr>
          <w:rFonts w:ascii="Times New Roman" w:hAnsi="Times New Roman" w:cs="Times New Roman"/>
          <w:color w:val="000000"/>
          <w:sz w:val="24"/>
          <w:szCs w:val="24"/>
        </w:rPr>
        <w:tab/>
      </w:r>
      <w:r w:rsidR="006C0AE8">
        <w:rPr>
          <w:rFonts w:ascii="Times New Roman" w:hAnsi="Times New Roman" w:cs="Times New Roman"/>
          <w:color w:val="000000"/>
          <w:sz w:val="24"/>
          <w:szCs w:val="24"/>
        </w:rPr>
        <w:t>During various field seasons</w:t>
      </w:r>
      <w:r w:rsidR="00266B44">
        <w:rPr>
          <w:rFonts w:ascii="Times New Roman" w:hAnsi="Times New Roman" w:cs="Times New Roman"/>
          <w:color w:val="000000"/>
          <w:sz w:val="24"/>
          <w:szCs w:val="24"/>
        </w:rPr>
        <w:t>,</w:t>
      </w:r>
      <w:r w:rsidR="006C0AE8">
        <w:rPr>
          <w:rFonts w:ascii="Times New Roman" w:hAnsi="Times New Roman" w:cs="Times New Roman"/>
          <w:color w:val="000000"/>
          <w:sz w:val="24"/>
          <w:szCs w:val="24"/>
        </w:rPr>
        <w:t xml:space="preserve"> i.e. 2017-18, 2021-22, and 2023-24, DGM Chhattisgarh has carried out the reconnaissance survey in and around the proposed area. During the course of traverses</w:t>
      </w:r>
      <w:r w:rsidR="00266B44">
        <w:rPr>
          <w:rFonts w:ascii="Times New Roman" w:hAnsi="Times New Roman" w:cs="Times New Roman"/>
          <w:color w:val="000000"/>
          <w:sz w:val="24"/>
          <w:szCs w:val="24"/>
        </w:rPr>
        <w:t>,</w:t>
      </w:r>
      <w:r w:rsidR="006C0AE8">
        <w:rPr>
          <w:rFonts w:ascii="Times New Roman" w:hAnsi="Times New Roman" w:cs="Times New Roman"/>
          <w:color w:val="000000"/>
          <w:sz w:val="24"/>
          <w:szCs w:val="24"/>
        </w:rPr>
        <w:t xml:space="preserve"> numerous samples were collected from the reconnaissance area </w:t>
      </w:r>
      <w:r w:rsidR="001B2B3F">
        <w:rPr>
          <w:rFonts w:ascii="Times New Roman" w:hAnsi="Times New Roman" w:cs="Times New Roman"/>
          <w:color w:val="000000"/>
          <w:sz w:val="24"/>
          <w:szCs w:val="24"/>
        </w:rPr>
        <w:t xml:space="preserve">out </w:t>
      </w:r>
      <w:r w:rsidR="006C0AE8">
        <w:rPr>
          <w:rFonts w:ascii="Times New Roman" w:hAnsi="Times New Roman" w:cs="Times New Roman"/>
          <w:color w:val="000000"/>
          <w:sz w:val="24"/>
          <w:szCs w:val="24"/>
        </w:rPr>
        <w:t xml:space="preserve">of which 17 Nos. of </w:t>
      </w:r>
      <w:r w:rsidR="00266B44">
        <w:rPr>
          <w:rFonts w:ascii="Times New Roman" w:hAnsi="Times New Roman" w:cs="Times New Roman"/>
          <w:color w:val="000000"/>
          <w:sz w:val="24"/>
          <w:szCs w:val="24"/>
        </w:rPr>
        <w:t>samples</w:t>
      </w:r>
      <w:r w:rsidR="006C0AE8">
        <w:rPr>
          <w:rFonts w:ascii="Times New Roman" w:hAnsi="Times New Roman" w:cs="Times New Roman"/>
          <w:color w:val="000000"/>
          <w:sz w:val="24"/>
          <w:szCs w:val="24"/>
        </w:rPr>
        <w:t xml:space="preserve"> have been taken into consideration to prepare the present project proposal. </w:t>
      </w:r>
    </w:p>
    <w:p w:rsidR="00F07B65" w:rsidRDefault="007F0BE8" w:rsidP="00175150">
      <w:pPr>
        <w:pStyle w:val="Default"/>
        <w:spacing w:line="360" w:lineRule="auto"/>
        <w:ind w:hanging="142"/>
        <w:jc w:val="both"/>
        <w:rPr>
          <w:rFonts w:eastAsiaTheme="minorHAnsi"/>
        </w:rPr>
      </w:pPr>
      <w:r>
        <w:tab/>
      </w:r>
      <w:r>
        <w:tab/>
      </w:r>
      <w:r w:rsidR="006C0AE8">
        <w:t>The analytical</w:t>
      </w:r>
      <w:r w:rsidR="001B2B3F">
        <w:t xml:space="preserve"> data of the collected samples we</w:t>
      </w:r>
      <w:r w:rsidR="006C0AE8">
        <w:t xml:space="preserve">re very encouraging. The limestone </w:t>
      </w:r>
      <w:r w:rsidR="006C0AE8">
        <w:rPr>
          <w:rFonts w:eastAsiaTheme="minorHAnsi"/>
        </w:rPr>
        <w:t>contents CaO</w:t>
      </w:r>
      <w:r w:rsidR="00E141E5">
        <w:rPr>
          <w:rFonts w:eastAsiaTheme="minorHAnsi"/>
        </w:rPr>
        <w:t>%</w:t>
      </w:r>
      <w:r w:rsidR="006C0AE8">
        <w:rPr>
          <w:rFonts w:eastAsiaTheme="minorHAnsi"/>
        </w:rPr>
        <w:t>, MgO</w:t>
      </w:r>
      <w:r w:rsidR="00E141E5">
        <w:rPr>
          <w:rFonts w:eastAsiaTheme="minorHAnsi"/>
        </w:rPr>
        <w:t>%</w:t>
      </w:r>
      <w:r w:rsidR="006C0AE8">
        <w:rPr>
          <w:rFonts w:eastAsiaTheme="minorHAnsi"/>
        </w:rPr>
        <w:t xml:space="preserve"> and SiO</w:t>
      </w:r>
      <w:r w:rsidR="006C0AE8" w:rsidRPr="009536DE">
        <w:rPr>
          <w:rFonts w:eastAsiaTheme="minorHAnsi"/>
          <w:vertAlign w:val="subscript"/>
        </w:rPr>
        <w:t>2</w:t>
      </w:r>
      <w:r w:rsidR="00E141E5">
        <w:rPr>
          <w:rFonts w:eastAsiaTheme="minorHAnsi"/>
        </w:rPr>
        <w:t>%</w:t>
      </w:r>
      <w:r w:rsidR="006C0AE8">
        <w:rPr>
          <w:rFonts w:eastAsiaTheme="minorHAnsi"/>
        </w:rPr>
        <w:t xml:space="preserve"> are </w:t>
      </w:r>
      <w:r w:rsidR="00E141E5">
        <w:rPr>
          <w:rFonts w:eastAsiaTheme="minorHAnsi"/>
        </w:rPr>
        <w:t xml:space="preserve">ranges from </w:t>
      </w:r>
      <w:r w:rsidR="009E0A46">
        <w:rPr>
          <w:rFonts w:eastAsiaTheme="minorHAnsi"/>
          <w:b/>
          <w:bCs/>
        </w:rPr>
        <w:t>(</w:t>
      </w:r>
      <w:r w:rsidR="006C0AE8">
        <w:rPr>
          <w:rFonts w:eastAsiaTheme="minorHAnsi"/>
          <w:b/>
          <w:bCs/>
        </w:rPr>
        <w:t xml:space="preserve">39.25 to 52.04), (0.16 to 3.22) </w:t>
      </w:r>
      <w:r w:rsidR="009E0A46">
        <w:rPr>
          <w:rFonts w:eastAsiaTheme="minorHAnsi"/>
          <w:b/>
          <w:bCs/>
        </w:rPr>
        <w:t>and (</w:t>
      </w:r>
      <w:r w:rsidR="006C0AE8">
        <w:rPr>
          <w:rFonts w:eastAsiaTheme="minorHAnsi"/>
          <w:b/>
          <w:bCs/>
        </w:rPr>
        <w:t xml:space="preserve">1.43 to 14.96) </w:t>
      </w:r>
      <w:r w:rsidR="006C0AE8">
        <w:rPr>
          <w:rFonts w:eastAsiaTheme="minorHAnsi"/>
        </w:rPr>
        <w:t xml:space="preserve">respectively. </w:t>
      </w:r>
    </w:p>
    <w:p w:rsidR="00F07B65" w:rsidRDefault="00747857" w:rsidP="00175150">
      <w:pPr>
        <w:autoSpaceDE w:val="0"/>
        <w:autoSpaceDN w:val="0"/>
        <w:adjustRightInd w:val="0"/>
        <w:spacing w:after="0" w:line="360" w:lineRule="auto"/>
        <w:jc w:val="both"/>
        <w:rPr>
          <w:rFonts w:ascii="Times New Roman" w:hAnsi="Times New Roman" w:cs="Times New Roman"/>
          <w:color w:val="000000"/>
          <w:sz w:val="24"/>
          <w:szCs w:val="24"/>
          <w:lang w:eastAsia="en-IN"/>
        </w:rPr>
      </w:pPr>
      <w:r>
        <w:rPr>
          <w:rFonts w:ascii="Times New Roman" w:hAnsi="Times New Roman" w:cs="Times New Roman"/>
          <w:color w:val="000000"/>
          <w:sz w:val="24"/>
          <w:szCs w:val="24"/>
          <w:lang w:eastAsia="en-IN"/>
        </w:rPr>
        <w:tab/>
      </w:r>
      <w:r>
        <w:rPr>
          <w:rFonts w:ascii="Times New Roman" w:hAnsi="Times New Roman" w:cs="Times New Roman"/>
          <w:color w:val="000000"/>
          <w:sz w:val="24"/>
          <w:szCs w:val="24"/>
          <w:lang w:eastAsia="en-IN"/>
        </w:rPr>
        <w:tab/>
      </w:r>
      <w:r w:rsidR="006C0AE8">
        <w:rPr>
          <w:rFonts w:ascii="Times New Roman" w:hAnsi="Times New Roman" w:cs="Times New Roman"/>
          <w:color w:val="000000"/>
          <w:sz w:val="24"/>
          <w:szCs w:val="24"/>
          <w:lang w:eastAsia="en-IN"/>
        </w:rPr>
        <w:t>In the adjoining area, department has also carrie</w:t>
      </w:r>
      <w:r w:rsidR="009536DE">
        <w:rPr>
          <w:rFonts w:ascii="Times New Roman" w:hAnsi="Times New Roman" w:cs="Times New Roman"/>
          <w:color w:val="000000"/>
          <w:sz w:val="24"/>
          <w:szCs w:val="24"/>
          <w:lang w:eastAsia="en-IN"/>
        </w:rPr>
        <w:t>d out detailed exploration for C</w:t>
      </w:r>
      <w:r w:rsidR="006C0AE8">
        <w:rPr>
          <w:rFonts w:ascii="Times New Roman" w:hAnsi="Times New Roman" w:cs="Times New Roman"/>
          <w:color w:val="000000"/>
          <w:sz w:val="24"/>
          <w:szCs w:val="24"/>
          <w:lang w:eastAsia="en-IN"/>
        </w:rPr>
        <w:t xml:space="preserve">ement grade limestone in Ameri-Pendri, Basin block, Nawapara-Bhatbhera-Sarponga block and Rani-Jarod block during field season 1990-91, 1991-92 and 1992-93 by DGM, MP. </w:t>
      </w:r>
    </w:p>
    <w:p w:rsidR="00F07B65" w:rsidRDefault="006C0AE8" w:rsidP="00A73D92">
      <w:pPr>
        <w:autoSpaceDE w:val="0"/>
        <w:autoSpaceDN w:val="0"/>
        <w:adjustRightInd w:val="0"/>
        <w:spacing w:after="0" w:line="360" w:lineRule="auto"/>
        <w:ind w:firstLine="720"/>
        <w:jc w:val="both"/>
        <w:rPr>
          <w:rFonts w:ascii="Times New Roman" w:hAnsi="Times New Roman" w:cs="Times New Roman"/>
          <w:color w:val="000000"/>
          <w:sz w:val="24"/>
          <w:szCs w:val="24"/>
          <w:lang w:eastAsia="en-IN"/>
        </w:rPr>
      </w:pPr>
      <w:r>
        <w:rPr>
          <w:rFonts w:ascii="Times New Roman" w:hAnsi="Times New Roman" w:cs="Times New Roman"/>
          <w:color w:val="000000"/>
          <w:sz w:val="24"/>
          <w:szCs w:val="24"/>
          <w:lang w:eastAsia="en-IN"/>
        </w:rPr>
        <w:lastRenderedPageBreak/>
        <w:t xml:space="preserve">Presently, DGM Chhattisgarh is also carrying out G-3 stage exploration in Saklor-Kuthrod and Nawapara (North) area which </w:t>
      </w:r>
      <w:r w:rsidR="001B2B3F">
        <w:rPr>
          <w:rFonts w:ascii="Times New Roman" w:hAnsi="Times New Roman" w:cs="Times New Roman"/>
          <w:color w:val="000000"/>
          <w:sz w:val="24"/>
          <w:szCs w:val="24"/>
          <w:lang w:eastAsia="en-IN"/>
        </w:rPr>
        <w:t xml:space="preserve">are adjoining to proposed block and </w:t>
      </w:r>
      <w:r w:rsidR="009536DE">
        <w:rPr>
          <w:rFonts w:ascii="Times New Roman" w:hAnsi="Times New Roman" w:cs="Times New Roman"/>
          <w:color w:val="000000"/>
          <w:sz w:val="24"/>
          <w:szCs w:val="24"/>
          <w:lang w:eastAsia="en-IN"/>
        </w:rPr>
        <w:t>much prospective for C</w:t>
      </w:r>
      <w:r>
        <w:rPr>
          <w:rFonts w:ascii="Times New Roman" w:hAnsi="Times New Roman" w:cs="Times New Roman"/>
          <w:color w:val="000000"/>
          <w:sz w:val="24"/>
          <w:szCs w:val="24"/>
          <w:lang w:eastAsia="en-IN"/>
        </w:rPr>
        <w:t xml:space="preserve">ement grade limestone. </w:t>
      </w:r>
    </w:p>
    <w:p w:rsidR="00C5622D" w:rsidRDefault="006C0AE8" w:rsidP="00175150">
      <w:pPr>
        <w:spacing w:line="360" w:lineRule="auto"/>
        <w:ind w:firstLine="720"/>
        <w:jc w:val="both"/>
        <w:rPr>
          <w:rFonts w:ascii="Times New Roman" w:hAnsi="Times New Roman" w:cs="Times New Roman"/>
          <w:bCs/>
          <w:sz w:val="24"/>
          <w:szCs w:val="24"/>
        </w:rPr>
      </w:pPr>
      <w:r>
        <w:rPr>
          <w:rFonts w:ascii="Times New Roman" w:hAnsi="Times New Roman" w:cs="Times New Roman"/>
          <w:color w:val="000000"/>
          <w:sz w:val="24"/>
          <w:szCs w:val="24"/>
          <w:lang w:eastAsia="en-IN"/>
        </w:rPr>
        <w:t xml:space="preserve">The proposed area is located in the south-western part of ongoing project Nawapara(North) block District Balodabazar-Bhatapara by DGM Chhattisgarh 2023-24. </w:t>
      </w:r>
    </w:p>
    <w:p w:rsidR="00561546" w:rsidRDefault="006C0AE8" w:rsidP="00561546">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On the encouraging results of G-4 level exploration work,  Alda  was proposed for G-3 level of exp</w:t>
      </w:r>
      <w:r w:rsidR="009536DE">
        <w:rPr>
          <w:rFonts w:ascii="Times New Roman" w:hAnsi="Times New Roman" w:cs="Times New Roman"/>
          <w:sz w:val="24"/>
          <w:szCs w:val="24"/>
        </w:rPr>
        <w:t>loration by DGM Chhattisgarh to</w:t>
      </w:r>
      <w:r>
        <w:rPr>
          <w:rFonts w:ascii="Times New Roman" w:hAnsi="Times New Roman" w:cs="Times New Roman"/>
          <w:sz w:val="24"/>
          <w:szCs w:val="24"/>
        </w:rPr>
        <w:t xml:space="preserve"> make the block auctionable. In an around area of  Alda , DGM, Chhattisgarh executed the G-4 level exploration work during the field season </w:t>
      </w:r>
      <w:r w:rsidR="00C5622D">
        <w:rPr>
          <w:rFonts w:ascii="Times New Roman" w:hAnsi="Times New Roman" w:cs="Times New Roman"/>
          <w:sz w:val="24"/>
          <w:szCs w:val="24"/>
        </w:rPr>
        <w:t xml:space="preserve">2023-24. </w:t>
      </w:r>
      <w:r w:rsidRPr="00C5622D">
        <w:rPr>
          <w:rFonts w:ascii="Times New Roman" w:hAnsi="Times New Roman" w:cs="Times New Roman"/>
          <w:sz w:val="24"/>
          <w:szCs w:val="24"/>
        </w:rPr>
        <w:t xml:space="preserve"> </w:t>
      </w:r>
      <w:r w:rsidR="00C5622D" w:rsidRPr="00C5622D">
        <w:rPr>
          <w:rFonts w:ascii="Times New Roman" w:hAnsi="Times New Roman" w:cs="Times New Roman"/>
          <w:sz w:val="24"/>
          <w:szCs w:val="24"/>
        </w:rPr>
        <w:t xml:space="preserve">Based on </w:t>
      </w:r>
      <w:r w:rsidRPr="00C5622D">
        <w:rPr>
          <w:rFonts w:ascii="Times New Roman" w:hAnsi="Times New Roman" w:cs="Times New Roman"/>
          <w:sz w:val="24"/>
          <w:szCs w:val="24"/>
        </w:rPr>
        <w:t>the</w:t>
      </w:r>
      <w:r w:rsidR="00C5622D" w:rsidRPr="00C5622D">
        <w:rPr>
          <w:rFonts w:ascii="Times New Roman" w:hAnsi="Times New Roman" w:cs="Times New Roman"/>
          <w:sz w:val="24"/>
          <w:szCs w:val="24"/>
        </w:rPr>
        <w:t xml:space="preserve"> G-4 level exploration work</w:t>
      </w:r>
      <w:r w:rsidRPr="00C5622D">
        <w:rPr>
          <w:rFonts w:ascii="Times New Roman" w:hAnsi="Times New Roman" w:cs="Times New Roman"/>
          <w:sz w:val="24"/>
          <w:szCs w:val="24"/>
        </w:rPr>
        <w:t xml:space="preserve"> area was very promising and highly potential for limestone deposit. Finally</w:t>
      </w:r>
      <w:r w:rsidR="00266B44">
        <w:rPr>
          <w:rFonts w:ascii="Times New Roman" w:hAnsi="Times New Roman" w:cs="Times New Roman"/>
          <w:sz w:val="24"/>
          <w:szCs w:val="24"/>
        </w:rPr>
        <w:t>,</w:t>
      </w:r>
      <w:r w:rsidRPr="00C5622D">
        <w:rPr>
          <w:rFonts w:ascii="Times New Roman" w:hAnsi="Times New Roman" w:cs="Times New Roman"/>
          <w:sz w:val="24"/>
          <w:szCs w:val="24"/>
        </w:rPr>
        <w:t xml:space="preserve"> it was proposed for next level of exploration.</w:t>
      </w:r>
    </w:p>
    <w:p w:rsidR="00561546" w:rsidRPr="00C5622D" w:rsidRDefault="00561546" w:rsidP="00175150">
      <w:pPr>
        <w:spacing w:line="360" w:lineRule="auto"/>
        <w:ind w:firstLine="720"/>
        <w:jc w:val="both"/>
        <w:rPr>
          <w:rFonts w:ascii="Times New Roman" w:hAnsi="Times New Roman" w:cs="Times New Roman"/>
          <w:bCs/>
          <w:sz w:val="24"/>
          <w:szCs w:val="24"/>
        </w:rPr>
      </w:pPr>
      <w:r w:rsidRPr="00561546">
        <w:rPr>
          <w:rFonts w:ascii="Times New Roman" w:hAnsi="Times New Roman" w:cs="Times New Roman"/>
          <w:bCs/>
          <w:sz w:val="24"/>
          <w:szCs w:val="24"/>
        </w:rPr>
        <w:object w:dxaOrig="17850"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4pt;height:276.6pt" o:ole="">
            <v:imagedata r:id="rId9" o:title=""/>
          </v:shape>
          <o:OLEObject Type="Embed" ProgID="Acrobat.Document.DC" ShapeID="_x0000_i1025" DrawAspect="Content" ObjectID="_1815396371" r:id="rId10"/>
        </w:object>
      </w:r>
    </w:p>
    <w:p w:rsidR="00561546" w:rsidRDefault="00561546" w:rsidP="00561546">
      <w:pPr>
        <w:spacing w:after="0" w:line="360" w:lineRule="auto"/>
        <w:ind w:right="-22"/>
        <w:jc w:val="both"/>
        <w:rPr>
          <w:rFonts w:ascii="Times New Roman" w:hAnsi="Times New Roman" w:cs="Times New Roman"/>
          <w:b/>
          <w:sz w:val="16"/>
          <w:szCs w:val="16"/>
        </w:rPr>
      </w:pPr>
      <w:r>
        <w:rPr>
          <w:rFonts w:ascii="Times New Roman" w:hAnsi="Times New Roman" w:cs="Times New Roman"/>
          <w:b/>
          <w:sz w:val="28"/>
          <w:szCs w:val="24"/>
        </w:rPr>
        <w:tab/>
        <w:t xml:space="preserve">          </w:t>
      </w:r>
      <w:r w:rsidR="009536DE">
        <w:rPr>
          <w:rFonts w:ascii="Times New Roman" w:hAnsi="Times New Roman" w:cs="Times New Roman"/>
          <w:b/>
          <w:sz w:val="16"/>
          <w:szCs w:val="16"/>
        </w:rPr>
        <w:t>Text Figure</w:t>
      </w:r>
      <w:r w:rsidRPr="00561546">
        <w:rPr>
          <w:rFonts w:ascii="Times New Roman" w:hAnsi="Times New Roman" w:cs="Times New Roman"/>
          <w:b/>
          <w:sz w:val="16"/>
          <w:szCs w:val="16"/>
        </w:rPr>
        <w:t xml:space="preserve"> 2.1 Map showing </w:t>
      </w:r>
      <w:r w:rsidR="00590938">
        <w:rPr>
          <w:rFonts w:ascii="Times New Roman" w:hAnsi="Times New Roman" w:cs="Times New Roman"/>
          <w:b/>
          <w:sz w:val="16"/>
          <w:szCs w:val="16"/>
        </w:rPr>
        <w:t xml:space="preserve">the </w:t>
      </w:r>
      <w:r w:rsidRPr="00561546">
        <w:rPr>
          <w:rFonts w:ascii="Times New Roman" w:hAnsi="Times New Roman" w:cs="Times New Roman"/>
          <w:b/>
          <w:sz w:val="16"/>
          <w:szCs w:val="16"/>
        </w:rPr>
        <w:t xml:space="preserve">Explored Alda Limestone block and </w:t>
      </w:r>
      <w:r w:rsidR="00416147">
        <w:rPr>
          <w:rFonts w:ascii="Times New Roman" w:hAnsi="Times New Roman" w:cs="Times New Roman"/>
          <w:b/>
          <w:sz w:val="16"/>
          <w:szCs w:val="16"/>
        </w:rPr>
        <w:t xml:space="preserve">the </w:t>
      </w:r>
      <w:r w:rsidRPr="00561546">
        <w:rPr>
          <w:rFonts w:ascii="Times New Roman" w:hAnsi="Times New Roman" w:cs="Times New Roman"/>
          <w:b/>
          <w:sz w:val="16"/>
          <w:szCs w:val="16"/>
        </w:rPr>
        <w:t>nearby existing Cement Plant</w:t>
      </w:r>
    </w:p>
    <w:p w:rsidR="00561546" w:rsidRPr="00561546" w:rsidRDefault="00561546" w:rsidP="00561546">
      <w:pPr>
        <w:spacing w:after="0" w:line="360" w:lineRule="auto"/>
        <w:ind w:right="-22"/>
        <w:jc w:val="both"/>
        <w:rPr>
          <w:rFonts w:ascii="Times New Roman" w:hAnsi="Times New Roman" w:cs="Times New Roman"/>
          <w:b/>
          <w:sz w:val="16"/>
          <w:szCs w:val="16"/>
        </w:rPr>
      </w:pPr>
    </w:p>
    <w:p w:rsidR="00117B9C" w:rsidRPr="000735E1" w:rsidRDefault="000735E1" w:rsidP="000735E1">
      <w:pPr>
        <w:pStyle w:val="ListParagraph"/>
        <w:numPr>
          <w:ilvl w:val="1"/>
          <w:numId w:val="28"/>
        </w:numPr>
        <w:spacing w:after="0" w:line="360" w:lineRule="auto"/>
        <w:ind w:right="-22"/>
        <w:jc w:val="both"/>
        <w:rPr>
          <w:rFonts w:ascii="Times New Roman" w:hAnsi="Times New Roman" w:cs="Times New Roman"/>
          <w:b/>
          <w:sz w:val="28"/>
          <w:szCs w:val="24"/>
        </w:rPr>
      </w:pPr>
      <w:r>
        <w:rPr>
          <w:rFonts w:ascii="Times New Roman" w:hAnsi="Times New Roman" w:cs="Times New Roman"/>
          <w:b/>
          <w:sz w:val="28"/>
          <w:szCs w:val="24"/>
        </w:rPr>
        <w:t xml:space="preserve"> </w:t>
      </w:r>
      <w:r w:rsidR="006C0AE8" w:rsidRPr="000735E1">
        <w:rPr>
          <w:rFonts w:ascii="Times New Roman" w:hAnsi="Times New Roman" w:cs="Times New Roman"/>
          <w:b/>
          <w:sz w:val="28"/>
          <w:szCs w:val="24"/>
        </w:rPr>
        <w:t xml:space="preserve">DETAILS, NATURE AND QUANTUM OF WORK PROPOSED V/S ACHIEVEMENT     </w:t>
      </w:r>
    </w:p>
    <w:p w:rsidR="00117B9C" w:rsidRPr="00117B9C" w:rsidRDefault="00117B9C" w:rsidP="009461CD">
      <w:pPr>
        <w:pStyle w:val="ListParagraph"/>
        <w:spacing w:after="0" w:line="360" w:lineRule="auto"/>
        <w:ind w:left="450" w:right="-22"/>
        <w:jc w:val="both"/>
        <w:rPr>
          <w:rFonts w:ascii="Times New Roman" w:hAnsi="Times New Roman" w:cs="Times New Roman"/>
          <w:b/>
          <w:sz w:val="28"/>
          <w:szCs w:val="24"/>
        </w:rPr>
      </w:pPr>
    </w:p>
    <w:p w:rsidR="009461CD" w:rsidRPr="00571F4A" w:rsidRDefault="00117B9C" w:rsidP="00571F4A">
      <w:pPr>
        <w:pStyle w:val="Header"/>
        <w:numPr>
          <w:ilvl w:val="2"/>
          <w:numId w:val="28"/>
        </w:numPr>
        <w:tabs>
          <w:tab w:val="clear" w:pos="4513"/>
          <w:tab w:val="clear" w:pos="9026"/>
        </w:tabs>
        <w:spacing w:line="360" w:lineRule="auto"/>
        <w:contextualSpacing/>
        <w:jc w:val="both"/>
        <w:rPr>
          <w:rFonts w:ascii="Times New Roman" w:hAnsi="Times New Roman"/>
          <w:b/>
          <w:bCs/>
        </w:rPr>
      </w:pPr>
      <w:r w:rsidRPr="00117B9C">
        <w:rPr>
          <w:rFonts w:ascii="Times New Roman" w:hAnsi="Times New Roman"/>
          <w:sz w:val="24"/>
          <w:szCs w:val="24"/>
        </w:rPr>
        <w:t>After receipt of approva</w:t>
      </w:r>
      <w:r w:rsidR="003C7CC9">
        <w:rPr>
          <w:rFonts w:ascii="Times New Roman" w:hAnsi="Times New Roman"/>
          <w:sz w:val="24"/>
          <w:szCs w:val="24"/>
        </w:rPr>
        <w:t>l from NMET, DGM</w:t>
      </w:r>
      <w:r w:rsidRPr="00117B9C">
        <w:rPr>
          <w:rFonts w:ascii="Times New Roman" w:hAnsi="Times New Roman"/>
          <w:sz w:val="24"/>
          <w:szCs w:val="24"/>
        </w:rPr>
        <w:t xml:space="preserve"> has carried out exploration activities in </w:t>
      </w:r>
      <w:r>
        <w:rPr>
          <w:rFonts w:ascii="Times New Roman" w:hAnsi="Times New Roman"/>
          <w:sz w:val="24"/>
          <w:szCs w:val="24"/>
        </w:rPr>
        <w:t xml:space="preserve">Alda </w:t>
      </w:r>
      <w:r w:rsidRPr="00117B9C">
        <w:rPr>
          <w:rFonts w:ascii="Times New Roman" w:hAnsi="Times New Roman"/>
          <w:sz w:val="24"/>
          <w:szCs w:val="24"/>
        </w:rPr>
        <w:t>Block. The details, nature and quantum of work proposed Vs achievement</w:t>
      </w:r>
      <w:r w:rsidR="003C7CC9">
        <w:rPr>
          <w:rFonts w:ascii="Times New Roman" w:hAnsi="Times New Roman"/>
          <w:sz w:val="24"/>
          <w:szCs w:val="24"/>
        </w:rPr>
        <w:t>s</w:t>
      </w:r>
      <w:r w:rsidRPr="00117B9C">
        <w:rPr>
          <w:rFonts w:ascii="Times New Roman" w:hAnsi="Times New Roman"/>
          <w:sz w:val="24"/>
          <w:szCs w:val="24"/>
        </w:rPr>
        <w:t xml:space="preserve"> </w:t>
      </w:r>
      <w:r w:rsidR="003C7CC9">
        <w:rPr>
          <w:rFonts w:ascii="Times New Roman" w:hAnsi="Times New Roman"/>
          <w:sz w:val="24"/>
          <w:szCs w:val="24"/>
        </w:rPr>
        <w:t>are</w:t>
      </w:r>
      <w:r w:rsidRPr="00117B9C">
        <w:rPr>
          <w:rFonts w:ascii="Times New Roman" w:hAnsi="Times New Roman"/>
          <w:sz w:val="24"/>
          <w:szCs w:val="24"/>
        </w:rPr>
        <w:t xml:space="preserve"> given below</w:t>
      </w:r>
      <w:r w:rsidRPr="00CB71FC">
        <w:rPr>
          <w:rFonts w:ascii="Times New Roman" w:hAnsi="Times New Roman"/>
        </w:rPr>
        <w:t>:</w:t>
      </w:r>
    </w:p>
    <w:p w:rsidR="00492A6F" w:rsidRDefault="00492A6F" w:rsidP="00571F4A">
      <w:pPr>
        <w:spacing w:after="0"/>
        <w:ind w:left="3600" w:right="-22" w:firstLine="720"/>
        <w:jc w:val="both"/>
        <w:rPr>
          <w:rFonts w:ascii="Times New Roman" w:hAnsi="Times New Roman" w:cs="Times New Roman"/>
          <w:b/>
          <w:sz w:val="24"/>
        </w:rPr>
      </w:pPr>
    </w:p>
    <w:p w:rsidR="00561546" w:rsidRDefault="00561546" w:rsidP="00571F4A">
      <w:pPr>
        <w:spacing w:after="0"/>
        <w:ind w:left="3600" w:right="-22" w:firstLine="720"/>
        <w:jc w:val="both"/>
        <w:rPr>
          <w:rFonts w:ascii="Times New Roman" w:hAnsi="Times New Roman" w:cs="Times New Roman"/>
          <w:b/>
          <w:sz w:val="24"/>
        </w:rPr>
      </w:pPr>
    </w:p>
    <w:p w:rsidR="000C374D" w:rsidRDefault="000C374D" w:rsidP="009B1E8F">
      <w:pPr>
        <w:spacing w:after="0"/>
        <w:ind w:left="3600" w:right="-22" w:firstLine="720"/>
        <w:jc w:val="both"/>
        <w:rPr>
          <w:rFonts w:ascii="Times New Roman" w:hAnsi="Times New Roman" w:cs="Times New Roman"/>
          <w:b/>
          <w:sz w:val="24"/>
        </w:rPr>
      </w:pPr>
    </w:p>
    <w:p w:rsidR="000C374D" w:rsidRDefault="000C374D" w:rsidP="009B1E8F">
      <w:pPr>
        <w:spacing w:after="0"/>
        <w:ind w:left="3600" w:right="-22" w:firstLine="720"/>
        <w:jc w:val="both"/>
        <w:rPr>
          <w:rFonts w:ascii="Times New Roman" w:hAnsi="Times New Roman" w:cs="Times New Roman"/>
          <w:b/>
          <w:sz w:val="24"/>
        </w:rPr>
      </w:pPr>
    </w:p>
    <w:p w:rsidR="00F07B65" w:rsidRPr="009B1E8F" w:rsidRDefault="006C0AE8" w:rsidP="009B1E8F">
      <w:pPr>
        <w:spacing w:after="0"/>
        <w:ind w:left="3600" w:right="-22" w:firstLine="720"/>
        <w:jc w:val="both"/>
        <w:rPr>
          <w:rFonts w:ascii="Times New Roman" w:hAnsi="Times New Roman" w:cs="Times New Roman"/>
          <w:b/>
          <w:sz w:val="24"/>
        </w:rPr>
      </w:pPr>
      <w:r>
        <w:rPr>
          <w:rFonts w:ascii="Times New Roman" w:hAnsi="Times New Roman" w:cs="Times New Roman"/>
          <w:b/>
          <w:sz w:val="24"/>
        </w:rPr>
        <w:t xml:space="preserve">TABLE – </w:t>
      </w:r>
      <w:r w:rsidR="0024245F">
        <w:rPr>
          <w:rFonts w:ascii="Times New Roman" w:hAnsi="Times New Roman" w:cs="Times New Roman"/>
          <w:b/>
          <w:sz w:val="24"/>
        </w:rPr>
        <w:t>2.</w:t>
      </w:r>
      <w:r>
        <w:rPr>
          <w:rFonts w:ascii="Times New Roman" w:hAnsi="Times New Roman" w:cs="Times New Roman"/>
          <w:b/>
          <w:sz w:val="24"/>
        </w:rPr>
        <w:t>1</w:t>
      </w:r>
    </w:p>
    <w:p w:rsidR="00117B9C" w:rsidRDefault="00117B9C" w:rsidP="00571F4A">
      <w:pPr>
        <w:pStyle w:val="BodyTextIndent"/>
        <w:jc w:val="center"/>
        <w:rPr>
          <w:rFonts w:ascii="Times New Roman" w:hAnsi="Times New Roman"/>
          <w:b/>
          <w:sz w:val="24"/>
          <w:szCs w:val="24"/>
        </w:rPr>
      </w:pPr>
      <w:r w:rsidRPr="0024245F">
        <w:rPr>
          <w:rFonts w:ascii="Times New Roman" w:hAnsi="Times New Roman"/>
          <w:b/>
          <w:sz w:val="24"/>
          <w:szCs w:val="24"/>
        </w:rPr>
        <w:t xml:space="preserve">Quantum of Work: Target Vs Achieved in </w:t>
      </w:r>
      <w:r w:rsidR="009A6979" w:rsidRPr="0024245F">
        <w:rPr>
          <w:rFonts w:ascii="Times New Roman" w:hAnsi="Times New Roman"/>
          <w:b/>
          <w:sz w:val="24"/>
          <w:szCs w:val="24"/>
        </w:rPr>
        <w:t xml:space="preserve">Alda </w:t>
      </w:r>
      <w:r w:rsidRPr="0024245F">
        <w:rPr>
          <w:rFonts w:ascii="Times New Roman" w:hAnsi="Times New Roman"/>
          <w:b/>
          <w:sz w:val="24"/>
          <w:szCs w:val="24"/>
        </w:rPr>
        <w:t>Block</w:t>
      </w:r>
    </w:p>
    <w:p w:rsidR="009B1E8F" w:rsidRDefault="009B1E8F" w:rsidP="00571F4A">
      <w:pPr>
        <w:pStyle w:val="BodyTextIndent"/>
        <w:jc w:val="center"/>
        <w:rPr>
          <w:rFonts w:ascii="Times New Roman" w:hAnsi="Times New Roman"/>
          <w:b/>
          <w:sz w:val="24"/>
          <w:szCs w:val="24"/>
        </w:rPr>
      </w:pPr>
    </w:p>
    <w:p w:rsidR="000C374D" w:rsidRPr="0024245F" w:rsidRDefault="000C374D" w:rsidP="00571F4A">
      <w:pPr>
        <w:pStyle w:val="BodyTextIndent"/>
        <w:jc w:val="center"/>
        <w:rPr>
          <w:rFonts w:ascii="Times New Roman" w:hAnsi="Times New Roman"/>
          <w:b/>
          <w:sz w:val="24"/>
          <w:szCs w:val="24"/>
        </w:rPr>
      </w:pP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4964"/>
        <w:gridCol w:w="940"/>
        <w:gridCol w:w="1217"/>
        <w:gridCol w:w="1195"/>
      </w:tblGrid>
      <w:tr w:rsidR="00117B9C" w:rsidRPr="00CB71FC" w:rsidTr="00175150">
        <w:trPr>
          <w:trHeight w:val="258"/>
          <w:tblHeader/>
        </w:trPr>
        <w:tc>
          <w:tcPr>
            <w:tcW w:w="893" w:type="dxa"/>
            <w:shd w:val="clear" w:color="auto" w:fill="C6D9F1" w:themeFill="text2" w:themeFillTint="33"/>
            <w:vAlign w:val="center"/>
            <w:hideMark/>
          </w:tcPr>
          <w:p w:rsidR="00117B9C" w:rsidRPr="00CB71FC" w:rsidRDefault="00416147" w:rsidP="009461CD">
            <w:pPr>
              <w:spacing w:after="0" w:line="360" w:lineRule="auto"/>
              <w:ind w:right="-250"/>
              <w:rPr>
                <w:rFonts w:ascii="Times New Roman" w:eastAsia="Times New Roman" w:hAnsi="Times New Roman" w:cs="Times New Roman"/>
                <w:sz w:val="24"/>
                <w:szCs w:val="24"/>
              </w:rPr>
            </w:pPr>
            <w:r>
              <w:rPr>
                <w:rFonts w:ascii="Times New Roman" w:eastAsia="Verdana" w:hAnsi="Times New Roman" w:cs="Times New Roman"/>
                <w:b/>
                <w:bCs/>
                <w:kern w:val="24"/>
                <w:sz w:val="24"/>
                <w:szCs w:val="24"/>
              </w:rPr>
              <w:t>S</w:t>
            </w:r>
            <w:r w:rsidR="00117B9C" w:rsidRPr="00CB71FC">
              <w:rPr>
                <w:rFonts w:ascii="Times New Roman" w:eastAsia="Verdana" w:hAnsi="Times New Roman" w:cs="Times New Roman"/>
                <w:b/>
                <w:bCs/>
                <w:kern w:val="24"/>
                <w:sz w:val="24"/>
                <w:szCs w:val="24"/>
              </w:rPr>
              <w:t>. No.</w:t>
            </w:r>
          </w:p>
        </w:tc>
        <w:tc>
          <w:tcPr>
            <w:tcW w:w="4964" w:type="dxa"/>
            <w:shd w:val="clear" w:color="auto" w:fill="C6D9F1" w:themeFill="text2" w:themeFillTint="33"/>
            <w:vAlign w:val="center"/>
            <w:hideMark/>
          </w:tcPr>
          <w:p w:rsidR="00117B9C" w:rsidRPr="00CB71FC" w:rsidRDefault="00117B9C" w:rsidP="009461CD">
            <w:pPr>
              <w:spacing w:after="0" w:line="360" w:lineRule="auto"/>
              <w:ind w:hanging="720"/>
              <w:jc w:val="center"/>
              <w:rPr>
                <w:rFonts w:ascii="Times New Roman" w:eastAsia="Times New Roman" w:hAnsi="Times New Roman" w:cs="Times New Roman"/>
                <w:sz w:val="24"/>
                <w:szCs w:val="24"/>
              </w:rPr>
            </w:pPr>
            <w:r w:rsidRPr="00CB71FC">
              <w:rPr>
                <w:rFonts w:ascii="Times New Roman" w:eastAsia="Verdana" w:hAnsi="Times New Roman" w:cs="Times New Roman"/>
                <w:b/>
                <w:bCs/>
                <w:kern w:val="24"/>
                <w:sz w:val="24"/>
                <w:szCs w:val="24"/>
              </w:rPr>
              <w:t>Item of Work</w:t>
            </w:r>
          </w:p>
        </w:tc>
        <w:tc>
          <w:tcPr>
            <w:tcW w:w="940" w:type="dxa"/>
            <w:shd w:val="clear" w:color="auto" w:fill="C6D9F1" w:themeFill="text2" w:themeFillTint="33"/>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b/>
                <w:bCs/>
                <w:kern w:val="24"/>
                <w:sz w:val="24"/>
                <w:szCs w:val="24"/>
              </w:rPr>
              <w:t>Unit</w:t>
            </w:r>
          </w:p>
        </w:tc>
        <w:tc>
          <w:tcPr>
            <w:tcW w:w="1217" w:type="dxa"/>
            <w:shd w:val="clear" w:color="auto" w:fill="C6D9F1" w:themeFill="text2" w:themeFillTint="33"/>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b/>
                <w:bCs/>
                <w:kern w:val="24"/>
                <w:sz w:val="24"/>
                <w:szCs w:val="24"/>
              </w:rPr>
              <w:t>Target</w:t>
            </w:r>
          </w:p>
        </w:tc>
        <w:tc>
          <w:tcPr>
            <w:tcW w:w="1195" w:type="dxa"/>
            <w:shd w:val="clear" w:color="auto" w:fill="C6D9F1" w:themeFill="text2" w:themeFillTint="33"/>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b/>
                <w:bCs/>
                <w:kern w:val="24"/>
                <w:sz w:val="24"/>
                <w:szCs w:val="24"/>
              </w:rPr>
              <w:t>Achieved</w:t>
            </w:r>
          </w:p>
        </w:tc>
      </w:tr>
      <w:tr w:rsidR="00117B9C" w:rsidRPr="00CB71FC" w:rsidTr="009461CD">
        <w:trPr>
          <w:trHeight w:val="1401"/>
        </w:trPr>
        <w:tc>
          <w:tcPr>
            <w:tcW w:w="893" w:type="dxa"/>
            <w:vAlign w:val="center"/>
            <w:hideMark/>
          </w:tcPr>
          <w:p w:rsidR="00117B9C" w:rsidRPr="00CB71FC" w:rsidRDefault="00117B9C" w:rsidP="009461CD">
            <w:pPr>
              <w:spacing w:after="0" w:line="360" w:lineRule="auto"/>
              <w:ind w:right="-250" w:hanging="219"/>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1</w:t>
            </w:r>
          </w:p>
        </w:tc>
        <w:tc>
          <w:tcPr>
            <w:tcW w:w="4964" w:type="dxa"/>
            <w:vAlign w:val="center"/>
            <w:hideMark/>
          </w:tcPr>
          <w:p w:rsidR="00117B9C" w:rsidRPr="00CB71FC" w:rsidRDefault="00117B9C" w:rsidP="009461CD">
            <w:pPr>
              <w:spacing w:after="0" w:line="360" w:lineRule="auto"/>
              <w:jc w:val="both"/>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Topographic Survey &amp; Geolog</w:t>
            </w:r>
            <w:r w:rsidR="00314AB4">
              <w:rPr>
                <w:rFonts w:ascii="Times New Roman" w:eastAsia="Verdana" w:hAnsi="Times New Roman" w:cs="Times New Roman"/>
                <w:kern w:val="24"/>
                <w:sz w:val="24"/>
                <w:szCs w:val="24"/>
              </w:rPr>
              <w:t>ical Mapping on 1:4000 scale (km</w:t>
            </w:r>
            <w:r w:rsidR="00314AB4" w:rsidRPr="00314AB4">
              <w:rPr>
                <w:rFonts w:ascii="Times New Roman" w:eastAsia="Verdana" w:hAnsi="Times New Roman" w:cs="Times New Roman"/>
                <w:kern w:val="24"/>
                <w:sz w:val="24"/>
                <w:szCs w:val="24"/>
                <w:vertAlign w:val="superscript"/>
              </w:rPr>
              <w:t>2</w:t>
            </w:r>
            <w:r w:rsidRPr="00CB71FC">
              <w:rPr>
                <w:rFonts w:ascii="Times New Roman" w:eastAsia="Verdana" w:hAnsi="Times New Roman" w:cs="Times New Roman"/>
                <w:kern w:val="24"/>
                <w:sz w:val="24"/>
                <w:szCs w:val="24"/>
              </w:rPr>
              <w:t>)</w:t>
            </w:r>
          </w:p>
        </w:tc>
        <w:tc>
          <w:tcPr>
            <w:tcW w:w="940" w:type="dxa"/>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sq.km</w:t>
            </w:r>
          </w:p>
        </w:tc>
        <w:tc>
          <w:tcPr>
            <w:tcW w:w="1217" w:type="dxa"/>
            <w:vAlign w:val="center"/>
            <w:hideMark/>
          </w:tcPr>
          <w:p w:rsidR="00117B9C" w:rsidRPr="00CB71FC" w:rsidRDefault="001F4E3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10.25</w:t>
            </w:r>
          </w:p>
        </w:tc>
        <w:tc>
          <w:tcPr>
            <w:tcW w:w="1195" w:type="dxa"/>
            <w:vAlign w:val="center"/>
            <w:hideMark/>
          </w:tcPr>
          <w:p w:rsidR="00117B9C" w:rsidRPr="00CB71FC" w:rsidRDefault="001F4E3A" w:rsidP="009461CD">
            <w:pPr>
              <w:spacing w:after="0" w:line="360" w:lineRule="auto"/>
              <w:ind w:left="34"/>
              <w:jc w:val="center"/>
              <w:rPr>
                <w:rFonts w:ascii="Times New Roman" w:eastAsia="Times New Roman" w:hAnsi="Times New Roman" w:cs="Times New Roman"/>
                <w:bCs/>
                <w:sz w:val="24"/>
                <w:szCs w:val="24"/>
              </w:rPr>
            </w:pPr>
            <w:r>
              <w:rPr>
                <w:rFonts w:ascii="Times New Roman" w:eastAsia="Verdana" w:hAnsi="Times New Roman" w:cs="Times New Roman"/>
                <w:kern w:val="24"/>
                <w:sz w:val="24"/>
                <w:szCs w:val="24"/>
              </w:rPr>
              <w:t>10.25</w:t>
            </w:r>
          </w:p>
        </w:tc>
      </w:tr>
      <w:tr w:rsidR="00117B9C" w:rsidRPr="00CB71FC" w:rsidTr="009461CD">
        <w:trPr>
          <w:trHeight w:val="1549"/>
        </w:trPr>
        <w:tc>
          <w:tcPr>
            <w:tcW w:w="893" w:type="dxa"/>
            <w:vAlign w:val="center"/>
            <w:hideMark/>
          </w:tcPr>
          <w:p w:rsidR="00117B9C" w:rsidRPr="00CB71FC" w:rsidRDefault="00117B9C" w:rsidP="009461CD">
            <w:pPr>
              <w:spacing w:after="0" w:line="360" w:lineRule="auto"/>
              <w:ind w:right="-250" w:hanging="219"/>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3</w:t>
            </w:r>
          </w:p>
        </w:tc>
        <w:tc>
          <w:tcPr>
            <w:tcW w:w="4964" w:type="dxa"/>
            <w:vAlign w:val="center"/>
            <w:hideMark/>
          </w:tcPr>
          <w:p w:rsidR="00117B9C" w:rsidRPr="00CB71FC" w:rsidRDefault="00117B9C" w:rsidP="009461CD">
            <w:pPr>
              <w:spacing w:after="0" w:line="360" w:lineRule="auto"/>
              <w:jc w:val="both"/>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Exploratory Drilling (One conditional BH to confirm the total thickness of dolomitic limestone)</w:t>
            </w:r>
          </w:p>
        </w:tc>
        <w:tc>
          <w:tcPr>
            <w:tcW w:w="940" w:type="dxa"/>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m.</w:t>
            </w:r>
          </w:p>
        </w:tc>
        <w:tc>
          <w:tcPr>
            <w:tcW w:w="1217" w:type="dxa"/>
            <w:vAlign w:val="center"/>
            <w:hideMark/>
          </w:tcPr>
          <w:p w:rsidR="00117B9C" w:rsidRPr="00CB71FC" w:rsidRDefault="001F4E3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63</w:t>
            </w:r>
            <w:r w:rsidR="00117B9C" w:rsidRPr="00CB71FC">
              <w:rPr>
                <w:rFonts w:ascii="Times New Roman" w:eastAsia="Verdana" w:hAnsi="Times New Roman" w:cs="Times New Roman"/>
                <w:kern w:val="24"/>
                <w:sz w:val="24"/>
                <w:szCs w:val="24"/>
              </w:rPr>
              <w:t>0.00m</w:t>
            </w:r>
          </w:p>
          <w:p w:rsidR="00117B9C" w:rsidRPr="00CB71FC" w:rsidRDefault="001F4E3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12</w:t>
            </w:r>
            <w:r w:rsidR="00117B9C" w:rsidRPr="00CB71FC">
              <w:rPr>
                <w:rFonts w:ascii="Times New Roman" w:eastAsia="Verdana" w:hAnsi="Times New Roman" w:cs="Times New Roman"/>
                <w:kern w:val="24"/>
                <w:sz w:val="24"/>
                <w:szCs w:val="24"/>
              </w:rPr>
              <w:t xml:space="preserve"> Bhs</w:t>
            </w:r>
          </w:p>
        </w:tc>
        <w:tc>
          <w:tcPr>
            <w:tcW w:w="1195" w:type="dxa"/>
            <w:vAlign w:val="center"/>
            <w:hideMark/>
          </w:tcPr>
          <w:p w:rsidR="00117B9C" w:rsidRPr="00CB71FC" w:rsidRDefault="001F4E3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630</w:t>
            </w:r>
            <w:r w:rsidR="00117B9C" w:rsidRPr="00CB71FC">
              <w:rPr>
                <w:rFonts w:ascii="Times New Roman" w:eastAsia="Verdana" w:hAnsi="Times New Roman" w:cs="Times New Roman"/>
                <w:kern w:val="24"/>
                <w:sz w:val="24"/>
                <w:szCs w:val="24"/>
              </w:rPr>
              <w:t>.00m</w:t>
            </w:r>
          </w:p>
          <w:p w:rsidR="00117B9C" w:rsidRPr="00CB71FC" w:rsidRDefault="006231B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12</w:t>
            </w:r>
            <w:r w:rsidRPr="00CB71FC">
              <w:rPr>
                <w:rFonts w:ascii="Times New Roman" w:eastAsia="Verdana" w:hAnsi="Times New Roman" w:cs="Times New Roman"/>
                <w:kern w:val="24"/>
                <w:sz w:val="24"/>
                <w:szCs w:val="24"/>
              </w:rPr>
              <w:t xml:space="preserve"> Bhs</w:t>
            </w:r>
          </w:p>
        </w:tc>
      </w:tr>
      <w:tr w:rsidR="00117B9C" w:rsidRPr="00CB71FC" w:rsidTr="00175150">
        <w:trPr>
          <w:trHeight w:val="693"/>
        </w:trPr>
        <w:tc>
          <w:tcPr>
            <w:tcW w:w="893" w:type="dxa"/>
            <w:shd w:val="clear" w:color="auto" w:fill="8DB3E2" w:themeFill="text2" w:themeFillTint="66"/>
            <w:vAlign w:val="center"/>
            <w:hideMark/>
          </w:tcPr>
          <w:p w:rsidR="00117B9C" w:rsidRPr="00CB71FC" w:rsidRDefault="00117B9C" w:rsidP="009461CD">
            <w:pPr>
              <w:spacing w:after="0" w:line="360" w:lineRule="auto"/>
              <w:ind w:right="-250" w:hanging="219"/>
              <w:jc w:val="center"/>
              <w:rPr>
                <w:rFonts w:ascii="Times New Roman" w:eastAsia="Times New Roman" w:hAnsi="Times New Roman" w:cs="Times New Roman"/>
                <w:b/>
                <w:bCs/>
                <w:sz w:val="24"/>
                <w:szCs w:val="24"/>
              </w:rPr>
            </w:pPr>
            <w:r w:rsidRPr="00CB71FC">
              <w:rPr>
                <w:rFonts w:ascii="Times New Roman" w:eastAsia="Verdana" w:hAnsi="Times New Roman" w:cs="Times New Roman"/>
                <w:b/>
                <w:bCs/>
                <w:kern w:val="24"/>
                <w:sz w:val="24"/>
                <w:szCs w:val="24"/>
              </w:rPr>
              <w:t>4</w:t>
            </w:r>
          </w:p>
        </w:tc>
        <w:tc>
          <w:tcPr>
            <w:tcW w:w="4964" w:type="dxa"/>
            <w:shd w:val="clear" w:color="auto" w:fill="8DB3E2" w:themeFill="text2" w:themeFillTint="66"/>
            <w:vAlign w:val="center"/>
            <w:hideMark/>
          </w:tcPr>
          <w:p w:rsidR="00117B9C" w:rsidRPr="00CB71FC" w:rsidRDefault="00117B9C" w:rsidP="009461CD">
            <w:pPr>
              <w:spacing w:after="0" w:line="360" w:lineRule="auto"/>
              <w:ind w:firstLine="34"/>
              <w:jc w:val="both"/>
              <w:rPr>
                <w:rFonts w:ascii="Times New Roman" w:eastAsia="Times New Roman" w:hAnsi="Times New Roman" w:cs="Times New Roman"/>
                <w:b/>
                <w:bCs/>
                <w:sz w:val="24"/>
                <w:szCs w:val="24"/>
              </w:rPr>
            </w:pPr>
            <w:r w:rsidRPr="00CB71FC">
              <w:rPr>
                <w:rFonts w:ascii="Times New Roman" w:eastAsia="Verdana" w:hAnsi="Times New Roman" w:cs="Times New Roman"/>
                <w:b/>
                <w:bCs/>
                <w:kern w:val="24"/>
                <w:sz w:val="24"/>
                <w:szCs w:val="24"/>
              </w:rPr>
              <w:t>Laboratory Studies</w:t>
            </w:r>
          </w:p>
        </w:tc>
        <w:tc>
          <w:tcPr>
            <w:tcW w:w="940" w:type="dxa"/>
            <w:shd w:val="clear" w:color="auto" w:fill="8DB3E2" w:themeFill="text2" w:themeFillTint="66"/>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p>
        </w:tc>
        <w:tc>
          <w:tcPr>
            <w:tcW w:w="1217" w:type="dxa"/>
            <w:shd w:val="clear" w:color="auto" w:fill="8DB3E2" w:themeFill="text2" w:themeFillTint="66"/>
            <w:vAlign w:val="center"/>
            <w:hideMark/>
          </w:tcPr>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p>
        </w:tc>
        <w:tc>
          <w:tcPr>
            <w:tcW w:w="1195" w:type="dxa"/>
            <w:shd w:val="clear" w:color="auto" w:fill="8DB3E2" w:themeFill="text2" w:themeFillTint="66"/>
            <w:vAlign w:val="center"/>
            <w:hideMark/>
          </w:tcPr>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p>
        </w:tc>
      </w:tr>
      <w:tr w:rsidR="00117B9C" w:rsidRPr="00CB71FC" w:rsidTr="009461CD">
        <w:trPr>
          <w:trHeight w:val="1411"/>
        </w:trPr>
        <w:tc>
          <w:tcPr>
            <w:tcW w:w="893" w:type="dxa"/>
            <w:vMerge w:val="restart"/>
            <w:vAlign w:val="center"/>
            <w:hideMark/>
          </w:tcPr>
          <w:p w:rsidR="00117B9C" w:rsidRPr="00CB71FC" w:rsidRDefault="00117B9C" w:rsidP="009461CD">
            <w:pPr>
              <w:spacing w:after="0" w:line="360" w:lineRule="auto"/>
              <w:ind w:right="-250" w:hanging="219"/>
              <w:jc w:val="center"/>
              <w:rPr>
                <w:rFonts w:ascii="Times New Roman" w:eastAsia="Times New Roman" w:hAnsi="Times New Roman" w:cs="Times New Roman"/>
                <w:sz w:val="24"/>
                <w:szCs w:val="24"/>
              </w:rPr>
            </w:pPr>
          </w:p>
          <w:p w:rsidR="00117B9C" w:rsidRPr="00CB71FC" w:rsidRDefault="00117B9C" w:rsidP="009461CD">
            <w:pPr>
              <w:spacing w:after="0" w:line="360" w:lineRule="auto"/>
              <w:ind w:right="-250" w:hanging="219"/>
              <w:jc w:val="center"/>
              <w:rPr>
                <w:rFonts w:ascii="Times New Roman" w:eastAsia="Times New Roman" w:hAnsi="Times New Roman" w:cs="Times New Roman"/>
                <w:sz w:val="24"/>
                <w:szCs w:val="24"/>
              </w:rPr>
            </w:pPr>
          </w:p>
          <w:p w:rsidR="00117B9C" w:rsidRPr="00CB71FC" w:rsidRDefault="00117B9C" w:rsidP="009461CD">
            <w:pPr>
              <w:spacing w:after="0" w:line="360" w:lineRule="auto"/>
              <w:ind w:right="-250" w:hanging="219"/>
              <w:jc w:val="center"/>
              <w:rPr>
                <w:rFonts w:ascii="Times New Roman" w:eastAsia="Times New Roman" w:hAnsi="Times New Roman" w:cs="Times New Roman"/>
                <w:sz w:val="24"/>
                <w:szCs w:val="24"/>
              </w:rPr>
            </w:pPr>
          </w:p>
        </w:tc>
        <w:tc>
          <w:tcPr>
            <w:tcW w:w="4964" w:type="dxa"/>
            <w:vAlign w:val="center"/>
            <w:hideMark/>
          </w:tcPr>
          <w:p w:rsidR="00117B9C" w:rsidRPr="00CB71FC" w:rsidRDefault="00117B9C" w:rsidP="009461CD">
            <w:pPr>
              <w:spacing w:after="0" w:line="360" w:lineRule="auto"/>
              <w:ind w:firstLine="34"/>
              <w:jc w:val="both"/>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i) Chemical</w:t>
            </w:r>
            <w:r w:rsidR="001F4E3A">
              <w:rPr>
                <w:rFonts w:ascii="Times New Roman" w:eastAsia="Verdana" w:hAnsi="Times New Roman" w:cs="Times New Roman"/>
                <w:kern w:val="24"/>
                <w:sz w:val="24"/>
                <w:szCs w:val="24"/>
              </w:rPr>
              <w:t xml:space="preserve"> Analysis; Primary samples for 7</w:t>
            </w:r>
            <w:r w:rsidRPr="00CB71FC">
              <w:rPr>
                <w:rFonts w:ascii="Times New Roman" w:eastAsia="Verdana" w:hAnsi="Times New Roman" w:cs="Times New Roman"/>
                <w:kern w:val="24"/>
                <w:sz w:val="24"/>
                <w:szCs w:val="24"/>
              </w:rPr>
              <w:t xml:space="preserve"> radicals, CaO, MgO, SiO</w:t>
            </w:r>
            <w:r w:rsidRPr="00CB71FC">
              <w:rPr>
                <w:rFonts w:ascii="Times New Roman" w:eastAsia="Verdana" w:hAnsi="Times New Roman" w:cs="Times New Roman"/>
                <w:kern w:val="24"/>
                <w:position w:val="-7"/>
                <w:sz w:val="24"/>
                <w:szCs w:val="24"/>
                <w:vertAlign w:val="subscript"/>
              </w:rPr>
              <w:t>2</w:t>
            </w:r>
            <w:r w:rsidRPr="00CB71FC">
              <w:rPr>
                <w:rFonts w:ascii="Times New Roman" w:eastAsia="Verdana" w:hAnsi="Times New Roman" w:cs="Times New Roman"/>
                <w:kern w:val="24"/>
                <w:sz w:val="24"/>
                <w:szCs w:val="24"/>
              </w:rPr>
              <w:t>, Fe</w:t>
            </w:r>
            <w:r w:rsidRPr="00CB71FC">
              <w:rPr>
                <w:rFonts w:ascii="Times New Roman" w:eastAsia="Verdana" w:hAnsi="Times New Roman" w:cs="Times New Roman"/>
                <w:kern w:val="24"/>
                <w:position w:val="-7"/>
                <w:sz w:val="24"/>
                <w:szCs w:val="24"/>
                <w:vertAlign w:val="subscript"/>
              </w:rPr>
              <w:t>2</w:t>
            </w:r>
            <w:r w:rsidRPr="00CB71FC">
              <w:rPr>
                <w:rFonts w:ascii="Times New Roman" w:eastAsia="Verdana" w:hAnsi="Times New Roman" w:cs="Times New Roman"/>
                <w:kern w:val="24"/>
                <w:sz w:val="24"/>
                <w:szCs w:val="24"/>
              </w:rPr>
              <w:t>O</w:t>
            </w:r>
            <w:r w:rsidRPr="00CB71FC">
              <w:rPr>
                <w:rFonts w:ascii="Times New Roman" w:eastAsia="Verdana" w:hAnsi="Times New Roman" w:cs="Times New Roman"/>
                <w:kern w:val="24"/>
                <w:position w:val="-7"/>
                <w:sz w:val="24"/>
                <w:szCs w:val="24"/>
                <w:vertAlign w:val="subscript"/>
              </w:rPr>
              <w:t>3</w:t>
            </w:r>
            <w:r w:rsidRPr="00CB71FC">
              <w:rPr>
                <w:rFonts w:ascii="Times New Roman" w:eastAsia="Verdana" w:hAnsi="Times New Roman" w:cs="Times New Roman"/>
                <w:kern w:val="24"/>
                <w:sz w:val="24"/>
                <w:szCs w:val="24"/>
              </w:rPr>
              <w:t>, Al</w:t>
            </w:r>
            <w:r w:rsidRPr="00CB71FC">
              <w:rPr>
                <w:rFonts w:ascii="Times New Roman" w:eastAsia="Verdana" w:hAnsi="Times New Roman" w:cs="Times New Roman"/>
                <w:kern w:val="24"/>
                <w:position w:val="-7"/>
                <w:sz w:val="24"/>
                <w:szCs w:val="24"/>
                <w:vertAlign w:val="subscript"/>
              </w:rPr>
              <w:t>2</w:t>
            </w:r>
            <w:r w:rsidRPr="00CB71FC">
              <w:rPr>
                <w:rFonts w:ascii="Times New Roman" w:eastAsia="Verdana" w:hAnsi="Times New Roman" w:cs="Times New Roman"/>
                <w:kern w:val="24"/>
                <w:sz w:val="24"/>
                <w:szCs w:val="24"/>
              </w:rPr>
              <w:t>O</w:t>
            </w:r>
            <w:r w:rsidRPr="00CB71FC">
              <w:rPr>
                <w:rFonts w:ascii="Times New Roman" w:eastAsia="Verdana" w:hAnsi="Times New Roman" w:cs="Times New Roman"/>
                <w:kern w:val="24"/>
                <w:position w:val="-7"/>
                <w:sz w:val="24"/>
                <w:szCs w:val="24"/>
                <w:vertAlign w:val="subscript"/>
              </w:rPr>
              <w:t>3</w:t>
            </w:r>
            <w:r w:rsidRPr="00CB71FC">
              <w:rPr>
                <w:rFonts w:ascii="Times New Roman" w:eastAsia="Verdana" w:hAnsi="Times New Roman" w:cs="Times New Roman"/>
                <w:kern w:val="24"/>
                <w:sz w:val="24"/>
                <w:szCs w:val="24"/>
              </w:rPr>
              <w:t>, P</w:t>
            </w:r>
            <w:r w:rsidRPr="00CB71FC">
              <w:rPr>
                <w:rFonts w:ascii="Times New Roman" w:eastAsia="Verdana" w:hAnsi="Times New Roman" w:cs="Times New Roman"/>
                <w:kern w:val="24"/>
                <w:position w:val="-7"/>
                <w:sz w:val="24"/>
                <w:szCs w:val="24"/>
                <w:vertAlign w:val="subscript"/>
              </w:rPr>
              <w:t>2</w:t>
            </w:r>
            <w:r w:rsidRPr="00CB71FC">
              <w:rPr>
                <w:rFonts w:ascii="Times New Roman" w:eastAsia="Verdana" w:hAnsi="Times New Roman" w:cs="Times New Roman"/>
                <w:kern w:val="24"/>
                <w:sz w:val="24"/>
                <w:szCs w:val="24"/>
              </w:rPr>
              <w:t>O</w:t>
            </w:r>
            <w:r w:rsidRPr="00CB71FC">
              <w:rPr>
                <w:rFonts w:ascii="Times New Roman" w:eastAsia="Verdana" w:hAnsi="Times New Roman" w:cs="Times New Roman"/>
                <w:kern w:val="24"/>
                <w:position w:val="-7"/>
                <w:sz w:val="24"/>
                <w:szCs w:val="24"/>
                <w:vertAlign w:val="subscript"/>
              </w:rPr>
              <w:t>5</w:t>
            </w:r>
            <w:r w:rsidRPr="00CB71FC">
              <w:rPr>
                <w:rFonts w:ascii="Times New Roman" w:eastAsia="Verdana" w:hAnsi="Times New Roman" w:cs="Times New Roman"/>
                <w:kern w:val="24"/>
                <w:sz w:val="24"/>
                <w:szCs w:val="24"/>
              </w:rPr>
              <w:t xml:space="preserve"> &amp; LOI by XRF.</w:t>
            </w:r>
          </w:p>
        </w:tc>
        <w:tc>
          <w:tcPr>
            <w:tcW w:w="940" w:type="dxa"/>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Nos.</w:t>
            </w:r>
          </w:p>
        </w:tc>
        <w:tc>
          <w:tcPr>
            <w:tcW w:w="1217" w:type="dxa"/>
            <w:vAlign w:val="center"/>
            <w:hideMark/>
          </w:tcPr>
          <w:p w:rsidR="00117B9C" w:rsidRPr="00CB71FC" w:rsidRDefault="001F4E3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480</w:t>
            </w:r>
            <w:r w:rsidR="00117B9C" w:rsidRPr="00CB71FC">
              <w:rPr>
                <w:rFonts w:ascii="Times New Roman" w:eastAsia="Verdana" w:hAnsi="Times New Roman" w:cs="Times New Roman"/>
                <w:kern w:val="24"/>
                <w:sz w:val="24"/>
                <w:szCs w:val="24"/>
              </w:rPr>
              <w:t xml:space="preserve"> Core</w:t>
            </w:r>
          </w:p>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20 BRS</w:t>
            </w:r>
          </w:p>
        </w:tc>
        <w:tc>
          <w:tcPr>
            <w:tcW w:w="1195" w:type="dxa"/>
            <w:vAlign w:val="center"/>
            <w:hideMark/>
          </w:tcPr>
          <w:p w:rsidR="00117B9C" w:rsidRPr="00CB71FC" w:rsidRDefault="0070174F"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480</w:t>
            </w:r>
            <w:r w:rsidR="00117B9C" w:rsidRPr="00CB71FC">
              <w:rPr>
                <w:rFonts w:ascii="Times New Roman" w:eastAsia="Verdana" w:hAnsi="Times New Roman" w:cs="Times New Roman"/>
                <w:kern w:val="24"/>
                <w:sz w:val="24"/>
                <w:szCs w:val="24"/>
              </w:rPr>
              <w:t>Core</w:t>
            </w:r>
          </w:p>
          <w:p w:rsidR="00117B9C" w:rsidRPr="00CB71FC" w:rsidRDefault="001F4E3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20</w:t>
            </w:r>
            <w:r w:rsidR="00117B9C" w:rsidRPr="00CB71FC">
              <w:rPr>
                <w:rFonts w:ascii="Times New Roman" w:eastAsia="Verdana" w:hAnsi="Times New Roman" w:cs="Times New Roman"/>
                <w:kern w:val="24"/>
                <w:sz w:val="24"/>
                <w:szCs w:val="24"/>
              </w:rPr>
              <w:t xml:space="preserve"> BRS</w:t>
            </w:r>
          </w:p>
        </w:tc>
      </w:tr>
      <w:tr w:rsidR="00117B9C" w:rsidRPr="00CB71FC" w:rsidTr="009461CD">
        <w:trPr>
          <w:trHeight w:val="1545"/>
        </w:trPr>
        <w:tc>
          <w:tcPr>
            <w:tcW w:w="893" w:type="dxa"/>
            <w:vMerge/>
            <w:vAlign w:val="center"/>
            <w:hideMark/>
          </w:tcPr>
          <w:p w:rsidR="00117B9C" w:rsidRPr="00CB71FC" w:rsidRDefault="00117B9C" w:rsidP="009461CD">
            <w:pPr>
              <w:spacing w:after="0" w:line="360" w:lineRule="auto"/>
              <w:ind w:right="-250" w:hanging="219"/>
              <w:jc w:val="center"/>
              <w:rPr>
                <w:rFonts w:ascii="Times New Roman" w:eastAsia="Times New Roman" w:hAnsi="Times New Roman" w:cs="Times New Roman"/>
                <w:sz w:val="24"/>
                <w:szCs w:val="24"/>
              </w:rPr>
            </w:pPr>
          </w:p>
        </w:tc>
        <w:tc>
          <w:tcPr>
            <w:tcW w:w="4964" w:type="dxa"/>
            <w:vAlign w:val="center"/>
            <w:hideMark/>
          </w:tcPr>
          <w:p w:rsidR="00117B9C" w:rsidRPr="00CB71FC" w:rsidRDefault="001F4E3A" w:rsidP="009461CD">
            <w:pPr>
              <w:spacing w:after="0" w:line="360" w:lineRule="auto"/>
              <w:ind w:firstLine="34"/>
              <w:jc w:val="both"/>
              <w:rPr>
                <w:rFonts w:ascii="Times New Roman" w:eastAsia="Times New Roman" w:hAnsi="Times New Roman" w:cs="Times New Roman"/>
                <w:sz w:val="24"/>
                <w:szCs w:val="24"/>
              </w:rPr>
            </w:pPr>
            <w:r>
              <w:rPr>
                <w:rFonts w:ascii="Times New Roman" w:eastAsia="Verdana" w:hAnsi="Times New Roman" w:cs="Times New Roman"/>
                <w:kern w:val="24"/>
                <w:sz w:val="24"/>
                <w:szCs w:val="24"/>
              </w:rPr>
              <w:t>ii) Check sample (10</w:t>
            </w:r>
            <w:r w:rsidR="00117B9C" w:rsidRPr="00CB71FC">
              <w:rPr>
                <w:rFonts w:ascii="Times New Roman" w:eastAsia="Verdana" w:hAnsi="Times New Roman" w:cs="Times New Roman"/>
                <w:kern w:val="24"/>
                <w:sz w:val="24"/>
                <w:szCs w:val="24"/>
              </w:rPr>
              <w:t>% of Pr</w:t>
            </w:r>
            <w:r>
              <w:rPr>
                <w:rFonts w:ascii="Times New Roman" w:eastAsia="Verdana" w:hAnsi="Times New Roman" w:cs="Times New Roman"/>
                <w:kern w:val="24"/>
                <w:sz w:val="24"/>
                <w:szCs w:val="24"/>
              </w:rPr>
              <w:t>imary samples) for analysis of 7</w:t>
            </w:r>
            <w:r w:rsidR="00117B9C" w:rsidRPr="00CB71FC">
              <w:rPr>
                <w:rFonts w:ascii="Times New Roman" w:eastAsia="Verdana" w:hAnsi="Times New Roman" w:cs="Times New Roman"/>
                <w:kern w:val="24"/>
                <w:sz w:val="24"/>
                <w:szCs w:val="24"/>
              </w:rPr>
              <w:t xml:space="preserve"> radicals, CaO, MgO, SiO</w:t>
            </w:r>
            <w:r w:rsidR="00117B9C" w:rsidRPr="00CB71FC">
              <w:rPr>
                <w:rFonts w:ascii="Times New Roman" w:eastAsia="Verdana" w:hAnsi="Times New Roman" w:cs="Times New Roman"/>
                <w:kern w:val="24"/>
                <w:position w:val="-7"/>
                <w:sz w:val="24"/>
                <w:szCs w:val="24"/>
                <w:vertAlign w:val="subscript"/>
              </w:rPr>
              <w:t>2</w:t>
            </w:r>
            <w:r w:rsidR="00117B9C" w:rsidRPr="00CB71FC">
              <w:rPr>
                <w:rFonts w:ascii="Times New Roman" w:eastAsia="Verdana" w:hAnsi="Times New Roman" w:cs="Times New Roman"/>
                <w:kern w:val="24"/>
                <w:sz w:val="24"/>
                <w:szCs w:val="24"/>
              </w:rPr>
              <w:t>, Fe</w:t>
            </w:r>
            <w:r w:rsidR="00117B9C" w:rsidRPr="00CB71FC">
              <w:rPr>
                <w:rFonts w:ascii="Times New Roman" w:eastAsia="Verdana" w:hAnsi="Times New Roman" w:cs="Times New Roman"/>
                <w:kern w:val="24"/>
                <w:position w:val="-7"/>
                <w:sz w:val="24"/>
                <w:szCs w:val="24"/>
                <w:vertAlign w:val="subscript"/>
              </w:rPr>
              <w:t>2</w:t>
            </w:r>
            <w:r w:rsidR="00117B9C" w:rsidRPr="00CB71FC">
              <w:rPr>
                <w:rFonts w:ascii="Times New Roman" w:eastAsia="Verdana" w:hAnsi="Times New Roman" w:cs="Times New Roman"/>
                <w:kern w:val="24"/>
                <w:sz w:val="24"/>
                <w:szCs w:val="24"/>
              </w:rPr>
              <w:t>O</w:t>
            </w:r>
            <w:r w:rsidR="00117B9C" w:rsidRPr="00CB71FC">
              <w:rPr>
                <w:rFonts w:ascii="Times New Roman" w:eastAsia="Verdana" w:hAnsi="Times New Roman" w:cs="Times New Roman"/>
                <w:kern w:val="24"/>
                <w:position w:val="-7"/>
                <w:sz w:val="24"/>
                <w:szCs w:val="24"/>
                <w:vertAlign w:val="subscript"/>
              </w:rPr>
              <w:t>3</w:t>
            </w:r>
            <w:r w:rsidR="00117B9C" w:rsidRPr="00CB71FC">
              <w:rPr>
                <w:rFonts w:ascii="Times New Roman" w:eastAsia="Verdana" w:hAnsi="Times New Roman" w:cs="Times New Roman"/>
                <w:kern w:val="24"/>
                <w:sz w:val="24"/>
                <w:szCs w:val="24"/>
              </w:rPr>
              <w:t>, Al</w:t>
            </w:r>
            <w:r w:rsidR="00117B9C" w:rsidRPr="00CB71FC">
              <w:rPr>
                <w:rFonts w:ascii="Times New Roman" w:eastAsia="Verdana" w:hAnsi="Times New Roman" w:cs="Times New Roman"/>
                <w:kern w:val="24"/>
                <w:position w:val="-7"/>
                <w:sz w:val="24"/>
                <w:szCs w:val="24"/>
                <w:vertAlign w:val="subscript"/>
              </w:rPr>
              <w:t>2</w:t>
            </w:r>
            <w:r w:rsidR="00117B9C" w:rsidRPr="00CB71FC">
              <w:rPr>
                <w:rFonts w:ascii="Times New Roman" w:eastAsia="Verdana" w:hAnsi="Times New Roman" w:cs="Times New Roman"/>
                <w:kern w:val="24"/>
                <w:sz w:val="24"/>
                <w:szCs w:val="24"/>
              </w:rPr>
              <w:t>O</w:t>
            </w:r>
            <w:r w:rsidR="00117B9C" w:rsidRPr="00CB71FC">
              <w:rPr>
                <w:rFonts w:ascii="Times New Roman" w:eastAsia="Verdana" w:hAnsi="Times New Roman" w:cs="Times New Roman"/>
                <w:kern w:val="24"/>
                <w:position w:val="-7"/>
                <w:sz w:val="24"/>
                <w:szCs w:val="24"/>
                <w:vertAlign w:val="subscript"/>
              </w:rPr>
              <w:t>3</w:t>
            </w:r>
            <w:r>
              <w:rPr>
                <w:rFonts w:ascii="Times New Roman" w:eastAsia="Verdana" w:hAnsi="Times New Roman" w:cs="Times New Roman"/>
                <w:kern w:val="24"/>
                <w:sz w:val="24"/>
                <w:szCs w:val="24"/>
              </w:rPr>
              <w:t>,</w:t>
            </w:r>
            <w:r w:rsidR="00117B9C" w:rsidRPr="00CB71FC">
              <w:rPr>
                <w:rFonts w:ascii="Times New Roman" w:eastAsia="Verdana" w:hAnsi="Times New Roman" w:cs="Times New Roman"/>
                <w:kern w:val="24"/>
                <w:sz w:val="24"/>
                <w:szCs w:val="24"/>
              </w:rPr>
              <w:t xml:space="preserve"> P</w:t>
            </w:r>
            <w:r w:rsidR="00117B9C" w:rsidRPr="00CB71FC">
              <w:rPr>
                <w:rFonts w:ascii="Times New Roman" w:eastAsia="Verdana" w:hAnsi="Times New Roman" w:cs="Times New Roman"/>
                <w:kern w:val="24"/>
                <w:position w:val="-7"/>
                <w:sz w:val="24"/>
                <w:szCs w:val="24"/>
                <w:vertAlign w:val="subscript"/>
              </w:rPr>
              <w:t>2</w:t>
            </w:r>
            <w:r w:rsidR="00117B9C" w:rsidRPr="00CB71FC">
              <w:rPr>
                <w:rFonts w:ascii="Times New Roman" w:eastAsia="Verdana" w:hAnsi="Times New Roman" w:cs="Times New Roman"/>
                <w:kern w:val="24"/>
                <w:sz w:val="24"/>
                <w:szCs w:val="24"/>
              </w:rPr>
              <w:t>O</w:t>
            </w:r>
            <w:r w:rsidR="00117B9C" w:rsidRPr="00CB71FC">
              <w:rPr>
                <w:rFonts w:ascii="Times New Roman" w:eastAsia="Verdana" w:hAnsi="Times New Roman" w:cs="Times New Roman"/>
                <w:kern w:val="24"/>
                <w:position w:val="-7"/>
                <w:sz w:val="24"/>
                <w:szCs w:val="24"/>
                <w:vertAlign w:val="subscript"/>
              </w:rPr>
              <w:t>5</w:t>
            </w:r>
            <w:r w:rsidR="00117B9C" w:rsidRPr="00CB71FC">
              <w:rPr>
                <w:rFonts w:ascii="Times New Roman" w:eastAsia="Verdana" w:hAnsi="Times New Roman" w:cs="Times New Roman"/>
                <w:kern w:val="24"/>
                <w:sz w:val="24"/>
                <w:szCs w:val="24"/>
              </w:rPr>
              <w:t xml:space="preserve"> &amp; LOI </w:t>
            </w:r>
            <w:r w:rsidR="00B76187">
              <w:rPr>
                <w:rFonts w:ascii="Times New Roman" w:eastAsia="Verdana" w:hAnsi="Times New Roman" w:cs="Times New Roman"/>
                <w:kern w:val="24"/>
                <w:sz w:val="24"/>
                <w:szCs w:val="24"/>
              </w:rPr>
              <w:t>.</w:t>
            </w:r>
          </w:p>
        </w:tc>
        <w:tc>
          <w:tcPr>
            <w:tcW w:w="940" w:type="dxa"/>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Nos.</w:t>
            </w:r>
          </w:p>
        </w:tc>
        <w:tc>
          <w:tcPr>
            <w:tcW w:w="1217" w:type="dxa"/>
            <w:vAlign w:val="center"/>
            <w:hideMark/>
          </w:tcPr>
          <w:p w:rsidR="00117B9C" w:rsidRPr="00CB71FC" w:rsidRDefault="001F4E3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50</w:t>
            </w:r>
          </w:p>
        </w:tc>
        <w:tc>
          <w:tcPr>
            <w:tcW w:w="1195" w:type="dxa"/>
            <w:vAlign w:val="center"/>
            <w:hideMark/>
          </w:tcPr>
          <w:p w:rsidR="00117B9C" w:rsidRPr="00CB71FC" w:rsidRDefault="001F4E3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50</w:t>
            </w:r>
          </w:p>
        </w:tc>
      </w:tr>
      <w:tr w:rsidR="00117B9C" w:rsidRPr="00CB71FC" w:rsidTr="00175150">
        <w:trPr>
          <w:trHeight w:val="702"/>
        </w:trPr>
        <w:tc>
          <w:tcPr>
            <w:tcW w:w="893" w:type="dxa"/>
            <w:shd w:val="clear" w:color="auto" w:fill="8DB3E2" w:themeFill="text2" w:themeFillTint="66"/>
            <w:vAlign w:val="center"/>
            <w:hideMark/>
          </w:tcPr>
          <w:p w:rsidR="00117B9C" w:rsidRPr="00CB71FC" w:rsidRDefault="00117B9C" w:rsidP="009461CD">
            <w:pPr>
              <w:spacing w:after="0" w:line="360" w:lineRule="auto"/>
              <w:ind w:right="-250" w:hanging="219"/>
              <w:jc w:val="center"/>
              <w:rPr>
                <w:rFonts w:ascii="Times New Roman" w:eastAsia="Times New Roman" w:hAnsi="Times New Roman" w:cs="Times New Roman"/>
                <w:b/>
                <w:bCs/>
                <w:sz w:val="24"/>
                <w:szCs w:val="24"/>
              </w:rPr>
            </w:pPr>
            <w:r w:rsidRPr="00CB71FC">
              <w:rPr>
                <w:rFonts w:ascii="Times New Roman" w:eastAsia="Verdana" w:hAnsi="Times New Roman" w:cs="Times New Roman"/>
                <w:b/>
                <w:bCs/>
                <w:kern w:val="24"/>
                <w:sz w:val="24"/>
                <w:szCs w:val="24"/>
              </w:rPr>
              <w:t>5</w:t>
            </w:r>
          </w:p>
        </w:tc>
        <w:tc>
          <w:tcPr>
            <w:tcW w:w="4964" w:type="dxa"/>
            <w:shd w:val="clear" w:color="auto" w:fill="8DB3E2" w:themeFill="text2" w:themeFillTint="66"/>
            <w:vAlign w:val="center"/>
            <w:hideMark/>
          </w:tcPr>
          <w:p w:rsidR="00117B9C" w:rsidRPr="00CB71FC" w:rsidRDefault="00117B9C" w:rsidP="009461CD">
            <w:pPr>
              <w:spacing w:after="0" w:line="360" w:lineRule="auto"/>
              <w:ind w:firstLine="34"/>
              <w:jc w:val="both"/>
              <w:rPr>
                <w:rFonts w:ascii="Times New Roman" w:eastAsia="Times New Roman" w:hAnsi="Times New Roman" w:cs="Times New Roman"/>
                <w:b/>
                <w:bCs/>
                <w:sz w:val="24"/>
                <w:szCs w:val="24"/>
              </w:rPr>
            </w:pPr>
            <w:r w:rsidRPr="00CB71FC">
              <w:rPr>
                <w:rFonts w:ascii="Times New Roman" w:eastAsia="Verdana" w:hAnsi="Times New Roman" w:cs="Times New Roman"/>
                <w:b/>
                <w:bCs/>
                <w:kern w:val="24"/>
                <w:sz w:val="24"/>
                <w:szCs w:val="24"/>
              </w:rPr>
              <w:t>Physical Studies</w:t>
            </w:r>
          </w:p>
        </w:tc>
        <w:tc>
          <w:tcPr>
            <w:tcW w:w="940" w:type="dxa"/>
            <w:shd w:val="clear" w:color="auto" w:fill="8DB3E2" w:themeFill="text2" w:themeFillTint="66"/>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p>
        </w:tc>
        <w:tc>
          <w:tcPr>
            <w:tcW w:w="1217" w:type="dxa"/>
            <w:shd w:val="clear" w:color="auto" w:fill="8DB3E2" w:themeFill="text2" w:themeFillTint="66"/>
            <w:vAlign w:val="center"/>
            <w:hideMark/>
          </w:tcPr>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p>
        </w:tc>
        <w:tc>
          <w:tcPr>
            <w:tcW w:w="1195" w:type="dxa"/>
            <w:shd w:val="clear" w:color="auto" w:fill="8DB3E2" w:themeFill="text2" w:themeFillTint="66"/>
            <w:vAlign w:val="center"/>
            <w:hideMark/>
          </w:tcPr>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p>
        </w:tc>
      </w:tr>
      <w:tr w:rsidR="00117B9C" w:rsidRPr="00CB71FC" w:rsidTr="009461CD">
        <w:trPr>
          <w:trHeight w:val="698"/>
        </w:trPr>
        <w:tc>
          <w:tcPr>
            <w:tcW w:w="893" w:type="dxa"/>
            <w:vMerge w:val="restart"/>
            <w:vAlign w:val="center"/>
            <w:hideMark/>
          </w:tcPr>
          <w:p w:rsidR="00117B9C" w:rsidRPr="00CB71FC" w:rsidRDefault="00117B9C" w:rsidP="009461CD">
            <w:pPr>
              <w:spacing w:after="0" w:line="360" w:lineRule="auto"/>
              <w:ind w:right="-250" w:hanging="219"/>
              <w:jc w:val="center"/>
              <w:rPr>
                <w:rFonts w:ascii="Times New Roman" w:eastAsia="Times New Roman" w:hAnsi="Times New Roman" w:cs="Times New Roman"/>
                <w:sz w:val="24"/>
                <w:szCs w:val="24"/>
              </w:rPr>
            </w:pPr>
          </w:p>
        </w:tc>
        <w:tc>
          <w:tcPr>
            <w:tcW w:w="4964" w:type="dxa"/>
            <w:vAlign w:val="center"/>
            <w:hideMark/>
          </w:tcPr>
          <w:p w:rsidR="00117B9C" w:rsidRPr="00CB71FC" w:rsidRDefault="00117B9C" w:rsidP="00BC4651">
            <w:pPr>
              <w:numPr>
                <w:ilvl w:val="0"/>
                <w:numId w:val="15"/>
              </w:numPr>
              <w:tabs>
                <w:tab w:val="clear" w:pos="720"/>
              </w:tabs>
              <w:spacing w:after="0" w:line="360" w:lineRule="auto"/>
              <w:ind w:left="277" w:hanging="270"/>
              <w:contextualSpacing/>
              <w:jc w:val="both"/>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Petrological Studies</w:t>
            </w:r>
          </w:p>
        </w:tc>
        <w:tc>
          <w:tcPr>
            <w:tcW w:w="940" w:type="dxa"/>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Nos.</w:t>
            </w:r>
          </w:p>
        </w:tc>
        <w:tc>
          <w:tcPr>
            <w:tcW w:w="1217" w:type="dxa"/>
            <w:vAlign w:val="center"/>
            <w:hideMark/>
          </w:tcPr>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5</w:t>
            </w:r>
          </w:p>
        </w:tc>
        <w:tc>
          <w:tcPr>
            <w:tcW w:w="1195" w:type="dxa"/>
            <w:vAlign w:val="center"/>
            <w:hideMark/>
          </w:tcPr>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5</w:t>
            </w:r>
          </w:p>
        </w:tc>
      </w:tr>
      <w:tr w:rsidR="00117B9C" w:rsidRPr="00CB71FC" w:rsidTr="009461CD">
        <w:trPr>
          <w:trHeight w:val="837"/>
        </w:trPr>
        <w:tc>
          <w:tcPr>
            <w:tcW w:w="893" w:type="dxa"/>
            <w:vMerge/>
            <w:vAlign w:val="center"/>
            <w:hideMark/>
          </w:tcPr>
          <w:p w:rsidR="00117B9C" w:rsidRPr="00CB71FC" w:rsidRDefault="00117B9C" w:rsidP="009461CD">
            <w:pPr>
              <w:spacing w:after="0" w:line="360" w:lineRule="auto"/>
              <w:ind w:right="-250" w:hanging="219"/>
              <w:jc w:val="center"/>
              <w:rPr>
                <w:rFonts w:ascii="Times New Roman" w:eastAsia="Times New Roman" w:hAnsi="Times New Roman" w:cs="Times New Roman"/>
                <w:sz w:val="24"/>
                <w:szCs w:val="24"/>
              </w:rPr>
            </w:pPr>
          </w:p>
        </w:tc>
        <w:tc>
          <w:tcPr>
            <w:tcW w:w="4964" w:type="dxa"/>
            <w:vAlign w:val="center"/>
            <w:hideMark/>
          </w:tcPr>
          <w:p w:rsidR="00117B9C" w:rsidRPr="00CB71FC" w:rsidRDefault="00117B9C" w:rsidP="009461CD">
            <w:pPr>
              <w:spacing w:after="0" w:line="360" w:lineRule="auto"/>
              <w:ind w:left="360" w:hanging="353"/>
              <w:contextualSpacing/>
              <w:jc w:val="both"/>
              <w:rPr>
                <w:rFonts w:ascii="Times New Roman" w:eastAsia="Times New Roman" w:hAnsi="Times New Roman" w:cs="Times New Roman"/>
                <w:sz w:val="24"/>
                <w:szCs w:val="24"/>
              </w:rPr>
            </w:pPr>
            <w:r>
              <w:rPr>
                <w:rFonts w:ascii="Times New Roman" w:eastAsia="Verdana" w:hAnsi="Times New Roman" w:cs="Times New Roman"/>
                <w:kern w:val="24"/>
                <w:sz w:val="24"/>
                <w:szCs w:val="24"/>
              </w:rPr>
              <w:t xml:space="preserve">b) </w:t>
            </w:r>
            <w:r w:rsidRPr="00CB71FC">
              <w:rPr>
                <w:rFonts w:ascii="Times New Roman" w:eastAsia="Verdana" w:hAnsi="Times New Roman" w:cs="Times New Roman"/>
                <w:kern w:val="24"/>
                <w:sz w:val="24"/>
                <w:szCs w:val="24"/>
              </w:rPr>
              <w:t>Bulk Density Determinations</w:t>
            </w:r>
          </w:p>
        </w:tc>
        <w:tc>
          <w:tcPr>
            <w:tcW w:w="940" w:type="dxa"/>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Nos.</w:t>
            </w:r>
          </w:p>
        </w:tc>
        <w:tc>
          <w:tcPr>
            <w:tcW w:w="1217" w:type="dxa"/>
            <w:vAlign w:val="center"/>
            <w:hideMark/>
          </w:tcPr>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5</w:t>
            </w:r>
          </w:p>
        </w:tc>
        <w:tc>
          <w:tcPr>
            <w:tcW w:w="1195" w:type="dxa"/>
            <w:vAlign w:val="center"/>
            <w:hideMark/>
          </w:tcPr>
          <w:p w:rsidR="00117B9C" w:rsidRPr="00CB71FC" w:rsidRDefault="006231BA" w:rsidP="009461CD">
            <w:pPr>
              <w:spacing w:after="0" w:line="360" w:lineRule="auto"/>
              <w:ind w:left="34"/>
              <w:jc w:val="center"/>
              <w:rPr>
                <w:rFonts w:ascii="Times New Roman" w:eastAsia="Times New Roman" w:hAnsi="Times New Roman" w:cs="Times New Roman"/>
                <w:sz w:val="24"/>
                <w:szCs w:val="24"/>
              </w:rPr>
            </w:pPr>
            <w:r>
              <w:rPr>
                <w:rFonts w:ascii="Times New Roman" w:eastAsia="Verdana" w:hAnsi="Times New Roman" w:cs="Times New Roman"/>
                <w:kern w:val="24"/>
                <w:sz w:val="24"/>
                <w:szCs w:val="24"/>
              </w:rPr>
              <w:t>4</w:t>
            </w:r>
          </w:p>
        </w:tc>
      </w:tr>
      <w:tr w:rsidR="00117B9C" w:rsidRPr="00CB71FC" w:rsidTr="00175150">
        <w:trPr>
          <w:trHeight w:val="1109"/>
        </w:trPr>
        <w:tc>
          <w:tcPr>
            <w:tcW w:w="893" w:type="dxa"/>
            <w:shd w:val="clear" w:color="auto" w:fill="8DB3E2" w:themeFill="text2" w:themeFillTint="66"/>
            <w:vAlign w:val="center"/>
            <w:hideMark/>
          </w:tcPr>
          <w:p w:rsidR="00117B9C" w:rsidRPr="00CB71FC" w:rsidRDefault="00117B9C" w:rsidP="009461CD">
            <w:pPr>
              <w:spacing w:after="0" w:line="360" w:lineRule="auto"/>
              <w:ind w:right="-250" w:hanging="219"/>
              <w:jc w:val="center"/>
              <w:rPr>
                <w:rFonts w:ascii="Times New Roman" w:eastAsia="Times New Roman" w:hAnsi="Times New Roman" w:cs="Times New Roman"/>
                <w:sz w:val="24"/>
                <w:szCs w:val="24"/>
              </w:rPr>
            </w:pPr>
            <w:r w:rsidRPr="00CB71FC">
              <w:rPr>
                <w:rFonts w:ascii="Times New Roman" w:eastAsia="Verdana" w:hAnsi="Times New Roman" w:cs="Times New Roman"/>
                <w:b/>
                <w:bCs/>
                <w:kern w:val="24"/>
                <w:sz w:val="24"/>
                <w:szCs w:val="24"/>
              </w:rPr>
              <w:t>6</w:t>
            </w:r>
          </w:p>
        </w:tc>
        <w:tc>
          <w:tcPr>
            <w:tcW w:w="4964" w:type="dxa"/>
            <w:shd w:val="clear" w:color="auto" w:fill="8DB3E2" w:themeFill="text2" w:themeFillTint="66"/>
            <w:vAlign w:val="center"/>
            <w:hideMark/>
          </w:tcPr>
          <w:p w:rsidR="00117B9C" w:rsidRPr="00074E78" w:rsidRDefault="00117B9C" w:rsidP="009461CD">
            <w:pPr>
              <w:spacing w:after="0" w:line="360" w:lineRule="auto"/>
              <w:ind w:firstLine="34"/>
              <w:jc w:val="both"/>
              <w:rPr>
                <w:rFonts w:ascii="Times New Roman" w:eastAsia="Verdana" w:hAnsi="Times New Roman" w:cs="Times New Roman"/>
                <w:kern w:val="24"/>
                <w:sz w:val="24"/>
                <w:szCs w:val="24"/>
              </w:rPr>
            </w:pPr>
            <w:r w:rsidRPr="00074E78">
              <w:rPr>
                <w:rFonts w:ascii="Times New Roman" w:eastAsia="Verdana" w:hAnsi="Times New Roman" w:cs="Times New Roman"/>
                <w:kern w:val="24"/>
                <w:sz w:val="24"/>
                <w:szCs w:val="24"/>
              </w:rPr>
              <w:t xml:space="preserve">Report Preparation </w:t>
            </w:r>
          </w:p>
          <w:p w:rsidR="00117B9C" w:rsidRPr="00074E78" w:rsidRDefault="00117B9C" w:rsidP="009461CD">
            <w:pPr>
              <w:spacing w:after="0" w:line="360" w:lineRule="auto"/>
              <w:ind w:firstLine="34"/>
              <w:jc w:val="both"/>
              <w:rPr>
                <w:rFonts w:ascii="Times New Roman" w:eastAsia="Times New Roman" w:hAnsi="Times New Roman" w:cs="Times New Roman"/>
                <w:sz w:val="24"/>
                <w:szCs w:val="24"/>
              </w:rPr>
            </w:pPr>
            <w:r w:rsidRPr="00074E78">
              <w:rPr>
                <w:rFonts w:ascii="Times New Roman" w:eastAsia="Verdana" w:hAnsi="Times New Roman" w:cs="Times New Roman"/>
                <w:kern w:val="24"/>
                <w:sz w:val="24"/>
                <w:szCs w:val="24"/>
              </w:rPr>
              <w:t>(5 Hard copies with one soft copy)</w:t>
            </w:r>
          </w:p>
        </w:tc>
        <w:tc>
          <w:tcPr>
            <w:tcW w:w="940" w:type="dxa"/>
            <w:shd w:val="clear" w:color="auto" w:fill="8DB3E2" w:themeFill="text2" w:themeFillTint="66"/>
            <w:vAlign w:val="center"/>
            <w:hideMark/>
          </w:tcPr>
          <w:p w:rsidR="00117B9C" w:rsidRPr="00CB71FC" w:rsidRDefault="00117B9C" w:rsidP="009461CD">
            <w:pPr>
              <w:spacing w:after="0" w:line="360" w:lineRule="auto"/>
              <w:ind w:left="-1" w:hanging="43"/>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Nos.</w:t>
            </w:r>
          </w:p>
        </w:tc>
        <w:tc>
          <w:tcPr>
            <w:tcW w:w="1217" w:type="dxa"/>
            <w:shd w:val="clear" w:color="auto" w:fill="8DB3E2" w:themeFill="text2" w:themeFillTint="66"/>
            <w:vAlign w:val="center"/>
            <w:hideMark/>
          </w:tcPr>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r w:rsidRPr="00CB71FC">
              <w:rPr>
                <w:rFonts w:ascii="Times New Roman" w:eastAsia="Verdana" w:hAnsi="Times New Roman" w:cs="Times New Roman"/>
                <w:kern w:val="24"/>
                <w:sz w:val="24"/>
                <w:szCs w:val="24"/>
              </w:rPr>
              <w:t>1</w:t>
            </w:r>
          </w:p>
        </w:tc>
        <w:tc>
          <w:tcPr>
            <w:tcW w:w="1195" w:type="dxa"/>
            <w:shd w:val="clear" w:color="auto" w:fill="8DB3E2" w:themeFill="text2" w:themeFillTint="66"/>
            <w:vAlign w:val="center"/>
            <w:hideMark/>
          </w:tcPr>
          <w:p w:rsidR="00117B9C" w:rsidRPr="00CB71FC" w:rsidRDefault="00117B9C" w:rsidP="009461CD">
            <w:pPr>
              <w:spacing w:after="0" w:line="360" w:lineRule="auto"/>
              <w:ind w:left="34"/>
              <w:jc w:val="center"/>
              <w:rPr>
                <w:rFonts w:ascii="Times New Roman" w:eastAsia="Times New Roman" w:hAnsi="Times New Roman" w:cs="Times New Roman"/>
                <w:sz w:val="24"/>
                <w:szCs w:val="24"/>
              </w:rPr>
            </w:pPr>
            <w:r w:rsidRPr="00CB71FC">
              <w:rPr>
                <w:rFonts w:ascii="Times New Roman" w:eastAsia="Times New Roman" w:hAnsi="Times New Roman" w:cs="Times New Roman"/>
                <w:sz w:val="24"/>
                <w:szCs w:val="24"/>
              </w:rPr>
              <w:t>1</w:t>
            </w:r>
          </w:p>
        </w:tc>
      </w:tr>
    </w:tbl>
    <w:p w:rsidR="009461CD" w:rsidRDefault="009461CD" w:rsidP="009461CD">
      <w:pPr>
        <w:spacing w:after="0" w:line="360" w:lineRule="auto"/>
        <w:ind w:right="-1039"/>
        <w:rPr>
          <w:rFonts w:ascii="Times New Roman" w:hAnsi="Times New Roman" w:cs="Times New Roman"/>
          <w:b/>
          <w:sz w:val="28"/>
          <w:szCs w:val="24"/>
        </w:rPr>
      </w:pPr>
    </w:p>
    <w:p w:rsidR="00492A6F" w:rsidRDefault="00492A6F" w:rsidP="009461CD">
      <w:pPr>
        <w:spacing w:after="0" w:line="360" w:lineRule="auto"/>
        <w:ind w:right="-1039"/>
        <w:rPr>
          <w:rFonts w:ascii="Times New Roman" w:hAnsi="Times New Roman" w:cs="Times New Roman"/>
          <w:b/>
          <w:sz w:val="28"/>
          <w:szCs w:val="24"/>
        </w:rPr>
      </w:pPr>
    </w:p>
    <w:p w:rsidR="00561546" w:rsidRDefault="00561546" w:rsidP="009461CD">
      <w:pPr>
        <w:spacing w:after="0" w:line="360" w:lineRule="auto"/>
        <w:ind w:right="-1039"/>
        <w:rPr>
          <w:rFonts w:ascii="Times New Roman" w:hAnsi="Times New Roman" w:cs="Times New Roman"/>
          <w:b/>
          <w:sz w:val="28"/>
          <w:szCs w:val="24"/>
        </w:rPr>
      </w:pPr>
    </w:p>
    <w:p w:rsidR="00561546" w:rsidRDefault="00561546" w:rsidP="009461CD">
      <w:pPr>
        <w:spacing w:after="0" w:line="360" w:lineRule="auto"/>
        <w:ind w:right="-1039"/>
        <w:rPr>
          <w:rFonts w:ascii="Times New Roman" w:hAnsi="Times New Roman" w:cs="Times New Roman"/>
          <w:b/>
          <w:sz w:val="28"/>
          <w:szCs w:val="24"/>
        </w:rPr>
      </w:pPr>
    </w:p>
    <w:p w:rsidR="00F07B65" w:rsidRDefault="000735E1" w:rsidP="009461CD">
      <w:pPr>
        <w:spacing w:after="0" w:line="360" w:lineRule="auto"/>
        <w:ind w:right="-1039"/>
        <w:rPr>
          <w:rFonts w:ascii="Times New Roman" w:hAnsi="Times New Roman" w:cs="Times New Roman"/>
          <w:b/>
          <w:sz w:val="28"/>
          <w:szCs w:val="24"/>
        </w:rPr>
      </w:pPr>
      <w:r>
        <w:rPr>
          <w:rFonts w:ascii="Times New Roman" w:hAnsi="Times New Roman" w:cs="Times New Roman"/>
          <w:b/>
          <w:sz w:val="28"/>
          <w:szCs w:val="24"/>
        </w:rPr>
        <w:t>2.7</w:t>
      </w:r>
      <w:r w:rsidR="006C0AE8">
        <w:rPr>
          <w:rFonts w:ascii="Times New Roman" w:hAnsi="Times New Roman" w:cs="Times New Roman"/>
          <w:b/>
          <w:sz w:val="28"/>
          <w:szCs w:val="24"/>
        </w:rPr>
        <w:t xml:space="preserve">   PERSONNEL INVOLVED: </w:t>
      </w:r>
    </w:p>
    <w:p w:rsidR="00F07B65" w:rsidRDefault="006C0AE8" w:rsidP="009461CD">
      <w:pPr>
        <w:spacing w:after="0" w:line="360" w:lineRule="auto"/>
        <w:ind w:right="-1039"/>
        <w:jc w:val="center"/>
        <w:rPr>
          <w:rFonts w:ascii="Times New Roman" w:hAnsi="Times New Roman" w:cs="Times New Roman"/>
          <w:b/>
          <w:sz w:val="24"/>
        </w:rPr>
      </w:pPr>
      <w:r>
        <w:rPr>
          <w:rFonts w:ascii="Times New Roman" w:hAnsi="Times New Roman" w:cs="Times New Roman"/>
          <w:b/>
          <w:sz w:val="24"/>
        </w:rPr>
        <w:t>TABLE – 2</w:t>
      </w:r>
      <w:r w:rsidR="00492A6F">
        <w:rPr>
          <w:rFonts w:ascii="Times New Roman" w:hAnsi="Times New Roman" w:cs="Times New Roman"/>
          <w:b/>
          <w:sz w:val="24"/>
        </w:rPr>
        <w:t>.2</w:t>
      </w:r>
    </w:p>
    <w:p w:rsidR="00F07B65" w:rsidRDefault="006C0AE8" w:rsidP="009461CD">
      <w:pPr>
        <w:spacing w:after="0" w:line="360" w:lineRule="auto"/>
        <w:ind w:right="-1039"/>
        <w:jc w:val="center"/>
        <w:rPr>
          <w:rFonts w:ascii="Times New Roman" w:hAnsi="Times New Roman" w:cs="Times New Roman"/>
          <w:bCs/>
          <w:sz w:val="24"/>
        </w:rPr>
      </w:pPr>
      <w:r>
        <w:rPr>
          <w:rFonts w:ascii="Times New Roman" w:hAnsi="Times New Roman" w:cs="Times New Roman"/>
          <w:bCs/>
          <w:sz w:val="24"/>
        </w:rPr>
        <w:t>The following field personnel were engaged in the project.</w:t>
      </w:r>
    </w:p>
    <w:p w:rsidR="00F07B65" w:rsidRDefault="00F07B65" w:rsidP="009461CD">
      <w:pPr>
        <w:spacing w:after="0" w:line="360" w:lineRule="auto"/>
        <w:ind w:right="-1039"/>
        <w:jc w:val="center"/>
        <w:rPr>
          <w:rFonts w:ascii="Times New Roman" w:hAnsi="Times New Roman" w:cs="Times New Roman"/>
          <w:b/>
          <w:sz w:val="24"/>
        </w:rPr>
      </w:pPr>
    </w:p>
    <w:tbl>
      <w:tblPr>
        <w:tblW w:w="92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75"/>
        <w:gridCol w:w="3774"/>
      </w:tblGrid>
      <w:tr w:rsidR="00F07B65">
        <w:trPr>
          <w:trHeight w:val="378"/>
          <w:jc w:val="center"/>
        </w:trPr>
        <w:tc>
          <w:tcPr>
            <w:tcW w:w="5475" w:type="dxa"/>
            <w:shd w:val="clear" w:color="auto" w:fill="auto"/>
          </w:tcPr>
          <w:p w:rsidR="00F07B65" w:rsidRDefault="006C0AE8" w:rsidP="009461CD">
            <w:pPr>
              <w:spacing w:after="0" w:line="360" w:lineRule="auto"/>
              <w:ind w:left="-499" w:firstLine="499"/>
              <w:jc w:val="center"/>
              <w:rPr>
                <w:rFonts w:ascii="Times New Roman" w:hAnsi="Times New Roman" w:cs="Times New Roman"/>
                <w:b/>
                <w:bCs/>
              </w:rPr>
            </w:pPr>
            <w:r>
              <w:rPr>
                <w:rFonts w:ascii="Times New Roman" w:hAnsi="Times New Roman" w:cs="Times New Roman"/>
                <w:b/>
                <w:bCs/>
              </w:rPr>
              <w:t>Name &amp; Designation</w:t>
            </w:r>
          </w:p>
        </w:tc>
        <w:tc>
          <w:tcPr>
            <w:tcW w:w="3774" w:type="dxa"/>
            <w:shd w:val="clear" w:color="auto" w:fill="auto"/>
          </w:tcPr>
          <w:p w:rsidR="00F07B65" w:rsidRDefault="006C0AE8" w:rsidP="009461CD">
            <w:pPr>
              <w:spacing w:after="0" w:line="360" w:lineRule="auto"/>
              <w:jc w:val="center"/>
              <w:rPr>
                <w:rFonts w:ascii="Times New Roman" w:hAnsi="Times New Roman" w:cs="Times New Roman"/>
                <w:b/>
                <w:bCs/>
                <w:szCs w:val="20"/>
              </w:rPr>
            </w:pPr>
            <w:r>
              <w:rPr>
                <w:rFonts w:ascii="Times New Roman" w:hAnsi="Times New Roman" w:cs="Times New Roman"/>
                <w:b/>
                <w:bCs/>
                <w:szCs w:val="20"/>
              </w:rPr>
              <w:t>Aspect of work</w:t>
            </w:r>
          </w:p>
        </w:tc>
      </w:tr>
      <w:tr w:rsidR="00F07B65">
        <w:trPr>
          <w:trHeight w:val="1035"/>
          <w:jc w:val="center"/>
        </w:trPr>
        <w:tc>
          <w:tcPr>
            <w:tcW w:w="5475" w:type="dxa"/>
            <w:shd w:val="clear" w:color="auto" w:fill="auto"/>
          </w:tcPr>
          <w:p w:rsidR="00F07B65" w:rsidRDefault="006C0AE8" w:rsidP="00BC4651">
            <w:pPr>
              <w:pStyle w:val="ListParagraph"/>
              <w:numPr>
                <w:ilvl w:val="0"/>
                <w:numId w:val="3"/>
              </w:numPr>
              <w:spacing w:after="0" w:line="360" w:lineRule="auto"/>
              <w:ind w:left="360"/>
              <w:rPr>
                <w:rFonts w:ascii="Times New Roman" w:hAnsi="Times New Roman" w:cs="Times New Roman"/>
                <w:u w:val="single"/>
              </w:rPr>
            </w:pPr>
            <w:r>
              <w:rPr>
                <w:rFonts w:ascii="Times New Roman" w:hAnsi="Times New Roman" w:cs="Times New Roman"/>
                <w:u w:val="single"/>
              </w:rPr>
              <w:t>Supervising Officer</w:t>
            </w:r>
          </w:p>
          <w:p w:rsidR="00F07B65" w:rsidRDefault="00561546" w:rsidP="00561546">
            <w:pPr>
              <w:spacing w:after="0" w:line="240" w:lineRule="auto"/>
              <w:rPr>
                <w:rFonts w:ascii="Times New Roman" w:hAnsi="Times New Roman" w:cs="Times New Roman"/>
                <w:sz w:val="20"/>
                <w:szCs w:val="18"/>
              </w:rPr>
            </w:pPr>
            <w:r w:rsidRPr="00561546">
              <w:rPr>
                <w:rFonts w:ascii="Times New Roman" w:hAnsi="Times New Roman" w:cs="Times New Roman"/>
                <w:sz w:val="14"/>
                <w:szCs w:val="14"/>
              </w:rPr>
              <w:t xml:space="preserve">            </w:t>
            </w:r>
            <w:r w:rsidR="006C0AE8" w:rsidRPr="00561546">
              <w:rPr>
                <w:rFonts w:ascii="Times New Roman" w:hAnsi="Times New Roman" w:cs="Times New Roman"/>
                <w:sz w:val="20"/>
                <w:szCs w:val="18"/>
              </w:rPr>
              <w:t>SHRI</w:t>
            </w:r>
            <w:r w:rsidR="006C0AE8">
              <w:rPr>
                <w:rFonts w:ascii="Times New Roman" w:hAnsi="Times New Roman" w:cs="Times New Roman"/>
                <w:sz w:val="20"/>
                <w:szCs w:val="18"/>
              </w:rPr>
              <w:t xml:space="preserve"> KAILASH DONGRE </w:t>
            </w:r>
          </w:p>
          <w:p w:rsidR="00F07B65" w:rsidRDefault="009461CD" w:rsidP="009461CD">
            <w:pPr>
              <w:spacing w:after="0" w:line="240" w:lineRule="auto"/>
              <w:rPr>
                <w:rFonts w:ascii="Times New Roman" w:hAnsi="Times New Roman" w:cs="Times New Roman"/>
                <w:szCs w:val="20"/>
              </w:rPr>
            </w:pPr>
            <w:r>
              <w:rPr>
                <w:rFonts w:ascii="Times New Roman" w:hAnsi="Times New Roman" w:cs="Times New Roman"/>
                <w:szCs w:val="20"/>
              </w:rPr>
              <w:t xml:space="preserve">      </w:t>
            </w:r>
            <w:r w:rsidR="006C0AE8">
              <w:rPr>
                <w:rFonts w:ascii="Times New Roman" w:hAnsi="Times New Roman" w:cs="Times New Roman"/>
                <w:szCs w:val="20"/>
              </w:rPr>
              <w:t xml:space="preserve"> Joint Director (Geology)</w:t>
            </w:r>
          </w:p>
        </w:tc>
        <w:tc>
          <w:tcPr>
            <w:tcW w:w="3774" w:type="dxa"/>
            <w:shd w:val="clear" w:color="auto" w:fill="auto"/>
          </w:tcPr>
          <w:p w:rsidR="00F07B65" w:rsidRDefault="00F07B65" w:rsidP="009461CD">
            <w:pPr>
              <w:spacing w:after="0" w:line="360" w:lineRule="auto"/>
              <w:rPr>
                <w:rFonts w:ascii="Times New Roman" w:hAnsi="Times New Roman" w:cs="Times New Roman"/>
                <w:szCs w:val="20"/>
              </w:rPr>
            </w:pPr>
          </w:p>
          <w:p w:rsidR="00F07B65" w:rsidRDefault="006C0AE8" w:rsidP="009461CD">
            <w:pPr>
              <w:spacing w:after="0" w:line="360" w:lineRule="auto"/>
              <w:rPr>
                <w:rFonts w:ascii="Times New Roman" w:hAnsi="Times New Roman" w:cs="Times New Roman"/>
                <w:szCs w:val="20"/>
              </w:rPr>
            </w:pPr>
            <w:r>
              <w:rPr>
                <w:rFonts w:ascii="Times New Roman" w:hAnsi="Times New Roman" w:cs="Times New Roman"/>
                <w:szCs w:val="20"/>
              </w:rPr>
              <w:t>Supervising Officer of the project</w:t>
            </w:r>
          </w:p>
        </w:tc>
      </w:tr>
      <w:tr w:rsidR="00F07B65">
        <w:trPr>
          <w:trHeight w:val="1530"/>
          <w:jc w:val="center"/>
        </w:trPr>
        <w:tc>
          <w:tcPr>
            <w:tcW w:w="5475" w:type="dxa"/>
            <w:tcBorders>
              <w:bottom w:val="single" w:sz="4" w:space="0" w:color="auto"/>
            </w:tcBorders>
            <w:shd w:val="clear" w:color="auto" w:fill="auto"/>
          </w:tcPr>
          <w:p w:rsidR="00F07B65" w:rsidRPr="00561546" w:rsidRDefault="006C0AE8" w:rsidP="00561546">
            <w:pPr>
              <w:pStyle w:val="ListParagraph"/>
              <w:numPr>
                <w:ilvl w:val="0"/>
                <w:numId w:val="3"/>
              </w:numPr>
              <w:spacing w:after="0" w:line="360" w:lineRule="auto"/>
              <w:ind w:left="360"/>
              <w:rPr>
                <w:rFonts w:ascii="Times New Roman" w:hAnsi="Times New Roman" w:cs="Times New Roman"/>
                <w:u w:val="single"/>
              </w:rPr>
            </w:pPr>
            <w:r>
              <w:rPr>
                <w:rFonts w:ascii="Times New Roman" w:hAnsi="Times New Roman" w:cs="Times New Roman"/>
                <w:u w:val="single"/>
              </w:rPr>
              <w:t xml:space="preserve"> Field Officer</w:t>
            </w:r>
          </w:p>
          <w:p w:rsidR="00F07B65" w:rsidRDefault="006C0AE8" w:rsidP="009461CD">
            <w:pPr>
              <w:spacing w:after="0" w:line="240" w:lineRule="auto"/>
              <w:ind w:left="360"/>
              <w:rPr>
                <w:rFonts w:ascii="Times New Roman" w:hAnsi="Times New Roman" w:cs="Times New Roman"/>
                <w:sz w:val="20"/>
                <w:szCs w:val="18"/>
              </w:rPr>
            </w:pPr>
            <w:r>
              <w:rPr>
                <w:rFonts w:ascii="Times New Roman" w:hAnsi="Times New Roman" w:cs="Times New Roman"/>
                <w:sz w:val="20"/>
                <w:szCs w:val="18"/>
              </w:rPr>
              <w:t>SHRI PARMANAND KHUTE</w:t>
            </w:r>
          </w:p>
          <w:p w:rsidR="00F07B65" w:rsidRDefault="006C0AE8" w:rsidP="009461CD">
            <w:pPr>
              <w:spacing w:after="0" w:line="240" w:lineRule="auto"/>
              <w:rPr>
                <w:rFonts w:ascii="Times New Roman" w:hAnsi="Times New Roman" w:cs="Times New Roman"/>
                <w:szCs w:val="20"/>
              </w:rPr>
            </w:pPr>
            <w:r>
              <w:rPr>
                <w:rFonts w:ascii="Times New Roman" w:hAnsi="Times New Roman" w:cs="Times New Roman"/>
                <w:sz w:val="20"/>
                <w:szCs w:val="18"/>
              </w:rPr>
              <w:t xml:space="preserve">        </w:t>
            </w:r>
            <w:r>
              <w:rPr>
                <w:rFonts w:ascii="Times New Roman" w:hAnsi="Times New Roman" w:cs="Times New Roman"/>
                <w:szCs w:val="20"/>
              </w:rPr>
              <w:t>(Assistant Geologist)</w:t>
            </w:r>
          </w:p>
        </w:tc>
        <w:tc>
          <w:tcPr>
            <w:tcW w:w="3774" w:type="dxa"/>
            <w:tcBorders>
              <w:bottom w:val="single" w:sz="4" w:space="0" w:color="auto"/>
            </w:tcBorders>
            <w:shd w:val="clear" w:color="auto" w:fill="auto"/>
          </w:tcPr>
          <w:p w:rsidR="00F07B65" w:rsidRDefault="006C0AE8" w:rsidP="009461CD">
            <w:pPr>
              <w:spacing w:after="0" w:line="360" w:lineRule="auto"/>
              <w:rPr>
                <w:rFonts w:ascii="Times New Roman" w:hAnsi="Times New Roman" w:cs="Times New Roman"/>
                <w:szCs w:val="20"/>
              </w:rPr>
            </w:pPr>
            <w:r>
              <w:rPr>
                <w:rFonts w:ascii="Times New Roman" w:hAnsi="Times New Roman" w:cs="Times New Roman"/>
                <w:szCs w:val="20"/>
              </w:rPr>
              <w:t>Geological mapping, Borehole logging,     Sampling, Supervis</w:t>
            </w:r>
            <w:r w:rsidR="00314AB4">
              <w:rPr>
                <w:rFonts w:ascii="Times New Roman" w:hAnsi="Times New Roman" w:cs="Times New Roman"/>
                <w:szCs w:val="20"/>
              </w:rPr>
              <w:t>ion of Drilling,  R</w:t>
            </w:r>
            <w:r>
              <w:rPr>
                <w:rFonts w:ascii="Times New Roman" w:hAnsi="Times New Roman" w:cs="Times New Roman"/>
                <w:szCs w:val="20"/>
              </w:rPr>
              <w:t xml:space="preserve">esource estimation and preparation of final report </w:t>
            </w:r>
          </w:p>
        </w:tc>
      </w:tr>
      <w:tr w:rsidR="00F07B65">
        <w:trPr>
          <w:trHeight w:val="796"/>
          <w:jc w:val="center"/>
        </w:trPr>
        <w:tc>
          <w:tcPr>
            <w:tcW w:w="5475" w:type="dxa"/>
            <w:tcBorders>
              <w:top w:val="single" w:sz="4" w:space="0" w:color="auto"/>
              <w:bottom w:val="single" w:sz="4" w:space="0" w:color="auto"/>
            </w:tcBorders>
            <w:shd w:val="clear" w:color="auto" w:fill="auto"/>
          </w:tcPr>
          <w:p w:rsidR="00561546" w:rsidRDefault="006C0AE8" w:rsidP="009461CD">
            <w:pPr>
              <w:tabs>
                <w:tab w:val="left" w:pos="1701"/>
              </w:tabs>
              <w:spacing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p>
          <w:p w:rsidR="009461CD" w:rsidRDefault="00561546" w:rsidP="00561546">
            <w:pPr>
              <w:tabs>
                <w:tab w:val="left" w:pos="1701"/>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6C0AE8">
              <w:rPr>
                <w:rFonts w:ascii="Times New Roman" w:hAnsi="Times New Roman" w:cs="Times New Roman"/>
                <w:sz w:val="20"/>
                <w:szCs w:val="20"/>
              </w:rPr>
              <w:t>SHRI NIKHIL KUMAR VERMA</w:t>
            </w:r>
          </w:p>
          <w:p w:rsidR="00F07B65" w:rsidRPr="009461CD" w:rsidRDefault="009461CD" w:rsidP="00561546">
            <w:pPr>
              <w:tabs>
                <w:tab w:val="left" w:pos="1701"/>
              </w:tabs>
              <w:spacing w:after="0" w:line="240" w:lineRule="auto"/>
              <w:jc w:val="both"/>
              <w:rPr>
                <w:rFonts w:ascii="Times New Roman" w:hAnsi="Times New Roman" w:cs="Times New Roman"/>
                <w:sz w:val="20"/>
                <w:szCs w:val="20"/>
              </w:rPr>
            </w:pPr>
            <w:r>
              <w:rPr>
                <w:rFonts w:ascii="Times New Roman" w:hAnsi="Times New Roman" w:cs="Times New Roman"/>
                <w:sz w:val="20"/>
                <w:szCs w:val="20"/>
              </w:rPr>
              <w:t xml:space="preserve">           </w:t>
            </w:r>
            <w:r w:rsidR="006C0AE8">
              <w:rPr>
                <w:rFonts w:ascii="Times New Roman" w:hAnsi="Times New Roman" w:cs="Times New Roman"/>
                <w:szCs w:val="20"/>
              </w:rPr>
              <w:t>(Assistant Geologist)</w:t>
            </w:r>
          </w:p>
        </w:tc>
        <w:tc>
          <w:tcPr>
            <w:tcW w:w="3774" w:type="dxa"/>
            <w:tcBorders>
              <w:top w:val="single" w:sz="4" w:space="0" w:color="auto"/>
              <w:bottom w:val="single" w:sz="4" w:space="0" w:color="auto"/>
            </w:tcBorders>
            <w:shd w:val="clear" w:color="auto" w:fill="auto"/>
          </w:tcPr>
          <w:p w:rsidR="00F07B65" w:rsidRDefault="006C0AE8" w:rsidP="009461CD">
            <w:pPr>
              <w:spacing w:after="0" w:line="360" w:lineRule="auto"/>
              <w:rPr>
                <w:rFonts w:ascii="Times New Roman" w:hAnsi="Times New Roman" w:cs="Times New Roman"/>
                <w:szCs w:val="20"/>
              </w:rPr>
            </w:pPr>
            <w:r>
              <w:rPr>
                <w:rFonts w:ascii="Times New Roman" w:hAnsi="Times New Roman" w:cs="Times New Roman"/>
                <w:szCs w:val="20"/>
              </w:rPr>
              <w:t>Geological mapping, Borehole logging,     Sampling, Supervision of Drilling and preparation of final report</w:t>
            </w:r>
          </w:p>
        </w:tc>
      </w:tr>
      <w:tr w:rsidR="00F07B65">
        <w:trPr>
          <w:trHeight w:val="20"/>
          <w:jc w:val="center"/>
        </w:trPr>
        <w:tc>
          <w:tcPr>
            <w:tcW w:w="5475" w:type="dxa"/>
            <w:shd w:val="clear" w:color="auto" w:fill="auto"/>
          </w:tcPr>
          <w:p w:rsidR="00F07B65" w:rsidRDefault="00571F4A" w:rsidP="00BC4651">
            <w:pPr>
              <w:pStyle w:val="ListParagraph"/>
              <w:numPr>
                <w:ilvl w:val="0"/>
                <w:numId w:val="3"/>
              </w:numPr>
              <w:spacing w:after="0" w:line="360" w:lineRule="auto"/>
              <w:ind w:left="360"/>
              <w:rPr>
                <w:rFonts w:ascii="Times New Roman" w:hAnsi="Times New Roman" w:cs="Times New Roman"/>
                <w:u w:val="single"/>
              </w:rPr>
            </w:pPr>
            <w:r>
              <w:rPr>
                <w:rFonts w:ascii="Times New Roman" w:hAnsi="Times New Roman" w:cs="Times New Roman"/>
                <w:u w:val="single"/>
              </w:rPr>
              <w:t xml:space="preserve">  </w:t>
            </w:r>
            <w:r w:rsidR="006C0AE8">
              <w:rPr>
                <w:rFonts w:ascii="Times New Roman" w:hAnsi="Times New Roman" w:cs="Times New Roman"/>
                <w:u w:val="single"/>
              </w:rPr>
              <w:t>Surveyor</w:t>
            </w:r>
          </w:p>
          <w:p w:rsidR="00F07B65" w:rsidRDefault="00F07B65" w:rsidP="009461CD">
            <w:pPr>
              <w:pStyle w:val="ListParagraph"/>
              <w:spacing w:after="0" w:line="360" w:lineRule="auto"/>
              <w:ind w:left="360"/>
              <w:rPr>
                <w:rFonts w:ascii="Times New Roman" w:hAnsi="Times New Roman" w:cs="Times New Roman"/>
                <w:u w:val="single"/>
              </w:rPr>
            </w:pPr>
          </w:p>
          <w:p w:rsidR="00F07B65" w:rsidRDefault="006C0AE8" w:rsidP="009461CD">
            <w:pPr>
              <w:tabs>
                <w:tab w:val="left" w:pos="1701"/>
              </w:tabs>
              <w:spacing w:line="360" w:lineRule="auto"/>
              <w:jc w:val="both"/>
              <w:rPr>
                <w:rFonts w:ascii="Times New Roman" w:hAnsi="Times New Roman" w:cs="Times New Roman"/>
                <w:sz w:val="23"/>
                <w:szCs w:val="23"/>
              </w:rPr>
            </w:pPr>
            <w:r>
              <w:rPr>
                <w:rFonts w:ascii="Times New Roman" w:hAnsi="Times New Roman" w:cs="Times New Roman"/>
                <w:sz w:val="23"/>
                <w:szCs w:val="23"/>
              </w:rPr>
              <w:t xml:space="preserve">        Shri  Rome </w:t>
            </w:r>
            <w:r w:rsidR="009461CD">
              <w:rPr>
                <w:rFonts w:ascii="Times New Roman" w:hAnsi="Times New Roman" w:cs="Times New Roman"/>
                <w:sz w:val="23"/>
                <w:szCs w:val="23"/>
              </w:rPr>
              <w:t>Singh</w:t>
            </w:r>
            <w:r>
              <w:rPr>
                <w:rFonts w:ascii="Times New Roman" w:hAnsi="Times New Roman" w:cs="Times New Roman"/>
                <w:sz w:val="23"/>
                <w:szCs w:val="23"/>
              </w:rPr>
              <w:t xml:space="preserve"> Dhruw  Topo Surveyor</w:t>
            </w:r>
          </w:p>
        </w:tc>
        <w:tc>
          <w:tcPr>
            <w:tcW w:w="3774" w:type="dxa"/>
            <w:shd w:val="clear" w:color="auto" w:fill="auto"/>
          </w:tcPr>
          <w:p w:rsidR="00F07B65" w:rsidRDefault="00F07B65" w:rsidP="009461CD">
            <w:pPr>
              <w:spacing w:after="0" w:line="360" w:lineRule="auto"/>
              <w:rPr>
                <w:rFonts w:ascii="Times New Roman" w:hAnsi="Times New Roman" w:cs="Times New Roman"/>
                <w:szCs w:val="20"/>
              </w:rPr>
            </w:pPr>
          </w:p>
          <w:p w:rsidR="00F07B65" w:rsidRDefault="006C0AE8" w:rsidP="009461CD">
            <w:pPr>
              <w:spacing w:after="0" w:line="360" w:lineRule="auto"/>
              <w:rPr>
                <w:rFonts w:ascii="Times New Roman" w:hAnsi="Times New Roman" w:cs="Times New Roman"/>
                <w:szCs w:val="20"/>
              </w:rPr>
            </w:pPr>
            <w:r>
              <w:rPr>
                <w:rFonts w:ascii="Times New Roman" w:hAnsi="Times New Roman" w:cs="Times New Roman"/>
                <w:szCs w:val="20"/>
              </w:rPr>
              <w:t xml:space="preserve"> Contouring of the area </w:t>
            </w:r>
          </w:p>
        </w:tc>
      </w:tr>
      <w:tr w:rsidR="00F07B65">
        <w:trPr>
          <w:trHeight w:val="20"/>
          <w:jc w:val="center"/>
        </w:trPr>
        <w:tc>
          <w:tcPr>
            <w:tcW w:w="5475" w:type="dxa"/>
            <w:shd w:val="clear" w:color="auto" w:fill="auto"/>
          </w:tcPr>
          <w:p w:rsidR="00F07B65" w:rsidRDefault="006C0AE8" w:rsidP="00BC4651">
            <w:pPr>
              <w:pStyle w:val="ListParagraph"/>
              <w:numPr>
                <w:ilvl w:val="0"/>
                <w:numId w:val="4"/>
              </w:numPr>
              <w:spacing w:after="0" w:line="360" w:lineRule="auto"/>
              <w:jc w:val="both"/>
              <w:rPr>
                <w:rFonts w:ascii="Times New Roman" w:hAnsi="Times New Roman" w:cs="Times New Roman"/>
              </w:rPr>
            </w:pPr>
            <w:r>
              <w:rPr>
                <w:rFonts w:ascii="Times New Roman" w:hAnsi="Times New Roman" w:cs="Times New Roman"/>
                <w:u w:val="single"/>
              </w:rPr>
              <w:t xml:space="preserve">Drilling Supervision </w:t>
            </w:r>
          </w:p>
          <w:p w:rsidR="00F07B65" w:rsidRDefault="00F07B65" w:rsidP="009461CD">
            <w:pPr>
              <w:pStyle w:val="ListParagraph"/>
              <w:spacing w:after="0" w:line="360" w:lineRule="auto"/>
              <w:ind w:left="360"/>
              <w:jc w:val="both"/>
              <w:rPr>
                <w:rFonts w:ascii="Times New Roman" w:hAnsi="Times New Roman" w:cs="Times New Roman"/>
              </w:rPr>
            </w:pPr>
          </w:p>
          <w:p w:rsidR="00F07B65" w:rsidRDefault="006C0AE8" w:rsidP="009461CD">
            <w:pPr>
              <w:pStyle w:val="ListParagraph"/>
              <w:spacing w:after="0" w:line="360" w:lineRule="auto"/>
              <w:ind w:left="360"/>
              <w:jc w:val="both"/>
              <w:rPr>
                <w:rFonts w:ascii="Times New Roman" w:hAnsi="Times New Roman" w:cs="Times New Roman"/>
                <w:u w:val="single"/>
              </w:rPr>
            </w:pPr>
            <w:r>
              <w:rPr>
                <w:rFonts w:ascii="Times New Roman" w:hAnsi="Times New Roman" w:cs="Times New Roman"/>
                <w:szCs w:val="20"/>
              </w:rPr>
              <w:t>Shri K.S. Dhruw Assistant Director (Drilling)</w:t>
            </w:r>
          </w:p>
        </w:tc>
        <w:tc>
          <w:tcPr>
            <w:tcW w:w="3774" w:type="dxa"/>
            <w:shd w:val="clear" w:color="auto" w:fill="auto"/>
          </w:tcPr>
          <w:p w:rsidR="00F07B65" w:rsidRDefault="00F07B65" w:rsidP="009461CD">
            <w:pPr>
              <w:spacing w:after="0" w:line="360" w:lineRule="auto"/>
              <w:rPr>
                <w:rFonts w:ascii="Times New Roman" w:hAnsi="Times New Roman" w:cs="Times New Roman"/>
                <w:szCs w:val="20"/>
              </w:rPr>
            </w:pPr>
          </w:p>
          <w:p w:rsidR="00F07B65" w:rsidRDefault="006C0AE8" w:rsidP="009461CD">
            <w:pPr>
              <w:spacing w:after="0" w:line="360" w:lineRule="auto"/>
              <w:rPr>
                <w:rFonts w:ascii="Times New Roman" w:hAnsi="Times New Roman" w:cs="Times New Roman"/>
                <w:szCs w:val="20"/>
              </w:rPr>
            </w:pPr>
            <w:r>
              <w:rPr>
                <w:rFonts w:ascii="Times New Roman" w:hAnsi="Times New Roman" w:cs="Times New Roman"/>
                <w:szCs w:val="20"/>
              </w:rPr>
              <w:t>Supervision of Drilling Work</w:t>
            </w:r>
          </w:p>
        </w:tc>
      </w:tr>
      <w:tr w:rsidR="00F07B65">
        <w:trPr>
          <w:trHeight w:val="20"/>
          <w:jc w:val="center"/>
        </w:trPr>
        <w:tc>
          <w:tcPr>
            <w:tcW w:w="5475" w:type="dxa"/>
            <w:shd w:val="clear" w:color="auto" w:fill="auto"/>
          </w:tcPr>
          <w:p w:rsidR="00F07B65" w:rsidRPr="009461CD" w:rsidRDefault="006C0AE8" w:rsidP="00BC4651">
            <w:pPr>
              <w:pStyle w:val="ListParagraph"/>
              <w:numPr>
                <w:ilvl w:val="0"/>
                <w:numId w:val="4"/>
              </w:numPr>
              <w:spacing w:after="0" w:line="360" w:lineRule="auto"/>
              <w:jc w:val="both"/>
              <w:rPr>
                <w:rFonts w:ascii="Times New Roman" w:hAnsi="Times New Roman" w:cs="Times New Roman"/>
                <w:u w:val="single"/>
              </w:rPr>
            </w:pPr>
            <w:r>
              <w:rPr>
                <w:rFonts w:ascii="Times New Roman" w:hAnsi="Times New Roman" w:cs="Times New Roman"/>
                <w:u w:val="single"/>
              </w:rPr>
              <w:t>Drilling Staff</w:t>
            </w:r>
          </w:p>
          <w:p w:rsidR="00F07B65" w:rsidRDefault="006C0AE8" w:rsidP="00BC4651">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szCs w:val="20"/>
              </w:rPr>
              <w:t>Shri</w:t>
            </w:r>
            <w:r>
              <w:rPr>
                <w:rFonts w:ascii="Times New Roman" w:hAnsi="Times New Roman" w:cs="Times New Roman"/>
              </w:rPr>
              <w:t xml:space="preserve"> D.S. Dhruw(Driller Mechanic)</w:t>
            </w:r>
          </w:p>
          <w:p w:rsidR="00F07B65" w:rsidRDefault="006C0AE8" w:rsidP="00BC4651">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szCs w:val="20"/>
              </w:rPr>
              <w:t>Shri</w:t>
            </w:r>
            <w:r>
              <w:rPr>
                <w:rFonts w:ascii="Times New Roman" w:hAnsi="Times New Roman" w:cs="Times New Roman"/>
              </w:rPr>
              <w:t xml:space="preserve"> R.R.Tandekar (Driller Mechanic)</w:t>
            </w:r>
          </w:p>
          <w:p w:rsidR="00F07B65" w:rsidRDefault="00074E78" w:rsidP="00BC4651">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rPr>
              <w:t>Shri Rohit Kunjam</w:t>
            </w:r>
            <w:r w:rsidR="006C0AE8">
              <w:rPr>
                <w:rFonts w:ascii="Times New Roman" w:hAnsi="Times New Roman" w:cs="Times New Roman"/>
              </w:rPr>
              <w:t xml:space="preserve">  (Driller Mechanic)</w:t>
            </w:r>
          </w:p>
          <w:p w:rsidR="009461CD" w:rsidRDefault="009461CD" w:rsidP="00BC4651">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rPr>
              <w:t>Shri D.S. Thakur (Driller Mechanic)</w:t>
            </w:r>
          </w:p>
          <w:p w:rsidR="00F07B65" w:rsidRDefault="006C0AE8" w:rsidP="00BC4651">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szCs w:val="20"/>
              </w:rPr>
              <w:t>Shri</w:t>
            </w:r>
            <w:r>
              <w:rPr>
                <w:rFonts w:ascii="Times New Roman" w:hAnsi="Times New Roman" w:cs="Times New Roman"/>
              </w:rPr>
              <w:t xml:space="preserve"> Kishore Sahu(Truck driver)</w:t>
            </w:r>
          </w:p>
          <w:p w:rsidR="00F07B65" w:rsidRDefault="006C0AE8" w:rsidP="00BC4651">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szCs w:val="20"/>
              </w:rPr>
              <w:t>Shri</w:t>
            </w:r>
            <w:r>
              <w:rPr>
                <w:rFonts w:ascii="Times New Roman" w:hAnsi="Times New Roman" w:cs="Times New Roman"/>
              </w:rPr>
              <w:t xml:space="preserve"> Tejkumar Jangde (Tractor Driver)</w:t>
            </w:r>
          </w:p>
          <w:p w:rsidR="009E0A46" w:rsidRDefault="009E0A46" w:rsidP="00BC4651">
            <w:pPr>
              <w:pStyle w:val="ListParagraph"/>
              <w:numPr>
                <w:ilvl w:val="0"/>
                <w:numId w:val="5"/>
              </w:numPr>
              <w:spacing w:after="0" w:line="360" w:lineRule="auto"/>
              <w:jc w:val="both"/>
              <w:rPr>
                <w:rFonts w:ascii="Times New Roman" w:hAnsi="Times New Roman" w:cs="Times New Roman"/>
              </w:rPr>
            </w:pPr>
            <w:r>
              <w:rPr>
                <w:rFonts w:ascii="Times New Roman" w:hAnsi="Times New Roman" w:cs="Times New Roman"/>
              </w:rPr>
              <w:t>Sushil Kumar (Jeep Driver)</w:t>
            </w:r>
          </w:p>
        </w:tc>
        <w:tc>
          <w:tcPr>
            <w:tcW w:w="3774" w:type="dxa"/>
            <w:shd w:val="clear" w:color="auto" w:fill="auto"/>
          </w:tcPr>
          <w:p w:rsidR="00F07B65" w:rsidRDefault="00F07B65" w:rsidP="009461CD">
            <w:pPr>
              <w:spacing w:after="0" w:line="360" w:lineRule="auto"/>
              <w:rPr>
                <w:rFonts w:ascii="Times New Roman" w:hAnsi="Times New Roman" w:cs="Times New Roman"/>
                <w:szCs w:val="20"/>
              </w:rPr>
            </w:pPr>
          </w:p>
          <w:p w:rsidR="00F07B65" w:rsidRDefault="00F07B65" w:rsidP="009461CD">
            <w:pPr>
              <w:spacing w:after="0" w:line="360" w:lineRule="auto"/>
              <w:rPr>
                <w:rFonts w:ascii="Times New Roman" w:hAnsi="Times New Roman" w:cs="Times New Roman"/>
                <w:szCs w:val="20"/>
              </w:rPr>
            </w:pPr>
          </w:p>
          <w:p w:rsidR="00E461D5" w:rsidRDefault="00E461D5" w:rsidP="009461CD">
            <w:pPr>
              <w:spacing w:after="0" w:line="360" w:lineRule="auto"/>
              <w:jc w:val="center"/>
              <w:rPr>
                <w:rFonts w:ascii="Times New Roman" w:hAnsi="Times New Roman" w:cs="Times New Roman"/>
                <w:szCs w:val="20"/>
              </w:rPr>
            </w:pPr>
          </w:p>
          <w:p w:rsidR="00F07B65" w:rsidRDefault="006C0AE8" w:rsidP="009461CD">
            <w:pPr>
              <w:spacing w:after="0" w:line="360" w:lineRule="auto"/>
              <w:jc w:val="center"/>
              <w:rPr>
                <w:rFonts w:ascii="Times New Roman" w:hAnsi="Times New Roman" w:cs="Times New Roman"/>
                <w:szCs w:val="20"/>
              </w:rPr>
            </w:pPr>
            <w:r>
              <w:rPr>
                <w:rFonts w:ascii="Times New Roman" w:hAnsi="Times New Roman" w:cs="Times New Roman"/>
                <w:szCs w:val="20"/>
              </w:rPr>
              <w:t>Drilling work</w:t>
            </w:r>
          </w:p>
        </w:tc>
      </w:tr>
      <w:tr w:rsidR="00F07B65">
        <w:trPr>
          <w:trHeight w:val="20"/>
          <w:jc w:val="center"/>
        </w:trPr>
        <w:tc>
          <w:tcPr>
            <w:tcW w:w="5475" w:type="dxa"/>
            <w:shd w:val="clear" w:color="auto" w:fill="auto"/>
          </w:tcPr>
          <w:p w:rsidR="00F07B65" w:rsidRDefault="006C0AE8" w:rsidP="00BC4651">
            <w:pPr>
              <w:pStyle w:val="ListParagraph"/>
              <w:numPr>
                <w:ilvl w:val="0"/>
                <w:numId w:val="4"/>
              </w:numPr>
              <w:spacing w:after="0" w:line="360" w:lineRule="auto"/>
              <w:jc w:val="both"/>
              <w:rPr>
                <w:rFonts w:ascii="Times New Roman" w:hAnsi="Times New Roman" w:cs="Times New Roman"/>
                <w:u w:val="single"/>
              </w:rPr>
            </w:pPr>
            <w:r>
              <w:rPr>
                <w:rFonts w:ascii="Times New Roman" w:hAnsi="Times New Roman" w:cs="Times New Roman"/>
                <w:u w:val="single"/>
              </w:rPr>
              <w:t>Chemical Analysis</w:t>
            </w:r>
          </w:p>
          <w:p w:rsidR="00F07B65" w:rsidRPr="009461CD" w:rsidRDefault="006C0AE8" w:rsidP="00BC4651">
            <w:pPr>
              <w:pStyle w:val="ListParagraph"/>
              <w:numPr>
                <w:ilvl w:val="3"/>
                <w:numId w:val="4"/>
              </w:numPr>
              <w:spacing w:after="0" w:line="360" w:lineRule="auto"/>
              <w:ind w:left="599" w:hanging="283"/>
              <w:jc w:val="both"/>
              <w:rPr>
                <w:rFonts w:ascii="Times New Roman" w:hAnsi="Times New Roman" w:cs="Times New Roman"/>
              </w:rPr>
            </w:pPr>
            <w:r w:rsidRPr="009461CD">
              <w:rPr>
                <w:rFonts w:ascii="Times New Roman" w:hAnsi="Times New Roman" w:cs="Times New Roman"/>
              </w:rPr>
              <w:t>Central Lab, DGM</w:t>
            </w:r>
          </w:p>
          <w:p w:rsidR="009461CD" w:rsidRPr="009461CD" w:rsidRDefault="009461CD" w:rsidP="009461CD">
            <w:pPr>
              <w:pStyle w:val="ListParagraph"/>
              <w:spacing w:after="0" w:line="360" w:lineRule="auto"/>
              <w:ind w:left="2520"/>
              <w:jc w:val="both"/>
              <w:rPr>
                <w:rFonts w:ascii="Times New Roman" w:hAnsi="Times New Roman" w:cs="Times New Roman"/>
              </w:rPr>
            </w:pPr>
          </w:p>
          <w:p w:rsidR="00F07B65" w:rsidRDefault="006C0AE8" w:rsidP="009461CD">
            <w:pPr>
              <w:pStyle w:val="ListParagraph"/>
              <w:spacing w:after="0" w:line="360" w:lineRule="auto"/>
              <w:ind w:left="360"/>
              <w:jc w:val="both"/>
              <w:rPr>
                <w:rFonts w:ascii="Times New Roman" w:hAnsi="Times New Roman" w:cs="Times New Roman"/>
              </w:rPr>
            </w:pPr>
            <w:r>
              <w:rPr>
                <w:rFonts w:ascii="Times New Roman" w:hAnsi="Times New Roman" w:cs="Times New Roman"/>
              </w:rPr>
              <w:t>2. Regional Office Raipur</w:t>
            </w:r>
          </w:p>
          <w:p w:rsidR="00F07B65" w:rsidRDefault="00F07B65" w:rsidP="009461CD">
            <w:pPr>
              <w:pStyle w:val="ListParagraph"/>
              <w:spacing w:after="0" w:line="360" w:lineRule="auto"/>
              <w:ind w:left="360"/>
              <w:jc w:val="both"/>
              <w:rPr>
                <w:rFonts w:ascii="Times New Roman" w:hAnsi="Times New Roman" w:cs="Times New Roman"/>
                <w:u w:val="single"/>
              </w:rPr>
            </w:pPr>
          </w:p>
        </w:tc>
        <w:tc>
          <w:tcPr>
            <w:tcW w:w="3774" w:type="dxa"/>
            <w:shd w:val="clear" w:color="auto" w:fill="auto"/>
          </w:tcPr>
          <w:p w:rsidR="00F07B65" w:rsidRDefault="00F07B65" w:rsidP="009461CD">
            <w:pPr>
              <w:spacing w:after="0" w:line="360" w:lineRule="auto"/>
              <w:rPr>
                <w:rFonts w:ascii="Times New Roman" w:hAnsi="Times New Roman" w:cs="Times New Roman"/>
                <w:szCs w:val="20"/>
              </w:rPr>
            </w:pPr>
          </w:p>
          <w:p w:rsidR="00F07B65" w:rsidRDefault="009461CD" w:rsidP="009461CD">
            <w:pPr>
              <w:pStyle w:val="ListParagraph"/>
              <w:numPr>
                <w:ilvl w:val="6"/>
                <w:numId w:val="4"/>
              </w:numPr>
              <w:spacing w:after="0" w:line="360" w:lineRule="auto"/>
              <w:ind w:left="228" w:hanging="228"/>
              <w:rPr>
                <w:rFonts w:ascii="Times New Roman" w:hAnsi="Times New Roman" w:cs="Times New Roman"/>
                <w:szCs w:val="20"/>
              </w:rPr>
            </w:pPr>
            <w:r w:rsidRPr="009461CD">
              <w:rPr>
                <w:rFonts w:ascii="Times New Roman" w:hAnsi="Times New Roman" w:cs="Times New Roman"/>
                <w:szCs w:val="20"/>
              </w:rPr>
              <w:t>BRS</w:t>
            </w:r>
            <w:r w:rsidR="006C0AE8" w:rsidRPr="009461CD">
              <w:rPr>
                <w:rFonts w:ascii="Times New Roman" w:hAnsi="Times New Roman" w:cs="Times New Roman"/>
                <w:szCs w:val="20"/>
              </w:rPr>
              <w:t xml:space="preserve"> sample</w:t>
            </w:r>
            <w:r w:rsidR="00314AB4">
              <w:rPr>
                <w:rFonts w:ascii="Times New Roman" w:hAnsi="Times New Roman" w:cs="Times New Roman"/>
                <w:szCs w:val="20"/>
              </w:rPr>
              <w:t xml:space="preserve"> and </w:t>
            </w:r>
            <w:r w:rsidR="006C0AE8" w:rsidRPr="00314AB4">
              <w:rPr>
                <w:rFonts w:ascii="Times New Roman" w:hAnsi="Times New Roman" w:cs="Times New Roman"/>
                <w:szCs w:val="20"/>
              </w:rPr>
              <w:t>Core sample</w:t>
            </w:r>
            <w:r w:rsidR="00314AB4">
              <w:rPr>
                <w:rFonts w:ascii="Times New Roman" w:hAnsi="Times New Roman" w:cs="Times New Roman"/>
                <w:szCs w:val="20"/>
              </w:rPr>
              <w:t>s</w:t>
            </w:r>
          </w:p>
          <w:p w:rsidR="00314AB4" w:rsidRPr="00314AB4" w:rsidRDefault="00314AB4" w:rsidP="00314AB4">
            <w:pPr>
              <w:pStyle w:val="ListParagraph"/>
              <w:spacing w:after="0" w:line="360" w:lineRule="auto"/>
              <w:ind w:left="228"/>
              <w:rPr>
                <w:rFonts w:ascii="Times New Roman" w:hAnsi="Times New Roman" w:cs="Times New Roman"/>
                <w:szCs w:val="20"/>
              </w:rPr>
            </w:pPr>
          </w:p>
          <w:p w:rsidR="00F07B65" w:rsidRDefault="009461CD" w:rsidP="009461CD">
            <w:pPr>
              <w:spacing w:after="0" w:line="360" w:lineRule="auto"/>
              <w:rPr>
                <w:rFonts w:ascii="Times New Roman" w:hAnsi="Times New Roman" w:cs="Times New Roman"/>
                <w:szCs w:val="20"/>
              </w:rPr>
            </w:pPr>
            <w:r>
              <w:rPr>
                <w:rFonts w:ascii="Times New Roman" w:hAnsi="Times New Roman" w:cs="Times New Roman"/>
                <w:szCs w:val="20"/>
              </w:rPr>
              <w:t>2.</w:t>
            </w:r>
            <w:r w:rsidR="006C0AE8">
              <w:rPr>
                <w:rFonts w:ascii="Times New Roman" w:hAnsi="Times New Roman" w:cs="Times New Roman"/>
                <w:szCs w:val="20"/>
              </w:rPr>
              <w:t xml:space="preserve"> </w:t>
            </w:r>
            <w:r>
              <w:rPr>
                <w:rFonts w:ascii="Times New Roman" w:hAnsi="Times New Roman" w:cs="Times New Roman"/>
                <w:szCs w:val="20"/>
              </w:rPr>
              <w:t>Cross-check</w:t>
            </w:r>
            <w:r w:rsidR="006C0AE8">
              <w:rPr>
                <w:rFonts w:ascii="Times New Roman" w:hAnsi="Times New Roman" w:cs="Times New Roman"/>
                <w:szCs w:val="20"/>
              </w:rPr>
              <w:t xml:space="preserve"> sample</w:t>
            </w:r>
            <w:r w:rsidR="00314AB4">
              <w:rPr>
                <w:rFonts w:ascii="Times New Roman" w:hAnsi="Times New Roman" w:cs="Times New Roman"/>
                <w:szCs w:val="20"/>
              </w:rPr>
              <w:t>s</w:t>
            </w:r>
            <w:r w:rsidR="006C0AE8">
              <w:rPr>
                <w:rFonts w:ascii="Times New Roman" w:hAnsi="Times New Roman" w:cs="Times New Roman"/>
                <w:szCs w:val="20"/>
              </w:rPr>
              <w:t xml:space="preserve"> </w:t>
            </w:r>
          </w:p>
        </w:tc>
      </w:tr>
      <w:tr w:rsidR="00F07B65">
        <w:trPr>
          <w:trHeight w:val="20"/>
          <w:jc w:val="center"/>
        </w:trPr>
        <w:tc>
          <w:tcPr>
            <w:tcW w:w="5475" w:type="dxa"/>
            <w:shd w:val="clear" w:color="auto" w:fill="auto"/>
          </w:tcPr>
          <w:p w:rsidR="00F07B65" w:rsidRDefault="006C0AE8" w:rsidP="00BC4651">
            <w:pPr>
              <w:pStyle w:val="ListParagraph"/>
              <w:numPr>
                <w:ilvl w:val="0"/>
                <w:numId w:val="4"/>
              </w:numPr>
              <w:spacing w:after="0" w:line="360" w:lineRule="auto"/>
              <w:jc w:val="both"/>
              <w:rPr>
                <w:rFonts w:ascii="Times New Roman" w:hAnsi="Times New Roman" w:cs="Times New Roman"/>
              </w:rPr>
            </w:pPr>
            <w:r>
              <w:rPr>
                <w:rFonts w:ascii="Times New Roman" w:hAnsi="Times New Roman" w:cs="Times New Roman"/>
              </w:rPr>
              <w:t>Report Preparation</w:t>
            </w:r>
          </w:p>
        </w:tc>
        <w:tc>
          <w:tcPr>
            <w:tcW w:w="3774" w:type="dxa"/>
            <w:shd w:val="clear" w:color="auto" w:fill="auto"/>
          </w:tcPr>
          <w:p w:rsidR="00F07B65" w:rsidRDefault="006C0AE8" w:rsidP="009461CD">
            <w:pPr>
              <w:spacing w:after="0" w:line="360" w:lineRule="auto"/>
              <w:rPr>
                <w:rFonts w:ascii="Times New Roman" w:hAnsi="Times New Roman" w:cs="Times New Roman"/>
                <w:szCs w:val="20"/>
              </w:rPr>
            </w:pPr>
            <w:r>
              <w:rPr>
                <w:rFonts w:ascii="Times New Roman" w:hAnsi="Times New Roman" w:cs="Times New Roman"/>
                <w:szCs w:val="20"/>
              </w:rPr>
              <w:t>Regional Office Raipur</w:t>
            </w:r>
          </w:p>
        </w:tc>
      </w:tr>
    </w:tbl>
    <w:p w:rsidR="00F07B65" w:rsidRDefault="00F07B65" w:rsidP="009461CD">
      <w:pPr>
        <w:spacing w:after="0" w:line="360" w:lineRule="auto"/>
        <w:ind w:right="-1039"/>
        <w:rPr>
          <w:rFonts w:ascii="Times New Roman" w:hAnsi="Times New Roman" w:cs="Times New Roman"/>
          <w:b/>
          <w:sz w:val="28"/>
          <w:szCs w:val="24"/>
        </w:rPr>
      </w:pPr>
    </w:p>
    <w:p w:rsidR="00F07B65" w:rsidRDefault="00F07B65" w:rsidP="009461CD">
      <w:pPr>
        <w:spacing w:after="0" w:line="360" w:lineRule="auto"/>
        <w:ind w:right="-1039"/>
        <w:rPr>
          <w:rFonts w:ascii="Times New Roman" w:hAnsi="Times New Roman" w:cs="Times New Roman"/>
          <w:b/>
          <w:sz w:val="28"/>
          <w:szCs w:val="24"/>
        </w:rPr>
      </w:pPr>
    </w:p>
    <w:p w:rsidR="009461CD" w:rsidRPr="009461CD" w:rsidRDefault="000735E1" w:rsidP="000735E1">
      <w:pPr>
        <w:pStyle w:val="ListParagraph"/>
        <w:numPr>
          <w:ilvl w:val="1"/>
          <w:numId w:val="29"/>
        </w:numPr>
        <w:spacing w:after="0" w:line="360" w:lineRule="auto"/>
        <w:ind w:right="-1039"/>
        <w:rPr>
          <w:rFonts w:ascii="Times New Roman" w:hAnsi="Times New Roman" w:cs="Times New Roman"/>
          <w:b/>
          <w:sz w:val="28"/>
          <w:szCs w:val="24"/>
        </w:rPr>
      </w:pPr>
      <w:r>
        <w:rPr>
          <w:rFonts w:ascii="Times New Roman" w:hAnsi="Times New Roman" w:cs="Times New Roman"/>
          <w:b/>
          <w:sz w:val="28"/>
          <w:szCs w:val="24"/>
        </w:rPr>
        <w:t xml:space="preserve"> </w:t>
      </w:r>
      <w:r w:rsidR="006C0AE8" w:rsidRPr="009461CD">
        <w:rPr>
          <w:rFonts w:ascii="Times New Roman" w:hAnsi="Times New Roman" w:cs="Times New Roman"/>
          <w:b/>
          <w:sz w:val="28"/>
          <w:szCs w:val="24"/>
        </w:rPr>
        <w:t xml:space="preserve">MODE OF OPERATION OF DIFFERENT WORK COMPONENTS </w:t>
      </w:r>
    </w:p>
    <w:p w:rsidR="00F07B65" w:rsidRDefault="009461CD" w:rsidP="009461CD">
      <w:pPr>
        <w:pStyle w:val="ListParagraph"/>
        <w:spacing w:after="0" w:line="360" w:lineRule="auto"/>
        <w:ind w:left="450" w:right="-1039"/>
        <w:rPr>
          <w:rFonts w:ascii="Times New Roman" w:hAnsi="Times New Roman" w:cs="Times New Roman"/>
          <w:b/>
          <w:sz w:val="28"/>
          <w:szCs w:val="24"/>
        </w:rPr>
      </w:pPr>
      <w:r>
        <w:rPr>
          <w:rFonts w:ascii="Times New Roman" w:hAnsi="Times New Roman" w:cs="Times New Roman"/>
          <w:b/>
          <w:sz w:val="28"/>
          <w:szCs w:val="24"/>
        </w:rPr>
        <w:t xml:space="preserve">AND </w:t>
      </w:r>
      <w:r w:rsidR="006C0AE8">
        <w:rPr>
          <w:rFonts w:ascii="Times New Roman" w:hAnsi="Times New Roman" w:cs="Times New Roman"/>
          <w:b/>
          <w:sz w:val="28"/>
          <w:szCs w:val="24"/>
        </w:rPr>
        <w:t xml:space="preserve">ASSOCIATED AGENCY: - </w:t>
      </w:r>
    </w:p>
    <w:p w:rsidR="00F07B65" w:rsidRDefault="00F07B65" w:rsidP="009461CD">
      <w:pPr>
        <w:spacing w:after="0" w:line="360" w:lineRule="auto"/>
        <w:ind w:right="-142"/>
        <w:rPr>
          <w:rFonts w:ascii="Times New Roman" w:hAnsi="Times New Roman" w:cs="Times New Roman"/>
          <w:b/>
          <w:sz w:val="28"/>
          <w:szCs w:val="24"/>
        </w:rPr>
      </w:pPr>
    </w:p>
    <w:p w:rsidR="00F07B65" w:rsidRDefault="006C0AE8" w:rsidP="009461CD">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D.G.M. Chhattisgarh has systematically executed the exploration work since the last 50 years, particularly in lime</w:t>
      </w:r>
      <w:r w:rsidR="00314AB4">
        <w:rPr>
          <w:rFonts w:ascii="Times New Roman" w:hAnsi="Times New Roman" w:cs="Times New Roman"/>
          <w:sz w:val="24"/>
          <w:szCs w:val="24"/>
        </w:rPr>
        <w:t>stone deposits. Directorate of G</w:t>
      </w:r>
      <w:r>
        <w:rPr>
          <w:rFonts w:ascii="Times New Roman" w:hAnsi="Times New Roman" w:cs="Times New Roman"/>
          <w:sz w:val="24"/>
          <w:szCs w:val="24"/>
        </w:rPr>
        <w:t>eol</w:t>
      </w:r>
      <w:r w:rsidR="00314AB4">
        <w:rPr>
          <w:rFonts w:ascii="Times New Roman" w:hAnsi="Times New Roman" w:cs="Times New Roman"/>
          <w:sz w:val="24"/>
          <w:szCs w:val="24"/>
        </w:rPr>
        <w:t>ogy and Mining, S</w:t>
      </w:r>
      <w:r>
        <w:rPr>
          <w:rFonts w:ascii="Times New Roman" w:hAnsi="Times New Roman" w:cs="Times New Roman"/>
          <w:sz w:val="24"/>
          <w:szCs w:val="24"/>
        </w:rPr>
        <w:t>tate of Chhattisgarh</w:t>
      </w:r>
      <w:r w:rsidR="008F51BC">
        <w:rPr>
          <w:rFonts w:ascii="Times New Roman" w:hAnsi="Times New Roman" w:cs="Times New Roman"/>
          <w:sz w:val="24"/>
          <w:szCs w:val="24"/>
        </w:rPr>
        <w:t>,</w:t>
      </w:r>
      <w:r>
        <w:rPr>
          <w:rFonts w:ascii="Times New Roman" w:hAnsi="Times New Roman" w:cs="Times New Roman"/>
          <w:sz w:val="24"/>
          <w:szCs w:val="24"/>
        </w:rPr>
        <w:t xml:space="preserve"> has its own separate mineral exploration wing and it is well established and equipped with drill machine and </w:t>
      </w:r>
      <w:r w:rsidR="008F51BC">
        <w:rPr>
          <w:rFonts w:ascii="Times New Roman" w:hAnsi="Times New Roman" w:cs="Times New Roman"/>
          <w:sz w:val="24"/>
          <w:szCs w:val="24"/>
        </w:rPr>
        <w:t>manpower</w:t>
      </w:r>
      <w:r w:rsidR="00314AB4">
        <w:rPr>
          <w:rFonts w:ascii="Times New Roman" w:hAnsi="Times New Roman" w:cs="Times New Roman"/>
          <w:sz w:val="24"/>
          <w:szCs w:val="24"/>
        </w:rPr>
        <w:t>. In the Alda L</w:t>
      </w:r>
      <w:r>
        <w:rPr>
          <w:rFonts w:ascii="Times New Roman" w:hAnsi="Times New Roman" w:cs="Times New Roman"/>
          <w:sz w:val="24"/>
          <w:szCs w:val="24"/>
        </w:rPr>
        <w:t xml:space="preserve">imestone block, </w:t>
      </w:r>
      <w:r w:rsidR="008F51BC">
        <w:rPr>
          <w:rFonts w:ascii="Times New Roman" w:hAnsi="Times New Roman" w:cs="Times New Roman"/>
          <w:sz w:val="24"/>
          <w:szCs w:val="24"/>
        </w:rPr>
        <w:t xml:space="preserve">it </w:t>
      </w:r>
      <w:r>
        <w:rPr>
          <w:rFonts w:ascii="Times New Roman" w:hAnsi="Times New Roman" w:cs="Times New Roman"/>
          <w:sz w:val="24"/>
          <w:szCs w:val="24"/>
        </w:rPr>
        <w:t xml:space="preserve">covers all the </w:t>
      </w:r>
      <w:r w:rsidR="008F51BC">
        <w:rPr>
          <w:rFonts w:ascii="Times New Roman" w:hAnsi="Times New Roman" w:cs="Times New Roman"/>
          <w:sz w:val="24"/>
          <w:szCs w:val="24"/>
        </w:rPr>
        <w:t>components</w:t>
      </w:r>
      <w:r w:rsidR="00314AB4">
        <w:rPr>
          <w:rFonts w:ascii="Times New Roman" w:hAnsi="Times New Roman" w:cs="Times New Roman"/>
          <w:sz w:val="24"/>
          <w:szCs w:val="24"/>
        </w:rPr>
        <w:t xml:space="preserve"> of work by the systematic</w:t>
      </w:r>
      <w:r>
        <w:rPr>
          <w:rFonts w:ascii="Times New Roman" w:hAnsi="Times New Roman" w:cs="Times New Roman"/>
          <w:sz w:val="24"/>
          <w:szCs w:val="24"/>
        </w:rPr>
        <w:t xml:space="preserve"> approach. </w:t>
      </w:r>
    </w:p>
    <w:p w:rsidR="00F07B65" w:rsidRDefault="006C0AE8" w:rsidP="001B2B3F">
      <w:pPr>
        <w:pStyle w:val="Default"/>
        <w:spacing w:line="360" w:lineRule="auto"/>
        <w:ind w:firstLine="720"/>
        <w:jc w:val="both"/>
        <w:rPr>
          <w:b/>
          <w:sz w:val="28"/>
        </w:rPr>
      </w:pPr>
      <w:r>
        <w:t xml:space="preserve">In the assigned area, exploration work started by the detailed geological mapping. During the course, marks the outcrop of limestone as well as various exposures of different rock units are present in the assigned area are demarcated properly and representative samples were drawn. Simultaneously, through topographical survey, the area was mapped and marked </w:t>
      </w:r>
      <w:r w:rsidR="00571F4A">
        <w:t>a</w:t>
      </w:r>
      <w:r>
        <w:t xml:space="preserve"> baseline for the reference of </w:t>
      </w:r>
      <w:r w:rsidR="001A7485">
        <w:t>another related topographical survey</w:t>
      </w:r>
      <w:r>
        <w:t>. The topographical survey work has been carried out by Theodolite</w:t>
      </w:r>
      <w:r w:rsidR="008F51BC">
        <w:t xml:space="preserve">, </w:t>
      </w:r>
      <w:r>
        <w:t>Total Station</w:t>
      </w:r>
      <w:r w:rsidR="001A7485">
        <w:t>,</w:t>
      </w:r>
      <w:r>
        <w:t xml:space="preserve"> and DGPS. For the preparation of </w:t>
      </w:r>
      <w:r w:rsidR="001A7485">
        <w:t xml:space="preserve">the </w:t>
      </w:r>
      <w:r>
        <w:t xml:space="preserve">borehole plan, grid </w:t>
      </w:r>
      <w:r w:rsidR="001A7485">
        <w:t>line surveys</w:t>
      </w:r>
      <w:r>
        <w:t xml:space="preserve"> were </w:t>
      </w:r>
      <w:r w:rsidR="00266B44">
        <w:t>conducted</w:t>
      </w:r>
      <w:r>
        <w:t xml:space="preserve"> at </w:t>
      </w:r>
      <w:r w:rsidR="001A7485">
        <w:t xml:space="preserve">a </w:t>
      </w:r>
      <w:r>
        <w:t xml:space="preserve">regular interval of </w:t>
      </w:r>
      <w:r w:rsidR="001A7485">
        <w:t>800 x 800</w:t>
      </w:r>
      <w:r>
        <w:t xml:space="preserve"> meters. </w:t>
      </w:r>
      <w:r w:rsidR="008F51BC" w:rsidRPr="008F51BC">
        <w:t>A</w:t>
      </w:r>
      <w:r w:rsidR="008F51BC">
        <w:t xml:space="preserve">s per the proposal for </w:t>
      </w:r>
      <w:r w:rsidR="001A7485">
        <w:t xml:space="preserve">the </w:t>
      </w:r>
      <w:r w:rsidR="008F51BC">
        <w:t xml:space="preserve">G-3 </w:t>
      </w:r>
      <w:r w:rsidR="008F51BC">
        <w:rPr>
          <w:rFonts w:cstheme="minorBidi"/>
          <w:szCs w:val="21"/>
          <w:lang w:bidi="hi-IN"/>
        </w:rPr>
        <w:t>stage</w:t>
      </w:r>
      <w:r w:rsidR="008F51BC" w:rsidRPr="008F51BC">
        <w:t xml:space="preserve"> of exploration, a total of 16 boreholes were planned in the area</w:t>
      </w:r>
      <w:r w:rsidR="001B2B3F">
        <w:t xml:space="preserve">, </w:t>
      </w:r>
      <w:r w:rsidR="001B2B3F">
        <w:rPr>
          <w:sz w:val="23"/>
          <w:szCs w:val="23"/>
        </w:rPr>
        <w:t>10.25 km</w:t>
      </w:r>
      <w:r w:rsidR="001B2B3F">
        <w:rPr>
          <w:sz w:val="23"/>
          <w:szCs w:val="23"/>
          <w:vertAlign w:val="superscript"/>
        </w:rPr>
        <w:t>2</w:t>
      </w:r>
      <w:r w:rsidR="001B2B3F">
        <w:rPr>
          <w:sz w:val="23"/>
          <w:szCs w:val="23"/>
        </w:rPr>
        <w:t xml:space="preserve"> </w:t>
      </w:r>
      <w:r w:rsidR="001B2B3F">
        <w:t xml:space="preserve">area for </w:t>
      </w:r>
      <w:r w:rsidR="001B2B3F">
        <w:rPr>
          <w:sz w:val="23"/>
          <w:szCs w:val="23"/>
        </w:rPr>
        <w:t xml:space="preserve">detailed geological mapping </w:t>
      </w:r>
      <w:r w:rsidR="00314AB4">
        <w:t>on</w:t>
      </w:r>
      <w:r w:rsidR="001B2B3F">
        <w:rPr>
          <w:sz w:val="23"/>
          <w:szCs w:val="23"/>
        </w:rPr>
        <w:t xml:space="preserve"> a 1:4000 scale. </w:t>
      </w:r>
      <w:r w:rsidR="008F51BC" w:rsidRPr="008F51BC">
        <w:t>DGM requested in</w:t>
      </w:r>
      <w:r w:rsidR="008F51BC">
        <w:t xml:space="preserve"> the 74th meeting of TCC of NMET</w:t>
      </w:r>
      <w:r w:rsidR="008F51BC" w:rsidRPr="008F51BC">
        <w:t xml:space="preserve"> to exclude 4 bordering boreholes due to standing crops, which was accepted by TCC and revised</w:t>
      </w:r>
      <w:r w:rsidR="001B2B3F">
        <w:t xml:space="preserve"> proposal along with</w:t>
      </w:r>
      <w:r w:rsidR="008F51BC" w:rsidRPr="008F51BC">
        <w:t xml:space="preserve"> </w:t>
      </w:r>
      <w:r w:rsidR="008F51BC">
        <w:t xml:space="preserve">the </w:t>
      </w:r>
      <w:r w:rsidR="008F51BC" w:rsidRPr="008F51BC">
        <w:t>cost estimate.</w:t>
      </w:r>
      <w:r>
        <w:t xml:space="preserve"> For the timely </w:t>
      </w:r>
      <w:r w:rsidR="003C7CC9">
        <w:t>achieve</w:t>
      </w:r>
      <w:r w:rsidR="00314AB4">
        <w:t>ments</w:t>
      </w:r>
      <w:r>
        <w:t xml:space="preserve"> the target of drilling, </w:t>
      </w:r>
      <w:r w:rsidR="008F51BC">
        <w:t xml:space="preserve">the </w:t>
      </w:r>
      <w:r>
        <w:t xml:space="preserve">department </w:t>
      </w:r>
      <w:r w:rsidR="00314AB4">
        <w:t>deployed 02</w:t>
      </w:r>
      <w:r w:rsidR="00266B44">
        <w:t xml:space="preserve"> Nos.</w:t>
      </w:r>
      <w:r w:rsidR="001B2B3F">
        <w:t xml:space="preserve"> </w:t>
      </w:r>
      <w:r>
        <w:t xml:space="preserve">heavy drill machine and </w:t>
      </w:r>
      <w:r w:rsidR="001B2B3F">
        <w:t>02</w:t>
      </w:r>
      <w:r w:rsidR="00266B44">
        <w:t xml:space="preserve"> Nos.</w:t>
      </w:r>
      <w:r w:rsidR="008F51BC">
        <w:t xml:space="preserve"> </w:t>
      </w:r>
      <w:r>
        <w:t xml:space="preserve">Calyx drill machine. </w:t>
      </w:r>
    </w:p>
    <w:p w:rsidR="00F07B65" w:rsidRDefault="00F07B65" w:rsidP="008F51BC">
      <w:pPr>
        <w:spacing w:after="0" w:line="360" w:lineRule="auto"/>
        <w:ind w:right="-142"/>
        <w:rPr>
          <w:rFonts w:ascii="Times New Roman" w:hAnsi="Times New Roman" w:cs="Times New Roman"/>
          <w:bCs/>
          <w:sz w:val="24"/>
        </w:rPr>
      </w:pPr>
    </w:p>
    <w:p w:rsidR="00F07B65" w:rsidRDefault="00F07B65" w:rsidP="009461CD">
      <w:pPr>
        <w:spacing w:after="0" w:line="360" w:lineRule="auto"/>
        <w:ind w:right="-1039"/>
        <w:rPr>
          <w:rFonts w:ascii="Times New Roman" w:hAnsi="Times New Roman" w:cs="Times New Roman"/>
          <w:b/>
          <w:sz w:val="28"/>
          <w:szCs w:val="24"/>
        </w:rPr>
      </w:pPr>
    </w:p>
    <w:p w:rsidR="00F07B65" w:rsidRDefault="00F07B65" w:rsidP="009461CD">
      <w:pPr>
        <w:tabs>
          <w:tab w:val="left" w:pos="1134"/>
        </w:tabs>
        <w:spacing w:after="0" w:line="360" w:lineRule="auto"/>
        <w:ind w:right="-1039"/>
        <w:rPr>
          <w:rFonts w:ascii="Times New Roman" w:hAnsi="Times New Roman" w:cs="Times New Roman"/>
          <w:b/>
          <w:sz w:val="32"/>
          <w:szCs w:val="32"/>
        </w:rPr>
      </w:pPr>
    </w:p>
    <w:p w:rsidR="00F07B65" w:rsidRDefault="00F07B65" w:rsidP="009461CD">
      <w:pPr>
        <w:tabs>
          <w:tab w:val="left" w:pos="1134"/>
        </w:tabs>
        <w:spacing w:after="0" w:line="360" w:lineRule="auto"/>
        <w:ind w:right="-1039"/>
        <w:rPr>
          <w:rFonts w:ascii="Times New Roman" w:hAnsi="Times New Roman" w:cs="Times New Roman"/>
          <w:b/>
          <w:sz w:val="32"/>
          <w:szCs w:val="32"/>
        </w:rPr>
      </w:pPr>
    </w:p>
    <w:p w:rsidR="00F07B65" w:rsidRDefault="00F07B65" w:rsidP="009461CD">
      <w:pPr>
        <w:tabs>
          <w:tab w:val="left" w:pos="1134"/>
        </w:tabs>
        <w:spacing w:after="0" w:line="360" w:lineRule="auto"/>
        <w:ind w:right="-1039"/>
        <w:rPr>
          <w:rFonts w:ascii="Times New Roman" w:hAnsi="Times New Roman" w:cs="Times New Roman"/>
          <w:b/>
          <w:sz w:val="32"/>
          <w:szCs w:val="32"/>
        </w:rPr>
      </w:pPr>
    </w:p>
    <w:p w:rsidR="00F07B65" w:rsidRDefault="00F07B65" w:rsidP="009461CD">
      <w:pPr>
        <w:tabs>
          <w:tab w:val="left" w:pos="1134"/>
        </w:tabs>
        <w:spacing w:after="0" w:line="360" w:lineRule="auto"/>
        <w:ind w:right="-1039"/>
        <w:rPr>
          <w:rFonts w:ascii="Times New Roman" w:hAnsi="Times New Roman" w:cs="Times New Roman"/>
          <w:b/>
          <w:sz w:val="32"/>
          <w:szCs w:val="32"/>
        </w:rPr>
      </w:pPr>
    </w:p>
    <w:p w:rsidR="00571F4A" w:rsidRDefault="00571F4A" w:rsidP="009461CD">
      <w:pPr>
        <w:tabs>
          <w:tab w:val="left" w:pos="-180"/>
        </w:tabs>
        <w:spacing w:after="0" w:line="360" w:lineRule="auto"/>
        <w:ind w:right="-1039"/>
        <w:rPr>
          <w:rFonts w:ascii="Times New Roman" w:hAnsi="Times New Roman" w:cs="Times New Roman"/>
          <w:b/>
          <w:sz w:val="32"/>
          <w:szCs w:val="32"/>
        </w:rPr>
      </w:pPr>
    </w:p>
    <w:p w:rsidR="00175150" w:rsidRDefault="00175150" w:rsidP="009461CD">
      <w:pPr>
        <w:tabs>
          <w:tab w:val="left" w:pos="-180"/>
        </w:tabs>
        <w:spacing w:after="0" w:line="360" w:lineRule="auto"/>
        <w:ind w:right="-1039"/>
        <w:rPr>
          <w:rFonts w:ascii="Times New Roman" w:hAnsi="Times New Roman" w:cs="Times New Roman"/>
          <w:b/>
          <w:sz w:val="32"/>
          <w:szCs w:val="32"/>
        </w:rPr>
      </w:pPr>
    </w:p>
    <w:p w:rsidR="00175150" w:rsidRDefault="00175150" w:rsidP="009461CD">
      <w:pPr>
        <w:tabs>
          <w:tab w:val="left" w:pos="-180"/>
        </w:tabs>
        <w:spacing w:after="0" w:line="360" w:lineRule="auto"/>
        <w:ind w:right="-1039"/>
        <w:rPr>
          <w:rFonts w:ascii="Times New Roman" w:hAnsi="Times New Roman" w:cs="Times New Roman"/>
          <w:b/>
          <w:sz w:val="32"/>
          <w:szCs w:val="32"/>
        </w:rPr>
      </w:pPr>
    </w:p>
    <w:p w:rsidR="00A73D92" w:rsidRDefault="00A73D92" w:rsidP="009461CD">
      <w:pPr>
        <w:tabs>
          <w:tab w:val="left" w:pos="-180"/>
        </w:tabs>
        <w:spacing w:after="0" w:line="360" w:lineRule="auto"/>
        <w:ind w:right="-1039"/>
        <w:rPr>
          <w:rFonts w:ascii="Times New Roman" w:hAnsi="Times New Roman" w:cs="Times New Roman"/>
          <w:b/>
          <w:sz w:val="32"/>
          <w:szCs w:val="32"/>
        </w:rPr>
      </w:pPr>
    </w:p>
    <w:p w:rsidR="00F07B65" w:rsidRDefault="006C0AE8" w:rsidP="008F51BC">
      <w:pPr>
        <w:tabs>
          <w:tab w:val="left" w:pos="-180"/>
        </w:tabs>
        <w:spacing w:after="0" w:line="240" w:lineRule="auto"/>
        <w:ind w:right="-1039"/>
        <w:jc w:val="center"/>
        <w:rPr>
          <w:rFonts w:ascii="Times New Roman" w:hAnsi="Times New Roman" w:cs="Times New Roman"/>
          <w:b/>
          <w:sz w:val="32"/>
          <w:szCs w:val="32"/>
        </w:rPr>
      </w:pPr>
      <w:r>
        <w:rPr>
          <w:rFonts w:ascii="Times New Roman" w:hAnsi="Times New Roman" w:cs="Times New Roman"/>
          <w:b/>
          <w:sz w:val="32"/>
          <w:szCs w:val="32"/>
        </w:rPr>
        <w:t>CHAPTER 3</w:t>
      </w:r>
    </w:p>
    <w:p w:rsidR="00F07B65" w:rsidRDefault="00F07B65" w:rsidP="008F51BC">
      <w:pPr>
        <w:tabs>
          <w:tab w:val="left" w:pos="-180"/>
        </w:tabs>
        <w:spacing w:after="0" w:line="240" w:lineRule="auto"/>
        <w:ind w:right="-1039"/>
        <w:jc w:val="center"/>
        <w:rPr>
          <w:rFonts w:ascii="Times New Roman" w:hAnsi="Times New Roman" w:cs="Times New Roman"/>
          <w:b/>
          <w:sz w:val="32"/>
          <w:szCs w:val="32"/>
        </w:rPr>
      </w:pPr>
    </w:p>
    <w:p w:rsidR="00F07B65" w:rsidRDefault="006C0AE8" w:rsidP="008F51BC">
      <w:pPr>
        <w:tabs>
          <w:tab w:val="left" w:pos="-180"/>
        </w:tabs>
        <w:spacing w:after="0" w:line="240" w:lineRule="auto"/>
        <w:ind w:right="-1039" w:firstLine="180"/>
        <w:jc w:val="center"/>
        <w:rPr>
          <w:rFonts w:ascii="Times New Roman" w:hAnsi="Times New Roman" w:cs="Times New Roman"/>
          <w:b/>
          <w:sz w:val="32"/>
          <w:szCs w:val="32"/>
        </w:rPr>
      </w:pPr>
      <w:r>
        <w:rPr>
          <w:rFonts w:ascii="Times New Roman" w:hAnsi="Times New Roman" w:cs="Times New Roman"/>
          <w:b/>
          <w:sz w:val="32"/>
          <w:szCs w:val="32"/>
        </w:rPr>
        <w:t>PROPERTY DESCRIPTION</w:t>
      </w:r>
    </w:p>
    <w:p w:rsidR="00F07B65" w:rsidRDefault="00F07B65" w:rsidP="009461CD">
      <w:pPr>
        <w:tabs>
          <w:tab w:val="left" w:pos="-180"/>
          <w:tab w:val="left" w:pos="1134"/>
        </w:tabs>
        <w:spacing w:after="0" w:line="360" w:lineRule="auto"/>
        <w:ind w:right="-1039"/>
        <w:jc w:val="center"/>
        <w:rPr>
          <w:rFonts w:ascii="Times New Roman" w:hAnsi="Times New Roman" w:cs="Times New Roman"/>
          <w:b/>
          <w:sz w:val="32"/>
          <w:szCs w:val="32"/>
        </w:rPr>
      </w:pPr>
    </w:p>
    <w:p w:rsidR="00F07B65" w:rsidRDefault="00F07B65" w:rsidP="009461CD">
      <w:pPr>
        <w:spacing w:after="0" w:line="360" w:lineRule="auto"/>
        <w:ind w:right="-1039"/>
        <w:rPr>
          <w:rFonts w:ascii="Times New Roman" w:hAnsi="Times New Roman" w:cs="Times New Roman"/>
          <w:b/>
          <w:sz w:val="12"/>
          <w:szCs w:val="12"/>
        </w:rPr>
      </w:pPr>
    </w:p>
    <w:p w:rsidR="00F07B65" w:rsidRDefault="008C1D4B" w:rsidP="00175150">
      <w:pPr>
        <w:spacing w:after="0" w:line="360" w:lineRule="auto"/>
        <w:ind w:left="450" w:right="141" w:hanging="308"/>
        <w:rPr>
          <w:rFonts w:ascii="Times New Roman" w:hAnsi="Times New Roman" w:cs="Times New Roman"/>
          <w:b/>
          <w:sz w:val="28"/>
          <w:szCs w:val="24"/>
        </w:rPr>
      </w:pPr>
      <w:r>
        <w:rPr>
          <w:rFonts w:ascii="Times New Roman" w:hAnsi="Times New Roman" w:cs="Times New Roman"/>
          <w:b/>
          <w:sz w:val="28"/>
          <w:szCs w:val="24"/>
        </w:rPr>
        <w:t>3.1</w:t>
      </w:r>
      <w:r w:rsidR="00175150">
        <w:rPr>
          <w:rFonts w:ascii="Times New Roman" w:hAnsi="Times New Roman" w:cs="Times New Roman"/>
          <w:b/>
          <w:sz w:val="28"/>
          <w:szCs w:val="24"/>
        </w:rPr>
        <w:t>. DETAILS</w:t>
      </w:r>
      <w:r w:rsidR="006C0AE8">
        <w:rPr>
          <w:rFonts w:ascii="Times New Roman" w:hAnsi="Times New Roman" w:cs="Times New Roman"/>
          <w:b/>
          <w:sz w:val="28"/>
          <w:szCs w:val="24"/>
        </w:rPr>
        <w:t xml:space="preserve"> OF THE AREA (</w:t>
      </w:r>
      <w:r w:rsidR="00850B4A">
        <w:rPr>
          <w:rFonts w:ascii="Times New Roman" w:hAnsi="Times New Roman" w:cs="Times New Roman"/>
          <w:b/>
          <w:sz w:val="28"/>
          <w:szCs w:val="24"/>
        </w:rPr>
        <w:t>village name, district, state, topo</w:t>
      </w:r>
      <w:r w:rsidR="00E84A1C">
        <w:rPr>
          <w:rFonts w:ascii="Times New Roman" w:hAnsi="Times New Roman" w:cs="Times New Roman"/>
          <w:b/>
          <w:sz w:val="28"/>
          <w:szCs w:val="24"/>
        </w:rPr>
        <w:t>sheet</w:t>
      </w:r>
      <w:r w:rsidR="006C0AE8">
        <w:rPr>
          <w:rFonts w:ascii="Times New Roman" w:hAnsi="Times New Roman" w:cs="Times New Roman"/>
          <w:b/>
          <w:sz w:val="28"/>
          <w:szCs w:val="24"/>
        </w:rPr>
        <w:t>)</w:t>
      </w:r>
      <w:r>
        <w:rPr>
          <w:rFonts w:ascii="Times New Roman" w:hAnsi="Times New Roman" w:cs="Times New Roman"/>
          <w:b/>
          <w:sz w:val="28"/>
          <w:szCs w:val="24"/>
        </w:rPr>
        <w:t xml:space="preserve"> </w:t>
      </w:r>
    </w:p>
    <w:p w:rsidR="00F07B65" w:rsidRPr="008C1D4B" w:rsidRDefault="006C0AE8" w:rsidP="00BC4651">
      <w:pPr>
        <w:pStyle w:val="ListParagraph"/>
        <w:widowControl w:val="0"/>
        <w:numPr>
          <w:ilvl w:val="2"/>
          <w:numId w:val="22"/>
        </w:numPr>
        <w:tabs>
          <w:tab w:val="left" w:pos="821"/>
        </w:tabs>
        <w:autoSpaceDE w:val="0"/>
        <w:autoSpaceDN w:val="0"/>
        <w:spacing w:before="132" w:after="0" w:line="360" w:lineRule="auto"/>
        <w:ind w:right="518"/>
        <w:jc w:val="both"/>
        <w:rPr>
          <w:rFonts w:ascii="Times New Roman" w:hAnsi="Times New Roman" w:cs="Times New Roman"/>
          <w:sz w:val="24"/>
        </w:rPr>
      </w:pPr>
      <w:r w:rsidRPr="008C1D4B">
        <w:rPr>
          <w:rFonts w:ascii="Times New Roman" w:hAnsi="Times New Roman" w:cs="Times New Roman"/>
          <w:b/>
          <w:sz w:val="24"/>
        </w:rPr>
        <w:t xml:space="preserve">Village name, District, State: </w:t>
      </w:r>
    </w:p>
    <w:p w:rsidR="00F07B65" w:rsidRDefault="006C0AE8" w:rsidP="009461CD">
      <w:pPr>
        <w:pStyle w:val="ListParagraph"/>
        <w:widowControl w:val="0"/>
        <w:tabs>
          <w:tab w:val="left" w:pos="821"/>
        </w:tabs>
        <w:autoSpaceDE w:val="0"/>
        <w:autoSpaceDN w:val="0"/>
        <w:spacing w:before="132" w:after="0" w:line="360" w:lineRule="auto"/>
        <w:ind w:left="786" w:right="518"/>
        <w:jc w:val="center"/>
        <w:rPr>
          <w:rFonts w:ascii="Times New Roman" w:hAnsi="Times New Roman" w:cs="Times New Roman"/>
          <w:bCs/>
          <w:sz w:val="24"/>
        </w:rPr>
      </w:pPr>
      <w:r>
        <w:rPr>
          <w:rFonts w:ascii="Times New Roman" w:hAnsi="Times New Roman" w:cs="Times New Roman"/>
          <w:bCs/>
          <w:sz w:val="24"/>
        </w:rPr>
        <w:t>The villages falling under the explored area are tabulated as under:</w:t>
      </w:r>
    </w:p>
    <w:p w:rsidR="00F07B65" w:rsidRDefault="00F07B65" w:rsidP="009461CD">
      <w:pPr>
        <w:pStyle w:val="ListParagraph"/>
        <w:widowControl w:val="0"/>
        <w:tabs>
          <w:tab w:val="left" w:pos="821"/>
        </w:tabs>
        <w:autoSpaceDE w:val="0"/>
        <w:autoSpaceDN w:val="0"/>
        <w:spacing w:before="132" w:after="0" w:line="360" w:lineRule="auto"/>
        <w:ind w:left="786" w:right="518"/>
        <w:jc w:val="center"/>
        <w:rPr>
          <w:rFonts w:ascii="Times New Roman" w:hAnsi="Times New Roman" w:cs="Times New Roman"/>
          <w:sz w:val="24"/>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2526"/>
        <w:gridCol w:w="5124"/>
      </w:tblGrid>
      <w:tr w:rsidR="00F07B65" w:rsidTr="00A56FA1">
        <w:trPr>
          <w:trHeight w:val="270"/>
        </w:trPr>
        <w:tc>
          <w:tcPr>
            <w:tcW w:w="990" w:type="dxa"/>
          </w:tcPr>
          <w:p w:rsidR="00F07B65" w:rsidRDefault="00F07B65" w:rsidP="009461CD">
            <w:pPr>
              <w:tabs>
                <w:tab w:val="left" w:pos="290"/>
                <w:tab w:val="center" w:pos="683"/>
              </w:tabs>
              <w:spacing w:after="0" w:line="360" w:lineRule="auto"/>
              <w:ind w:right="-1039"/>
              <w:rPr>
                <w:rFonts w:ascii="Times New Roman" w:hAnsi="Times New Roman" w:cs="Times New Roman"/>
                <w:b/>
                <w:sz w:val="10"/>
                <w:szCs w:val="12"/>
              </w:rPr>
            </w:pPr>
          </w:p>
          <w:p w:rsidR="00F07B65" w:rsidRDefault="006C0AE8" w:rsidP="009461CD">
            <w:pPr>
              <w:tabs>
                <w:tab w:val="left" w:pos="290"/>
                <w:tab w:val="center" w:pos="683"/>
              </w:tabs>
              <w:spacing w:after="0" w:line="360" w:lineRule="auto"/>
              <w:ind w:right="-1039"/>
              <w:rPr>
                <w:rFonts w:ascii="Times New Roman" w:hAnsi="Times New Roman" w:cs="Times New Roman"/>
                <w:b/>
                <w:sz w:val="24"/>
                <w:szCs w:val="28"/>
              </w:rPr>
            </w:pPr>
            <w:r>
              <w:rPr>
                <w:rFonts w:ascii="Times New Roman" w:hAnsi="Times New Roman" w:cs="Times New Roman"/>
                <w:b/>
                <w:sz w:val="24"/>
                <w:szCs w:val="28"/>
              </w:rPr>
              <w:t xml:space="preserve">   S.No.</w:t>
            </w:r>
          </w:p>
        </w:tc>
        <w:tc>
          <w:tcPr>
            <w:tcW w:w="2526" w:type="dxa"/>
          </w:tcPr>
          <w:p w:rsidR="00F07B65" w:rsidRDefault="00F07B65" w:rsidP="009461CD">
            <w:pPr>
              <w:spacing w:after="0" w:line="360" w:lineRule="auto"/>
              <w:ind w:right="141"/>
              <w:jc w:val="center"/>
              <w:rPr>
                <w:rFonts w:ascii="Times New Roman" w:hAnsi="Times New Roman" w:cs="Times New Roman"/>
                <w:b/>
                <w:sz w:val="10"/>
                <w:szCs w:val="12"/>
              </w:rPr>
            </w:pPr>
          </w:p>
          <w:p w:rsidR="00F07B65" w:rsidRDefault="006C0AE8" w:rsidP="009461CD">
            <w:pPr>
              <w:spacing w:after="0" w:line="360" w:lineRule="auto"/>
              <w:ind w:right="141"/>
              <w:jc w:val="center"/>
              <w:rPr>
                <w:rFonts w:ascii="Times New Roman" w:hAnsi="Times New Roman" w:cs="Times New Roman"/>
                <w:b/>
                <w:sz w:val="24"/>
                <w:szCs w:val="28"/>
              </w:rPr>
            </w:pPr>
            <w:r>
              <w:rPr>
                <w:rFonts w:ascii="Times New Roman" w:hAnsi="Times New Roman" w:cs="Times New Roman"/>
                <w:b/>
                <w:sz w:val="24"/>
                <w:szCs w:val="28"/>
              </w:rPr>
              <w:t>Features</w:t>
            </w:r>
          </w:p>
        </w:tc>
        <w:tc>
          <w:tcPr>
            <w:tcW w:w="5124" w:type="dxa"/>
          </w:tcPr>
          <w:p w:rsidR="00F07B65" w:rsidRDefault="00F07B65" w:rsidP="009461CD">
            <w:pPr>
              <w:spacing w:after="0" w:line="360" w:lineRule="auto"/>
              <w:ind w:right="141"/>
              <w:jc w:val="center"/>
              <w:rPr>
                <w:rFonts w:ascii="Times New Roman" w:hAnsi="Times New Roman" w:cs="Times New Roman"/>
                <w:b/>
                <w:sz w:val="10"/>
                <w:szCs w:val="12"/>
              </w:rPr>
            </w:pPr>
          </w:p>
          <w:p w:rsidR="00F07B65" w:rsidRDefault="006C0AE8" w:rsidP="009461CD">
            <w:pPr>
              <w:spacing w:after="0" w:line="360" w:lineRule="auto"/>
              <w:ind w:right="141"/>
              <w:jc w:val="center"/>
              <w:rPr>
                <w:rFonts w:ascii="Times New Roman" w:hAnsi="Times New Roman" w:cs="Times New Roman"/>
                <w:b/>
                <w:sz w:val="28"/>
                <w:szCs w:val="24"/>
              </w:rPr>
            </w:pPr>
            <w:r>
              <w:rPr>
                <w:rFonts w:ascii="Times New Roman" w:hAnsi="Times New Roman" w:cs="Times New Roman"/>
                <w:b/>
                <w:szCs w:val="24"/>
              </w:rPr>
              <w:t>Details</w:t>
            </w:r>
          </w:p>
        </w:tc>
      </w:tr>
      <w:tr w:rsidR="00F07B65" w:rsidTr="00A56FA1">
        <w:trPr>
          <w:trHeight w:val="294"/>
        </w:trPr>
        <w:tc>
          <w:tcPr>
            <w:tcW w:w="990" w:type="dxa"/>
          </w:tcPr>
          <w:p w:rsidR="00F07B65" w:rsidRDefault="00F07B65" w:rsidP="00BC4651">
            <w:pPr>
              <w:pStyle w:val="ListParagraph"/>
              <w:numPr>
                <w:ilvl w:val="0"/>
                <w:numId w:val="6"/>
              </w:numPr>
              <w:spacing w:after="0" w:line="360" w:lineRule="auto"/>
              <w:ind w:right="141"/>
              <w:jc w:val="center"/>
              <w:rPr>
                <w:rFonts w:ascii="Times New Roman" w:hAnsi="Times New Roman" w:cs="Times New Roman"/>
                <w:b/>
                <w:sz w:val="24"/>
                <w:szCs w:val="28"/>
              </w:rPr>
            </w:pPr>
          </w:p>
        </w:tc>
        <w:tc>
          <w:tcPr>
            <w:tcW w:w="2526" w:type="dxa"/>
          </w:tcPr>
          <w:p w:rsidR="00F07B65" w:rsidRDefault="006C0AE8" w:rsidP="009461CD">
            <w:pPr>
              <w:spacing w:after="0" w:line="360" w:lineRule="auto"/>
              <w:ind w:right="141"/>
              <w:rPr>
                <w:rFonts w:ascii="Times New Roman" w:hAnsi="Times New Roman" w:cs="Times New Roman"/>
                <w:b/>
                <w:sz w:val="24"/>
                <w:szCs w:val="28"/>
              </w:rPr>
            </w:pPr>
            <w:r>
              <w:rPr>
                <w:rFonts w:ascii="Times New Roman" w:hAnsi="Times New Roman" w:cs="Times New Roman"/>
                <w:b/>
                <w:sz w:val="24"/>
                <w:szCs w:val="28"/>
              </w:rPr>
              <w:t>Villages</w:t>
            </w:r>
          </w:p>
        </w:tc>
        <w:tc>
          <w:tcPr>
            <w:tcW w:w="5124" w:type="dxa"/>
          </w:tcPr>
          <w:p w:rsidR="00F07B65" w:rsidRDefault="00EF0DD3" w:rsidP="009461CD">
            <w:pPr>
              <w:pStyle w:val="Default"/>
              <w:spacing w:line="360" w:lineRule="auto"/>
              <w:rPr>
                <w:sz w:val="23"/>
                <w:szCs w:val="23"/>
              </w:rPr>
            </w:pPr>
            <w:r>
              <w:rPr>
                <w:sz w:val="23"/>
                <w:szCs w:val="23"/>
              </w:rPr>
              <w:t xml:space="preserve">Alda, Kareli, Bhainsa, Nawapara, </w:t>
            </w:r>
            <w:r w:rsidRPr="00EF0DD3">
              <w:t>Mudhpar,</w:t>
            </w:r>
            <w:r>
              <w:rPr>
                <w:sz w:val="23"/>
                <w:szCs w:val="23"/>
              </w:rPr>
              <w:t xml:space="preserve"> Khilora</w:t>
            </w:r>
          </w:p>
        </w:tc>
      </w:tr>
      <w:tr w:rsidR="00F07B65" w:rsidTr="00A56FA1">
        <w:trPr>
          <w:trHeight w:val="294"/>
        </w:trPr>
        <w:tc>
          <w:tcPr>
            <w:tcW w:w="990" w:type="dxa"/>
          </w:tcPr>
          <w:p w:rsidR="00F07B65" w:rsidRDefault="00F07B65" w:rsidP="00BC4651">
            <w:pPr>
              <w:pStyle w:val="ListParagraph"/>
              <w:numPr>
                <w:ilvl w:val="0"/>
                <w:numId w:val="6"/>
              </w:numPr>
              <w:spacing w:after="0" w:line="360" w:lineRule="auto"/>
              <w:ind w:right="141"/>
              <w:jc w:val="center"/>
              <w:rPr>
                <w:rFonts w:ascii="Times New Roman" w:hAnsi="Times New Roman" w:cs="Times New Roman"/>
                <w:b/>
                <w:sz w:val="24"/>
                <w:szCs w:val="28"/>
              </w:rPr>
            </w:pPr>
          </w:p>
        </w:tc>
        <w:tc>
          <w:tcPr>
            <w:tcW w:w="2526" w:type="dxa"/>
          </w:tcPr>
          <w:p w:rsidR="00F07B65" w:rsidRDefault="006C0AE8" w:rsidP="009461CD">
            <w:pPr>
              <w:spacing w:after="0" w:line="360" w:lineRule="auto"/>
              <w:ind w:right="141"/>
              <w:rPr>
                <w:rFonts w:ascii="Times New Roman" w:hAnsi="Times New Roman" w:cs="Times New Roman"/>
                <w:b/>
                <w:sz w:val="24"/>
                <w:szCs w:val="28"/>
              </w:rPr>
            </w:pPr>
            <w:r>
              <w:rPr>
                <w:rFonts w:ascii="Times New Roman" w:hAnsi="Times New Roman" w:cs="Times New Roman"/>
                <w:b/>
                <w:sz w:val="24"/>
                <w:szCs w:val="28"/>
              </w:rPr>
              <w:t>District</w:t>
            </w:r>
          </w:p>
        </w:tc>
        <w:tc>
          <w:tcPr>
            <w:tcW w:w="5124" w:type="dxa"/>
          </w:tcPr>
          <w:p w:rsidR="00F07B65" w:rsidRDefault="006C0AE8" w:rsidP="009461CD">
            <w:pPr>
              <w:pStyle w:val="Default"/>
              <w:spacing w:line="360" w:lineRule="auto"/>
              <w:rPr>
                <w:sz w:val="23"/>
                <w:szCs w:val="23"/>
              </w:rPr>
            </w:pPr>
            <w:r>
              <w:rPr>
                <w:sz w:val="23"/>
                <w:szCs w:val="23"/>
              </w:rPr>
              <w:t xml:space="preserve">Raipur &amp; Balodabazar-Bhatapara </w:t>
            </w:r>
          </w:p>
        </w:tc>
      </w:tr>
      <w:tr w:rsidR="00F07B65" w:rsidTr="00A56FA1">
        <w:trPr>
          <w:trHeight w:val="294"/>
        </w:trPr>
        <w:tc>
          <w:tcPr>
            <w:tcW w:w="990" w:type="dxa"/>
          </w:tcPr>
          <w:p w:rsidR="00F07B65" w:rsidRDefault="006C0AE8" w:rsidP="00BC4651">
            <w:pPr>
              <w:pStyle w:val="ListParagraph"/>
              <w:numPr>
                <w:ilvl w:val="0"/>
                <w:numId w:val="6"/>
              </w:numPr>
              <w:spacing w:after="0" w:line="360" w:lineRule="auto"/>
              <w:ind w:right="141"/>
              <w:jc w:val="center"/>
              <w:rPr>
                <w:rFonts w:ascii="Times New Roman" w:hAnsi="Times New Roman" w:cs="Times New Roman"/>
                <w:b/>
                <w:sz w:val="24"/>
                <w:szCs w:val="28"/>
              </w:rPr>
            </w:pPr>
            <w:r>
              <w:rPr>
                <w:rFonts w:ascii="Times New Roman" w:hAnsi="Times New Roman" w:cs="Times New Roman"/>
                <w:b/>
                <w:sz w:val="24"/>
                <w:szCs w:val="28"/>
              </w:rPr>
              <w:t xml:space="preserve"> </w:t>
            </w:r>
          </w:p>
        </w:tc>
        <w:tc>
          <w:tcPr>
            <w:tcW w:w="2526" w:type="dxa"/>
          </w:tcPr>
          <w:p w:rsidR="00F07B65" w:rsidRDefault="006C0AE8" w:rsidP="009461CD">
            <w:pPr>
              <w:spacing w:after="0" w:line="360" w:lineRule="auto"/>
              <w:ind w:right="141"/>
              <w:rPr>
                <w:rFonts w:ascii="Times New Roman" w:hAnsi="Times New Roman" w:cs="Times New Roman"/>
                <w:b/>
                <w:sz w:val="24"/>
                <w:szCs w:val="28"/>
              </w:rPr>
            </w:pPr>
            <w:r>
              <w:rPr>
                <w:rFonts w:ascii="Times New Roman" w:hAnsi="Times New Roman" w:cs="Times New Roman"/>
                <w:b/>
                <w:sz w:val="24"/>
                <w:szCs w:val="28"/>
              </w:rPr>
              <w:t>State</w:t>
            </w:r>
          </w:p>
        </w:tc>
        <w:tc>
          <w:tcPr>
            <w:tcW w:w="5124" w:type="dxa"/>
          </w:tcPr>
          <w:p w:rsidR="00F07B65" w:rsidRDefault="006C0AE8" w:rsidP="009461CD">
            <w:pPr>
              <w:spacing w:after="0" w:line="360" w:lineRule="auto"/>
              <w:ind w:right="141"/>
              <w:rPr>
                <w:rFonts w:ascii="Times New Roman" w:hAnsi="Times New Roman" w:cs="Times New Roman"/>
                <w:sz w:val="24"/>
                <w:szCs w:val="24"/>
              </w:rPr>
            </w:pPr>
            <w:r>
              <w:rPr>
                <w:rFonts w:ascii="Times New Roman" w:hAnsi="Times New Roman" w:cs="Times New Roman"/>
                <w:sz w:val="24"/>
                <w:szCs w:val="24"/>
              </w:rPr>
              <w:t>Chhattisgarh</w:t>
            </w:r>
          </w:p>
          <w:p w:rsidR="00F07B65" w:rsidRDefault="00F07B65" w:rsidP="009461CD">
            <w:pPr>
              <w:spacing w:after="0" w:line="360" w:lineRule="auto"/>
              <w:ind w:right="141"/>
              <w:rPr>
                <w:rFonts w:ascii="Times New Roman" w:hAnsi="Times New Roman" w:cs="Times New Roman"/>
                <w:b/>
                <w:sz w:val="16"/>
                <w:szCs w:val="14"/>
              </w:rPr>
            </w:pPr>
          </w:p>
        </w:tc>
      </w:tr>
      <w:tr w:rsidR="00F07B65" w:rsidTr="00A56FA1">
        <w:trPr>
          <w:trHeight w:val="294"/>
        </w:trPr>
        <w:tc>
          <w:tcPr>
            <w:tcW w:w="990" w:type="dxa"/>
          </w:tcPr>
          <w:p w:rsidR="00F07B65" w:rsidRDefault="00F07B65" w:rsidP="00BC4651">
            <w:pPr>
              <w:pStyle w:val="ListParagraph"/>
              <w:numPr>
                <w:ilvl w:val="0"/>
                <w:numId w:val="6"/>
              </w:numPr>
              <w:spacing w:after="0" w:line="360" w:lineRule="auto"/>
              <w:ind w:right="141"/>
              <w:jc w:val="center"/>
              <w:rPr>
                <w:rFonts w:ascii="Times New Roman" w:hAnsi="Times New Roman" w:cs="Times New Roman"/>
                <w:b/>
                <w:sz w:val="24"/>
                <w:szCs w:val="28"/>
              </w:rPr>
            </w:pPr>
          </w:p>
        </w:tc>
        <w:tc>
          <w:tcPr>
            <w:tcW w:w="2526" w:type="dxa"/>
          </w:tcPr>
          <w:p w:rsidR="00F07B65" w:rsidRDefault="006C0AE8" w:rsidP="009461CD">
            <w:pPr>
              <w:spacing w:after="0" w:line="360" w:lineRule="auto"/>
              <w:ind w:right="141"/>
              <w:rPr>
                <w:rFonts w:ascii="Times New Roman" w:hAnsi="Times New Roman" w:cs="Times New Roman"/>
                <w:b/>
                <w:sz w:val="24"/>
                <w:szCs w:val="28"/>
              </w:rPr>
            </w:pPr>
            <w:r>
              <w:rPr>
                <w:rFonts w:ascii="Times New Roman" w:hAnsi="Times New Roman" w:cs="Times New Roman"/>
                <w:b/>
                <w:sz w:val="24"/>
                <w:szCs w:val="28"/>
              </w:rPr>
              <w:t>Toposheet No.</w:t>
            </w:r>
          </w:p>
        </w:tc>
        <w:tc>
          <w:tcPr>
            <w:tcW w:w="5124" w:type="dxa"/>
          </w:tcPr>
          <w:p w:rsidR="00F07B65" w:rsidRDefault="006C0AE8" w:rsidP="009461CD">
            <w:pPr>
              <w:spacing w:line="360" w:lineRule="auto"/>
              <w:rPr>
                <w:rFonts w:ascii="Times New Roman" w:hAnsi="Times New Roman" w:cs="Times New Roman"/>
                <w:sz w:val="24"/>
                <w:szCs w:val="24"/>
              </w:rPr>
            </w:pPr>
            <w:r>
              <w:rPr>
                <w:rFonts w:ascii="Times New Roman" w:hAnsi="Times New Roman" w:cs="Times New Roman"/>
                <w:sz w:val="24"/>
                <w:szCs w:val="24"/>
              </w:rPr>
              <w:t>64 G/14</w:t>
            </w:r>
          </w:p>
        </w:tc>
      </w:tr>
    </w:tbl>
    <w:p w:rsidR="00F07B65" w:rsidRDefault="00F07B65" w:rsidP="009461CD">
      <w:pPr>
        <w:pStyle w:val="ListParagraph"/>
        <w:spacing w:after="0" w:line="360" w:lineRule="auto"/>
        <w:ind w:left="0" w:right="141"/>
        <w:rPr>
          <w:rFonts w:ascii="Times New Roman" w:hAnsi="Times New Roman" w:cs="Times New Roman"/>
          <w:lang w:eastAsia="en-IN" w:bidi="hi-IN"/>
        </w:rPr>
      </w:pPr>
    </w:p>
    <w:p w:rsidR="00F07B65" w:rsidRPr="005E2DBE" w:rsidRDefault="005E2DBE" w:rsidP="005E2DBE">
      <w:pPr>
        <w:spacing w:after="0" w:line="360" w:lineRule="auto"/>
        <w:ind w:left="1440" w:right="141"/>
        <w:rPr>
          <w:rFonts w:ascii="Times New Roman" w:hAnsi="Times New Roman" w:cs="Times New Roman"/>
          <w:lang w:eastAsia="en-IN" w:bidi="hi-IN"/>
        </w:rPr>
      </w:pPr>
      <w:r w:rsidRPr="005E2DBE">
        <w:rPr>
          <w:lang w:eastAsia="en-IN" w:bidi="hi-IN"/>
        </w:rPr>
        <w:object w:dxaOrig="11900" w:dyaOrig="8420">
          <v:shape id="_x0000_i1026" type="#_x0000_t75" style="width:370.8pt;height:263.4pt" o:ole="">
            <v:imagedata r:id="rId11" o:title=""/>
          </v:shape>
          <o:OLEObject Type="Embed" ProgID="Acrobat.Document.DC" ShapeID="_x0000_i1026" DrawAspect="Content" ObjectID="_1815396372" r:id="rId12"/>
        </w:object>
      </w:r>
    </w:p>
    <w:p w:rsidR="005B0036" w:rsidRPr="00E60BF2" w:rsidRDefault="006C0AE8" w:rsidP="009461CD">
      <w:pPr>
        <w:spacing w:after="0" w:line="360" w:lineRule="auto"/>
        <w:ind w:right="-22"/>
        <w:rPr>
          <w:rFonts w:ascii="Times New Roman" w:hAnsi="Times New Roman" w:cs="Times New Roman"/>
          <w:b/>
          <w:sz w:val="20"/>
          <w:szCs w:val="20"/>
        </w:rPr>
      </w:pPr>
      <w:r w:rsidRPr="00E60BF2">
        <w:rPr>
          <w:rFonts w:ascii="Times New Roman" w:hAnsi="Times New Roman" w:cs="Times New Roman"/>
          <w:b/>
          <w:sz w:val="20"/>
          <w:szCs w:val="20"/>
        </w:rPr>
        <w:t xml:space="preserve"> </w:t>
      </w:r>
      <w:r w:rsidR="005B0036" w:rsidRPr="00E60BF2">
        <w:rPr>
          <w:rFonts w:ascii="Times New Roman" w:hAnsi="Times New Roman" w:cs="Times New Roman"/>
          <w:b/>
          <w:sz w:val="20"/>
          <w:szCs w:val="20"/>
        </w:rPr>
        <w:t xml:space="preserve">                      </w:t>
      </w:r>
      <w:r w:rsidR="00E84A1C">
        <w:rPr>
          <w:rFonts w:ascii="Times New Roman" w:hAnsi="Times New Roman" w:cs="Times New Roman"/>
          <w:b/>
          <w:sz w:val="20"/>
          <w:szCs w:val="20"/>
        </w:rPr>
        <w:t>Text figure</w:t>
      </w:r>
      <w:r w:rsidRPr="00E60BF2">
        <w:rPr>
          <w:rFonts w:ascii="Times New Roman" w:hAnsi="Times New Roman" w:cs="Times New Roman"/>
          <w:b/>
          <w:sz w:val="20"/>
          <w:szCs w:val="20"/>
        </w:rPr>
        <w:t>.</w:t>
      </w:r>
      <w:r w:rsidR="00561546">
        <w:rPr>
          <w:rFonts w:ascii="Times New Roman" w:hAnsi="Times New Roman" w:cs="Times New Roman"/>
          <w:b/>
          <w:sz w:val="20"/>
          <w:szCs w:val="20"/>
        </w:rPr>
        <w:t xml:space="preserve"> 3.</w:t>
      </w:r>
      <w:r w:rsidRPr="00E60BF2">
        <w:rPr>
          <w:rFonts w:ascii="Times New Roman" w:hAnsi="Times New Roman" w:cs="Times New Roman"/>
          <w:b/>
          <w:sz w:val="20"/>
          <w:szCs w:val="20"/>
        </w:rPr>
        <w:t>1     Location Map of</w:t>
      </w:r>
      <w:r w:rsidR="00334567">
        <w:rPr>
          <w:rFonts w:ascii="Times New Roman" w:hAnsi="Times New Roman" w:cs="Times New Roman"/>
          <w:b/>
          <w:sz w:val="20"/>
          <w:szCs w:val="20"/>
        </w:rPr>
        <w:t xml:space="preserve"> Alda Limestone explored Block</w:t>
      </w:r>
    </w:p>
    <w:p w:rsidR="00470133" w:rsidRDefault="005B0036" w:rsidP="005B0036">
      <w:pPr>
        <w:spacing w:after="0" w:line="360" w:lineRule="auto"/>
        <w:ind w:right="-22"/>
        <w:rPr>
          <w:rFonts w:ascii="Times New Roman" w:hAnsi="Times New Roman" w:cs="Times New Roman"/>
          <w:b/>
          <w:sz w:val="20"/>
          <w:szCs w:val="20"/>
        </w:rPr>
      </w:pPr>
      <w:r w:rsidRPr="00E60BF2">
        <w:rPr>
          <w:rFonts w:ascii="Times New Roman" w:hAnsi="Times New Roman" w:cs="Times New Roman"/>
          <w:b/>
          <w:sz w:val="20"/>
          <w:szCs w:val="20"/>
        </w:rPr>
        <w:t xml:space="preserve">                      </w:t>
      </w:r>
      <w:r w:rsidR="006C0AE8" w:rsidRPr="00E60BF2">
        <w:rPr>
          <w:rFonts w:ascii="Times New Roman" w:hAnsi="Times New Roman" w:cs="Times New Roman"/>
          <w:b/>
          <w:sz w:val="20"/>
          <w:szCs w:val="20"/>
        </w:rPr>
        <w:t xml:space="preserve">Tahsil- Tilda </w:t>
      </w:r>
      <w:r w:rsidR="00266B44">
        <w:rPr>
          <w:rFonts w:ascii="Times New Roman" w:hAnsi="Times New Roman" w:cs="Times New Roman"/>
          <w:b/>
          <w:sz w:val="20"/>
          <w:szCs w:val="20"/>
        </w:rPr>
        <w:t>,S</w:t>
      </w:r>
      <w:r w:rsidR="00850B4A">
        <w:rPr>
          <w:rFonts w:ascii="Times New Roman" w:hAnsi="Times New Roman" w:cs="Times New Roman"/>
          <w:b/>
          <w:sz w:val="20"/>
          <w:szCs w:val="20"/>
        </w:rPr>
        <w:t xml:space="preserve">imga </w:t>
      </w:r>
      <w:r w:rsidR="00E84A1C">
        <w:rPr>
          <w:rFonts w:ascii="Times New Roman" w:hAnsi="Times New Roman" w:cs="Times New Roman"/>
          <w:b/>
          <w:sz w:val="20"/>
          <w:szCs w:val="20"/>
        </w:rPr>
        <w:t>&amp; Suhela, D</w:t>
      </w:r>
      <w:r w:rsidR="006C0AE8" w:rsidRPr="00E60BF2">
        <w:rPr>
          <w:rFonts w:ascii="Times New Roman" w:hAnsi="Times New Roman" w:cs="Times New Roman"/>
          <w:b/>
          <w:sz w:val="20"/>
          <w:szCs w:val="20"/>
        </w:rPr>
        <w:t xml:space="preserve">istrict – Raipur &amp; Balodabazar-Bhatapara, </w:t>
      </w:r>
      <w:r w:rsidRPr="00E60BF2">
        <w:rPr>
          <w:rFonts w:ascii="Times New Roman" w:hAnsi="Times New Roman" w:cs="Times New Roman"/>
          <w:b/>
          <w:sz w:val="20"/>
          <w:szCs w:val="20"/>
        </w:rPr>
        <w:t xml:space="preserve">  Chhattisgarh</w:t>
      </w:r>
    </w:p>
    <w:p w:rsidR="00E60BF2" w:rsidRDefault="00E60BF2" w:rsidP="005B0036">
      <w:pPr>
        <w:spacing w:after="0" w:line="360" w:lineRule="auto"/>
        <w:ind w:right="-22"/>
        <w:rPr>
          <w:rFonts w:ascii="Times New Roman" w:hAnsi="Times New Roman" w:cs="Times New Roman"/>
          <w:b/>
          <w:sz w:val="20"/>
          <w:szCs w:val="20"/>
        </w:rPr>
      </w:pPr>
    </w:p>
    <w:p w:rsidR="00175150" w:rsidRDefault="00175150" w:rsidP="005B0036">
      <w:pPr>
        <w:spacing w:after="0" w:line="360" w:lineRule="auto"/>
        <w:ind w:right="-22"/>
        <w:rPr>
          <w:rFonts w:ascii="Times New Roman" w:hAnsi="Times New Roman" w:cs="Times New Roman"/>
          <w:b/>
          <w:sz w:val="20"/>
          <w:szCs w:val="20"/>
        </w:rPr>
      </w:pPr>
    </w:p>
    <w:p w:rsidR="005E2DBE" w:rsidRDefault="005E2DBE" w:rsidP="005B0036">
      <w:pPr>
        <w:spacing w:after="0" w:line="360" w:lineRule="auto"/>
        <w:ind w:right="-22"/>
        <w:rPr>
          <w:rFonts w:ascii="Times New Roman" w:hAnsi="Times New Roman" w:cs="Times New Roman"/>
          <w:b/>
          <w:sz w:val="20"/>
          <w:szCs w:val="20"/>
        </w:rPr>
      </w:pPr>
    </w:p>
    <w:p w:rsidR="00175150" w:rsidRPr="00E60BF2" w:rsidRDefault="00175150" w:rsidP="005B0036">
      <w:pPr>
        <w:spacing w:after="0" w:line="360" w:lineRule="auto"/>
        <w:ind w:right="-22"/>
        <w:rPr>
          <w:rFonts w:ascii="Times New Roman" w:hAnsi="Times New Roman" w:cs="Times New Roman"/>
          <w:b/>
          <w:sz w:val="20"/>
          <w:szCs w:val="20"/>
        </w:rPr>
      </w:pPr>
    </w:p>
    <w:p w:rsidR="00F07B65" w:rsidRPr="005B0036" w:rsidRDefault="006C0AE8" w:rsidP="00BC4651">
      <w:pPr>
        <w:pStyle w:val="ListParagraph"/>
        <w:numPr>
          <w:ilvl w:val="2"/>
          <w:numId w:val="22"/>
        </w:numPr>
        <w:spacing w:after="0" w:line="360" w:lineRule="auto"/>
        <w:ind w:right="141"/>
        <w:rPr>
          <w:rFonts w:ascii="Times New Roman" w:hAnsi="Times New Roman" w:cs="Times New Roman"/>
          <w:b/>
          <w:sz w:val="28"/>
          <w:szCs w:val="24"/>
        </w:rPr>
      </w:pPr>
      <w:r w:rsidRPr="008C1D4B">
        <w:rPr>
          <w:rFonts w:ascii="Times New Roman" w:hAnsi="Times New Roman" w:cs="Times New Roman"/>
          <w:b/>
          <w:sz w:val="28"/>
          <w:szCs w:val="24"/>
        </w:rPr>
        <w:t>Geo-coordinate with the corner points of the investigated area:</w:t>
      </w:r>
    </w:p>
    <w:p w:rsidR="00F07B65" w:rsidRPr="004024DF" w:rsidRDefault="006C0AE8" w:rsidP="005B0036">
      <w:pPr>
        <w:pStyle w:val="ListParagraph"/>
        <w:spacing w:after="0" w:line="360" w:lineRule="auto"/>
        <w:ind w:left="4320" w:right="141"/>
        <w:rPr>
          <w:rFonts w:ascii="Times New Roman" w:hAnsi="Times New Roman" w:cs="Times New Roman"/>
          <w:b/>
          <w:sz w:val="28"/>
          <w:szCs w:val="24"/>
        </w:rPr>
      </w:pPr>
      <w:r w:rsidRPr="004024DF">
        <w:rPr>
          <w:rFonts w:ascii="Times New Roman" w:hAnsi="Times New Roman" w:cs="Times New Roman"/>
          <w:b/>
          <w:sz w:val="28"/>
          <w:szCs w:val="24"/>
        </w:rPr>
        <w:t>TABLE – 3</w:t>
      </w:r>
      <w:r w:rsidR="00AD1C9F" w:rsidRPr="004024DF">
        <w:rPr>
          <w:rFonts w:ascii="Times New Roman" w:hAnsi="Times New Roman" w:cs="Times New Roman"/>
          <w:b/>
          <w:sz w:val="28"/>
          <w:szCs w:val="24"/>
        </w:rPr>
        <w:t>.1</w:t>
      </w:r>
    </w:p>
    <w:tbl>
      <w:tblPr>
        <w:tblW w:w="9073"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51"/>
        <w:gridCol w:w="1134"/>
        <w:gridCol w:w="2126"/>
        <w:gridCol w:w="1985"/>
        <w:gridCol w:w="1559"/>
        <w:gridCol w:w="1418"/>
      </w:tblGrid>
      <w:tr w:rsidR="00F07B65" w:rsidTr="0097156B">
        <w:trPr>
          <w:trHeight w:val="909"/>
        </w:trPr>
        <w:tc>
          <w:tcPr>
            <w:tcW w:w="851" w:type="dxa"/>
            <w:vMerge w:val="restart"/>
            <w:shd w:val="clear" w:color="auto" w:fill="auto"/>
          </w:tcPr>
          <w:p w:rsidR="00F07B65" w:rsidRDefault="006C0AE8" w:rsidP="009461CD">
            <w:pPr>
              <w:pStyle w:val="TableParagraph"/>
              <w:spacing w:before="124" w:line="360" w:lineRule="auto"/>
              <w:ind w:left="168" w:right="159"/>
              <w:jc w:val="center"/>
              <w:rPr>
                <w:b/>
                <w:sz w:val="24"/>
                <w:szCs w:val="24"/>
              </w:rPr>
            </w:pPr>
            <w:r>
              <w:rPr>
                <w:b/>
                <w:sz w:val="24"/>
                <w:szCs w:val="24"/>
              </w:rPr>
              <w:t>S.</w:t>
            </w:r>
          </w:p>
          <w:p w:rsidR="00F07B65" w:rsidRDefault="006C0AE8" w:rsidP="009461CD">
            <w:pPr>
              <w:pStyle w:val="TableParagraph"/>
              <w:spacing w:line="360" w:lineRule="auto"/>
              <w:ind w:left="168" w:right="160"/>
              <w:jc w:val="center"/>
              <w:rPr>
                <w:b/>
                <w:sz w:val="24"/>
                <w:szCs w:val="24"/>
              </w:rPr>
            </w:pPr>
            <w:r>
              <w:rPr>
                <w:b/>
                <w:sz w:val="24"/>
                <w:szCs w:val="24"/>
              </w:rPr>
              <w:t>NO.</w:t>
            </w:r>
          </w:p>
        </w:tc>
        <w:tc>
          <w:tcPr>
            <w:tcW w:w="1134" w:type="dxa"/>
            <w:vMerge w:val="restart"/>
            <w:shd w:val="clear" w:color="auto" w:fill="auto"/>
          </w:tcPr>
          <w:p w:rsidR="00F07B65" w:rsidRDefault="00F07B65" w:rsidP="009461CD">
            <w:pPr>
              <w:pStyle w:val="TableParagraph"/>
              <w:spacing w:before="1" w:line="360" w:lineRule="auto"/>
              <w:jc w:val="center"/>
              <w:rPr>
                <w:b/>
                <w:sz w:val="24"/>
                <w:szCs w:val="24"/>
              </w:rPr>
            </w:pPr>
          </w:p>
          <w:p w:rsidR="00F07B65" w:rsidRDefault="006C0AE8" w:rsidP="009461CD">
            <w:pPr>
              <w:pStyle w:val="TableParagraph"/>
              <w:spacing w:before="1" w:line="360" w:lineRule="auto"/>
              <w:jc w:val="center"/>
              <w:rPr>
                <w:b/>
                <w:sz w:val="24"/>
                <w:szCs w:val="24"/>
              </w:rPr>
            </w:pPr>
            <w:r>
              <w:rPr>
                <w:b/>
                <w:sz w:val="24"/>
                <w:szCs w:val="24"/>
              </w:rPr>
              <w:t>CORNER POINT</w:t>
            </w:r>
          </w:p>
        </w:tc>
        <w:tc>
          <w:tcPr>
            <w:tcW w:w="4111" w:type="dxa"/>
            <w:gridSpan w:val="2"/>
            <w:shd w:val="clear" w:color="auto" w:fill="auto"/>
          </w:tcPr>
          <w:p w:rsidR="00F07B65" w:rsidRDefault="006C0AE8" w:rsidP="009461CD">
            <w:pPr>
              <w:pStyle w:val="TableParagraph"/>
              <w:spacing w:before="58" w:line="360" w:lineRule="auto"/>
              <w:ind w:left="308"/>
              <w:jc w:val="center"/>
              <w:rPr>
                <w:b/>
                <w:sz w:val="24"/>
                <w:szCs w:val="24"/>
              </w:rPr>
            </w:pPr>
            <w:r>
              <w:rPr>
                <w:b/>
                <w:sz w:val="24"/>
                <w:szCs w:val="24"/>
              </w:rPr>
              <w:t>GEOGRAPHICAL</w:t>
            </w:r>
            <w:r>
              <w:rPr>
                <w:b/>
                <w:spacing w:val="-4"/>
                <w:sz w:val="24"/>
                <w:szCs w:val="24"/>
              </w:rPr>
              <w:t xml:space="preserve"> </w:t>
            </w:r>
            <w:r>
              <w:rPr>
                <w:b/>
                <w:sz w:val="24"/>
                <w:szCs w:val="24"/>
              </w:rPr>
              <w:t>COORDINATES</w:t>
            </w:r>
          </w:p>
        </w:tc>
        <w:tc>
          <w:tcPr>
            <w:tcW w:w="2977" w:type="dxa"/>
            <w:gridSpan w:val="2"/>
            <w:shd w:val="clear" w:color="auto" w:fill="auto"/>
          </w:tcPr>
          <w:p w:rsidR="00F07B65" w:rsidRDefault="006C0AE8" w:rsidP="009461CD">
            <w:pPr>
              <w:pStyle w:val="TableParagraph"/>
              <w:spacing w:before="58" w:line="360" w:lineRule="auto"/>
              <w:ind w:left="469"/>
              <w:jc w:val="center"/>
              <w:rPr>
                <w:b/>
                <w:sz w:val="24"/>
                <w:szCs w:val="24"/>
              </w:rPr>
            </w:pPr>
            <w:r>
              <w:rPr>
                <w:b/>
                <w:sz w:val="24"/>
                <w:szCs w:val="24"/>
              </w:rPr>
              <w:t>UTM</w:t>
            </w:r>
          </w:p>
          <w:p w:rsidR="00F07B65" w:rsidRDefault="006C0AE8" w:rsidP="009461CD">
            <w:pPr>
              <w:pStyle w:val="TableParagraph"/>
              <w:spacing w:before="58" w:line="360" w:lineRule="auto"/>
              <w:ind w:left="469"/>
              <w:jc w:val="center"/>
              <w:rPr>
                <w:b/>
                <w:sz w:val="24"/>
                <w:szCs w:val="24"/>
              </w:rPr>
            </w:pPr>
            <w:r>
              <w:rPr>
                <w:b/>
                <w:spacing w:val="-3"/>
                <w:sz w:val="24"/>
                <w:szCs w:val="24"/>
              </w:rPr>
              <w:t xml:space="preserve"> </w:t>
            </w:r>
            <w:r>
              <w:rPr>
                <w:b/>
                <w:sz w:val="24"/>
                <w:szCs w:val="24"/>
              </w:rPr>
              <w:t>COORDINATES</w:t>
            </w:r>
          </w:p>
        </w:tc>
      </w:tr>
      <w:tr w:rsidR="00F07B65" w:rsidTr="0097156B">
        <w:trPr>
          <w:trHeight w:val="297"/>
        </w:trPr>
        <w:tc>
          <w:tcPr>
            <w:tcW w:w="851" w:type="dxa"/>
            <w:vMerge/>
            <w:tcBorders>
              <w:top w:val="nil"/>
            </w:tcBorders>
            <w:shd w:val="clear" w:color="auto" w:fill="auto"/>
          </w:tcPr>
          <w:p w:rsidR="00F07B65" w:rsidRDefault="00F07B65" w:rsidP="009461CD">
            <w:pPr>
              <w:spacing w:line="360" w:lineRule="auto"/>
              <w:jc w:val="center"/>
              <w:rPr>
                <w:rFonts w:ascii="Times New Roman" w:hAnsi="Times New Roman" w:cs="Times New Roman"/>
                <w:sz w:val="24"/>
                <w:szCs w:val="24"/>
              </w:rPr>
            </w:pPr>
          </w:p>
        </w:tc>
        <w:tc>
          <w:tcPr>
            <w:tcW w:w="1134" w:type="dxa"/>
            <w:vMerge/>
            <w:tcBorders>
              <w:top w:val="nil"/>
            </w:tcBorders>
            <w:shd w:val="clear" w:color="auto" w:fill="auto"/>
          </w:tcPr>
          <w:p w:rsidR="00F07B65" w:rsidRDefault="00F07B65" w:rsidP="009461CD">
            <w:pPr>
              <w:spacing w:line="360" w:lineRule="auto"/>
              <w:jc w:val="center"/>
              <w:rPr>
                <w:rFonts w:ascii="Times New Roman" w:hAnsi="Times New Roman" w:cs="Times New Roman"/>
                <w:sz w:val="24"/>
                <w:szCs w:val="24"/>
              </w:rPr>
            </w:pPr>
          </w:p>
        </w:tc>
        <w:tc>
          <w:tcPr>
            <w:tcW w:w="2126" w:type="dxa"/>
            <w:shd w:val="clear" w:color="auto" w:fill="auto"/>
          </w:tcPr>
          <w:p w:rsidR="00F07B65" w:rsidRDefault="006C0AE8" w:rsidP="009461CD">
            <w:pPr>
              <w:pStyle w:val="TableParagraph"/>
              <w:spacing w:before="58" w:line="360" w:lineRule="auto"/>
              <w:ind w:left="114" w:right="106"/>
              <w:jc w:val="center"/>
              <w:rPr>
                <w:b/>
                <w:sz w:val="24"/>
                <w:szCs w:val="24"/>
              </w:rPr>
            </w:pPr>
            <w:r>
              <w:rPr>
                <w:b/>
                <w:sz w:val="24"/>
                <w:szCs w:val="24"/>
              </w:rPr>
              <w:t>Latitude</w:t>
            </w:r>
          </w:p>
        </w:tc>
        <w:tc>
          <w:tcPr>
            <w:tcW w:w="1985" w:type="dxa"/>
            <w:shd w:val="clear" w:color="auto" w:fill="auto"/>
          </w:tcPr>
          <w:p w:rsidR="00F07B65" w:rsidRDefault="006C0AE8" w:rsidP="009461CD">
            <w:pPr>
              <w:pStyle w:val="TableParagraph"/>
              <w:spacing w:before="58" w:line="360" w:lineRule="auto"/>
              <w:ind w:left="127" w:right="118"/>
              <w:jc w:val="center"/>
              <w:rPr>
                <w:b/>
                <w:sz w:val="24"/>
                <w:szCs w:val="24"/>
              </w:rPr>
            </w:pPr>
            <w:r>
              <w:rPr>
                <w:b/>
                <w:sz w:val="24"/>
                <w:szCs w:val="24"/>
              </w:rPr>
              <w:t>Longitude</w:t>
            </w:r>
          </w:p>
        </w:tc>
        <w:tc>
          <w:tcPr>
            <w:tcW w:w="1559" w:type="dxa"/>
            <w:shd w:val="clear" w:color="auto" w:fill="auto"/>
          </w:tcPr>
          <w:p w:rsidR="00F07B65" w:rsidRDefault="006C0AE8" w:rsidP="009461CD">
            <w:pPr>
              <w:pStyle w:val="TableParagraph"/>
              <w:spacing w:before="58" w:line="360" w:lineRule="auto"/>
              <w:ind w:right="189"/>
              <w:jc w:val="center"/>
              <w:rPr>
                <w:b/>
                <w:sz w:val="24"/>
                <w:szCs w:val="24"/>
              </w:rPr>
            </w:pPr>
            <w:r>
              <w:rPr>
                <w:b/>
                <w:sz w:val="24"/>
                <w:szCs w:val="24"/>
              </w:rPr>
              <w:t>Northing</w:t>
            </w:r>
          </w:p>
        </w:tc>
        <w:tc>
          <w:tcPr>
            <w:tcW w:w="1418" w:type="dxa"/>
            <w:shd w:val="clear" w:color="auto" w:fill="auto"/>
          </w:tcPr>
          <w:p w:rsidR="00F07B65" w:rsidRDefault="006C0AE8" w:rsidP="009461CD">
            <w:pPr>
              <w:pStyle w:val="TableParagraph"/>
              <w:spacing w:before="58" w:line="360" w:lineRule="auto"/>
              <w:ind w:left="109" w:right="106"/>
              <w:jc w:val="center"/>
              <w:rPr>
                <w:b/>
                <w:sz w:val="24"/>
                <w:szCs w:val="24"/>
              </w:rPr>
            </w:pPr>
            <w:r>
              <w:rPr>
                <w:b/>
                <w:sz w:val="24"/>
                <w:szCs w:val="24"/>
              </w:rPr>
              <w:t>Easting</w:t>
            </w:r>
          </w:p>
        </w:tc>
      </w:tr>
      <w:tr w:rsidR="0097156B" w:rsidTr="0097156B">
        <w:trPr>
          <w:trHeight w:val="340"/>
        </w:trPr>
        <w:tc>
          <w:tcPr>
            <w:tcW w:w="851" w:type="dxa"/>
            <w:shd w:val="clear" w:color="auto" w:fill="auto"/>
          </w:tcPr>
          <w:p w:rsidR="0097156B" w:rsidRDefault="0097156B" w:rsidP="009461CD">
            <w:pPr>
              <w:pStyle w:val="TableParagraph"/>
              <w:spacing w:before="80" w:line="360" w:lineRule="auto"/>
              <w:ind w:left="9"/>
              <w:jc w:val="center"/>
              <w:rPr>
                <w:sz w:val="20"/>
                <w:szCs w:val="20"/>
              </w:rPr>
            </w:pPr>
            <w:r>
              <w:rPr>
                <w:w w:val="99"/>
                <w:sz w:val="20"/>
                <w:szCs w:val="20"/>
              </w:rPr>
              <w:t>1.</w:t>
            </w:r>
          </w:p>
        </w:tc>
        <w:tc>
          <w:tcPr>
            <w:tcW w:w="1134" w:type="dxa"/>
            <w:shd w:val="clear" w:color="auto" w:fill="auto"/>
          </w:tcPr>
          <w:p w:rsidR="0097156B" w:rsidRDefault="0097156B" w:rsidP="009461CD">
            <w:pPr>
              <w:pStyle w:val="TableParagraph"/>
              <w:spacing w:before="80" w:line="360" w:lineRule="auto"/>
              <w:ind w:left="10"/>
              <w:jc w:val="center"/>
              <w:rPr>
                <w:sz w:val="20"/>
                <w:szCs w:val="20"/>
              </w:rPr>
            </w:pPr>
            <w:r>
              <w:rPr>
                <w:w w:val="99"/>
                <w:sz w:val="20"/>
                <w:szCs w:val="20"/>
              </w:rPr>
              <w:t>A</w:t>
            </w:r>
          </w:p>
        </w:tc>
        <w:tc>
          <w:tcPr>
            <w:tcW w:w="2126" w:type="dxa"/>
            <w:shd w:val="clear" w:color="auto" w:fill="auto"/>
            <w:vAlign w:val="center"/>
          </w:tcPr>
          <w:p w:rsidR="0097156B" w:rsidRPr="0097156B" w:rsidRDefault="0097156B" w:rsidP="009461CD">
            <w:pPr>
              <w:spacing w:after="0" w:line="360" w:lineRule="auto"/>
              <w:jc w:val="center"/>
              <w:rPr>
                <w:rFonts w:ascii="Times New Roman" w:hAnsi="Times New Roman" w:cs="Times New Roman"/>
                <w:color w:val="000000"/>
              </w:rPr>
            </w:pPr>
            <w:r w:rsidRPr="0097156B">
              <w:rPr>
                <w:rFonts w:ascii="Times New Roman" w:hAnsi="Times New Roman" w:cs="Times New Roman"/>
                <w:color w:val="000000"/>
              </w:rPr>
              <w:t>21° 37' 25.622" N</w:t>
            </w:r>
          </w:p>
        </w:tc>
        <w:tc>
          <w:tcPr>
            <w:tcW w:w="1985"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81° 53' 7.453" E</w:t>
            </w:r>
          </w:p>
        </w:tc>
        <w:tc>
          <w:tcPr>
            <w:tcW w:w="1559"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2391446.991</w:t>
            </w:r>
          </w:p>
        </w:tc>
        <w:tc>
          <w:tcPr>
            <w:tcW w:w="1418"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591633.8843</w:t>
            </w:r>
          </w:p>
        </w:tc>
      </w:tr>
      <w:tr w:rsidR="0097156B" w:rsidTr="0097156B">
        <w:trPr>
          <w:trHeight w:val="341"/>
        </w:trPr>
        <w:tc>
          <w:tcPr>
            <w:tcW w:w="851" w:type="dxa"/>
            <w:shd w:val="clear" w:color="auto" w:fill="auto"/>
          </w:tcPr>
          <w:p w:rsidR="0097156B" w:rsidRDefault="0097156B" w:rsidP="009461CD">
            <w:pPr>
              <w:pStyle w:val="TableParagraph"/>
              <w:spacing w:before="80" w:line="360" w:lineRule="auto"/>
              <w:ind w:left="9"/>
              <w:jc w:val="center"/>
              <w:rPr>
                <w:sz w:val="20"/>
                <w:szCs w:val="20"/>
              </w:rPr>
            </w:pPr>
            <w:r>
              <w:rPr>
                <w:w w:val="99"/>
                <w:sz w:val="20"/>
                <w:szCs w:val="20"/>
              </w:rPr>
              <w:t>2.</w:t>
            </w:r>
          </w:p>
        </w:tc>
        <w:tc>
          <w:tcPr>
            <w:tcW w:w="1134" w:type="dxa"/>
            <w:shd w:val="clear" w:color="auto" w:fill="auto"/>
          </w:tcPr>
          <w:p w:rsidR="0097156B" w:rsidRDefault="0097156B" w:rsidP="009461CD">
            <w:pPr>
              <w:pStyle w:val="TableParagraph"/>
              <w:spacing w:before="80" w:line="360" w:lineRule="auto"/>
              <w:ind w:left="10"/>
              <w:jc w:val="center"/>
              <w:rPr>
                <w:sz w:val="20"/>
                <w:szCs w:val="20"/>
              </w:rPr>
            </w:pPr>
            <w:r>
              <w:rPr>
                <w:w w:val="99"/>
                <w:sz w:val="20"/>
                <w:szCs w:val="20"/>
              </w:rPr>
              <w:t>B</w:t>
            </w:r>
          </w:p>
        </w:tc>
        <w:tc>
          <w:tcPr>
            <w:tcW w:w="2126"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21° 37' 25.172" N</w:t>
            </w:r>
          </w:p>
        </w:tc>
        <w:tc>
          <w:tcPr>
            <w:tcW w:w="1985"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81° 54' 30.929" E</w:t>
            </w:r>
          </w:p>
        </w:tc>
        <w:tc>
          <w:tcPr>
            <w:tcW w:w="1559"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2391446.991</w:t>
            </w:r>
          </w:p>
        </w:tc>
        <w:tc>
          <w:tcPr>
            <w:tcW w:w="1418"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594033.8843</w:t>
            </w:r>
          </w:p>
        </w:tc>
      </w:tr>
      <w:tr w:rsidR="0097156B" w:rsidTr="0097156B">
        <w:trPr>
          <w:trHeight w:val="341"/>
        </w:trPr>
        <w:tc>
          <w:tcPr>
            <w:tcW w:w="851" w:type="dxa"/>
            <w:shd w:val="clear" w:color="auto" w:fill="auto"/>
          </w:tcPr>
          <w:p w:rsidR="0097156B" w:rsidRDefault="0097156B" w:rsidP="009461CD">
            <w:pPr>
              <w:pStyle w:val="TableParagraph"/>
              <w:spacing w:before="80" w:line="360" w:lineRule="auto"/>
              <w:ind w:left="9"/>
              <w:jc w:val="center"/>
              <w:rPr>
                <w:sz w:val="20"/>
                <w:szCs w:val="20"/>
              </w:rPr>
            </w:pPr>
            <w:r>
              <w:rPr>
                <w:w w:val="99"/>
                <w:sz w:val="20"/>
                <w:szCs w:val="20"/>
              </w:rPr>
              <w:t>3.</w:t>
            </w:r>
          </w:p>
        </w:tc>
        <w:tc>
          <w:tcPr>
            <w:tcW w:w="1134" w:type="dxa"/>
            <w:shd w:val="clear" w:color="auto" w:fill="auto"/>
          </w:tcPr>
          <w:p w:rsidR="0097156B" w:rsidRDefault="0097156B" w:rsidP="009461CD">
            <w:pPr>
              <w:pStyle w:val="TableParagraph"/>
              <w:spacing w:before="80" w:line="360" w:lineRule="auto"/>
              <w:ind w:left="10"/>
              <w:jc w:val="center"/>
              <w:rPr>
                <w:sz w:val="20"/>
                <w:szCs w:val="20"/>
              </w:rPr>
            </w:pPr>
            <w:r>
              <w:rPr>
                <w:w w:val="99"/>
                <w:sz w:val="20"/>
                <w:szCs w:val="20"/>
              </w:rPr>
              <w:t>C</w:t>
            </w:r>
          </w:p>
        </w:tc>
        <w:tc>
          <w:tcPr>
            <w:tcW w:w="2126" w:type="dxa"/>
            <w:shd w:val="clear" w:color="auto" w:fill="auto"/>
            <w:vAlign w:val="center"/>
          </w:tcPr>
          <w:p w:rsidR="0097156B" w:rsidRPr="0097156B" w:rsidRDefault="0097156B" w:rsidP="009461CD">
            <w:pPr>
              <w:spacing w:after="0" w:line="360" w:lineRule="auto"/>
              <w:jc w:val="center"/>
              <w:rPr>
                <w:rFonts w:ascii="Times New Roman" w:eastAsia="Times New Roman" w:hAnsi="Times New Roman" w:cs="Times New Roman"/>
                <w:color w:val="000000"/>
                <w:lang w:eastAsia="en-IN"/>
              </w:rPr>
            </w:pPr>
            <w:r w:rsidRPr="0097156B">
              <w:rPr>
                <w:rFonts w:ascii="Times New Roman" w:hAnsi="Times New Roman" w:cs="Times New Roman"/>
                <w:color w:val="000000"/>
              </w:rPr>
              <w:t>21° 36' 33.137" N</w:t>
            </w:r>
          </w:p>
        </w:tc>
        <w:tc>
          <w:tcPr>
            <w:tcW w:w="1985"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81° 54' 30.603" E</w:t>
            </w:r>
          </w:p>
        </w:tc>
        <w:tc>
          <w:tcPr>
            <w:tcW w:w="1559"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2389846.991</w:t>
            </w:r>
          </w:p>
        </w:tc>
        <w:tc>
          <w:tcPr>
            <w:tcW w:w="1418"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594033.8843</w:t>
            </w:r>
          </w:p>
        </w:tc>
      </w:tr>
      <w:tr w:rsidR="0097156B" w:rsidTr="0097156B">
        <w:trPr>
          <w:trHeight w:val="341"/>
        </w:trPr>
        <w:tc>
          <w:tcPr>
            <w:tcW w:w="851" w:type="dxa"/>
            <w:shd w:val="clear" w:color="auto" w:fill="auto"/>
          </w:tcPr>
          <w:p w:rsidR="0097156B" w:rsidRDefault="0097156B" w:rsidP="009461CD">
            <w:pPr>
              <w:pStyle w:val="TableParagraph"/>
              <w:spacing w:before="80" w:line="360" w:lineRule="auto"/>
              <w:ind w:left="9"/>
              <w:jc w:val="center"/>
              <w:rPr>
                <w:sz w:val="20"/>
                <w:szCs w:val="20"/>
              </w:rPr>
            </w:pPr>
            <w:r>
              <w:rPr>
                <w:w w:val="99"/>
                <w:sz w:val="20"/>
                <w:szCs w:val="20"/>
              </w:rPr>
              <w:t>4.</w:t>
            </w:r>
          </w:p>
        </w:tc>
        <w:tc>
          <w:tcPr>
            <w:tcW w:w="1134" w:type="dxa"/>
            <w:shd w:val="clear" w:color="auto" w:fill="auto"/>
          </w:tcPr>
          <w:p w:rsidR="0097156B" w:rsidRDefault="0097156B" w:rsidP="009461CD">
            <w:pPr>
              <w:pStyle w:val="TableParagraph"/>
              <w:spacing w:before="80" w:line="360" w:lineRule="auto"/>
              <w:ind w:left="10"/>
              <w:jc w:val="center"/>
              <w:rPr>
                <w:sz w:val="20"/>
                <w:szCs w:val="20"/>
              </w:rPr>
            </w:pPr>
            <w:r>
              <w:rPr>
                <w:w w:val="99"/>
                <w:sz w:val="20"/>
                <w:szCs w:val="20"/>
              </w:rPr>
              <w:t>D</w:t>
            </w:r>
          </w:p>
        </w:tc>
        <w:tc>
          <w:tcPr>
            <w:tcW w:w="2126"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21° 36' 32.984" N</w:t>
            </w:r>
          </w:p>
        </w:tc>
        <w:tc>
          <w:tcPr>
            <w:tcW w:w="1985"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81° 54' 58.426" E</w:t>
            </w:r>
          </w:p>
        </w:tc>
        <w:tc>
          <w:tcPr>
            <w:tcW w:w="1559"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2389846.991</w:t>
            </w:r>
          </w:p>
        </w:tc>
        <w:tc>
          <w:tcPr>
            <w:tcW w:w="1418"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594833.8843</w:t>
            </w:r>
          </w:p>
        </w:tc>
      </w:tr>
      <w:tr w:rsidR="0097156B" w:rsidTr="0097156B">
        <w:trPr>
          <w:trHeight w:val="340"/>
        </w:trPr>
        <w:tc>
          <w:tcPr>
            <w:tcW w:w="851" w:type="dxa"/>
            <w:shd w:val="clear" w:color="auto" w:fill="auto"/>
          </w:tcPr>
          <w:p w:rsidR="0097156B" w:rsidRDefault="0097156B" w:rsidP="009461CD">
            <w:pPr>
              <w:pStyle w:val="TableParagraph"/>
              <w:spacing w:before="80" w:line="360" w:lineRule="auto"/>
              <w:ind w:left="9"/>
              <w:jc w:val="center"/>
              <w:rPr>
                <w:sz w:val="20"/>
                <w:szCs w:val="20"/>
              </w:rPr>
            </w:pPr>
            <w:r>
              <w:rPr>
                <w:w w:val="99"/>
                <w:sz w:val="20"/>
                <w:szCs w:val="20"/>
              </w:rPr>
              <w:t>5.</w:t>
            </w:r>
          </w:p>
        </w:tc>
        <w:tc>
          <w:tcPr>
            <w:tcW w:w="1134" w:type="dxa"/>
            <w:shd w:val="clear" w:color="auto" w:fill="auto"/>
          </w:tcPr>
          <w:p w:rsidR="0097156B" w:rsidRDefault="0097156B" w:rsidP="009461CD">
            <w:pPr>
              <w:pStyle w:val="TableParagraph"/>
              <w:spacing w:before="80" w:line="360" w:lineRule="auto"/>
              <w:ind w:left="10"/>
              <w:jc w:val="center"/>
              <w:rPr>
                <w:sz w:val="20"/>
                <w:szCs w:val="20"/>
              </w:rPr>
            </w:pPr>
            <w:r>
              <w:rPr>
                <w:w w:val="99"/>
                <w:sz w:val="20"/>
                <w:szCs w:val="20"/>
              </w:rPr>
              <w:t>E</w:t>
            </w:r>
          </w:p>
        </w:tc>
        <w:tc>
          <w:tcPr>
            <w:tcW w:w="2126"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21° 35' 14.932" N</w:t>
            </w:r>
          </w:p>
        </w:tc>
        <w:tc>
          <w:tcPr>
            <w:tcW w:w="1985"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81° 54' 57.934" E</w:t>
            </w:r>
          </w:p>
        </w:tc>
        <w:tc>
          <w:tcPr>
            <w:tcW w:w="1559"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2387446.991</w:t>
            </w:r>
          </w:p>
        </w:tc>
        <w:tc>
          <w:tcPr>
            <w:tcW w:w="1418"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594833.8843</w:t>
            </w:r>
          </w:p>
        </w:tc>
      </w:tr>
      <w:tr w:rsidR="0097156B" w:rsidTr="0097156B">
        <w:trPr>
          <w:trHeight w:val="341"/>
        </w:trPr>
        <w:tc>
          <w:tcPr>
            <w:tcW w:w="851" w:type="dxa"/>
            <w:shd w:val="clear" w:color="auto" w:fill="auto"/>
          </w:tcPr>
          <w:p w:rsidR="0097156B" w:rsidRDefault="0097156B" w:rsidP="009461CD">
            <w:pPr>
              <w:pStyle w:val="TableParagraph"/>
              <w:spacing w:before="80" w:line="360" w:lineRule="auto"/>
              <w:ind w:left="9"/>
              <w:jc w:val="center"/>
              <w:rPr>
                <w:sz w:val="20"/>
                <w:szCs w:val="20"/>
              </w:rPr>
            </w:pPr>
            <w:r>
              <w:rPr>
                <w:w w:val="99"/>
                <w:sz w:val="20"/>
                <w:szCs w:val="20"/>
              </w:rPr>
              <w:t>6.</w:t>
            </w:r>
          </w:p>
        </w:tc>
        <w:tc>
          <w:tcPr>
            <w:tcW w:w="1134" w:type="dxa"/>
            <w:shd w:val="clear" w:color="auto" w:fill="auto"/>
          </w:tcPr>
          <w:p w:rsidR="0097156B" w:rsidRDefault="0097156B" w:rsidP="009461CD">
            <w:pPr>
              <w:pStyle w:val="TableParagraph"/>
              <w:spacing w:before="80" w:line="360" w:lineRule="auto"/>
              <w:ind w:left="10"/>
              <w:jc w:val="center"/>
              <w:rPr>
                <w:sz w:val="20"/>
                <w:szCs w:val="20"/>
              </w:rPr>
            </w:pPr>
            <w:r>
              <w:rPr>
                <w:w w:val="99"/>
                <w:sz w:val="20"/>
                <w:szCs w:val="20"/>
              </w:rPr>
              <w:t>F</w:t>
            </w:r>
          </w:p>
        </w:tc>
        <w:tc>
          <w:tcPr>
            <w:tcW w:w="2126"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21° 35' 15.385" N</w:t>
            </w:r>
          </w:p>
        </w:tc>
        <w:tc>
          <w:tcPr>
            <w:tcW w:w="1985"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81° 53' 34.480" E</w:t>
            </w:r>
          </w:p>
        </w:tc>
        <w:tc>
          <w:tcPr>
            <w:tcW w:w="1559"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2387446.991</w:t>
            </w:r>
          </w:p>
        </w:tc>
        <w:tc>
          <w:tcPr>
            <w:tcW w:w="1418"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592433.8843</w:t>
            </w:r>
          </w:p>
        </w:tc>
      </w:tr>
      <w:tr w:rsidR="0097156B" w:rsidTr="0097156B">
        <w:trPr>
          <w:trHeight w:val="340"/>
        </w:trPr>
        <w:tc>
          <w:tcPr>
            <w:tcW w:w="851" w:type="dxa"/>
            <w:shd w:val="clear" w:color="auto" w:fill="auto"/>
          </w:tcPr>
          <w:p w:rsidR="0097156B" w:rsidRDefault="0097156B" w:rsidP="009461CD">
            <w:pPr>
              <w:pStyle w:val="TableParagraph"/>
              <w:spacing w:before="80" w:line="360" w:lineRule="auto"/>
              <w:ind w:left="9"/>
              <w:jc w:val="center"/>
              <w:rPr>
                <w:sz w:val="20"/>
                <w:szCs w:val="20"/>
              </w:rPr>
            </w:pPr>
            <w:r>
              <w:rPr>
                <w:w w:val="99"/>
                <w:sz w:val="20"/>
                <w:szCs w:val="20"/>
              </w:rPr>
              <w:t>7.</w:t>
            </w:r>
          </w:p>
        </w:tc>
        <w:tc>
          <w:tcPr>
            <w:tcW w:w="1134" w:type="dxa"/>
            <w:shd w:val="clear" w:color="auto" w:fill="auto"/>
          </w:tcPr>
          <w:p w:rsidR="0097156B" w:rsidRDefault="0097156B" w:rsidP="009461CD">
            <w:pPr>
              <w:pStyle w:val="TableParagraph"/>
              <w:spacing w:before="80" w:line="360" w:lineRule="auto"/>
              <w:ind w:left="10"/>
              <w:jc w:val="center"/>
              <w:rPr>
                <w:sz w:val="20"/>
                <w:szCs w:val="20"/>
              </w:rPr>
            </w:pPr>
            <w:r>
              <w:rPr>
                <w:w w:val="99"/>
                <w:sz w:val="20"/>
                <w:szCs w:val="20"/>
              </w:rPr>
              <w:t>G</w:t>
            </w:r>
          </w:p>
        </w:tc>
        <w:tc>
          <w:tcPr>
            <w:tcW w:w="2126"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21° 36' 7.421" N</w:t>
            </w:r>
          </w:p>
        </w:tc>
        <w:tc>
          <w:tcPr>
            <w:tcW w:w="1985"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81° 53' 34.799" E</w:t>
            </w:r>
          </w:p>
        </w:tc>
        <w:tc>
          <w:tcPr>
            <w:tcW w:w="1559"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2389046.991</w:t>
            </w:r>
          </w:p>
        </w:tc>
        <w:tc>
          <w:tcPr>
            <w:tcW w:w="1418"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592433.8843</w:t>
            </w:r>
          </w:p>
        </w:tc>
      </w:tr>
      <w:tr w:rsidR="0097156B" w:rsidTr="0097156B">
        <w:trPr>
          <w:trHeight w:val="340"/>
        </w:trPr>
        <w:tc>
          <w:tcPr>
            <w:tcW w:w="851" w:type="dxa"/>
            <w:shd w:val="clear" w:color="auto" w:fill="auto"/>
          </w:tcPr>
          <w:p w:rsidR="0097156B" w:rsidRDefault="0097156B" w:rsidP="009461CD">
            <w:pPr>
              <w:pStyle w:val="TableParagraph"/>
              <w:spacing w:before="80" w:line="360" w:lineRule="auto"/>
              <w:ind w:left="9"/>
              <w:jc w:val="center"/>
              <w:rPr>
                <w:w w:val="99"/>
                <w:sz w:val="20"/>
                <w:szCs w:val="20"/>
              </w:rPr>
            </w:pPr>
            <w:r>
              <w:rPr>
                <w:w w:val="99"/>
                <w:sz w:val="20"/>
                <w:szCs w:val="20"/>
              </w:rPr>
              <w:t>8.</w:t>
            </w:r>
          </w:p>
        </w:tc>
        <w:tc>
          <w:tcPr>
            <w:tcW w:w="1134" w:type="dxa"/>
            <w:shd w:val="clear" w:color="auto" w:fill="auto"/>
          </w:tcPr>
          <w:p w:rsidR="0097156B" w:rsidRDefault="0097156B" w:rsidP="009461CD">
            <w:pPr>
              <w:pStyle w:val="TableParagraph"/>
              <w:spacing w:before="80" w:line="360" w:lineRule="auto"/>
              <w:ind w:left="10"/>
              <w:jc w:val="center"/>
              <w:rPr>
                <w:w w:val="99"/>
                <w:sz w:val="20"/>
                <w:szCs w:val="20"/>
              </w:rPr>
            </w:pPr>
            <w:r>
              <w:rPr>
                <w:w w:val="99"/>
                <w:sz w:val="20"/>
                <w:szCs w:val="20"/>
              </w:rPr>
              <w:t>H</w:t>
            </w:r>
          </w:p>
        </w:tc>
        <w:tc>
          <w:tcPr>
            <w:tcW w:w="2126"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21° 36' 7.569" N</w:t>
            </w:r>
          </w:p>
        </w:tc>
        <w:tc>
          <w:tcPr>
            <w:tcW w:w="1985"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81° 53' 6.978" E</w:t>
            </w:r>
          </w:p>
        </w:tc>
        <w:tc>
          <w:tcPr>
            <w:tcW w:w="1559"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2389046.991</w:t>
            </w:r>
          </w:p>
        </w:tc>
        <w:tc>
          <w:tcPr>
            <w:tcW w:w="1418" w:type="dxa"/>
            <w:shd w:val="clear" w:color="auto" w:fill="auto"/>
            <w:vAlign w:val="center"/>
          </w:tcPr>
          <w:p w:rsidR="0097156B" w:rsidRPr="0097156B" w:rsidRDefault="0097156B" w:rsidP="009461CD">
            <w:pPr>
              <w:spacing w:line="360" w:lineRule="auto"/>
              <w:jc w:val="center"/>
              <w:rPr>
                <w:rFonts w:ascii="Times New Roman" w:hAnsi="Times New Roman" w:cs="Times New Roman"/>
                <w:color w:val="000000"/>
              </w:rPr>
            </w:pPr>
            <w:r w:rsidRPr="0097156B">
              <w:rPr>
                <w:rFonts w:ascii="Times New Roman" w:hAnsi="Times New Roman" w:cs="Times New Roman"/>
                <w:color w:val="000000"/>
              </w:rPr>
              <w:t>591633.8843</w:t>
            </w:r>
          </w:p>
        </w:tc>
      </w:tr>
    </w:tbl>
    <w:p w:rsidR="00F07B65" w:rsidRDefault="00F07B65" w:rsidP="009461CD">
      <w:pPr>
        <w:spacing w:after="0" w:line="360" w:lineRule="auto"/>
        <w:ind w:left="426" w:right="141"/>
        <w:rPr>
          <w:rFonts w:ascii="Times New Roman" w:hAnsi="Times New Roman" w:cs="Times New Roman"/>
          <w:b/>
          <w:sz w:val="28"/>
          <w:szCs w:val="24"/>
        </w:rPr>
      </w:pPr>
    </w:p>
    <w:p w:rsidR="00F07B65" w:rsidRPr="008C1D4B" w:rsidRDefault="006C0AE8" w:rsidP="00A73D92">
      <w:pPr>
        <w:pStyle w:val="ListParagraph"/>
        <w:numPr>
          <w:ilvl w:val="2"/>
          <w:numId w:val="22"/>
        </w:numPr>
        <w:spacing w:after="0" w:line="360" w:lineRule="auto"/>
        <w:ind w:right="141" w:hanging="1146"/>
        <w:jc w:val="both"/>
        <w:rPr>
          <w:rFonts w:ascii="Times New Roman" w:hAnsi="Times New Roman" w:cs="Times New Roman"/>
          <w:b/>
          <w:sz w:val="24"/>
          <w:szCs w:val="24"/>
        </w:rPr>
      </w:pPr>
      <w:r w:rsidRPr="008C1D4B">
        <w:rPr>
          <w:rFonts w:ascii="Times New Roman" w:hAnsi="Times New Roman" w:cs="Times New Roman"/>
          <w:b/>
          <w:sz w:val="24"/>
          <w:szCs w:val="24"/>
        </w:rPr>
        <w:t>Land use/Land cover:</w:t>
      </w:r>
    </w:p>
    <w:p w:rsidR="001014B3" w:rsidRDefault="001014B3" w:rsidP="009461CD">
      <w:pPr>
        <w:pStyle w:val="ListParagraph"/>
        <w:spacing w:after="0" w:line="360" w:lineRule="auto"/>
        <w:ind w:left="786" w:right="141"/>
        <w:jc w:val="both"/>
        <w:rPr>
          <w:rFonts w:ascii="Times New Roman" w:hAnsi="Times New Roman" w:cs="Times New Roman"/>
          <w:b/>
          <w:sz w:val="24"/>
          <w:szCs w:val="24"/>
        </w:rPr>
      </w:pPr>
    </w:p>
    <w:p w:rsidR="002E64F9" w:rsidRDefault="00C1141F" w:rsidP="005B0036">
      <w:pPr>
        <w:spacing w:line="360" w:lineRule="auto"/>
        <w:ind w:left="786"/>
        <w:jc w:val="both"/>
        <w:rPr>
          <w:rFonts w:ascii="Times New Roman" w:hAnsi="Times New Roman" w:cs="Times New Roman"/>
          <w:sz w:val="24"/>
          <w:szCs w:val="24"/>
        </w:rPr>
      </w:pPr>
      <w:r>
        <w:rPr>
          <w:rFonts w:ascii="Times New Roman" w:hAnsi="Times New Roman" w:cs="Times New Roman"/>
          <w:sz w:val="24"/>
          <w:szCs w:val="24"/>
        </w:rPr>
        <w:t xml:space="preserve">The block area falls under </w:t>
      </w:r>
      <w:r w:rsidR="00571F4A">
        <w:rPr>
          <w:rFonts w:ascii="Times New Roman" w:hAnsi="Times New Roman" w:cs="Times New Roman"/>
          <w:sz w:val="24"/>
          <w:szCs w:val="24"/>
        </w:rPr>
        <w:t>r</w:t>
      </w:r>
      <w:r w:rsidR="003C7CC9">
        <w:rPr>
          <w:rFonts w:ascii="Times New Roman" w:hAnsi="Times New Roman" w:cs="Times New Roman"/>
          <w:sz w:val="24"/>
          <w:szCs w:val="24"/>
        </w:rPr>
        <w:t xml:space="preserve">evenue </w:t>
      </w:r>
      <w:r w:rsidR="006C0AE8">
        <w:rPr>
          <w:rFonts w:ascii="Times New Roman" w:hAnsi="Times New Roman" w:cs="Times New Roman"/>
          <w:sz w:val="24"/>
          <w:szCs w:val="24"/>
        </w:rPr>
        <w:t>&amp; Private land.</w:t>
      </w:r>
    </w:p>
    <w:p w:rsidR="001014B3" w:rsidRDefault="001014B3" w:rsidP="005B0036">
      <w:pPr>
        <w:spacing w:line="360" w:lineRule="auto"/>
        <w:ind w:left="786"/>
        <w:jc w:val="both"/>
        <w:rPr>
          <w:rFonts w:ascii="Times New Roman" w:hAnsi="Times New Roman" w:cs="Times New Roman"/>
          <w:b/>
          <w:sz w:val="24"/>
          <w:szCs w:val="24"/>
        </w:rPr>
      </w:pPr>
    </w:p>
    <w:p w:rsidR="00034C66" w:rsidRPr="008C1D4B" w:rsidRDefault="006C0AE8" w:rsidP="00A73D92">
      <w:pPr>
        <w:pStyle w:val="ListParagraph"/>
        <w:numPr>
          <w:ilvl w:val="2"/>
          <w:numId w:val="22"/>
        </w:numPr>
        <w:spacing w:after="0" w:line="360" w:lineRule="auto"/>
        <w:ind w:right="141" w:hanging="1146"/>
        <w:jc w:val="both"/>
        <w:rPr>
          <w:rFonts w:ascii="Times New Roman" w:hAnsi="Times New Roman" w:cs="Times New Roman"/>
          <w:b/>
          <w:sz w:val="24"/>
          <w:szCs w:val="24"/>
        </w:rPr>
      </w:pPr>
      <w:r w:rsidRPr="008C1D4B">
        <w:rPr>
          <w:rFonts w:ascii="Times New Roman" w:hAnsi="Times New Roman" w:cs="Times New Roman"/>
          <w:b/>
          <w:sz w:val="24"/>
          <w:szCs w:val="24"/>
        </w:rPr>
        <w:t>Forest type/free hold/lease hold details:</w:t>
      </w:r>
    </w:p>
    <w:p w:rsidR="00C1141F" w:rsidRPr="0069760A" w:rsidRDefault="00C1141F" w:rsidP="005B0036">
      <w:pPr>
        <w:spacing w:after="0" w:line="360" w:lineRule="auto"/>
        <w:ind w:left="720" w:firstLine="720"/>
        <w:jc w:val="both"/>
        <w:rPr>
          <w:rFonts w:ascii="Times New Roman" w:hAnsi="Times New Roman" w:cs="Times New Roman"/>
          <w:sz w:val="24"/>
          <w:szCs w:val="24"/>
        </w:rPr>
      </w:pPr>
      <w:r w:rsidRPr="0069760A">
        <w:rPr>
          <w:rFonts w:ascii="Times New Roman" w:hAnsi="Times New Roman" w:cs="Times New Roman"/>
          <w:sz w:val="24"/>
          <w:szCs w:val="24"/>
        </w:rPr>
        <w:t>No National Park and Wild Life</w:t>
      </w:r>
      <w:r>
        <w:rPr>
          <w:rFonts w:ascii="Times New Roman" w:hAnsi="Times New Roman" w:cs="Times New Roman"/>
          <w:sz w:val="24"/>
          <w:szCs w:val="24"/>
        </w:rPr>
        <w:t xml:space="preserve"> Sanctuaries exists within the 5</w:t>
      </w:r>
      <w:r w:rsidRPr="0069760A">
        <w:rPr>
          <w:rFonts w:ascii="Times New Roman" w:hAnsi="Times New Roman" w:cs="Times New Roman"/>
          <w:sz w:val="24"/>
          <w:szCs w:val="24"/>
        </w:rPr>
        <w:t>0</w:t>
      </w:r>
      <w:r w:rsidR="00E84A1C">
        <w:rPr>
          <w:rFonts w:ascii="Times New Roman" w:hAnsi="Times New Roman" w:cs="Times New Roman"/>
          <w:sz w:val="24"/>
          <w:szCs w:val="24"/>
        </w:rPr>
        <w:t xml:space="preserve"> </w:t>
      </w:r>
      <w:r w:rsidRPr="0069760A">
        <w:rPr>
          <w:rFonts w:ascii="Times New Roman" w:hAnsi="Times New Roman" w:cs="Times New Roman"/>
          <w:sz w:val="24"/>
          <w:szCs w:val="24"/>
        </w:rPr>
        <w:t>kms</w:t>
      </w:r>
      <w:r w:rsidR="00E84A1C">
        <w:rPr>
          <w:rFonts w:ascii="Times New Roman" w:hAnsi="Times New Roman" w:cs="Times New Roman"/>
          <w:sz w:val="24"/>
          <w:szCs w:val="24"/>
        </w:rPr>
        <w:t xml:space="preserve"> radius area</w:t>
      </w:r>
      <w:r w:rsidRPr="0069760A">
        <w:rPr>
          <w:rFonts w:ascii="Times New Roman" w:hAnsi="Times New Roman" w:cs="Times New Roman"/>
          <w:sz w:val="24"/>
          <w:szCs w:val="24"/>
        </w:rPr>
        <w:t xml:space="preserve"> from the explored block. Nearest Wild Life</w:t>
      </w:r>
      <w:r>
        <w:rPr>
          <w:rFonts w:ascii="Times New Roman" w:hAnsi="Times New Roman" w:cs="Times New Roman"/>
          <w:sz w:val="24"/>
          <w:szCs w:val="24"/>
        </w:rPr>
        <w:t xml:space="preserve"> Sanctuaries </w:t>
      </w:r>
      <w:r w:rsidRPr="0069760A">
        <w:rPr>
          <w:rFonts w:ascii="Times New Roman" w:hAnsi="Times New Roman" w:cs="Times New Roman"/>
          <w:sz w:val="24"/>
          <w:szCs w:val="24"/>
        </w:rPr>
        <w:t>is</w:t>
      </w:r>
      <w:r>
        <w:rPr>
          <w:rFonts w:ascii="Times New Roman" w:hAnsi="Times New Roman" w:cs="Times New Roman"/>
          <w:sz w:val="24"/>
          <w:szCs w:val="24"/>
        </w:rPr>
        <w:t xml:space="preserve"> Bar Navapara </w:t>
      </w:r>
      <w:r w:rsidRPr="0069760A">
        <w:rPr>
          <w:rFonts w:ascii="Times New Roman" w:hAnsi="Times New Roman" w:cs="Times New Roman"/>
          <w:sz w:val="24"/>
          <w:szCs w:val="24"/>
        </w:rPr>
        <w:t>Wild Life</w:t>
      </w:r>
      <w:r>
        <w:rPr>
          <w:rFonts w:ascii="Times New Roman" w:hAnsi="Times New Roman" w:cs="Times New Roman"/>
          <w:sz w:val="24"/>
          <w:szCs w:val="24"/>
        </w:rPr>
        <w:t xml:space="preserve"> Sanctuaries</w:t>
      </w:r>
      <w:r w:rsidRPr="0069760A">
        <w:rPr>
          <w:rFonts w:ascii="Times New Roman" w:hAnsi="Times New Roman" w:cs="Times New Roman"/>
          <w:sz w:val="24"/>
          <w:szCs w:val="24"/>
        </w:rPr>
        <w:t>, whi</w:t>
      </w:r>
      <w:r>
        <w:rPr>
          <w:rFonts w:ascii="Times New Roman" w:hAnsi="Times New Roman" w:cs="Times New Roman"/>
          <w:sz w:val="24"/>
          <w:szCs w:val="24"/>
        </w:rPr>
        <w:t xml:space="preserve">ch is situated in Baloda bazar </w:t>
      </w:r>
      <w:r w:rsidRPr="0069760A">
        <w:rPr>
          <w:rFonts w:ascii="Times New Roman" w:hAnsi="Times New Roman" w:cs="Times New Roman"/>
          <w:sz w:val="24"/>
          <w:szCs w:val="24"/>
        </w:rPr>
        <w:t xml:space="preserve">District at an aerial distance of </w:t>
      </w:r>
      <w:r>
        <w:rPr>
          <w:rFonts w:ascii="Times New Roman" w:hAnsi="Times New Roman" w:cs="Times New Roman"/>
          <w:sz w:val="24"/>
          <w:szCs w:val="24"/>
        </w:rPr>
        <w:t xml:space="preserve">about 70 </w:t>
      </w:r>
      <w:r w:rsidRPr="0069760A">
        <w:rPr>
          <w:rFonts w:ascii="Times New Roman" w:hAnsi="Times New Roman" w:cs="Times New Roman"/>
          <w:sz w:val="24"/>
          <w:szCs w:val="24"/>
        </w:rPr>
        <w:t xml:space="preserve">kms from the </w:t>
      </w:r>
      <w:r w:rsidRPr="007F6984">
        <w:rPr>
          <w:rFonts w:ascii="Times New Roman" w:hAnsi="Times New Roman" w:cs="Times New Roman"/>
          <w:sz w:val="24"/>
          <w:szCs w:val="24"/>
        </w:rPr>
        <w:t>SW</w:t>
      </w:r>
      <w:r w:rsidRPr="0069760A">
        <w:rPr>
          <w:rFonts w:ascii="Times New Roman" w:hAnsi="Times New Roman" w:cs="Times New Roman"/>
          <w:sz w:val="24"/>
          <w:szCs w:val="24"/>
        </w:rPr>
        <w:t xml:space="preserve"> direction of the block. </w:t>
      </w:r>
    </w:p>
    <w:p w:rsidR="00F07B65" w:rsidRDefault="00F07B65" w:rsidP="005B0036">
      <w:pPr>
        <w:pStyle w:val="ListParagraph"/>
        <w:spacing w:line="360" w:lineRule="auto"/>
        <w:ind w:left="786" w:right="141" w:firstLine="654"/>
        <w:jc w:val="both"/>
        <w:rPr>
          <w:rFonts w:ascii="Times New Roman" w:hAnsi="Times New Roman" w:cs="Times New Roman"/>
          <w:bCs/>
          <w:sz w:val="24"/>
          <w:szCs w:val="24"/>
        </w:rPr>
      </w:pPr>
    </w:p>
    <w:p w:rsidR="00F07B65" w:rsidRPr="008C1D4B" w:rsidRDefault="006C0AE8" w:rsidP="00A73D92">
      <w:pPr>
        <w:pStyle w:val="ListParagraph"/>
        <w:numPr>
          <w:ilvl w:val="2"/>
          <w:numId w:val="22"/>
        </w:numPr>
        <w:spacing w:line="360" w:lineRule="auto"/>
        <w:ind w:right="-1039" w:hanging="1146"/>
        <w:jc w:val="both"/>
        <w:rPr>
          <w:rFonts w:ascii="Times New Roman" w:hAnsi="Times New Roman" w:cs="Times New Roman"/>
          <w:b/>
          <w:sz w:val="24"/>
          <w:szCs w:val="24"/>
        </w:rPr>
      </w:pPr>
      <w:r w:rsidRPr="008C1D4B">
        <w:rPr>
          <w:rFonts w:ascii="Times New Roman" w:hAnsi="Times New Roman" w:cs="Times New Roman"/>
          <w:b/>
          <w:sz w:val="24"/>
          <w:szCs w:val="24"/>
        </w:rPr>
        <w:t xml:space="preserve">Location &amp; Accessibility: </w:t>
      </w:r>
    </w:p>
    <w:p w:rsidR="00F07B65" w:rsidRPr="005B0036" w:rsidRDefault="006C0AE8" w:rsidP="005B0036">
      <w:pPr>
        <w:spacing w:line="360" w:lineRule="auto"/>
        <w:ind w:left="720" w:right="141" w:firstLine="720"/>
        <w:jc w:val="both"/>
        <w:rPr>
          <w:rFonts w:ascii="Times New Roman" w:hAnsi="Times New Roman" w:cs="Times New Roman"/>
          <w:sz w:val="24"/>
          <w:szCs w:val="24"/>
        </w:rPr>
      </w:pPr>
      <w:r>
        <w:rPr>
          <w:rFonts w:ascii="Times New Roman" w:hAnsi="Times New Roman" w:cs="Times New Roman"/>
          <w:sz w:val="24"/>
          <w:szCs w:val="24"/>
        </w:rPr>
        <w:lastRenderedPageBreak/>
        <w:t>The area is strategically located in the central Basin part</w:t>
      </w:r>
      <w:r>
        <w:rPr>
          <w:rFonts w:ascii="Times New Roman" w:hAnsi="Times New Roman" w:cs="Times New Roman"/>
          <w:spacing w:val="1"/>
          <w:sz w:val="24"/>
          <w:szCs w:val="24"/>
        </w:rPr>
        <w:t xml:space="preserve"> </w:t>
      </w:r>
      <w:r w:rsidR="005B0036">
        <w:rPr>
          <w:rFonts w:ascii="Times New Roman" w:hAnsi="Times New Roman" w:cs="Times New Roman"/>
          <w:sz w:val="24"/>
          <w:szCs w:val="24"/>
        </w:rPr>
        <w:t xml:space="preserve">of Chhattisgarh Supergroup. </w:t>
      </w:r>
      <w:r>
        <w:rPr>
          <w:rFonts w:ascii="Times New Roman" w:hAnsi="Times New Roman" w:cs="Times New Roman"/>
          <w:sz w:val="24"/>
          <w:szCs w:val="24"/>
        </w:rPr>
        <w:t>The limestone</w:t>
      </w:r>
      <w:r>
        <w:rPr>
          <w:rFonts w:ascii="Times New Roman" w:hAnsi="Times New Roman" w:cs="Times New Roman"/>
          <w:spacing w:val="1"/>
          <w:sz w:val="24"/>
          <w:szCs w:val="24"/>
        </w:rPr>
        <w:t xml:space="preserve"> </w:t>
      </w:r>
      <w:r>
        <w:rPr>
          <w:rFonts w:ascii="Times New Roman" w:hAnsi="Times New Roman" w:cs="Times New Roman"/>
          <w:sz w:val="24"/>
          <w:szCs w:val="24"/>
        </w:rPr>
        <w:t>belongs to</w:t>
      </w:r>
      <w:r>
        <w:rPr>
          <w:rFonts w:ascii="Times New Roman" w:hAnsi="Times New Roman" w:cs="Times New Roman"/>
          <w:spacing w:val="1"/>
          <w:sz w:val="24"/>
          <w:szCs w:val="24"/>
        </w:rPr>
        <w:t xml:space="preserve"> </w:t>
      </w:r>
      <w:r>
        <w:rPr>
          <w:rFonts w:ascii="Times New Roman" w:hAnsi="Times New Roman" w:cs="Times New Roman"/>
          <w:sz w:val="24"/>
          <w:szCs w:val="24"/>
        </w:rPr>
        <w:t>C</w:t>
      </w:r>
      <w:r w:rsidR="00E84A1C">
        <w:rPr>
          <w:rFonts w:ascii="Times New Roman" w:hAnsi="Times New Roman" w:cs="Times New Roman"/>
          <w:sz w:val="24"/>
          <w:szCs w:val="24"/>
        </w:rPr>
        <w:t>handi formation of Raipur G</w:t>
      </w:r>
      <w:r w:rsidR="00850B4A">
        <w:rPr>
          <w:rFonts w:ascii="Times New Roman" w:hAnsi="Times New Roman" w:cs="Times New Roman"/>
          <w:sz w:val="24"/>
          <w:szCs w:val="24"/>
        </w:rPr>
        <w:t>roup</w:t>
      </w:r>
      <w:r>
        <w:rPr>
          <w:rFonts w:ascii="Times New Roman" w:hAnsi="Times New Roman" w:cs="Times New Roman"/>
          <w:sz w:val="24"/>
          <w:szCs w:val="24"/>
        </w:rPr>
        <w:t>.</w:t>
      </w:r>
      <w:r w:rsidR="00E84A1C">
        <w:rPr>
          <w:rFonts w:ascii="Times New Roman" w:hAnsi="Times New Roman" w:cs="Times New Roman"/>
          <w:sz w:val="24"/>
          <w:szCs w:val="24"/>
        </w:rPr>
        <w:t xml:space="preserve"> </w:t>
      </w:r>
      <w:r w:rsidRPr="005B0036">
        <w:rPr>
          <w:rFonts w:ascii="Times New Roman" w:hAnsi="Times New Roman" w:cs="Times New Roman"/>
        </w:rPr>
        <w:t xml:space="preserve">The area comes under </w:t>
      </w:r>
      <w:r w:rsidR="00850B4A">
        <w:rPr>
          <w:rFonts w:ascii="Times New Roman" w:hAnsi="Times New Roman" w:cs="Times New Roman"/>
        </w:rPr>
        <w:t xml:space="preserve">Raipur &amp; Balodabazar-Bhatapara, </w:t>
      </w:r>
      <w:r w:rsidRPr="005B0036">
        <w:rPr>
          <w:rFonts w:ascii="Times New Roman" w:hAnsi="Times New Roman" w:cs="Times New Roman"/>
        </w:rPr>
        <w:t>district of Chhattisgarh.</w:t>
      </w:r>
    </w:p>
    <w:p w:rsidR="007F6984" w:rsidRPr="005B0036" w:rsidRDefault="006C0AE8" w:rsidP="00A73D92">
      <w:pPr>
        <w:spacing w:line="360" w:lineRule="auto"/>
        <w:ind w:right="141" w:firstLine="709"/>
        <w:jc w:val="both"/>
        <w:rPr>
          <w:rFonts w:ascii="Times New Roman" w:hAnsi="Times New Roman" w:cs="Times New Roman"/>
          <w:sz w:val="24"/>
          <w:szCs w:val="24"/>
        </w:rPr>
      </w:pPr>
      <w:r w:rsidRPr="00622AF4">
        <w:rPr>
          <w:rFonts w:ascii="Times New Roman" w:hAnsi="Times New Roman" w:cs="Times New Roman"/>
          <w:sz w:val="24"/>
          <w:szCs w:val="24"/>
        </w:rPr>
        <w:t>The expl</w:t>
      </w:r>
      <w:r w:rsidR="005B0036">
        <w:rPr>
          <w:rFonts w:ascii="Times New Roman" w:hAnsi="Times New Roman" w:cs="Times New Roman"/>
          <w:sz w:val="24"/>
          <w:szCs w:val="24"/>
        </w:rPr>
        <w:t>ored area is located 29 Km from</w:t>
      </w:r>
      <w:r w:rsidRPr="00622AF4">
        <w:rPr>
          <w:rFonts w:ascii="Times New Roman" w:hAnsi="Times New Roman" w:cs="Times New Roman"/>
          <w:sz w:val="24"/>
          <w:szCs w:val="24"/>
        </w:rPr>
        <w:t xml:space="preserve">, the </w:t>
      </w:r>
      <w:r w:rsidR="005B0036">
        <w:rPr>
          <w:rFonts w:ascii="Times New Roman" w:hAnsi="Times New Roman" w:cs="Times New Roman"/>
          <w:sz w:val="24"/>
          <w:szCs w:val="24"/>
        </w:rPr>
        <w:t>headquarters</w:t>
      </w:r>
      <w:r w:rsidRPr="00622AF4">
        <w:rPr>
          <w:rFonts w:ascii="Times New Roman" w:hAnsi="Times New Roman" w:cs="Times New Roman"/>
          <w:sz w:val="24"/>
          <w:szCs w:val="24"/>
        </w:rPr>
        <w:t xml:space="preserve"> of Balodabazar-Bhatapara district and 55 Km from the </w:t>
      </w:r>
      <w:r w:rsidR="005B0036">
        <w:rPr>
          <w:rFonts w:ascii="Times New Roman" w:hAnsi="Times New Roman" w:cs="Times New Roman"/>
          <w:sz w:val="24"/>
          <w:szCs w:val="24"/>
        </w:rPr>
        <w:t>headquarters</w:t>
      </w:r>
      <w:r w:rsidRPr="00622AF4">
        <w:rPr>
          <w:rFonts w:ascii="Times New Roman" w:hAnsi="Times New Roman" w:cs="Times New Roman"/>
          <w:sz w:val="24"/>
          <w:szCs w:val="24"/>
        </w:rPr>
        <w:t xml:space="preserve"> of Raipur district,</w:t>
      </w:r>
      <w:r w:rsidR="005B0036">
        <w:rPr>
          <w:rFonts w:ascii="Times New Roman" w:hAnsi="Times New Roman" w:cs="Times New Roman"/>
          <w:sz w:val="24"/>
          <w:szCs w:val="24"/>
        </w:rPr>
        <w:t xml:space="preserve"> </w:t>
      </w:r>
      <w:r w:rsidRPr="00622AF4">
        <w:rPr>
          <w:rFonts w:ascii="Times New Roman" w:hAnsi="Times New Roman" w:cs="Times New Roman"/>
          <w:sz w:val="24"/>
          <w:szCs w:val="24"/>
        </w:rPr>
        <w:t>easily</w:t>
      </w:r>
      <w:r w:rsidRPr="00622AF4">
        <w:rPr>
          <w:rFonts w:ascii="Times New Roman" w:hAnsi="Times New Roman" w:cs="Times New Roman"/>
          <w:spacing w:val="1"/>
          <w:sz w:val="24"/>
          <w:szCs w:val="24"/>
        </w:rPr>
        <w:t xml:space="preserve"> </w:t>
      </w:r>
      <w:r w:rsidRPr="00622AF4">
        <w:rPr>
          <w:rFonts w:ascii="Times New Roman" w:hAnsi="Times New Roman" w:cs="Times New Roman"/>
          <w:sz w:val="24"/>
          <w:szCs w:val="24"/>
        </w:rPr>
        <w:t>accessible by all-weather road.</w:t>
      </w:r>
      <w:r w:rsidRPr="00622AF4">
        <w:t xml:space="preserve"> </w:t>
      </w:r>
      <w:r w:rsidR="001014B3">
        <w:tab/>
      </w:r>
    </w:p>
    <w:p w:rsidR="00F07B65" w:rsidRDefault="006C0AE8" w:rsidP="00A73D92">
      <w:pPr>
        <w:pStyle w:val="BodyText"/>
        <w:spacing w:line="360" w:lineRule="auto"/>
        <w:ind w:firstLine="1429"/>
        <w:jc w:val="both"/>
      </w:pPr>
      <w:r w:rsidRPr="00622AF4">
        <w:t>The block is also well connected through railway line</w:t>
      </w:r>
      <w:r w:rsidR="00BC7CC9">
        <w:t xml:space="preserve"> by Hathbandh section of South-</w:t>
      </w:r>
      <w:r w:rsidRPr="00622AF4">
        <w:t xml:space="preserve">East </w:t>
      </w:r>
      <w:r w:rsidR="00850B4A" w:rsidRPr="00622AF4">
        <w:t xml:space="preserve">railway </w:t>
      </w:r>
      <w:r w:rsidRPr="00622AF4">
        <w:t>nearest railway station is Hathbandh which is approximately 15 km from the block. The nearest airport is</w:t>
      </w:r>
      <w:r w:rsidR="00E84A1C">
        <w:t xml:space="preserve"> Swami V</w:t>
      </w:r>
      <w:r w:rsidR="00850B4A">
        <w:t>ivekanand</w:t>
      </w:r>
      <w:r w:rsidRPr="00622AF4">
        <w:t xml:space="preserve"> Raipur</w:t>
      </w:r>
      <w:r w:rsidR="00E84A1C">
        <w:t xml:space="preserve"> Airport </w:t>
      </w:r>
      <w:r w:rsidR="00E84A1C" w:rsidRPr="00622AF4">
        <w:t>which</w:t>
      </w:r>
      <w:r w:rsidRPr="00622AF4">
        <w:t xml:space="preserve"> is approximately 115 km from the block.</w:t>
      </w:r>
    </w:p>
    <w:p w:rsidR="00622AF4" w:rsidRPr="00622AF4" w:rsidRDefault="00622AF4" w:rsidP="00A73D92">
      <w:pPr>
        <w:pStyle w:val="BodyText"/>
        <w:spacing w:line="360" w:lineRule="auto"/>
        <w:ind w:firstLine="1146"/>
        <w:jc w:val="both"/>
      </w:pPr>
      <w:r w:rsidRPr="00622AF4">
        <w:t>The explored area is bounded</w:t>
      </w:r>
      <w:r w:rsidRPr="00622AF4">
        <w:rPr>
          <w:spacing w:val="1"/>
        </w:rPr>
        <w:t xml:space="preserve"> </w:t>
      </w:r>
      <w:r w:rsidRPr="00622AF4">
        <w:t>by latitude 21° 35' 14.932" N to 21° 37' 25.622" N and longitude 81° 53' 06.978" E to 81° 54' 58.426" E lies in</w:t>
      </w:r>
      <w:r w:rsidR="00E84A1C">
        <w:t xml:space="preserve"> the Survey of India Toposheet N</w:t>
      </w:r>
      <w:r w:rsidRPr="00622AF4">
        <w:t>o. 64G/14.</w:t>
      </w:r>
    </w:p>
    <w:p w:rsidR="00F07B65" w:rsidRPr="00622AF4" w:rsidRDefault="00F07B65" w:rsidP="009461CD">
      <w:pPr>
        <w:pStyle w:val="ListParagraph"/>
        <w:spacing w:line="360" w:lineRule="auto"/>
        <w:ind w:left="709" w:right="141" w:firstLine="654"/>
        <w:rPr>
          <w:rFonts w:ascii="Times New Roman" w:hAnsi="Times New Roman" w:cs="Times New Roman"/>
          <w:sz w:val="24"/>
          <w:szCs w:val="24"/>
        </w:rPr>
      </w:pPr>
    </w:p>
    <w:p w:rsidR="00F07B65" w:rsidRPr="008C1D4B" w:rsidRDefault="006C0AE8" w:rsidP="00A73D92">
      <w:pPr>
        <w:pStyle w:val="ListParagraph"/>
        <w:numPr>
          <w:ilvl w:val="2"/>
          <w:numId w:val="22"/>
        </w:numPr>
        <w:spacing w:line="360" w:lineRule="auto"/>
        <w:ind w:left="709" w:right="141" w:hanging="709"/>
        <w:jc w:val="both"/>
        <w:rPr>
          <w:rFonts w:ascii="Times New Roman" w:hAnsi="Times New Roman" w:cs="Times New Roman"/>
          <w:sz w:val="24"/>
          <w:szCs w:val="24"/>
        </w:rPr>
      </w:pPr>
      <w:r w:rsidRPr="008C1D4B">
        <w:rPr>
          <w:rFonts w:ascii="Times New Roman" w:hAnsi="Times New Roman" w:cs="Times New Roman"/>
          <w:b/>
          <w:sz w:val="24"/>
          <w:szCs w:val="24"/>
        </w:rPr>
        <w:t>Climate:</w:t>
      </w:r>
      <w:r w:rsidRPr="008C1D4B">
        <w:rPr>
          <w:rFonts w:ascii="Times New Roman" w:hAnsi="Times New Roman" w:cs="Times New Roman"/>
          <w:sz w:val="24"/>
          <w:szCs w:val="24"/>
        </w:rPr>
        <w:t xml:space="preserve"> </w:t>
      </w:r>
    </w:p>
    <w:p w:rsidR="00DF4E3D" w:rsidRPr="00F94964" w:rsidRDefault="006C0AE8" w:rsidP="00A73D92">
      <w:pPr>
        <w:spacing w:line="360" w:lineRule="auto"/>
        <w:ind w:right="141" w:firstLine="709"/>
        <w:jc w:val="both"/>
        <w:rPr>
          <w:rFonts w:ascii="Times New Roman" w:hAnsi="Times New Roman" w:cs="Times New Roman"/>
          <w:sz w:val="24"/>
          <w:szCs w:val="24"/>
          <w:shd w:val="clear" w:color="auto" w:fill="FFFFFF"/>
        </w:rPr>
      </w:pPr>
      <w:r w:rsidRPr="00F94964">
        <w:rPr>
          <w:rFonts w:ascii="Times New Roman" w:hAnsi="Times New Roman" w:cs="Times New Roman"/>
          <w:sz w:val="24"/>
          <w:szCs w:val="24"/>
        </w:rPr>
        <w:t xml:space="preserve">The climate of the area is sub-tropical to tropical. </w:t>
      </w:r>
      <w:r w:rsidR="00DF4E3D" w:rsidRPr="00F94964">
        <w:rPr>
          <w:rFonts w:ascii="Times New Roman" w:hAnsi="Times New Roman" w:cs="Times New Roman"/>
          <w:sz w:val="24"/>
          <w:szCs w:val="24"/>
          <w:shd w:val="clear" w:color="auto" w:fill="FFFFFF"/>
        </w:rPr>
        <w:t xml:space="preserve">In Baloda </w:t>
      </w:r>
      <w:r w:rsidR="00F94964" w:rsidRPr="00F94964">
        <w:rPr>
          <w:rFonts w:ascii="Times New Roman" w:hAnsi="Times New Roman" w:cs="Times New Roman"/>
          <w:sz w:val="24"/>
          <w:szCs w:val="24"/>
          <w:shd w:val="clear" w:color="auto" w:fill="FFFFFF"/>
        </w:rPr>
        <w:t>Bazar</w:t>
      </w:r>
      <w:r w:rsidR="00DF4E3D" w:rsidRPr="00F94964">
        <w:rPr>
          <w:rFonts w:ascii="Times New Roman" w:hAnsi="Times New Roman" w:cs="Times New Roman"/>
          <w:sz w:val="24"/>
          <w:szCs w:val="24"/>
          <w:shd w:val="clear" w:color="auto" w:fill="FFFFFF"/>
        </w:rPr>
        <w:t>, the wet season is oppressive and overcast, the dry season is mostly clear, and it is hot year round. Over the course of the year, the temperature typically varies from </w:t>
      </w:r>
      <w:r w:rsidR="00DF4E3D" w:rsidRPr="00F94964">
        <w:rPr>
          <w:rStyle w:val="Emphasis"/>
          <w:rFonts w:ascii="Times New Roman" w:hAnsi="Times New Roman" w:cs="Times New Roman"/>
          <w:sz w:val="24"/>
          <w:szCs w:val="24"/>
          <w:shd w:val="clear" w:color="auto" w:fill="FFFFFF"/>
        </w:rPr>
        <w:t>13°C</w:t>
      </w:r>
      <w:r w:rsidR="00F94964" w:rsidRPr="00F94964">
        <w:rPr>
          <w:rStyle w:val="Emphasis"/>
          <w:rFonts w:ascii="Times New Roman" w:hAnsi="Times New Roman" w:cs="Times New Roman"/>
          <w:sz w:val="24"/>
          <w:szCs w:val="24"/>
          <w:shd w:val="clear" w:color="auto" w:fill="FFFFFF"/>
        </w:rPr>
        <w:t xml:space="preserve"> </w:t>
      </w:r>
      <w:r w:rsidR="00DF4E3D" w:rsidRPr="00F94964">
        <w:rPr>
          <w:rFonts w:ascii="Times New Roman" w:hAnsi="Times New Roman" w:cs="Times New Roman"/>
          <w:sz w:val="24"/>
          <w:szCs w:val="24"/>
          <w:shd w:val="clear" w:color="auto" w:fill="FFFFFF"/>
        </w:rPr>
        <w:t>to </w:t>
      </w:r>
      <w:r w:rsidR="00DF4E3D" w:rsidRPr="00F94964">
        <w:rPr>
          <w:rStyle w:val="Emphasis"/>
          <w:rFonts w:ascii="Times New Roman" w:hAnsi="Times New Roman" w:cs="Times New Roman"/>
          <w:sz w:val="24"/>
          <w:szCs w:val="24"/>
          <w:shd w:val="clear" w:color="auto" w:fill="FFFFFF"/>
        </w:rPr>
        <w:t>42°C</w:t>
      </w:r>
      <w:r w:rsidR="00DF4E3D" w:rsidRPr="00F94964">
        <w:rPr>
          <w:rFonts w:ascii="Times New Roman" w:hAnsi="Times New Roman" w:cs="Times New Roman"/>
          <w:i/>
          <w:sz w:val="24"/>
          <w:szCs w:val="24"/>
          <w:shd w:val="clear" w:color="auto" w:fill="FFFFFF"/>
        </w:rPr>
        <w:t> </w:t>
      </w:r>
      <w:r w:rsidR="00DF4E3D" w:rsidRPr="00F94964">
        <w:rPr>
          <w:rFonts w:ascii="Times New Roman" w:hAnsi="Times New Roman" w:cs="Times New Roman"/>
          <w:sz w:val="24"/>
          <w:szCs w:val="24"/>
          <w:shd w:val="clear" w:color="auto" w:fill="FFFFFF"/>
        </w:rPr>
        <w:t>and is rarely below </w:t>
      </w:r>
      <w:r w:rsidR="00DF4E3D" w:rsidRPr="00F94964">
        <w:rPr>
          <w:rStyle w:val="Emphasis"/>
          <w:rFonts w:ascii="Times New Roman" w:hAnsi="Times New Roman" w:cs="Times New Roman"/>
          <w:sz w:val="24"/>
          <w:szCs w:val="24"/>
          <w:shd w:val="clear" w:color="auto" w:fill="FFFFFF"/>
        </w:rPr>
        <w:t>10°C</w:t>
      </w:r>
      <w:r w:rsidR="00DF4E3D" w:rsidRPr="00F94964">
        <w:rPr>
          <w:rFonts w:ascii="Times New Roman" w:hAnsi="Times New Roman" w:cs="Times New Roman"/>
          <w:sz w:val="24"/>
          <w:szCs w:val="24"/>
          <w:shd w:val="clear" w:color="auto" w:fill="FFFFFF"/>
        </w:rPr>
        <w:t> or above </w:t>
      </w:r>
      <w:r w:rsidR="00DF4E3D" w:rsidRPr="00F94964">
        <w:rPr>
          <w:rStyle w:val="Emphasis"/>
          <w:rFonts w:ascii="Times New Roman" w:hAnsi="Times New Roman" w:cs="Times New Roman"/>
          <w:sz w:val="24"/>
          <w:szCs w:val="24"/>
          <w:shd w:val="clear" w:color="auto" w:fill="FFFFFF"/>
        </w:rPr>
        <w:t>45°C</w:t>
      </w:r>
      <w:r w:rsidR="00DF4E3D" w:rsidRPr="00F94964">
        <w:rPr>
          <w:rFonts w:ascii="Times New Roman" w:hAnsi="Times New Roman" w:cs="Times New Roman"/>
          <w:sz w:val="24"/>
          <w:szCs w:val="24"/>
          <w:shd w:val="clear" w:color="auto" w:fill="FFFFFF"/>
        </w:rPr>
        <w:t>.</w:t>
      </w:r>
    </w:p>
    <w:p w:rsidR="008F7233" w:rsidRPr="00F94964" w:rsidRDefault="008F7233" w:rsidP="00A73D92">
      <w:pPr>
        <w:pStyle w:val="NormalWeb"/>
        <w:shd w:val="clear" w:color="auto" w:fill="FFFFFF"/>
        <w:spacing w:before="0" w:beforeAutospacing="0" w:after="150" w:afterAutospacing="0" w:line="360" w:lineRule="auto"/>
        <w:ind w:firstLine="709"/>
        <w:jc w:val="both"/>
      </w:pPr>
      <w:r w:rsidRPr="00F94964">
        <w:t>The </w:t>
      </w:r>
      <w:r w:rsidRPr="00F94964">
        <w:rPr>
          <w:rStyle w:val="Emphasis"/>
        </w:rPr>
        <w:t>hot season</w:t>
      </w:r>
      <w:r w:rsidRPr="00F94964">
        <w:t> lasts for </w:t>
      </w:r>
      <w:r w:rsidR="007D457E">
        <w:rPr>
          <w:rStyle w:val="Emphasis"/>
        </w:rPr>
        <w:t>2</w:t>
      </w:r>
      <w:r w:rsidRPr="00F94964">
        <w:rPr>
          <w:rStyle w:val="Emphasis"/>
        </w:rPr>
        <w:t>.0 months</w:t>
      </w:r>
      <w:r w:rsidRPr="00F94964">
        <w:t>, from </w:t>
      </w:r>
      <w:r w:rsidRPr="00F94964">
        <w:rPr>
          <w:rStyle w:val="Emphasis"/>
        </w:rPr>
        <w:t>April 10</w:t>
      </w:r>
      <w:r w:rsidRPr="00F94964">
        <w:t> to </w:t>
      </w:r>
      <w:r w:rsidRPr="00F94964">
        <w:rPr>
          <w:rStyle w:val="Emphasis"/>
        </w:rPr>
        <w:t>June 9</w:t>
      </w:r>
      <w:r w:rsidRPr="00F94964">
        <w:t>, with an average daily high temperature above </w:t>
      </w:r>
      <w:r w:rsidRPr="00F94964">
        <w:rPr>
          <w:rStyle w:val="Emphasis"/>
        </w:rPr>
        <w:t>38°C</w:t>
      </w:r>
      <w:r w:rsidRPr="00F94964">
        <w:t xml:space="preserve">. The hottest month of the year in Baloda </w:t>
      </w:r>
      <w:r w:rsidR="00F94964" w:rsidRPr="00F94964">
        <w:t>Bazar</w:t>
      </w:r>
      <w:r w:rsidRPr="00F94964">
        <w:t xml:space="preserve"> is </w:t>
      </w:r>
      <w:r w:rsidRPr="00F94964">
        <w:rPr>
          <w:rStyle w:val="Emphasis"/>
        </w:rPr>
        <w:t>May</w:t>
      </w:r>
      <w:r w:rsidRPr="00F94964">
        <w:t>, with an average high of </w:t>
      </w:r>
      <w:r w:rsidRPr="00F94964">
        <w:rPr>
          <w:rStyle w:val="Emphasis"/>
        </w:rPr>
        <w:t>41°C</w:t>
      </w:r>
      <w:r w:rsidRPr="00F94964">
        <w:t> and low of </w:t>
      </w:r>
      <w:r w:rsidRPr="00F94964">
        <w:rPr>
          <w:rStyle w:val="Emphasis"/>
        </w:rPr>
        <w:t>29°C</w:t>
      </w:r>
      <w:r w:rsidRPr="00F94964">
        <w:t>.</w:t>
      </w:r>
    </w:p>
    <w:p w:rsidR="008F7233" w:rsidRPr="00F94964" w:rsidRDefault="008F7233" w:rsidP="00A73D92">
      <w:pPr>
        <w:pStyle w:val="NormalWeb"/>
        <w:shd w:val="clear" w:color="auto" w:fill="FFFFFF"/>
        <w:spacing w:before="0" w:beforeAutospacing="0" w:after="150" w:afterAutospacing="0" w:line="360" w:lineRule="auto"/>
        <w:ind w:firstLine="709"/>
        <w:jc w:val="both"/>
      </w:pPr>
      <w:r w:rsidRPr="00F94964">
        <w:t>The </w:t>
      </w:r>
      <w:r w:rsidRPr="00F94964">
        <w:rPr>
          <w:rStyle w:val="Emphasis"/>
        </w:rPr>
        <w:t>cool season</w:t>
      </w:r>
      <w:r w:rsidRPr="00F94964">
        <w:t> lasts for </w:t>
      </w:r>
      <w:r w:rsidRPr="00F94964">
        <w:rPr>
          <w:rStyle w:val="Emphasis"/>
        </w:rPr>
        <w:t>2.6 months</w:t>
      </w:r>
      <w:r w:rsidRPr="00F94964">
        <w:t>, from </w:t>
      </w:r>
      <w:r w:rsidRPr="00F94964">
        <w:rPr>
          <w:rStyle w:val="Emphasis"/>
        </w:rPr>
        <w:t>November 21</w:t>
      </w:r>
      <w:r w:rsidRPr="00F94964">
        <w:t> to </w:t>
      </w:r>
      <w:r w:rsidRPr="00F94964">
        <w:rPr>
          <w:rStyle w:val="Emphasis"/>
        </w:rPr>
        <w:t>February 9</w:t>
      </w:r>
      <w:r w:rsidRPr="00F94964">
        <w:t>, with an average daily high temperature below </w:t>
      </w:r>
      <w:r w:rsidRPr="00F94964">
        <w:rPr>
          <w:rStyle w:val="Emphasis"/>
        </w:rPr>
        <w:t>28°C</w:t>
      </w:r>
      <w:r w:rsidRPr="00F94964">
        <w:t xml:space="preserve">. The coldest month of the year in Baloda </w:t>
      </w:r>
      <w:r w:rsidR="00F94964" w:rsidRPr="00F94964">
        <w:t>Bazar</w:t>
      </w:r>
      <w:r w:rsidRPr="00F94964">
        <w:t xml:space="preserve"> is </w:t>
      </w:r>
      <w:r w:rsidRPr="00F94964">
        <w:rPr>
          <w:rStyle w:val="Emphasis"/>
        </w:rPr>
        <w:t>December</w:t>
      </w:r>
      <w:r w:rsidRPr="00F94964">
        <w:t>, with an average low of </w:t>
      </w:r>
      <w:r w:rsidRPr="00F94964">
        <w:rPr>
          <w:rStyle w:val="Emphasis"/>
        </w:rPr>
        <w:t>13°C</w:t>
      </w:r>
      <w:r w:rsidRPr="00F94964">
        <w:t> and high of </w:t>
      </w:r>
      <w:r w:rsidRPr="00F94964">
        <w:rPr>
          <w:rStyle w:val="Emphasis"/>
        </w:rPr>
        <w:t>26°C</w:t>
      </w:r>
      <w:r w:rsidRPr="00F94964">
        <w:t>.</w:t>
      </w:r>
    </w:p>
    <w:p w:rsidR="008F7233" w:rsidRPr="00F94964" w:rsidRDefault="008F7233" w:rsidP="00A73D92">
      <w:pPr>
        <w:pStyle w:val="NormalWeb"/>
        <w:shd w:val="clear" w:color="auto" w:fill="FFFFFF"/>
        <w:spacing w:before="0" w:beforeAutospacing="0" w:after="150" w:afterAutospacing="0" w:line="360" w:lineRule="auto"/>
        <w:ind w:firstLine="709"/>
        <w:jc w:val="both"/>
      </w:pPr>
      <w:r w:rsidRPr="00F94964">
        <w:t>The </w:t>
      </w:r>
      <w:r w:rsidRPr="00F94964">
        <w:rPr>
          <w:rStyle w:val="Emphasis"/>
        </w:rPr>
        <w:t>wetter season</w:t>
      </w:r>
      <w:r w:rsidRPr="00F94964">
        <w:t> lasts </w:t>
      </w:r>
      <w:r w:rsidRPr="00F94964">
        <w:rPr>
          <w:rStyle w:val="Emphasis"/>
        </w:rPr>
        <w:t>3.6 months</w:t>
      </w:r>
      <w:r w:rsidRPr="00F94964">
        <w:t>, from </w:t>
      </w:r>
      <w:r w:rsidRPr="00F94964">
        <w:rPr>
          <w:rStyle w:val="Emphasis"/>
        </w:rPr>
        <w:t>June 8</w:t>
      </w:r>
      <w:r w:rsidRPr="00F94964">
        <w:t> to </w:t>
      </w:r>
      <w:r w:rsidRPr="00F94964">
        <w:rPr>
          <w:rStyle w:val="Emphasis"/>
        </w:rPr>
        <w:t>September 25</w:t>
      </w:r>
      <w:r w:rsidRPr="00F94964">
        <w:t>, with a greater than </w:t>
      </w:r>
      <w:r w:rsidRPr="00F94964">
        <w:rPr>
          <w:rStyle w:val="Emphasis"/>
        </w:rPr>
        <w:t>34%</w:t>
      </w:r>
      <w:r w:rsidRPr="00F94964">
        <w:t xml:space="preserve"> chance of a given day being a wet day. The month with the most wet days in Baloda </w:t>
      </w:r>
      <w:r w:rsidR="00F94964" w:rsidRPr="00F94964">
        <w:t>Bazar</w:t>
      </w:r>
      <w:r w:rsidRPr="00F94964">
        <w:t xml:space="preserve"> is </w:t>
      </w:r>
      <w:r w:rsidRPr="00F94964">
        <w:rPr>
          <w:rStyle w:val="Emphasis"/>
        </w:rPr>
        <w:t>July</w:t>
      </w:r>
      <w:r w:rsidRPr="00F94964">
        <w:t>, with an average of </w:t>
      </w:r>
      <w:r w:rsidRPr="00F94964">
        <w:rPr>
          <w:rStyle w:val="Emphasis"/>
        </w:rPr>
        <w:t>20.1 days</w:t>
      </w:r>
      <w:r w:rsidRPr="00F94964">
        <w:t> with at least </w:t>
      </w:r>
      <w:r w:rsidRPr="00F94964">
        <w:rPr>
          <w:rStyle w:val="Emphasis"/>
        </w:rPr>
        <w:t>0.04 inches</w:t>
      </w:r>
      <w:r w:rsidRPr="00F94964">
        <w:t> of precipitation.</w:t>
      </w:r>
    </w:p>
    <w:p w:rsidR="008F7233" w:rsidRPr="00B660A6" w:rsidRDefault="008F7233" w:rsidP="00A73D92">
      <w:pPr>
        <w:pStyle w:val="NormalWeb"/>
        <w:shd w:val="clear" w:color="auto" w:fill="FFFFFF"/>
        <w:spacing w:before="0" w:beforeAutospacing="0" w:after="150" w:afterAutospacing="0" w:line="360" w:lineRule="auto"/>
        <w:ind w:firstLine="709"/>
        <w:jc w:val="both"/>
      </w:pPr>
      <w:r w:rsidRPr="00F94964">
        <w:t>The </w:t>
      </w:r>
      <w:r w:rsidRPr="00F94964">
        <w:rPr>
          <w:rStyle w:val="Emphasis"/>
        </w:rPr>
        <w:t>drier season</w:t>
      </w:r>
      <w:r w:rsidRPr="00F94964">
        <w:t> lasts </w:t>
      </w:r>
      <w:r w:rsidRPr="00F94964">
        <w:rPr>
          <w:rStyle w:val="Emphasis"/>
        </w:rPr>
        <w:t>8.4 months</w:t>
      </w:r>
      <w:r w:rsidRPr="00F94964">
        <w:t>, from </w:t>
      </w:r>
      <w:r w:rsidRPr="00F94964">
        <w:rPr>
          <w:rStyle w:val="Emphasis"/>
        </w:rPr>
        <w:t>September 25</w:t>
      </w:r>
      <w:r w:rsidRPr="00F94964">
        <w:t> to </w:t>
      </w:r>
      <w:r w:rsidRPr="00F94964">
        <w:rPr>
          <w:rStyle w:val="Emphasis"/>
        </w:rPr>
        <w:t>June 8</w:t>
      </w:r>
      <w:r w:rsidRPr="00F94964">
        <w:t xml:space="preserve">. The month with the fewest wet days in Baloda </w:t>
      </w:r>
      <w:r w:rsidR="00F94964" w:rsidRPr="00F94964">
        <w:t>Bazar</w:t>
      </w:r>
      <w:r w:rsidRPr="00F94964">
        <w:t xml:space="preserve"> is </w:t>
      </w:r>
      <w:r w:rsidRPr="00F94964">
        <w:rPr>
          <w:rStyle w:val="Emphasis"/>
        </w:rPr>
        <w:t>December</w:t>
      </w:r>
      <w:r w:rsidRPr="00F94964">
        <w:t>, with an average of </w:t>
      </w:r>
      <w:r w:rsidRPr="00F94964">
        <w:rPr>
          <w:rStyle w:val="Emphasis"/>
        </w:rPr>
        <w:t>1.0 days</w:t>
      </w:r>
      <w:r w:rsidRPr="00F94964">
        <w:t> with at least </w:t>
      </w:r>
      <w:r w:rsidRPr="00F94964">
        <w:rPr>
          <w:rStyle w:val="Emphasis"/>
        </w:rPr>
        <w:t>0.04 inches</w:t>
      </w:r>
      <w:r w:rsidRPr="00F94964">
        <w:t> of precipitation</w:t>
      </w:r>
      <w:r w:rsidRPr="00B660A6">
        <w:t>.</w:t>
      </w:r>
    </w:p>
    <w:p w:rsidR="008F7233" w:rsidRPr="00B660A6" w:rsidRDefault="008F7233" w:rsidP="009461CD">
      <w:pPr>
        <w:pStyle w:val="NormalWeb"/>
        <w:shd w:val="clear" w:color="auto" w:fill="FFFFFF"/>
        <w:spacing w:before="0" w:beforeAutospacing="0" w:after="150" w:afterAutospacing="0" w:line="360" w:lineRule="auto"/>
        <w:ind w:left="709"/>
        <w:rPr>
          <w:i/>
          <w:iCs/>
          <w:color w:val="000000"/>
        </w:rPr>
      </w:pPr>
    </w:p>
    <w:p w:rsidR="008F7233" w:rsidRDefault="008F7233" w:rsidP="009461CD">
      <w:pPr>
        <w:pStyle w:val="ListParagraph"/>
        <w:spacing w:line="360" w:lineRule="auto"/>
        <w:ind w:left="786" w:right="141"/>
        <w:jc w:val="both"/>
        <w:rPr>
          <w:rFonts w:ascii="Times New Roman" w:hAnsi="Times New Roman" w:cs="Times New Roman"/>
          <w:sz w:val="24"/>
          <w:szCs w:val="24"/>
        </w:rPr>
      </w:pPr>
    </w:p>
    <w:p w:rsidR="00F07B65" w:rsidRDefault="00F07B65" w:rsidP="009461CD">
      <w:pPr>
        <w:pStyle w:val="ListParagraph"/>
        <w:spacing w:line="360" w:lineRule="auto"/>
        <w:ind w:left="786" w:right="141"/>
        <w:jc w:val="both"/>
        <w:rPr>
          <w:rFonts w:ascii="Times New Roman" w:hAnsi="Times New Roman" w:cs="Times New Roman"/>
          <w:sz w:val="24"/>
          <w:szCs w:val="24"/>
        </w:rPr>
      </w:pPr>
    </w:p>
    <w:p w:rsidR="00DF4E3D" w:rsidRDefault="00DF4E3D" w:rsidP="009461CD">
      <w:pPr>
        <w:pStyle w:val="NormalWeb"/>
        <w:spacing w:line="360" w:lineRule="auto"/>
      </w:pPr>
      <w:r>
        <w:t xml:space="preserve">           </w:t>
      </w:r>
      <w:r>
        <w:rPr>
          <w:noProof/>
        </w:rPr>
        <w:drawing>
          <wp:inline distT="0" distB="0" distL="0" distR="0">
            <wp:extent cx="5329168" cy="1789593"/>
            <wp:effectExtent l="0" t="0" r="5080" b="1270"/>
            <wp:docPr id="1" name="Picture 1" descr="C:\Users\hp\Downloads\Climate in Baloda Bāzā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ownloads\Climate in Baloda Bāzār.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3409" cy="1791017"/>
                    </a:xfrm>
                    <a:prstGeom prst="rect">
                      <a:avLst/>
                    </a:prstGeom>
                    <a:noFill/>
                    <a:ln>
                      <a:noFill/>
                    </a:ln>
                  </pic:spPr>
                </pic:pic>
              </a:graphicData>
            </a:graphic>
          </wp:inline>
        </w:drawing>
      </w:r>
    </w:p>
    <w:p w:rsidR="007F6984" w:rsidRDefault="008F7233" w:rsidP="005B0036">
      <w:pPr>
        <w:pStyle w:val="ListParagraph"/>
        <w:spacing w:line="360" w:lineRule="auto"/>
        <w:ind w:left="786" w:right="141"/>
        <w:jc w:val="both"/>
        <w:rPr>
          <w:rFonts w:ascii="Times New Roman" w:hAnsi="Times New Roman" w:cs="Times New Roman"/>
          <w:b/>
          <w:bCs/>
          <w:sz w:val="16"/>
          <w:szCs w:val="16"/>
        </w:rPr>
      </w:pPr>
      <w:r w:rsidRPr="005B0036">
        <w:rPr>
          <w:rFonts w:ascii="Times New Roman" w:hAnsi="Times New Roman" w:cs="Times New Roman"/>
          <w:b/>
          <w:bCs/>
          <w:sz w:val="16"/>
          <w:szCs w:val="16"/>
        </w:rPr>
        <w:t xml:space="preserve">Source: </w:t>
      </w:r>
      <w:hyperlink r:id="rId14" w:history="1">
        <w:r w:rsidR="00AA5995" w:rsidRPr="00F75AD3">
          <w:rPr>
            <w:rStyle w:val="Hyperlink"/>
            <w:rFonts w:ascii="Times New Roman" w:hAnsi="Times New Roman" w:cs="Times New Roman"/>
            <w:b/>
            <w:bCs/>
            <w:sz w:val="16"/>
            <w:szCs w:val="16"/>
          </w:rPr>
          <w:t>https://weatherspark.com/y/110551/Average-Weather-in-Baloda-Bāzār-Chhattisgarh-India-Year-Round</w:t>
        </w:r>
      </w:hyperlink>
    </w:p>
    <w:p w:rsidR="00AA5995" w:rsidRPr="00E27C92" w:rsidRDefault="00E84A1C" w:rsidP="00E27C92">
      <w:pPr>
        <w:spacing w:line="360" w:lineRule="auto"/>
        <w:ind w:right="141"/>
        <w:rPr>
          <w:rFonts w:ascii="Times New Roman" w:hAnsi="Times New Roman" w:cs="Times New Roman"/>
          <w:b/>
          <w:bCs/>
          <w:sz w:val="24"/>
          <w:szCs w:val="24"/>
        </w:rPr>
      </w:pPr>
      <w:r>
        <w:rPr>
          <w:rFonts w:ascii="Times New Roman" w:hAnsi="Times New Roman" w:cs="Times New Roman"/>
          <w:b/>
          <w:bCs/>
          <w:sz w:val="24"/>
          <w:szCs w:val="24"/>
        </w:rPr>
        <w:t>Text Figure</w:t>
      </w:r>
      <w:r w:rsidR="00014114">
        <w:rPr>
          <w:rFonts w:ascii="Times New Roman" w:hAnsi="Times New Roman" w:cs="Times New Roman"/>
          <w:b/>
          <w:bCs/>
          <w:sz w:val="24"/>
          <w:szCs w:val="24"/>
        </w:rPr>
        <w:t>- 3.2</w:t>
      </w:r>
      <w:r w:rsidR="00E27C92" w:rsidRPr="00E27C92">
        <w:rPr>
          <w:rFonts w:ascii="Times New Roman" w:hAnsi="Times New Roman" w:cs="Times New Roman"/>
          <w:b/>
          <w:bCs/>
          <w:sz w:val="24"/>
          <w:szCs w:val="24"/>
        </w:rPr>
        <w:t xml:space="preserve">: </w:t>
      </w:r>
      <w:r w:rsidR="00E27C92" w:rsidRPr="00E27C92">
        <w:rPr>
          <w:rFonts w:ascii="Times New Roman" w:eastAsia="SimSun" w:hAnsi="Times New Roman" w:cs="Times New Roman"/>
          <w:sz w:val="24"/>
          <w:szCs w:val="24"/>
          <w:lang w:eastAsia="en-IN"/>
        </w:rPr>
        <w:t xml:space="preserve">Pictorial representation of monthwise weather in Balodabazar- Bhatapara </w:t>
      </w:r>
    </w:p>
    <w:p w:rsidR="00AA5995" w:rsidRPr="00AA5995" w:rsidRDefault="00AA5995" w:rsidP="005B0036">
      <w:pPr>
        <w:pStyle w:val="ListParagraph"/>
        <w:spacing w:line="360" w:lineRule="auto"/>
        <w:ind w:left="786" w:right="141"/>
        <w:jc w:val="both"/>
        <w:rPr>
          <w:rFonts w:ascii="Times New Roman" w:hAnsi="Times New Roman" w:cs="Times New Roman"/>
          <w:b/>
          <w:bCs/>
          <w:sz w:val="24"/>
          <w:szCs w:val="24"/>
        </w:rPr>
      </w:pPr>
    </w:p>
    <w:p w:rsidR="00F07B65" w:rsidRPr="008C1D4B" w:rsidRDefault="006C0AE8" w:rsidP="00A73D92">
      <w:pPr>
        <w:pStyle w:val="ListParagraph"/>
        <w:numPr>
          <w:ilvl w:val="2"/>
          <w:numId w:val="22"/>
        </w:numPr>
        <w:spacing w:after="0" w:line="360" w:lineRule="auto"/>
        <w:ind w:right="141" w:hanging="1146"/>
        <w:jc w:val="both"/>
        <w:rPr>
          <w:rFonts w:ascii="Times New Roman" w:hAnsi="Times New Roman" w:cs="Times New Roman"/>
          <w:sz w:val="24"/>
          <w:szCs w:val="24"/>
        </w:rPr>
      </w:pPr>
      <w:r w:rsidRPr="008C1D4B">
        <w:rPr>
          <w:rFonts w:ascii="Times New Roman" w:hAnsi="Times New Roman" w:cs="Times New Roman"/>
          <w:b/>
          <w:sz w:val="24"/>
          <w:szCs w:val="24"/>
        </w:rPr>
        <w:t>Flora/fauna:</w:t>
      </w:r>
    </w:p>
    <w:p w:rsidR="00F07B65" w:rsidRPr="00622AF4" w:rsidRDefault="00C646A7" w:rsidP="00A73D92">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lang w:val="en-US"/>
        </w:rPr>
        <w:tab/>
      </w:r>
      <w:r w:rsidR="006C0AE8" w:rsidRPr="00622AF4">
        <w:rPr>
          <w:rFonts w:ascii="Times New Roman" w:hAnsi="Times New Roman" w:cs="Times New Roman"/>
          <w:sz w:val="24"/>
          <w:szCs w:val="24"/>
          <w:lang w:val="en-US"/>
        </w:rPr>
        <w:t xml:space="preserve">The area is covered by the </w:t>
      </w:r>
      <w:r w:rsidR="000A059D">
        <w:rPr>
          <w:rFonts w:ascii="Times New Roman" w:hAnsi="Times New Roman" w:cs="Times New Roman"/>
          <w:sz w:val="24"/>
          <w:szCs w:val="24"/>
        </w:rPr>
        <w:t xml:space="preserve">mainly </w:t>
      </w:r>
      <w:r w:rsidR="006C0AE8" w:rsidRPr="00622AF4">
        <w:rPr>
          <w:rFonts w:ascii="Times New Roman" w:hAnsi="Times New Roman" w:cs="Times New Roman"/>
          <w:sz w:val="24"/>
          <w:szCs w:val="24"/>
        </w:rPr>
        <w:t xml:space="preserve">Neem (Azadirachta indica) ,Banyan (Ficus benghalensis), Mango(Mangifera indica)  and occasionally </w:t>
      </w:r>
      <w:r w:rsidR="000A059D">
        <w:rPr>
          <w:rFonts w:ascii="Times New Roman" w:hAnsi="Times New Roman" w:cs="Times New Roman"/>
          <w:sz w:val="24"/>
          <w:szCs w:val="24"/>
          <w:lang w:val="en-US"/>
        </w:rPr>
        <w:t>Mahua (Madhuea latifolia), T</w:t>
      </w:r>
      <w:r w:rsidR="006C0AE8" w:rsidRPr="00622AF4">
        <w:rPr>
          <w:rFonts w:ascii="Times New Roman" w:hAnsi="Times New Roman" w:cs="Times New Roman"/>
          <w:sz w:val="24"/>
          <w:szCs w:val="24"/>
          <w:lang w:val="en-US"/>
        </w:rPr>
        <w:t>en</w:t>
      </w:r>
      <w:r w:rsidR="000A059D">
        <w:rPr>
          <w:rFonts w:ascii="Times New Roman" w:hAnsi="Times New Roman" w:cs="Times New Roman"/>
          <w:sz w:val="24"/>
          <w:szCs w:val="24"/>
          <w:lang w:val="en-US"/>
        </w:rPr>
        <w:t>du (Diospyros malanoxylon) and B</w:t>
      </w:r>
      <w:r w:rsidR="006C0AE8" w:rsidRPr="00622AF4">
        <w:rPr>
          <w:rFonts w:ascii="Times New Roman" w:hAnsi="Times New Roman" w:cs="Times New Roman"/>
          <w:sz w:val="24"/>
          <w:szCs w:val="24"/>
          <w:lang w:val="en-US"/>
        </w:rPr>
        <w:t xml:space="preserve">ahera (Tharminalia belerica). </w:t>
      </w:r>
    </w:p>
    <w:p w:rsidR="00F07B65" w:rsidRPr="00622AF4" w:rsidRDefault="006C0AE8" w:rsidP="00A73D92">
      <w:pPr>
        <w:pStyle w:val="ListParagraph"/>
        <w:spacing w:after="0" w:line="360" w:lineRule="auto"/>
        <w:ind w:left="0" w:right="141" w:firstLine="851"/>
        <w:jc w:val="both"/>
        <w:rPr>
          <w:rFonts w:ascii="Times New Roman" w:hAnsi="Times New Roman" w:cs="Times New Roman"/>
          <w:sz w:val="24"/>
          <w:szCs w:val="24"/>
          <w:lang w:val="en-US"/>
        </w:rPr>
      </w:pPr>
      <w:r w:rsidRPr="00622AF4">
        <w:rPr>
          <w:rFonts w:ascii="Times New Roman" w:hAnsi="Times New Roman" w:cs="Times New Roman"/>
          <w:sz w:val="24"/>
          <w:szCs w:val="24"/>
          <w:lang w:val="en-US"/>
        </w:rPr>
        <w:t xml:space="preserve">Agriculture is practiced in the area during Kharif and Rabi seasons every year. During the Kharif, cultivation is done through rainfall while during the Rabi season, it is done through groundwater as well as partly through surface water like ponds and other sources. The groundwater abstraction structures are generally dugwells, borewells/tubewells. The principal crops in the block are Paddy, Wheat and Gram. In some areas, double cropping is also </w:t>
      </w:r>
      <w:r w:rsidR="003C7CC9" w:rsidRPr="00622AF4">
        <w:rPr>
          <w:rFonts w:ascii="Times New Roman" w:hAnsi="Times New Roman" w:cs="Times New Roman"/>
          <w:sz w:val="24"/>
          <w:szCs w:val="24"/>
          <w:lang w:val="en-US"/>
        </w:rPr>
        <w:t>practiced</w:t>
      </w:r>
      <w:r w:rsidRPr="00622AF4">
        <w:rPr>
          <w:rFonts w:ascii="Times New Roman" w:hAnsi="Times New Roman" w:cs="Times New Roman"/>
          <w:sz w:val="24"/>
          <w:szCs w:val="24"/>
          <w:lang w:val="en-US"/>
        </w:rPr>
        <w:t>.</w:t>
      </w:r>
    </w:p>
    <w:p w:rsidR="00F07B65" w:rsidRPr="00622AF4" w:rsidRDefault="006C0AE8" w:rsidP="00A73D92">
      <w:pPr>
        <w:pStyle w:val="ListParagraph"/>
        <w:spacing w:line="360" w:lineRule="auto"/>
        <w:ind w:left="0" w:right="141" w:firstLine="709"/>
        <w:jc w:val="both"/>
        <w:rPr>
          <w:rFonts w:ascii="Times New Roman" w:hAnsi="Times New Roman" w:cs="Times New Roman"/>
          <w:sz w:val="24"/>
          <w:szCs w:val="24"/>
        </w:rPr>
      </w:pPr>
      <w:r w:rsidRPr="00622AF4">
        <w:rPr>
          <w:rFonts w:ascii="Times New Roman" w:hAnsi="Times New Roman" w:cs="Times New Roman"/>
          <w:sz w:val="24"/>
          <w:szCs w:val="24"/>
          <w:lang w:val="en-US"/>
        </w:rPr>
        <w:t>The most abundant fauna in the area are monkeys (Semipithecus entellus). Besides, a rich variety of wildlife is also present. They are jackal (Canis aureus), fox (Vulpes vulpes), wild boar (Sus cristatus), spotted deer (Cervus axis) and rabbit (Oryctolagus cuniculus). A variety of insects thrive in the area. Occasionally, snake species like python (Pythonidae), cobra (Ophiophagus Hannah) and krait (Bungarus caeruleus) are also found.</w:t>
      </w:r>
    </w:p>
    <w:p w:rsidR="00F07B65" w:rsidRDefault="00F07B65" w:rsidP="009461CD">
      <w:pPr>
        <w:pStyle w:val="ListParagraph"/>
        <w:spacing w:line="360" w:lineRule="auto"/>
        <w:ind w:left="786" w:right="141"/>
        <w:jc w:val="both"/>
        <w:rPr>
          <w:rFonts w:ascii="Times New Roman" w:hAnsi="Times New Roman" w:cs="Times New Roman"/>
          <w:sz w:val="24"/>
          <w:szCs w:val="24"/>
        </w:rPr>
      </w:pPr>
    </w:p>
    <w:p w:rsidR="00F07B65" w:rsidRPr="008C1D4B" w:rsidRDefault="000A059D" w:rsidP="00A73D92">
      <w:pPr>
        <w:pStyle w:val="ListParagraph"/>
        <w:numPr>
          <w:ilvl w:val="2"/>
          <w:numId w:val="22"/>
        </w:numPr>
        <w:spacing w:line="360" w:lineRule="auto"/>
        <w:ind w:right="141" w:hanging="1146"/>
        <w:jc w:val="both"/>
        <w:rPr>
          <w:rFonts w:ascii="Times New Roman" w:hAnsi="Times New Roman" w:cs="Times New Roman"/>
          <w:bCs/>
          <w:sz w:val="24"/>
          <w:szCs w:val="24"/>
        </w:rPr>
      </w:pPr>
      <w:r>
        <w:rPr>
          <w:rFonts w:ascii="Times New Roman" w:hAnsi="Times New Roman" w:cs="Times New Roman"/>
          <w:b/>
          <w:sz w:val="24"/>
          <w:szCs w:val="24"/>
        </w:rPr>
        <w:t>Geomorphology &amp; Drainage</w:t>
      </w:r>
    </w:p>
    <w:p w:rsidR="00F07B65" w:rsidRDefault="003D49B4" w:rsidP="00A73D92">
      <w:pPr>
        <w:spacing w:line="360" w:lineRule="auto"/>
        <w:jc w:val="both"/>
        <w:rPr>
          <w:rFonts w:ascii="Times New Roman" w:hAnsi="Times New Roman" w:cs="Times New Roman"/>
          <w:i/>
          <w:sz w:val="28"/>
          <w:szCs w:val="28"/>
          <w:u w:val="single"/>
        </w:rPr>
      </w:pPr>
      <w:r>
        <w:rPr>
          <w:rFonts w:ascii="Times New Roman" w:hAnsi="Times New Roman" w:cs="Times New Roman"/>
          <w:sz w:val="24"/>
          <w:szCs w:val="24"/>
        </w:rPr>
        <w:tab/>
      </w:r>
      <w:r w:rsidR="006C0AE8">
        <w:rPr>
          <w:rFonts w:ascii="Times New Roman" w:hAnsi="Times New Roman" w:cs="Times New Roman"/>
          <w:sz w:val="24"/>
          <w:szCs w:val="24"/>
        </w:rPr>
        <w:t>The study area exhibits flat</w:t>
      </w:r>
      <w:r w:rsidR="008571AC">
        <w:rPr>
          <w:rFonts w:ascii="Times New Roman" w:hAnsi="Times New Roman" w:cs="Times New Roman"/>
          <w:sz w:val="24"/>
          <w:szCs w:val="24"/>
        </w:rPr>
        <w:t>,</w:t>
      </w:r>
      <w:r w:rsidR="006C0AE8">
        <w:rPr>
          <w:rFonts w:ascii="Times New Roman" w:hAnsi="Times New Roman" w:cs="Times New Roman"/>
          <w:sz w:val="24"/>
          <w:szCs w:val="24"/>
        </w:rPr>
        <w:t xml:space="preserve"> gently undulating topography. </w:t>
      </w:r>
      <w:r w:rsidR="008571AC">
        <w:rPr>
          <w:rFonts w:ascii="Times New Roman" w:hAnsi="Times New Roman" w:cs="Times New Roman"/>
          <w:sz w:val="24"/>
        </w:rPr>
        <w:t>Physiographically,</w:t>
      </w:r>
      <w:r w:rsidR="006C0AE8">
        <w:rPr>
          <w:rFonts w:ascii="Times New Roman" w:hAnsi="Times New Roman" w:cs="Times New Roman"/>
          <w:sz w:val="24"/>
        </w:rPr>
        <w:t xml:space="preserve"> the area is almost plain land with an average elevation of </w:t>
      </w:r>
      <w:r w:rsidR="006C0AE8" w:rsidRPr="00F15278">
        <w:rPr>
          <w:rFonts w:ascii="Times New Roman" w:hAnsi="Times New Roman" w:cs="Times New Roman"/>
          <w:sz w:val="24"/>
        </w:rPr>
        <w:t>240m</w:t>
      </w:r>
      <w:r w:rsidR="006C0AE8">
        <w:rPr>
          <w:rFonts w:ascii="Times New Roman" w:hAnsi="Times New Roman" w:cs="Times New Roman"/>
          <w:sz w:val="24"/>
        </w:rPr>
        <w:t xml:space="preserve"> above mean sea level. The highest </w:t>
      </w:r>
      <w:r w:rsidR="006C0AE8">
        <w:rPr>
          <w:rFonts w:ascii="Times New Roman" w:hAnsi="Times New Roman" w:cs="Times New Roman"/>
          <w:sz w:val="24"/>
        </w:rPr>
        <w:lastRenderedPageBreak/>
        <w:t xml:space="preserve">elevation in the explored area is about </w:t>
      </w:r>
      <w:r w:rsidR="006C0AE8" w:rsidRPr="00F330CA">
        <w:rPr>
          <w:rFonts w:ascii="Times New Roman" w:hAnsi="Times New Roman" w:cs="Times New Roman"/>
          <w:sz w:val="24"/>
        </w:rPr>
        <w:t xml:space="preserve">281m </w:t>
      </w:r>
      <w:r w:rsidR="006C0AE8" w:rsidRPr="00FB7977">
        <w:rPr>
          <w:rFonts w:ascii="Times New Roman" w:hAnsi="Times New Roman" w:cs="Times New Roman"/>
          <w:sz w:val="24"/>
        </w:rPr>
        <w:t>a</w:t>
      </w:r>
      <w:r w:rsidR="006C0AE8">
        <w:rPr>
          <w:rFonts w:ascii="Times New Roman" w:hAnsi="Times New Roman" w:cs="Times New Roman"/>
          <w:sz w:val="24"/>
        </w:rPr>
        <w:t xml:space="preserve">bove MSL. The general slope of the area is due north. </w:t>
      </w:r>
      <w:r w:rsidR="008571AC">
        <w:rPr>
          <w:rFonts w:ascii="Times New Roman" w:hAnsi="Times New Roman" w:cs="Times New Roman"/>
          <w:sz w:val="24"/>
        </w:rPr>
        <w:t>Most</w:t>
      </w:r>
      <w:r w:rsidR="006C0AE8">
        <w:rPr>
          <w:rFonts w:ascii="Times New Roman" w:hAnsi="Times New Roman" w:cs="Times New Roman"/>
          <w:sz w:val="24"/>
        </w:rPr>
        <w:t xml:space="preserve"> of the</w:t>
      </w:r>
      <w:r w:rsidR="006C0AE8">
        <w:rPr>
          <w:rFonts w:ascii="Times New Roman" w:hAnsi="Times New Roman" w:cs="Times New Roman"/>
          <w:spacing w:val="-3"/>
          <w:sz w:val="24"/>
        </w:rPr>
        <w:t xml:space="preserve"> </w:t>
      </w:r>
      <w:r w:rsidR="006C0AE8">
        <w:rPr>
          <w:rFonts w:ascii="Times New Roman" w:hAnsi="Times New Roman" w:cs="Times New Roman"/>
          <w:sz w:val="24"/>
        </w:rPr>
        <w:t>area</w:t>
      </w:r>
      <w:r w:rsidR="006C0AE8">
        <w:rPr>
          <w:rFonts w:ascii="Times New Roman" w:hAnsi="Times New Roman" w:cs="Times New Roman"/>
          <w:spacing w:val="-3"/>
          <w:sz w:val="24"/>
        </w:rPr>
        <w:t xml:space="preserve"> </w:t>
      </w:r>
      <w:r w:rsidR="006C0AE8">
        <w:rPr>
          <w:rFonts w:ascii="Times New Roman" w:hAnsi="Times New Roman" w:cs="Times New Roman"/>
          <w:sz w:val="24"/>
        </w:rPr>
        <w:t>of</w:t>
      </w:r>
      <w:r w:rsidR="006C0AE8">
        <w:rPr>
          <w:rFonts w:ascii="Times New Roman" w:hAnsi="Times New Roman" w:cs="Times New Roman"/>
          <w:spacing w:val="-3"/>
          <w:sz w:val="24"/>
        </w:rPr>
        <w:t xml:space="preserve"> </w:t>
      </w:r>
      <w:r w:rsidR="006C0AE8">
        <w:rPr>
          <w:rFonts w:ascii="Times New Roman" w:hAnsi="Times New Roman" w:cs="Times New Roman"/>
          <w:sz w:val="24"/>
        </w:rPr>
        <w:t>the</w:t>
      </w:r>
      <w:r w:rsidR="006C0AE8">
        <w:rPr>
          <w:rFonts w:ascii="Times New Roman" w:hAnsi="Times New Roman" w:cs="Times New Roman"/>
          <w:spacing w:val="-3"/>
          <w:sz w:val="24"/>
        </w:rPr>
        <w:t xml:space="preserve"> </w:t>
      </w:r>
      <w:r w:rsidR="006C0AE8">
        <w:rPr>
          <w:rFonts w:ascii="Times New Roman" w:hAnsi="Times New Roman" w:cs="Times New Roman"/>
          <w:sz w:val="24"/>
        </w:rPr>
        <w:t>block</w:t>
      </w:r>
      <w:r w:rsidR="006C0AE8">
        <w:rPr>
          <w:rFonts w:ascii="Times New Roman" w:hAnsi="Times New Roman" w:cs="Times New Roman"/>
          <w:spacing w:val="-3"/>
          <w:sz w:val="24"/>
        </w:rPr>
        <w:t xml:space="preserve"> </w:t>
      </w:r>
      <w:r w:rsidR="006C0AE8">
        <w:rPr>
          <w:rFonts w:ascii="Times New Roman" w:hAnsi="Times New Roman" w:cs="Times New Roman"/>
          <w:sz w:val="24"/>
        </w:rPr>
        <w:t>falls</w:t>
      </w:r>
      <w:r w:rsidR="006C0AE8">
        <w:rPr>
          <w:rFonts w:ascii="Times New Roman" w:hAnsi="Times New Roman" w:cs="Times New Roman"/>
          <w:spacing w:val="-3"/>
          <w:sz w:val="24"/>
        </w:rPr>
        <w:t xml:space="preserve"> </w:t>
      </w:r>
      <w:r w:rsidR="006C0AE8">
        <w:rPr>
          <w:rFonts w:ascii="Times New Roman" w:hAnsi="Times New Roman" w:cs="Times New Roman"/>
          <w:sz w:val="24"/>
        </w:rPr>
        <w:t>under</w:t>
      </w:r>
      <w:r w:rsidR="006C0AE8">
        <w:rPr>
          <w:rFonts w:ascii="Times New Roman" w:hAnsi="Times New Roman" w:cs="Times New Roman"/>
          <w:spacing w:val="-3"/>
          <w:sz w:val="24"/>
        </w:rPr>
        <w:t xml:space="preserve"> </w:t>
      </w:r>
      <w:r w:rsidR="008571AC">
        <w:rPr>
          <w:rFonts w:ascii="Times New Roman" w:hAnsi="Times New Roman" w:cs="Times New Roman"/>
          <w:spacing w:val="-3"/>
          <w:sz w:val="24"/>
        </w:rPr>
        <w:t xml:space="preserve">the </w:t>
      </w:r>
      <w:r w:rsidR="006C0AE8">
        <w:rPr>
          <w:rFonts w:ascii="Times New Roman" w:hAnsi="Times New Roman" w:cs="Times New Roman"/>
          <w:sz w:val="24"/>
        </w:rPr>
        <w:t>revenue</w:t>
      </w:r>
      <w:r w:rsidR="006C0AE8">
        <w:rPr>
          <w:rFonts w:ascii="Times New Roman" w:hAnsi="Times New Roman" w:cs="Times New Roman"/>
          <w:spacing w:val="-3"/>
          <w:sz w:val="24"/>
        </w:rPr>
        <w:t xml:space="preserve"> </w:t>
      </w:r>
      <w:r w:rsidR="006C0AE8">
        <w:rPr>
          <w:rFonts w:ascii="Times New Roman" w:hAnsi="Times New Roman" w:cs="Times New Roman"/>
          <w:sz w:val="24"/>
        </w:rPr>
        <w:t>category,</w:t>
      </w:r>
      <w:r w:rsidR="006C0AE8">
        <w:rPr>
          <w:rFonts w:ascii="Times New Roman" w:hAnsi="Times New Roman" w:cs="Times New Roman"/>
          <w:spacing w:val="-3"/>
          <w:sz w:val="24"/>
        </w:rPr>
        <w:t xml:space="preserve"> </w:t>
      </w:r>
      <w:r w:rsidR="006C0AE8">
        <w:rPr>
          <w:rFonts w:ascii="Times New Roman" w:hAnsi="Times New Roman" w:cs="Times New Roman"/>
          <w:sz w:val="24"/>
        </w:rPr>
        <w:t>cultivated</w:t>
      </w:r>
      <w:r w:rsidR="006C0AE8">
        <w:rPr>
          <w:rFonts w:ascii="Times New Roman" w:hAnsi="Times New Roman" w:cs="Times New Roman"/>
          <w:spacing w:val="-3"/>
          <w:sz w:val="24"/>
        </w:rPr>
        <w:t xml:space="preserve"> land </w:t>
      </w:r>
      <w:r w:rsidR="006C0AE8">
        <w:rPr>
          <w:rFonts w:ascii="Times New Roman" w:hAnsi="Times New Roman" w:cs="Times New Roman"/>
          <w:sz w:val="24"/>
        </w:rPr>
        <w:t>for</w:t>
      </w:r>
      <w:r w:rsidR="006C0AE8">
        <w:rPr>
          <w:rFonts w:ascii="Times New Roman" w:hAnsi="Times New Roman" w:cs="Times New Roman"/>
          <w:spacing w:val="-4"/>
          <w:sz w:val="24"/>
        </w:rPr>
        <w:t xml:space="preserve"> </w:t>
      </w:r>
      <w:r w:rsidR="006C0AE8">
        <w:rPr>
          <w:rFonts w:ascii="Times New Roman" w:hAnsi="Times New Roman" w:cs="Times New Roman"/>
          <w:sz w:val="24"/>
        </w:rPr>
        <w:t>paddy</w:t>
      </w:r>
      <w:r w:rsidR="006C0AE8">
        <w:rPr>
          <w:rFonts w:ascii="Times New Roman" w:hAnsi="Times New Roman" w:cs="Times New Roman"/>
          <w:spacing w:val="-3"/>
          <w:sz w:val="24"/>
        </w:rPr>
        <w:t xml:space="preserve"> </w:t>
      </w:r>
      <w:r w:rsidR="006C0AE8">
        <w:rPr>
          <w:rFonts w:ascii="Times New Roman" w:hAnsi="Times New Roman" w:cs="Times New Roman"/>
          <w:sz w:val="24"/>
        </w:rPr>
        <w:t>and</w:t>
      </w:r>
      <w:r w:rsidR="006C0AE8">
        <w:rPr>
          <w:rFonts w:ascii="Times New Roman" w:hAnsi="Times New Roman" w:cs="Times New Roman"/>
          <w:spacing w:val="-3"/>
          <w:sz w:val="24"/>
        </w:rPr>
        <w:t xml:space="preserve"> </w:t>
      </w:r>
      <w:r w:rsidR="006C0AE8">
        <w:rPr>
          <w:rFonts w:ascii="Times New Roman" w:hAnsi="Times New Roman" w:cs="Times New Roman"/>
          <w:sz w:val="24"/>
        </w:rPr>
        <w:t xml:space="preserve">other crops in </w:t>
      </w:r>
      <w:r w:rsidR="008571AC">
        <w:rPr>
          <w:rFonts w:ascii="Times New Roman" w:hAnsi="Times New Roman" w:cs="Times New Roman"/>
          <w:sz w:val="24"/>
        </w:rPr>
        <w:t>the season</w:t>
      </w:r>
      <w:r w:rsidR="006C0AE8">
        <w:rPr>
          <w:rFonts w:ascii="Times New Roman" w:hAnsi="Times New Roman" w:cs="Times New Roman"/>
          <w:sz w:val="24"/>
        </w:rPr>
        <w:t>.</w:t>
      </w:r>
    </w:p>
    <w:p w:rsidR="001720F7" w:rsidRDefault="003D49B4" w:rsidP="001720F7">
      <w:pPr>
        <w:spacing w:line="360" w:lineRule="auto"/>
        <w:ind w:firstLine="726"/>
        <w:jc w:val="both"/>
        <w:rPr>
          <w:rFonts w:ascii="Times New Roman" w:hAnsi="Times New Roman" w:cs="Times New Roman"/>
          <w:sz w:val="24"/>
        </w:rPr>
      </w:pPr>
      <w:r>
        <w:rPr>
          <w:rFonts w:ascii="Times New Roman" w:hAnsi="Times New Roman" w:cs="Times New Roman"/>
          <w:sz w:val="24"/>
        </w:rPr>
        <w:tab/>
      </w:r>
      <w:r w:rsidR="006C0AE8">
        <w:rPr>
          <w:rFonts w:ascii="Times New Roman" w:hAnsi="Times New Roman" w:cs="Times New Roman"/>
          <w:sz w:val="24"/>
        </w:rPr>
        <w:t xml:space="preserve">The </w:t>
      </w:r>
      <w:r w:rsidR="006C0AE8">
        <w:rPr>
          <w:rFonts w:ascii="Times New Roman" w:hAnsi="Times New Roman" w:cs="Times New Roman"/>
          <w:iCs/>
          <w:sz w:val="24"/>
          <w:szCs w:val="24"/>
        </w:rPr>
        <w:t>Seonath</w:t>
      </w:r>
      <w:r w:rsidR="006C0AE8">
        <w:rPr>
          <w:rFonts w:ascii="Times New Roman" w:hAnsi="Times New Roman" w:cs="Times New Roman"/>
          <w:i/>
          <w:sz w:val="24"/>
          <w:szCs w:val="24"/>
        </w:rPr>
        <w:t xml:space="preserve"> </w:t>
      </w:r>
      <w:r w:rsidR="006C0AE8">
        <w:rPr>
          <w:rFonts w:ascii="Times New Roman" w:hAnsi="Times New Roman" w:cs="Times New Roman"/>
          <w:sz w:val="24"/>
        </w:rPr>
        <w:t xml:space="preserve">River and its tributaries control the principal drainage of the study area. The </w:t>
      </w:r>
      <w:r w:rsidR="006C0AE8">
        <w:rPr>
          <w:rFonts w:ascii="Times New Roman" w:hAnsi="Times New Roman" w:cs="Times New Roman"/>
          <w:iCs/>
          <w:sz w:val="24"/>
          <w:szCs w:val="24"/>
        </w:rPr>
        <w:t>Seonath</w:t>
      </w:r>
      <w:r w:rsidR="006C0AE8">
        <w:rPr>
          <w:rFonts w:ascii="Times New Roman" w:hAnsi="Times New Roman" w:cs="Times New Roman"/>
          <w:i/>
          <w:sz w:val="24"/>
          <w:szCs w:val="24"/>
        </w:rPr>
        <w:t xml:space="preserve"> </w:t>
      </w:r>
      <w:r w:rsidR="006C0AE8">
        <w:rPr>
          <w:rFonts w:ascii="Times New Roman" w:hAnsi="Times New Roman" w:cs="Times New Roman"/>
          <w:sz w:val="24"/>
        </w:rPr>
        <w:t xml:space="preserve">River flows in </w:t>
      </w:r>
      <w:r w:rsidR="008571AC">
        <w:rPr>
          <w:rFonts w:ascii="Times New Roman" w:hAnsi="Times New Roman" w:cs="Times New Roman"/>
          <w:sz w:val="24"/>
        </w:rPr>
        <w:t xml:space="preserve">an </w:t>
      </w:r>
      <w:r w:rsidR="006C0AE8">
        <w:rPr>
          <w:rFonts w:ascii="Times New Roman" w:hAnsi="Times New Roman" w:cs="Times New Roman"/>
          <w:sz w:val="24"/>
        </w:rPr>
        <w:t xml:space="preserve">E-W direction in the </w:t>
      </w:r>
      <w:r w:rsidR="006C0AE8" w:rsidRPr="00171571">
        <w:rPr>
          <w:rFonts w:ascii="Times New Roman" w:hAnsi="Times New Roman" w:cs="Times New Roman"/>
          <w:sz w:val="24"/>
        </w:rPr>
        <w:t>northern part</w:t>
      </w:r>
      <w:r w:rsidR="006C0AE8">
        <w:rPr>
          <w:rFonts w:ascii="Times New Roman" w:hAnsi="Times New Roman" w:cs="Times New Roman"/>
          <w:sz w:val="24"/>
        </w:rPr>
        <w:t xml:space="preserve"> of the study area. The drainage pattern of the area is dendritic to sub dendritic. A network of constructed canal is laid down by the state government within the block area under exploration.</w:t>
      </w:r>
    </w:p>
    <w:p w:rsidR="001720F7" w:rsidRPr="001720F7" w:rsidRDefault="001720F7" w:rsidP="001720F7">
      <w:pPr>
        <w:spacing w:line="360" w:lineRule="auto"/>
        <w:ind w:right="141"/>
        <w:jc w:val="both"/>
        <w:rPr>
          <w:rFonts w:ascii="Times New Roman" w:hAnsi="Times New Roman" w:cs="Times New Roman"/>
          <w:b/>
          <w:bCs/>
          <w:sz w:val="24"/>
          <w:szCs w:val="24"/>
        </w:rPr>
      </w:pPr>
      <w:r w:rsidRPr="001720F7">
        <w:rPr>
          <w:rFonts w:ascii="Times New Roman" w:hAnsi="Times New Roman" w:cs="Times New Roman"/>
          <w:b/>
          <w:sz w:val="24"/>
        </w:rPr>
        <w:t xml:space="preserve">3.1.9 </w:t>
      </w:r>
      <w:r>
        <w:rPr>
          <w:rFonts w:ascii="Times New Roman" w:hAnsi="Times New Roman" w:cs="Times New Roman"/>
          <w:b/>
          <w:sz w:val="24"/>
        </w:rPr>
        <w:t xml:space="preserve">    </w:t>
      </w:r>
      <w:r w:rsidRPr="001720F7">
        <w:rPr>
          <w:rFonts w:ascii="Times New Roman" w:hAnsi="Times New Roman" w:cs="Times New Roman"/>
          <w:b/>
          <w:sz w:val="24"/>
        </w:rPr>
        <w:t xml:space="preserve"> </w:t>
      </w:r>
      <w:r w:rsidRPr="001720F7">
        <w:rPr>
          <w:rFonts w:ascii="Times New Roman" w:hAnsi="Times New Roman" w:cs="Times New Roman"/>
          <w:b/>
          <w:sz w:val="24"/>
          <w:szCs w:val="24"/>
        </w:rPr>
        <w:t>Local Infrastructure</w:t>
      </w:r>
    </w:p>
    <w:p w:rsidR="00F07B65" w:rsidRDefault="003C7CC9" w:rsidP="00A73D92">
      <w:pPr>
        <w:pStyle w:val="ListParagraph"/>
        <w:spacing w:line="360" w:lineRule="auto"/>
        <w:ind w:left="0" w:firstLine="786"/>
        <w:jc w:val="both"/>
        <w:rPr>
          <w:rFonts w:ascii="Times New Roman" w:hAnsi="Times New Roman" w:cs="Times New Roman"/>
          <w:sz w:val="24"/>
          <w:szCs w:val="24"/>
        </w:rPr>
      </w:pPr>
      <w:r>
        <w:rPr>
          <w:rFonts w:ascii="Times New Roman" w:hAnsi="Times New Roman" w:cs="Times New Roman"/>
          <w:sz w:val="24"/>
          <w:szCs w:val="24"/>
        </w:rPr>
        <w:t>The Alda is connected by</w:t>
      </w:r>
      <w:r w:rsidR="006C0AE8">
        <w:rPr>
          <w:rFonts w:ascii="Times New Roman" w:hAnsi="Times New Roman" w:cs="Times New Roman"/>
          <w:sz w:val="24"/>
          <w:szCs w:val="24"/>
        </w:rPr>
        <w:t xml:space="preserve"> </w:t>
      </w:r>
      <w:r>
        <w:rPr>
          <w:rFonts w:ascii="Times New Roman" w:hAnsi="Times New Roman" w:cs="Times New Roman"/>
          <w:sz w:val="24"/>
          <w:szCs w:val="24"/>
        </w:rPr>
        <w:t>all-weather</w:t>
      </w:r>
      <w:r w:rsidR="006C0AE8">
        <w:rPr>
          <w:rFonts w:ascii="Times New Roman" w:hAnsi="Times New Roman" w:cs="Times New Roman"/>
          <w:sz w:val="24"/>
          <w:szCs w:val="24"/>
        </w:rPr>
        <w:t xml:space="preserve"> roa</w:t>
      </w:r>
      <w:r w:rsidR="00034C66">
        <w:rPr>
          <w:rFonts w:ascii="Times New Roman" w:hAnsi="Times New Roman" w:cs="Times New Roman"/>
          <w:sz w:val="24"/>
          <w:szCs w:val="24"/>
        </w:rPr>
        <w:t>d.</w:t>
      </w:r>
      <w:r w:rsidR="008571AC">
        <w:rPr>
          <w:rFonts w:ascii="Times New Roman" w:hAnsi="Times New Roman" w:cs="Times New Roman"/>
          <w:sz w:val="24"/>
          <w:szCs w:val="24"/>
        </w:rPr>
        <w:t xml:space="preserve"> </w:t>
      </w:r>
      <w:r w:rsidR="006C0AE8">
        <w:rPr>
          <w:rFonts w:ascii="Times New Roman" w:hAnsi="Times New Roman" w:cs="Times New Roman"/>
          <w:sz w:val="24"/>
          <w:szCs w:val="24"/>
        </w:rPr>
        <w:t xml:space="preserve">Details of other infrastructure are as </w:t>
      </w:r>
      <w:r w:rsidR="001720F7">
        <w:rPr>
          <w:rFonts w:ascii="Times New Roman" w:hAnsi="Times New Roman" w:cs="Times New Roman"/>
          <w:sz w:val="24"/>
          <w:szCs w:val="24"/>
        </w:rPr>
        <w:t xml:space="preserve">   </w:t>
      </w:r>
      <w:r w:rsidR="006C0AE8">
        <w:rPr>
          <w:rFonts w:ascii="Times New Roman" w:hAnsi="Times New Roman" w:cs="Times New Roman"/>
          <w:sz w:val="24"/>
          <w:szCs w:val="24"/>
        </w:rPr>
        <w:t>follows:</w:t>
      </w:r>
    </w:p>
    <w:p w:rsidR="003C7CC9" w:rsidRDefault="006C0AE8" w:rsidP="00A73D92">
      <w:pPr>
        <w:pStyle w:val="ListBullet"/>
        <w:numPr>
          <w:ilvl w:val="0"/>
          <w:numId w:val="35"/>
        </w:numPr>
        <w:spacing w:line="360" w:lineRule="auto"/>
        <w:ind w:left="1134" w:hanging="1134"/>
        <w:rPr>
          <w:rFonts w:ascii="Times New Roman" w:hAnsi="Times New Roman"/>
          <w:sz w:val="24"/>
          <w:szCs w:val="24"/>
        </w:rPr>
      </w:pPr>
      <w:r>
        <w:rPr>
          <w:rFonts w:ascii="Times New Roman" w:hAnsi="Times New Roman"/>
          <w:sz w:val="24"/>
          <w:szCs w:val="24"/>
        </w:rPr>
        <w:t>Electricity:- Suhela sub-station is located about 7 Km from Alda village Power station has 33 KV main power line which is again fed from Balodabazar Power station. The power line is divided into 11 KV each among thre</w:t>
      </w:r>
      <w:r w:rsidR="003C7CC9">
        <w:rPr>
          <w:rFonts w:ascii="Times New Roman" w:hAnsi="Times New Roman"/>
          <w:sz w:val="24"/>
          <w:szCs w:val="24"/>
        </w:rPr>
        <w:t>e sub-feeders, for three areas.</w:t>
      </w:r>
    </w:p>
    <w:p w:rsidR="003C7CC9" w:rsidRDefault="006C0AE8" w:rsidP="00A73D92">
      <w:pPr>
        <w:pStyle w:val="ListBullet"/>
        <w:numPr>
          <w:ilvl w:val="0"/>
          <w:numId w:val="35"/>
        </w:numPr>
        <w:spacing w:line="360" w:lineRule="auto"/>
        <w:ind w:left="1134" w:hanging="1134"/>
        <w:rPr>
          <w:rFonts w:ascii="Times New Roman" w:hAnsi="Times New Roman"/>
          <w:sz w:val="24"/>
          <w:szCs w:val="24"/>
        </w:rPr>
      </w:pPr>
      <w:r w:rsidRPr="003C7CC9">
        <w:rPr>
          <w:rFonts w:ascii="Times New Roman" w:hAnsi="Times New Roman"/>
          <w:sz w:val="24"/>
          <w:szCs w:val="24"/>
        </w:rPr>
        <w:t xml:space="preserve">Road:- The block area can be approached </w:t>
      </w:r>
      <w:r w:rsidR="00C53AE9" w:rsidRPr="003C7CC9">
        <w:rPr>
          <w:rFonts w:ascii="Times New Roman" w:hAnsi="Times New Roman"/>
          <w:sz w:val="24"/>
          <w:szCs w:val="24"/>
        </w:rPr>
        <w:t xml:space="preserve">by own conveyance by </w:t>
      </w:r>
      <w:r w:rsidR="003C7CC9">
        <w:rPr>
          <w:rFonts w:ascii="Times New Roman" w:hAnsi="Times New Roman"/>
          <w:sz w:val="24"/>
          <w:szCs w:val="24"/>
        </w:rPr>
        <w:t xml:space="preserve">the </w:t>
      </w:r>
      <w:r w:rsidR="00C53AE9" w:rsidRPr="003C7CC9">
        <w:rPr>
          <w:rFonts w:ascii="Times New Roman" w:hAnsi="Times New Roman"/>
          <w:sz w:val="24"/>
          <w:szCs w:val="24"/>
        </w:rPr>
        <w:t>Simga-hath</w:t>
      </w:r>
      <w:r w:rsidRPr="003C7CC9">
        <w:rPr>
          <w:rFonts w:ascii="Times New Roman" w:hAnsi="Times New Roman"/>
          <w:sz w:val="24"/>
          <w:szCs w:val="24"/>
        </w:rPr>
        <w:t>bandh-</w:t>
      </w:r>
      <w:r w:rsidR="00C53AE9" w:rsidRPr="003C7CC9">
        <w:rPr>
          <w:rFonts w:ascii="Times New Roman" w:hAnsi="Times New Roman"/>
          <w:sz w:val="24"/>
          <w:szCs w:val="24"/>
        </w:rPr>
        <w:t>K</w:t>
      </w:r>
      <w:r w:rsidRPr="003C7CC9">
        <w:rPr>
          <w:rFonts w:ascii="Times New Roman" w:hAnsi="Times New Roman"/>
          <w:sz w:val="24"/>
          <w:szCs w:val="24"/>
        </w:rPr>
        <w:t>areli road via Nawapara. The local network of roads is very good.</w:t>
      </w:r>
    </w:p>
    <w:p w:rsidR="003C7CC9" w:rsidRDefault="006C0AE8" w:rsidP="00A73D92">
      <w:pPr>
        <w:pStyle w:val="ListBullet"/>
        <w:numPr>
          <w:ilvl w:val="0"/>
          <w:numId w:val="35"/>
        </w:numPr>
        <w:spacing w:line="360" w:lineRule="auto"/>
        <w:ind w:left="1134" w:hanging="1134"/>
        <w:rPr>
          <w:rFonts w:ascii="Times New Roman" w:hAnsi="Times New Roman"/>
          <w:sz w:val="24"/>
          <w:szCs w:val="24"/>
        </w:rPr>
      </w:pPr>
      <w:r w:rsidRPr="003C7CC9">
        <w:rPr>
          <w:rFonts w:ascii="Times New Roman" w:hAnsi="Times New Roman"/>
          <w:sz w:val="24"/>
          <w:szCs w:val="24"/>
        </w:rPr>
        <w:t>Railway:- The nearest Railway station is  Hathbandh at a distance of about 15 Km.</w:t>
      </w:r>
    </w:p>
    <w:p w:rsidR="003C7CC9" w:rsidRDefault="006C0AE8" w:rsidP="00A73D92">
      <w:pPr>
        <w:pStyle w:val="ListBullet"/>
        <w:numPr>
          <w:ilvl w:val="0"/>
          <w:numId w:val="35"/>
        </w:numPr>
        <w:spacing w:line="360" w:lineRule="auto"/>
        <w:ind w:left="1134" w:hanging="1134"/>
        <w:rPr>
          <w:rFonts w:ascii="Times New Roman" w:hAnsi="Times New Roman"/>
          <w:sz w:val="24"/>
          <w:szCs w:val="24"/>
        </w:rPr>
      </w:pPr>
      <w:r w:rsidRPr="003C7CC9">
        <w:rPr>
          <w:rFonts w:ascii="Times New Roman" w:hAnsi="Times New Roman"/>
          <w:sz w:val="24"/>
          <w:szCs w:val="24"/>
        </w:rPr>
        <w:t xml:space="preserve">Airport:- The nearest airport is </w:t>
      </w:r>
      <w:r w:rsidR="00F01CC3">
        <w:rPr>
          <w:rFonts w:ascii="Times New Roman" w:hAnsi="Times New Roman"/>
          <w:sz w:val="24"/>
          <w:szCs w:val="24"/>
        </w:rPr>
        <w:t xml:space="preserve">Swami </w:t>
      </w:r>
      <w:r w:rsidRPr="003C7CC9">
        <w:rPr>
          <w:rFonts w:ascii="Times New Roman" w:hAnsi="Times New Roman"/>
          <w:sz w:val="24"/>
          <w:szCs w:val="24"/>
        </w:rPr>
        <w:t xml:space="preserve">Vivekanand </w:t>
      </w:r>
      <w:r w:rsidR="003C7CC9">
        <w:rPr>
          <w:rFonts w:ascii="Times New Roman" w:hAnsi="Times New Roman"/>
          <w:sz w:val="24"/>
          <w:szCs w:val="24"/>
        </w:rPr>
        <w:t>Airport</w:t>
      </w:r>
      <w:r w:rsidRPr="003C7CC9">
        <w:rPr>
          <w:rFonts w:ascii="Times New Roman" w:hAnsi="Times New Roman"/>
          <w:sz w:val="24"/>
          <w:szCs w:val="24"/>
        </w:rPr>
        <w:t xml:space="preserve"> Raipur is about 115 Km and </w:t>
      </w:r>
      <w:r w:rsidR="003C7CC9">
        <w:rPr>
          <w:rFonts w:ascii="Times New Roman" w:hAnsi="Times New Roman"/>
          <w:sz w:val="24"/>
          <w:szCs w:val="24"/>
        </w:rPr>
        <w:t>Raipur is the national airport.</w:t>
      </w:r>
    </w:p>
    <w:p w:rsidR="003C7CC9" w:rsidRDefault="006C0AE8" w:rsidP="00A73D92">
      <w:pPr>
        <w:pStyle w:val="ListBullet"/>
        <w:numPr>
          <w:ilvl w:val="0"/>
          <w:numId w:val="35"/>
        </w:numPr>
        <w:spacing w:line="360" w:lineRule="auto"/>
        <w:ind w:left="1134" w:hanging="1134"/>
        <w:rPr>
          <w:rFonts w:ascii="Times New Roman" w:hAnsi="Times New Roman"/>
          <w:sz w:val="24"/>
          <w:szCs w:val="24"/>
        </w:rPr>
      </w:pPr>
      <w:r w:rsidRPr="003C7CC9">
        <w:rPr>
          <w:rFonts w:ascii="Times New Roman" w:hAnsi="Times New Roman"/>
          <w:sz w:val="24"/>
          <w:szCs w:val="24"/>
        </w:rPr>
        <w:t>Rest House:- The local rest house is in Balodabazar</w:t>
      </w:r>
      <w:r w:rsidR="003C7CC9">
        <w:rPr>
          <w:rFonts w:ascii="Times New Roman" w:hAnsi="Times New Roman"/>
          <w:sz w:val="24"/>
          <w:szCs w:val="24"/>
        </w:rPr>
        <w:t>,</w:t>
      </w:r>
      <w:r w:rsidRPr="003C7CC9">
        <w:rPr>
          <w:rFonts w:ascii="Times New Roman" w:hAnsi="Times New Roman"/>
          <w:sz w:val="24"/>
          <w:szCs w:val="24"/>
        </w:rPr>
        <w:t xml:space="preserve"> about 29 km from the study area.</w:t>
      </w:r>
    </w:p>
    <w:p w:rsidR="003C7CC9" w:rsidRDefault="003C7CC9" w:rsidP="00A73D92">
      <w:pPr>
        <w:pStyle w:val="ListBullet"/>
        <w:numPr>
          <w:ilvl w:val="0"/>
          <w:numId w:val="35"/>
        </w:numPr>
        <w:spacing w:line="360" w:lineRule="auto"/>
        <w:ind w:left="1134" w:hanging="1134"/>
        <w:rPr>
          <w:rFonts w:ascii="Times New Roman" w:hAnsi="Times New Roman"/>
          <w:sz w:val="24"/>
          <w:szCs w:val="24"/>
        </w:rPr>
      </w:pPr>
      <w:r>
        <w:rPr>
          <w:rFonts w:ascii="Times New Roman" w:hAnsi="Times New Roman"/>
          <w:sz w:val="24"/>
          <w:szCs w:val="24"/>
        </w:rPr>
        <w:t>Post office</w:t>
      </w:r>
      <w:r w:rsidR="006C0AE8" w:rsidRPr="003C7CC9">
        <w:rPr>
          <w:rFonts w:ascii="Times New Roman" w:hAnsi="Times New Roman"/>
          <w:sz w:val="24"/>
          <w:szCs w:val="24"/>
        </w:rPr>
        <w:t>:- Suhela is the nearest post office,</w:t>
      </w:r>
      <w:r>
        <w:rPr>
          <w:rFonts w:ascii="Times New Roman" w:hAnsi="Times New Roman"/>
          <w:sz w:val="24"/>
          <w:szCs w:val="24"/>
        </w:rPr>
        <w:t xml:space="preserve"> which is about 07 km from the </w:t>
      </w:r>
      <w:r w:rsidR="006C0AE8" w:rsidRPr="003C7CC9">
        <w:rPr>
          <w:rFonts w:ascii="Times New Roman" w:hAnsi="Times New Roman"/>
          <w:sz w:val="24"/>
          <w:szCs w:val="24"/>
        </w:rPr>
        <w:t>Alda block.</w:t>
      </w:r>
    </w:p>
    <w:p w:rsidR="003C7CC9" w:rsidRDefault="006C0AE8" w:rsidP="00A73D92">
      <w:pPr>
        <w:pStyle w:val="ListBullet"/>
        <w:numPr>
          <w:ilvl w:val="0"/>
          <w:numId w:val="35"/>
        </w:numPr>
        <w:spacing w:line="360" w:lineRule="auto"/>
        <w:ind w:left="1134" w:hanging="1134"/>
        <w:rPr>
          <w:rFonts w:ascii="Times New Roman" w:hAnsi="Times New Roman"/>
          <w:sz w:val="24"/>
          <w:szCs w:val="24"/>
        </w:rPr>
      </w:pPr>
      <w:r w:rsidRPr="003C7CC9">
        <w:rPr>
          <w:rFonts w:ascii="Times New Roman" w:hAnsi="Times New Roman"/>
          <w:sz w:val="24"/>
          <w:szCs w:val="24"/>
        </w:rPr>
        <w:t>Police station:- Suhela is the nearest police station.</w:t>
      </w:r>
    </w:p>
    <w:p w:rsidR="003C7CC9" w:rsidRDefault="006C0AE8" w:rsidP="00A73D92">
      <w:pPr>
        <w:pStyle w:val="ListBullet"/>
        <w:numPr>
          <w:ilvl w:val="0"/>
          <w:numId w:val="35"/>
        </w:numPr>
        <w:spacing w:line="360" w:lineRule="auto"/>
        <w:ind w:left="1134" w:hanging="1134"/>
        <w:rPr>
          <w:rFonts w:ascii="Times New Roman" w:hAnsi="Times New Roman"/>
          <w:sz w:val="24"/>
          <w:szCs w:val="24"/>
        </w:rPr>
      </w:pPr>
      <w:r w:rsidRPr="003C7CC9">
        <w:rPr>
          <w:rFonts w:ascii="Times New Roman" w:hAnsi="Times New Roman"/>
          <w:sz w:val="24"/>
          <w:szCs w:val="24"/>
        </w:rPr>
        <w:t>Primary Health Centre:- Suhela is the nearest government health centre.</w:t>
      </w:r>
    </w:p>
    <w:p w:rsidR="00F07B65" w:rsidRDefault="006C0AE8" w:rsidP="00A73D92">
      <w:pPr>
        <w:pStyle w:val="ListBullet"/>
        <w:numPr>
          <w:ilvl w:val="0"/>
          <w:numId w:val="35"/>
        </w:numPr>
        <w:spacing w:line="360" w:lineRule="auto"/>
        <w:ind w:left="1134" w:hanging="1134"/>
        <w:rPr>
          <w:rFonts w:ascii="Times New Roman" w:hAnsi="Times New Roman"/>
          <w:sz w:val="24"/>
          <w:szCs w:val="24"/>
        </w:rPr>
      </w:pPr>
      <w:r w:rsidRPr="003C7CC9">
        <w:rPr>
          <w:rFonts w:ascii="Times New Roman" w:hAnsi="Times New Roman"/>
          <w:sz w:val="24"/>
          <w:szCs w:val="24"/>
        </w:rPr>
        <w:t>Education centre:- Educational centre up to high</w:t>
      </w:r>
      <w:r w:rsidR="007D457E">
        <w:rPr>
          <w:rFonts w:ascii="Times New Roman" w:hAnsi="Times New Roman"/>
          <w:sz w:val="24"/>
          <w:szCs w:val="24"/>
        </w:rPr>
        <w:t>er secondary</w:t>
      </w:r>
      <w:r w:rsidRPr="003C7CC9">
        <w:rPr>
          <w:rFonts w:ascii="Times New Roman" w:hAnsi="Times New Roman"/>
          <w:sz w:val="24"/>
          <w:szCs w:val="24"/>
        </w:rPr>
        <w:t xml:space="preserve"> school at Suhela. </w:t>
      </w:r>
      <w:r w:rsidR="003C7CC9">
        <w:rPr>
          <w:rFonts w:ascii="Times New Roman" w:hAnsi="Times New Roman"/>
          <w:sz w:val="24"/>
          <w:szCs w:val="24"/>
        </w:rPr>
        <w:t>The higher</w:t>
      </w:r>
      <w:r w:rsidRPr="003C7CC9">
        <w:rPr>
          <w:rFonts w:ascii="Times New Roman" w:hAnsi="Times New Roman"/>
          <w:sz w:val="24"/>
          <w:szCs w:val="24"/>
        </w:rPr>
        <w:t xml:space="preserve"> education centre is </w:t>
      </w:r>
      <w:r w:rsidR="003C7CC9" w:rsidRPr="003C7CC9">
        <w:rPr>
          <w:rFonts w:ascii="Times New Roman" w:hAnsi="Times New Roman"/>
          <w:sz w:val="24"/>
          <w:szCs w:val="24"/>
        </w:rPr>
        <w:t xml:space="preserve">the </w:t>
      </w:r>
      <w:r w:rsidRPr="003C7CC9">
        <w:rPr>
          <w:rFonts w:ascii="Times New Roman" w:hAnsi="Times New Roman"/>
          <w:sz w:val="24"/>
          <w:szCs w:val="24"/>
        </w:rPr>
        <w:t xml:space="preserve">District </w:t>
      </w:r>
      <w:r w:rsidR="003C7CC9">
        <w:rPr>
          <w:rFonts w:ascii="Times New Roman" w:hAnsi="Times New Roman"/>
          <w:sz w:val="24"/>
          <w:szCs w:val="24"/>
        </w:rPr>
        <w:t>headquarters</w:t>
      </w:r>
      <w:r w:rsidRPr="003C7CC9">
        <w:rPr>
          <w:rFonts w:ascii="Times New Roman" w:hAnsi="Times New Roman"/>
          <w:sz w:val="24"/>
          <w:szCs w:val="24"/>
        </w:rPr>
        <w:t xml:space="preserve"> </w:t>
      </w:r>
      <w:r w:rsidR="003C7CC9" w:rsidRPr="003C7CC9">
        <w:rPr>
          <w:rFonts w:ascii="Times New Roman" w:hAnsi="Times New Roman"/>
          <w:sz w:val="24"/>
          <w:szCs w:val="24"/>
        </w:rPr>
        <w:t xml:space="preserve">of </w:t>
      </w:r>
      <w:r w:rsidRPr="003C7CC9">
        <w:rPr>
          <w:rFonts w:ascii="Times New Roman" w:hAnsi="Times New Roman"/>
          <w:sz w:val="24"/>
          <w:szCs w:val="24"/>
        </w:rPr>
        <w:t>Balodabazar.</w:t>
      </w:r>
    </w:p>
    <w:p w:rsidR="0098688E" w:rsidRDefault="0098688E" w:rsidP="0098688E">
      <w:pPr>
        <w:pStyle w:val="ListBullet"/>
        <w:numPr>
          <w:ilvl w:val="0"/>
          <w:numId w:val="0"/>
        </w:numPr>
        <w:spacing w:line="360" w:lineRule="auto"/>
        <w:ind w:left="1531" w:hanging="397"/>
        <w:rPr>
          <w:rFonts w:ascii="Times New Roman" w:hAnsi="Times New Roman"/>
          <w:sz w:val="24"/>
          <w:szCs w:val="24"/>
        </w:rPr>
      </w:pPr>
    </w:p>
    <w:p w:rsidR="0098688E" w:rsidRDefault="0098688E" w:rsidP="0098688E">
      <w:pPr>
        <w:pStyle w:val="ListBullet"/>
        <w:numPr>
          <w:ilvl w:val="0"/>
          <w:numId w:val="0"/>
        </w:numPr>
        <w:spacing w:line="360" w:lineRule="auto"/>
        <w:ind w:left="1531" w:hanging="397"/>
        <w:rPr>
          <w:rFonts w:ascii="Times New Roman" w:hAnsi="Times New Roman"/>
          <w:sz w:val="24"/>
          <w:szCs w:val="24"/>
        </w:rPr>
      </w:pPr>
    </w:p>
    <w:p w:rsidR="0098688E" w:rsidRDefault="0098688E" w:rsidP="0098688E">
      <w:pPr>
        <w:pStyle w:val="ListBullet"/>
        <w:numPr>
          <w:ilvl w:val="0"/>
          <w:numId w:val="0"/>
        </w:numPr>
        <w:spacing w:line="360" w:lineRule="auto"/>
        <w:ind w:left="1531" w:hanging="397"/>
        <w:rPr>
          <w:rFonts w:ascii="Times New Roman" w:hAnsi="Times New Roman"/>
          <w:sz w:val="24"/>
          <w:szCs w:val="24"/>
        </w:rPr>
      </w:pPr>
    </w:p>
    <w:p w:rsidR="0098688E" w:rsidRDefault="0098688E" w:rsidP="0098688E">
      <w:pPr>
        <w:pStyle w:val="ListBullet"/>
        <w:numPr>
          <w:ilvl w:val="0"/>
          <w:numId w:val="0"/>
        </w:numPr>
        <w:spacing w:line="360" w:lineRule="auto"/>
        <w:ind w:left="1531" w:hanging="397"/>
        <w:rPr>
          <w:rFonts w:ascii="Times New Roman" w:hAnsi="Times New Roman"/>
          <w:sz w:val="24"/>
          <w:szCs w:val="24"/>
        </w:rPr>
      </w:pPr>
    </w:p>
    <w:p w:rsidR="0098688E" w:rsidRDefault="0098688E" w:rsidP="0098688E">
      <w:pPr>
        <w:pStyle w:val="ListBullet"/>
        <w:numPr>
          <w:ilvl w:val="0"/>
          <w:numId w:val="0"/>
        </w:numPr>
        <w:spacing w:line="360" w:lineRule="auto"/>
        <w:ind w:left="1531" w:hanging="397"/>
        <w:rPr>
          <w:rFonts w:ascii="Times New Roman" w:hAnsi="Times New Roman"/>
          <w:sz w:val="24"/>
          <w:szCs w:val="24"/>
        </w:rPr>
      </w:pPr>
    </w:p>
    <w:p w:rsidR="0098688E" w:rsidRDefault="0098688E" w:rsidP="0098688E">
      <w:pPr>
        <w:pStyle w:val="ListBullet"/>
        <w:numPr>
          <w:ilvl w:val="0"/>
          <w:numId w:val="0"/>
        </w:numPr>
        <w:spacing w:line="360" w:lineRule="auto"/>
        <w:ind w:left="1531" w:hanging="397"/>
        <w:rPr>
          <w:rFonts w:ascii="Times New Roman" w:hAnsi="Times New Roman"/>
          <w:sz w:val="24"/>
          <w:szCs w:val="24"/>
        </w:rPr>
      </w:pPr>
    </w:p>
    <w:p w:rsidR="0098688E" w:rsidRPr="003C7CC9" w:rsidRDefault="0098688E" w:rsidP="0098688E">
      <w:pPr>
        <w:pStyle w:val="ListBullet"/>
        <w:numPr>
          <w:ilvl w:val="0"/>
          <w:numId w:val="0"/>
        </w:numPr>
        <w:spacing w:line="360" w:lineRule="auto"/>
        <w:ind w:left="1531" w:hanging="397"/>
        <w:rPr>
          <w:rFonts w:ascii="Times New Roman" w:hAnsi="Times New Roman"/>
          <w:sz w:val="24"/>
          <w:szCs w:val="24"/>
        </w:rPr>
      </w:pPr>
    </w:p>
    <w:p w:rsidR="00F07B65" w:rsidRPr="001720F7" w:rsidRDefault="006C0AE8" w:rsidP="001720F7">
      <w:pPr>
        <w:pStyle w:val="ListParagraph"/>
        <w:numPr>
          <w:ilvl w:val="2"/>
          <w:numId w:val="44"/>
        </w:numPr>
        <w:spacing w:after="0" w:line="360" w:lineRule="auto"/>
        <w:ind w:right="-1039"/>
        <w:rPr>
          <w:rFonts w:ascii="Times New Roman" w:hAnsi="Times New Roman" w:cs="Times New Roman"/>
          <w:b/>
          <w:sz w:val="24"/>
          <w:szCs w:val="24"/>
        </w:rPr>
      </w:pPr>
      <w:bookmarkStart w:id="0" w:name="_GoBack"/>
      <w:bookmarkEnd w:id="0"/>
      <w:r w:rsidRPr="001720F7">
        <w:rPr>
          <w:rFonts w:ascii="Times New Roman" w:hAnsi="Times New Roman" w:cs="Times New Roman"/>
          <w:b/>
          <w:sz w:val="24"/>
          <w:szCs w:val="24"/>
        </w:rPr>
        <w:t>Population:</w:t>
      </w:r>
      <w:r w:rsidRPr="001720F7">
        <w:rPr>
          <w:rFonts w:ascii="Times New Roman" w:hAnsi="Times New Roman" w:cs="Times New Roman"/>
          <w:b/>
          <w:sz w:val="24"/>
          <w:szCs w:val="24"/>
        </w:rPr>
        <w:tab/>
      </w:r>
      <w:r w:rsidRPr="001720F7">
        <w:rPr>
          <w:rFonts w:ascii="Times New Roman" w:hAnsi="Times New Roman" w:cs="Times New Roman"/>
          <w:b/>
          <w:sz w:val="24"/>
          <w:szCs w:val="24"/>
        </w:rPr>
        <w:tab/>
      </w:r>
      <w:r w:rsidRPr="001720F7">
        <w:rPr>
          <w:rFonts w:ascii="Times New Roman" w:hAnsi="Times New Roman" w:cs="Times New Roman"/>
          <w:b/>
          <w:sz w:val="24"/>
          <w:szCs w:val="24"/>
        </w:rPr>
        <w:tab/>
      </w:r>
      <w:r w:rsidRPr="001720F7">
        <w:rPr>
          <w:rFonts w:ascii="Times New Roman" w:hAnsi="Times New Roman" w:cs="Times New Roman"/>
          <w:b/>
          <w:sz w:val="24"/>
          <w:szCs w:val="24"/>
        </w:rPr>
        <w:tab/>
      </w:r>
      <w:r w:rsidRPr="001720F7">
        <w:rPr>
          <w:rFonts w:ascii="Times New Roman" w:hAnsi="Times New Roman" w:cs="Times New Roman"/>
          <w:b/>
          <w:sz w:val="24"/>
          <w:szCs w:val="24"/>
        </w:rPr>
        <w:tab/>
      </w:r>
    </w:p>
    <w:p w:rsidR="00E27C92" w:rsidRPr="00F01CC3" w:rsidRDefault="00E27C92" w:rsidP="00E27C92">
      <w:pPr>
        <w:pStyle w:val="ListParagraph"/>
        <w:spacing w:after="0" w:line="360" w:lineRule="auto"/>
        <w:ind w:left="786" w:right="-1039"/>
        <w:rPr>
          <w:rFonts w:ascii="Times New Roman" w:hAnsi="Times New Roman" w:cs="Times New Roman"/>
          <w:sz w:val="24"/>
          <w:szCs w:val="24"/>
        </w:rPr>
      </w:pPr>
      <w:r>
        <w:rPr>
          <w:rFonts w:ascii="Times New Roman" w:hAnsi="Times New Roman" w:cs="Times New Roman"/>
          <w:b/>
          <w:sz w:val="24"/>
          <w:szCs w:val="24"/>
        </w:rPr>
        <w:t>Table</w:t>
      </w:r>
      <w:r w:rsidR="0098688E">
        <w:rPr>
          <w:rFonts w:ascii="Times New Roman" w:hAnsi="Times New Roman" w:cs="Times New Roman"/>
          <w:b/>
          <w:sz w:val="24"/>
          <w:szCs w:val="24"/>
        </w:rPr>
        <w:t xml:space="preserve"> – 3.2</w:t>
      </w:r>
      <w:r>
        <w:rPr>
          <w:rFonts w:ascii="Times New Roman" w:hAnsi="Times New Roman" w:cs="Times New Roman"/>
          <w:b/>
          <w:sz w:val="24"/>
          <w:szCs w:val="24"/>
        </w:rPr>
        <w:t xml:space="preserve">: </w:t>
      </w:r>
      <w:r w:rsidR="006C0AE8" w:rsidRPr="00E27C92">
        <w:rPr>
          <w:rFonts w:ascii="Times New Roman" w:hAnsi="Times New Roman" w:cs="Times New Roman"/>
          <w:sz w:val="24"/>
          <w:szCs w:val="24"/>
        </w:rPr>
        <w:t>Data as per Census 2011</w:t>
      </w:r>
      <w:r w:rsidRPr="00E27C92">
        <w:rPr>
          <w:rFonts w:ascii="Times New Roman" w:hAnsi="Times New Roman" w:cs="Times New Roman"/>
          <w:sz w:val="24"/>
          <w:szCs w:val="24"/>
        </w:rPr>
        <w:t xml:space="preserve"> of  </w:t>
      </w:r>
      <w:r w:rsidR="005E2DBE">
        <w:rPr>
          <w:rFonts w:ascii="Times New Roman" w:hAnsi="Times New Roman" w:cs="Times New Roman"/>
          <w:sz w:val="24"/>
          <w:szCs w:val="24"/>
        </w:rPr>
        <w:t xml:space="preserve">Raipur &amp; </w:t>
      </w:r>
      <w:r w:rsidRPr="00E27C92">
        <w:rPr>
          <w:rFonts w:ascii="Times New Roman" w:hAnsi="Times New Roman" w:cs="Times New Roman"/>
          <w:sz w:val="24"/>
          <w:szCs w:val="24"/>
        </w:rPr>
        <w:t>Balodabazar- Bhatapara</w:t>
      </w:r>
      <w:r>
        <w:rPr>
          <w:rFonts w:ascii="Times New Roman" w:hAnsi="Times New Roman" w:cs="Times New Roman"/>
          <w:sz w:val="24"/>
          <w:szCs w:val="24"/>
        </w:rPr>
        <w:t>.</w:t>
      </w:r>
    </w:p>
    <w:tbl>
      <w:tblPr>
        <w:tblW w:w="6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790"/>
        <w:gridCol w:w="1801"/>
        <w:gridCol w:w="1948"/>
      </w:tblGrid>
      <w:tr w:rsidR="00304FCF" w:rsidTr="00E27C92">
        <w:trPr>
          <w:jc w:val="center"/>
        </w:trPr>
        <w:tc>
          <w:tcPr>
            <w:tcW w:w="931" w:type="dxa"/>
          </w:tcPr>
          <w:p w:rsidR="00304FCF" w:rsidRDefault="00304FCF" w:rsidP="00A0373F">
            <w:pPr>
              <w:pStyle w:val="ListParagraph"/>
              <w:spacing w:line="240" w:lineRule="auto"/>
              <w:ind w:left="0"/>
              <w:rPr>
                <w:rFonts w:ascii="Times New Roman" w:hAnsi="Times New Roman" w:cs="Times New Roman"/>
              </w:rPr>
            </w:pPr>
            <w:r>
              <w:rPr>
                <w:rFonts w:ascii="Times New Roman" w:hAnsi="Times New Roman" w:cs="Times New Roman"/>
              </w:rPr>
              <w:t>S.NO.</w:t>
            </w:r>
          </w:p>
        </w:tc>
        <w:tc>
          <w:tcPr>
            <w:tcW w:w="1790" w:type="dxa"/>
          </w:tcPr>
          <w:p w:rsidR="00304FCF" w:rsidRDefault="00304FCF" w:rsidP="00A0373F">
            <w:pPr>
              <w:pStyle w:val="ListParagraph"/>
              <w:spacing w:line="240" w:lineRule="auto"/>
              <w:ind w:left="0"/>
              <w:rPr>
                <w:rFonts w:ascii="Times New Roman" w:hAnsi="Times New Roman" w:cs="Times New Roman"/>
              </w:rPr>
            </w:pPr>
            <w:r>
              <w:rPr>
                <w:rFonts w:ascii="Times New Roman" w:hAnsi="Times New Roman" w:cs="Times New Roman"/>
              </w:rPr>
              <w:t>VILLAGES</w:t>
            </w:r>
          </w:p>
        </w:tc>
        <w:tc>
          <w:tcPr>
            <w:tcW w:w="1801" w:type="dxa"/>
          </w:tcPr>
          <w:p w:rsidR="00304FCF" w:rsidRDefault="00304FCF" w:rsidP="00A0373F">
            <w:pPr>
              <w:pStyle w:val="ListParagraph"/>
              <w:spacing w:line="240" w:lineRule="auto"/>
              <w:ind w:left="0"/>
              <w:rPr>
                <w:rFonts w:ascii="Times New Roman" w:hAnsi="Times New Roman" w:cs="Times New Roman"/>
              </w:rPr>
            </w:pPr>
            <w:r>
              <w:rPr>
                <w:rFonts w:ascii="Times New Roman" w:hAnsi="Times New Roman" w:cs="Times New Roman"/>
              </w:rPr>
              <w:t>DIRECTION</w:t>
            </w:r>
          </w:p>
        </w:tc>
        <w:tc>
          <w:tcPr>
            <w:tcW w:w="1948" w:type="dxa"/>
          </w:tcPr>
          <w:p w:rsidR="00304FCF" w:rsidRDefault="00304FCF" w:rsidP="00A0373F">
            <w:pPr>
              <w:pStyle w:val="ListParagraph"/>
              <w:spacing w:line="240" w:lineRule="auto"/>
              <w:ind w:left="0"/>
              <w:rPr>
                <w:rFonts w:ascii="Times New Roman" w:hAnsi="Times New Roman" w:cs="Times New Roman"/>
              </w:rPr>
            </w:pPr>
            <w:r>
              <w:rPr>
                <w:rFonts w:ascii="Times New Roman" w:hAnsi="Times New Roman" w:cs="Times New Roman"/>
              </w:rPr>
              <w:t>POPULATION</w:t>
            </w:r>
          </w:p>
        </w:tc>
      </w:tr>
      <w:tr w:rsidR="00304FCF" w:rsidTr="00E27C92">
        <w:trPr>
          <w:jc w:val="center"/>
        </w:trPr>
        <w:tc>
          <w:tcPr>
            <w:tcW w:w="93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01</w:t>
            </w:r>
          </w:p>
        </w:tc>
        <w:tc>
          <w:tcPr>
            <w:tcW w:w="1790"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3"/>
                <w:szCs w:val="23"/>
              </w:rPr>
              <w:t>Alda</w:t>
            </w:r>
          </w:p>
        </w:tc>
        <w:tc>
          <w:tcPr>
            <w:tcW w:w="180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SW</w:t>
            </w:r>
          </w:p>
        </w:tc>
        <w:tc>
          <w:tcPr>
            <w:tcW w:w="1948"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1497</w:t>
            </w:r>
          </w:p>
        </w:tc>
      </w:tr>
      <w:tr w:rsidR="00304FCF" w:rsidTr="00E27C92">
        <w:trPr>
          <w:jc w:val="center"/>
        </w:trPr>
        <w:tc>
          <w:tcPr>
            <w:tcW w:w="93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02</w:t>
            </w:r>
          </w:p>
        </w:tc>
        <w:tc>
          <w:tcPr>
            <w:tcW w:w="1790"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3"/>
                <w:szCs w:val="23"/>
              </w:rPr>
              <w:t>Kareli</w:t>
            </w:r>
          </w:p>
        </w:tc>
        <w:tc>
          <w:tcPr>
            <w:tcW w:w="180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SW</w:t>
            </w:r>
          </w:p>
        </w:tc>
        <w:tc>
          <w:tcPr>
            <w:tcW w:w="1948"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919</w:t>
            </w:r>
          </w:p>
        </w:tc>
      </w:tr>
      <w:tr w:rsidR="00304FCF" w:rsidTr="00E27C92">
        <w:trPr>
          <w:jc w:val="center"/>
        </w:trPr>
        <w:tc>
          <w:tcPr>
            <w:tcW w:w="93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03</w:t>
            </w:r>
          </w:p>
        </w:tc>
        <w:tc>
          <w:tcPr>
            <w:tcW w:w="1790"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3"/>
                <w:szCs w:val="23"/>
              </w:rPr>
              <w:t>Bhainsa</w:t>
            </w:r>
          </w:p>
        </w:tc>
        <w:tc>
          <w:tcPr>
            <w:tcW w:w="180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SW</w:t>
            </w:r>
          </w:p>
        </w:tc>
        <w:tc>
          <w:tcPr>
            <w:tcW w:w="1948"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1427</w:t>
            </w:r>
          </w:p>
        </w:tc>
      </w:tr>
      <w:tr w:rsidR="00304FCF" w:rsidTr="00E27C92">
        <w:trPr>
          <w:jc w:val="center"/>
        </w:trPr>
        <w:tc>
          <w:tcPr>
            <w:tcW w:w="93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04</w:t>
            </w:r>
          </w:p>
        </w:tc>
        <w:tc>
          <w:tcPr>
            <w:tcW w:w="1790"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3"/>
                <w:szCs w:val="23"/>
              </w:rPr>
              <w:t>Nawapara</w:t>
            </w:r>
          </w:p>
        </w:tc>
        <w:tc>
          <w:tcPr>
            <w:tcW w:w="180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NE</w:t>
            </w:r>
          </w:p>
        </w:tc>
        <w:tc>
          <w:tcPr>
            <w:tcW w:w="1948"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2634</w:t>
            </w:r>
          </w:p>
        </w:tc>
      </w:tr>
      <w:tr w:rsidR="00304FCF" w:rsidTr="00E27C92">
        <w:trPr>
          <w:jc w:val="center"/>
        </w:trPr>
        <w:tc>
          <w:tcPr>
            <w:tcW w:w="93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05</w:t>
            </w:r>
          </w:p>
        </w:tc>
        <w:tc>
          <w:tcPr>
            <w:tcW w:w="1790" w:type="dxa"/>
          </w:tcPr>
          <w:p w:rsidR="00304FCF" w:rsidRDefault="00304FCF" w:rsidP="003C7CC9">
            <w:pPr>
              <w:pStyle w:val="ListParagraph"/>
              <w:spacing w:line="240" w:lineRule="auto"/>
              <w:ind w:left="0"/>
              <w:jc w:val="center"/>
              <w:rPr>
                <w:rFonts w:ascii="Times New Roman" w:hAnsi="Times New Roman" w:cs="Times New Roman"/>
                <w:sz w:val="23"/>
                <w:szCs w:val="23"/>
              </w:rPr>
            </w:pPr>
            <w:r>
              <w:rPr>
                <w:rFonts w:ascii="Times New Roman" w:hAnsi="Times New Roman" w:cs="Times New Roman"/>
                <w:sz w:val="23"/>
                <w:szCs w:val="23"/>
              </w:rPr>
              <w:t>Mudhpar</w:t>
            </w:r>
          </w:p>
        </w:tc>
        <w:tc>
          <w:tcPr>
            <w:tcW w:w="180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NE</w:t>
            </w:r>
          </w:p>
        </w:tc>
        <w:tc>
          <w:tcPr>
            <w:tcW w:w="1948"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843</w:t>
            </w:r>
          </w:p>
        </w:tc>
      </w:tr>
      <w:tr w:rsidR="00304FCF" w:rsidTr="00E27C92">
        <w:trPr>
          <w:jc w:val="center"/>
        </w:trPr>
        <w:tc>
          <w:tcPr>
            <w:tcW w:w="93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06</w:t>
            </w:r>
          </w:p>
        </w:tc>
        <w:tc>
          <w:tcPr>
            <w:tcW w:w="1790" w:type="dxa"/>
          </w:tcPr>
          <w:p w:rsidR="00304FCF" w:rsidRDefault="00304FCF" w:rsidP="003C7CC9">
            <w:pPr>
              <w:pStyle w:val="ListParagraph"/>
              <w:spacing w:line="240" w:lineRule="auto"/>
              <w:ind w:left="0"/>
              <w:jc w:val="center"/>
              <w:rPr>
                <w:rFonts w:ascii="Times New Roman" w:hAnsi="Times New Roman" w:cs="Times New Roman"/>
                <w:sz w:val="23"/>
                <w:szCs w:val="23"/>
              </w:rPr>
            </w:pPr>
            <w:r>
              <w:rPr>
                <w:rFonts w:ascii="Times New Roman" w:hAnsi="Times New Roman" w:cs="Times New Roman"/>
                <w:sz w:val="23"/>
                <w:szCs w:val="23"/>
              </w:rPr>
              <w:t>Khilora</w:t>
            </w:r>
          </w:p>
        </w:tc>
        <w:tc>
          <w:tcPr>
            <w:tcW w:w="1801"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NW</w:t>
            </w:r>
          </w:p>
        </w:tc>
        <w:tc>
          <w:tcPr>
            <w:tcW w:w="1948" w:type="dxa"/>
          </w:tcPr>
          <w:p w:rsidR="00304FCF" w:rsidRDefault="00304FCF" w:rsidP="003C7CC9">
            <w:pPr>
              <w:pStyle w:val="ListParagraph"/>
              <w:spacing w:line="240" w:lineRule="auto"/>
              <w:ind w:left="0"/>
              <w:jc w:val="center"/>
              <w:rPr>
                <w:rFonts w:ascii="Times New Roman" w:hAnsi="Times New Roman" w:cs="Times New Roman"/>
                <w:sz w:val="24"/>
                <w:szCs w:val="24"/>
              </w:rPr>
            </w:pPr>
            <w:r>
              <w:rPr>
                <w:rFonts w:ascii="Times New Roman" w:hAnsi="Times New Roman" w:cs="Times New Roman"/>
                <w:sz w:val="24"/>
                <w:szCs w:val="24"/>
              </w:rPr>
              <w:t>2282</w:t>
            </w:r>
          </w:p>
        </w:tc>
      </w:tr>
    </w:tbl>
    <w:p w:rsidR="00A0373F" w:rsidRDefault="00A0373F" w:rsidP="009461CD">
      <w:pPr>
        <w:spacing w:line="360" w:lineRule="auto"/>
        <w:ind w:right="-1039"/>
        <w:rPr>
          <w:rFonts w:ascii="Times New Roman" w:hAnsi="Times New Roman" w:cs="Times New Roman"/>
          <w:b/>
        </w:rPr>
      </w:pPr>
    </w:p>
    <w:p w:rsidR="00F07B65" w:rsidRPr="00150AC0" w:rsidRDefault="006C0AE8" w:rsidP="001720F7">
      <w:pPr>
        <w:pStyle w:val="ListParagraph"/>
        <w:numPr>
          <w:ilvl w:val="2"/>
          <w:numId w:val="44"/>
        </w:numPr>
        <w:spacing w:line="360" w:lineRule="auto"/>
        <w:ind w:right="-1039" w:hanging="1146"/>
        <w:rPr>
          <w:rFonts w:ascii="Times New Roman" w:hAnsi="Times New Roman" w:cs="Times New Roman"/>
          <w:b/>
          <w:sz w:val="24"/>
          <w:szCs w:val="24"/>
        </w:rPr>
      </w:pPr>
      <w:r w:rsidRPr="00150AC0">
        <w:rPr>
          <w:rFonts w:ascii="Times New Roman" w:hAnsi="Times New Roman" w:cs="Times New Roman"/>
          <w:b/>
          <w:sz w:val="24"/>
          <w:szCs w:val="24"/>
        </w:rPr>
        <w:t>Archaeological, historical sites within or nearby area</w:t>
      </w:r>
    </w:p>
    <w:p w:rsidR="00F07B65" w:rsidRDefault="000A1D17" w:rsidP="00AD5C93">
      <w:pPr>
        <w:pStyle w:val="ListParagraph"/>
        <w:spacing w:line="360" w:lineRule="auto"/>
        <w:ind w:left="709"/>
        <w:jc w:val="both"/>
        <w:rPr>
          <w:rFonts w:ascii="Times New Roman" w:hAnsi="Times New Roman" w:cs="Times New Roman"/>
          <w:i/>
          <w:sz w:val="28"/>
          <w:szCs w:val="28"/>
          <w:u w:val="single"/>
        </w:rPr>
      </w:pPr>
      <w:r>
        <w:rPr>
          <w:rFonts w:ascii="Times New Roman" w:hAnsi="Times New Roman" w:cs="Times New Roman"/>
          <w:sz w:val="24"/>
          <w:szCs w:val="24"/>
        </w:rPr>
        <w:tab/>
      </w:r>
      <w:r>
        <w:rPr>
          <w:rFonts w:ascii="Times New Roman" w:hAnsi="Times New Roman" w:cs="Times New Roman"/>
          <w:sz w:val="24"/>
          <w:szCs w:val="24"/>
        </w:rPr>
        <w:tab/>
      </w:r>
      <w:r w:rsidR="006C0AE8">
        <w:rPr>
          <w:rFonts w:ascii="Times New Roman" w:hAnsi="Times New Roman" w:cs="Times New Roman"/>
          <w:sz w:val="24"/>
          <w:szCs w:val="24"/>
        </w:rPr>
        <w:t xml:space="preserve">In Archaeological site, </w:t>
      </w:r>
      <w:r w:rsidR="00D22E54">
        <w:rPr>
          <w:rFonts w:ascii="Times New Roman" w:hAnsi="Times New Roman" w:cs="Times New Roman"/>
          <w:sz w:val="24"/>
          <w:szCs w:val="24"/>
        </w:rPr>
        <w:t xml:space="preserve">the </w:t>
      </w:r>
      <w:r w:rsidR="006C0AE8">
        <w:rPr>
          <w:rFonts w:ascii="Times New Roman" w:hAnsi="Times New Roman" w:cs="Times New Roman"/>
          <w:sz w:val="24"/>
          <w:szCs w:val="24"/>
        </w:rPr>
        <w:t>Ancient M</w:t>
      </w:r>
      <w:r w:rsidR="00AD5C93">
        <w:rPr>
          <w:rFonts w:ascii="Times New Roman" w:hAnsi="Times New Roman" w:cs="Times New Roman"/>
          <w:sz w:val="24"/>
          <w:szCs w:val="24"/>
        </w:rPr>
        <w:t>awali Mata temple is situated in S</w:t>
      </w:r>
      <w:r w:rsidR="006C0AE8">
        <w:rPr>
          <w:rFonts w:ascii="Times New Roman" w:hAnsi="Times New Roman" w:cs="Times New Roman"/>
          <w:sz w:val="24"/>
          <w:szCs w:val="24"/>
        </w:rPr>
        <w:t xml:space="preserve">ingarpur tehsil of Bhatapara, which is 36 Km from </w:t>
      </w:r>
      <w:r w:rsidR="00AD5C93">
        <w:rPr>
          <w:rFonts w:ascii="Times New Roman" w:hAnsi="Times New Roman" w:cs="Times New Roman"/>
          <w:sz w:val="24"/>
          <w:szCs w:val="24"/>
        </w:rPr>
        <w:t xml:space="preserve">the </w:t>
      </w:r>
      <w:r w:rsidR="006C0AE8">
        <w:rPr>
          <w:rFonts w:ascii="Times New Roman" w:hAnsi="Times New Roman" w:cs="Times New Roman"/>
          <w:sz w:val="24"/>
          <w:szCs w:val="24"/>
        </w:rPr>
        <w:t>district headquarter</w:t>
      </w:r>
      <w:r w:rsidR="00AD5C93">
        <w:rPr>
          <w:rFonts w:ascii="Times New Roman" w:hAnsi="Times New Roman" w:cs="Times New Roman"/>
          <w:sz w:val="24"/>
          <w:szCs w:val="24"/>
        </w:rPr>
        <w:t>,</w:t>
      </w:r>
      <w:r w:rsidR="006C0AE8">
        <w:rPr>
          <w:rFonts w:ascii="Times New Roman" w:hAnsi="Times New Roman" w:cs="Times New Roman"/>
          <w:sz w:val="24"/>
          <w:szCs w:val="24"/>
        </w:rPr>
        <w:t xml:space="preserve"> Balodabazar.</w:t>
      </w:r>
    </w:p>
    <w:p w:rsidR="00F07B65" w:rsidRPr="00952B76" w:rsidRDefault="006C0AE8" w:rsidP="001720F7">
      <w:pPr>
        <w:pStyle w:val="BodyText"/>
        <w:numPr>
          <w:ilvl w:val="2"/>
          <w:numId w:val="44"/>
        </w:numPr>
        <w:spacing w:before="240" w:line="360" w:lineRule="auto"/>
        <w:ind w:hanging="1146"/>
        <w:jc w:val="both"/>
        <w:rPr>
          <w:b/>
          <w:bCs/>
          <w:spacing w:val="-2"/>
        </w:rPr>
      </w:pPr>
      <w:r w:rsidRPr="00952B76">
        <w:rPr>
          <w:b/>
          <w:bCs/>
          <w:spacing w:val="-2"/>
        </w:rPr>
        <w:t xml:space="preserve">National Park, Sanctuaries etc. </w:t>
      </w:r>
    </w:p>
    <w:p w:rsidR="006C0AE8" w:rsidRDefault="000A1D17" w:rsidP="00AD5C93">
      <w:pPr>
        <w:pStyle w:val="ListParagraph"/>
        <w:spacing w:line="360" w:lineRule="auto"/>
        <w:ind w:left="786"/>
        <w:jc w:val="both"/>
        <w:rPr>
          <w:rFonts w:ascii="Times New Roman" w:hAnsi="Times New Roman" w:cs="Times New Roman"/>
          <w:sz w:val="28"/>
          <w:szCs w:val="28"/>
        </w:rPr>
      </w:pPr>
      <w:r>
        <w:rPr>
          <w:rFonts w:ascii="Times New Roman" w:hAnsi="Times New Roman" w:cs="Times New Roman"/>
          <w:sz w:val="24"/>
          <w:szCs w:val="24"/>
        </w:rPr>
        <w:tab/>
      </w:r>
      <w:r w:rsidR="00171571" w:rsidRPr="0069760A">
        <w:rPr>
          <w:rFonts w:ascii="Times New Roman" w:hAnsi="Times New Roman" w:cs="Times New Roman"/>
          <w:sz w:val="24"/>
          <w:szCs w:val="24"/>
        </w:rPr>
        <w:t>No National Park and Wild Life</w:t>
      </w:r>
      <w:r w:rsidR="00171571">
        <w:rPr>
          <w:rFonts w:ascii="Times New Roman" w:hAnsi="Times New Roman" w:cs="Times New Roman"/>
          <w:sz w:val="24"/>
          <w:szCs w:val="24"/>
        </w:rPr>
        <w:t xml:space="preserve"> Sanctuaries exists within the 5</w:t>
      </w:r>
      <w:r w:rsidR="00171571" w:rsidRPr="0069760A">
        <w:rPr>
          <w:rFonts w:ascii="Times New Roman" w:hAnsi="Times New Roman" w:cs="Times New Roman"/>
          <w:sz w:val="24"/>
          <w:szCs w:val="24"/>
        </w:rPr>
        <w:t>0kms</w:t>
      </w:r>
      <w:r w:rsidR="00F01CC3">
        <w:rPr>
          <w:rFonts w:ascii="Times New Roman" w:hAnsi="Times New Roman" w:cs="Times New Roman"/>
          <w:sz w:val="24"/>
          <w:szCs w:val="24"/>
        </w:rPr>
        <w:t xml:space="preserve"> radius area </w:t>
      </w:r>
      <w:r w:rsidR="00171571" w:rsidRPr="0069760A">
        <w:rPr>
          <w:rFonts w:ascii="Times New Roman" w:hAnsi="Times New Roman" w:cs="Times New Roman"/>
          <w:sz w:val="24"/>
          <w:szCs w:val="24"/>
        </w:rPr>
        <w:t xml:space="preserve"> from the explored block. Nearest Wild Life</w:t>
      </w:r>
      <w:r w:rsidR="00171571">
        <w:rPr>
          <w:rFonts w:ascii="Times New Roman" w:hAnsi="Times New Roman" w:cs="Times New Roman"/>
          <w:sz w:val="24"/>
          <w:szCs w:val="24"/>
        </w:rPr>
        <w:t xml:space="preserve"> Sanctuaries </w:t>
      </w:r>
      <w:r w:rsidR="00171571" w:rsidRPr="0069760A">
        <w:rPr>
          <w:rFonts w:ascii="Times New Roman" w:hAnsi="Times New Roman" w:cs="Times New Roman"/>
          <w:sz w:val="24"/>
          <w:szCs w:val="24"/>
        </w:rPr>
        <w:t>is</w:t>
      </w:r>
      <w:r w:rsidR="00171571">
        <w:rPr>
          <w:rFonts w:ascii="Times New Roman" w:hAnsi="Times New Roman" w:cs="Times New Roman"/>
          <w:sz w:val="24"/>
          <w:szCs w:val="24"/>
        </w:rPr>
        <w:t xml:space="preserve"> Bar Navapara </w:t>
      </w:r>
      <w:r w:rsidR="00171571" w:rsidRPr="0069760A">
        <w:rPr>
          <w:rFonts w:ascii="Times New Roman" w:hAnsi="Times New Roman" w:cs="Times New Roman"/>
          <w:sz w:val="24"/>
          <w:szCs w:val="24"/>
        </w:rPr>
        <w:t>Wild Life</w:t>
      </w:r>
      <w:r w:rsidR="00171571">
        <w:rPr>
          <w:rFonts w:ascii="Times New Roman" w:hAnsi="Times New Roman" w:cs="Times New Roman"/>
          <w:sz w:val="24"/>
          <w:szCs w:val="24"/>
        </w:rPr>
        <w:t xml:space="preserve"> Sanctuaries</w:t>
      </w:r>
      <w:r w:rsidR="00171571" w:rsidRPr="0069760A">
        <w:rPr>
          <w:rFonts w:ascii="Times New Roman" w:hAnsi="Times New Roman" w:cs="Times New Roman"/>
          <w:sz w:val="24"/>
          <w:szCs w:val="24"/>
        </w:rPr>
        <w:t>, whi</w:t>
      </w:r>
      <w:r w:rsidR="00171571">
        <w:rPr>
          <w:rFonts w:ascii="Times New Roman" w:hAnsi="Times New Roman" w:cs="Times New Roman"/>
          <w:sz w:val="24"/>
          <w:szCs w:val="24"/>
        </w:rPr>
        <w:t xml:space="preserve">ch is situated in Baloda bazar </w:t>
      </w:r>
      <w:r w:rsidR="00171571" w:rsidRPr="0069760A">
        <w:rPr>
          <w:rFonts w:ascii="Times New Roman" w:hAnsi="Times New Roman" w:cs="Times New Roman"/>
          <w:sz w:val="24"/>
          <w:szCs w:val="24"/>
        </w:rPr>
        <w:t xml:space="preserve">District at an aerial distance of </w:t>
      </w:r>
      <w:r w:rsidR="00171571">
        <w:rPr>
          <w:rFonts w:ascii="Times New Roman" w:hAnsi="Times New Roman" w:cs="Times New Roman"/>
          <w:sz w:val="24"/>
          <w:szCs w:val="24"/>
        </w:rPr>
        <w:t xml:space="preserve">about 70 </w:t>
      </w:r>
      <w:r w:rsidR="00171571" w:rsidRPr="0069760A">
        <w:rPr>
          <w:rFonts w:ascii="Times New Roman" w:hAnsi="Times New Roman" w:cs="Times New Roman"/>
          <w:sz w:val="24"/>
          <w:szCs w:val="24"/>
        </w:rPr>
        <w:t xml:space="preserve">kms from the </w:t>
      </w:r>
      <w:r w:rsidR="0079222B" w:rsidRPr="0079222B">
        <w:rPr>
          <w:rFonts w:ascii="Times New Roman" w:hAnsi="Times New Roman" w:cs="Times New Roman"/>
          <w:sz w:val="24"/>
          <w:szCs w:val="24"/>
        </w:rPr>
        <w:t>S</w:t>
      </w:r>
      <w:r w:rsidR="0079222B">
        <w:rPr>
          <w:rFonts w:ascii="Times New Roman" w:hAnsi="Times New Roman" w:cs="Times New Roman"/>
          <w:sz w:val="24"/>
          <w:szCs w:val="24"/>
        </w:rPr>
        <w:t>E</w:t>
      </w:r>
      <w:r w:rsidR="00171571" w:rsidRPr="0069760A">
        <w:rPr>
          <w:rFonts w:ascii="Times New Roman" w:hAnsi="Times New Roman" w:cs="Times New Roman"/>
          <w:sz w:val="24"/>
          <w:szCs w:val="24"/>
        </w:rPr>
        <w:t xml:space="preserve"> direction of the block.</w:t>
      </w:r>
    </w:p>
    <w:p w:rsidR="00F07B65" w:rsidRDefault="006C0AE8" w:rsidP="001720F7">
      <w:pPr>
        <w:pStyle w:val="BodyText"/>
        <w:numPr>
          <w:ilvl w:val="2"/>
          <w:numId w:val="44"/>
        </w:numPr>
        <w:spacing w:line="360" w:lineRule="auto"/>
        <w:ind w:right="1194" w:hanging="1146"/>
        <w:jc w:val="both"/>
        <w:rPr>
          <w:b/>
          <w:bCs/>
        </w:rPr>
      </w:pPr>
      <w:r>
        <w:rPr>
          <w:b/>
          <w:bCs/>
        </w:rPr>
        <w:t>Environment</w:t>
      </w:r>
    </w:p>
    <w:p w:rsidR="0033513E" w:rsidRPr="0033513E" w:rsidRDefault="000A1D17" w:rsidP="00AD5C93">
      <w:pPr>
        <w:pStyle w:val="BodyText"/>
        <w:spacing w:line="360" w:lineRule="auto"/>
        <w:ind w:left="786" w:right="4"/>
        <w:jc w:val="both"/>
        <w:rPr>
          <w:bCs/>
        </w:rPr>
      </w:pPr>
      <w:r>
        <w:rPr>
          <w:bCs/>
        </w:rPr>
        <w:tab/>
      </w:r>
      <w:r w:rsidR="0033513E" w:rsidRPr="0033513E">
        <w:rPr>
          <w:bCs/>
        </w:rPr>
        <w:t xml:space="preserve">The area under consideration has no </w:t>
      </w:r>
      <w:r w:rsidR="00D22E54">
        <w:rPr>
          <w:bCs/>
        </w:rPr>
        <w:t>Ecologically</w:t>
      </w:r>
      <w:r w:rsidR="0033513E" w:rsidRPr="0033513E">
        <w:rPr>
          <w:bCs/>
        </w:rPr>
        <w:t xml:space="preserve"> Sensitive Zone. The socio-democratic profile reveals a moderate population density, with a significant presence of </w:t>
      </w:r>
      <w:r w:rsidR="0033513E" w:rsidRPr="00BB73FE">
        <w:rPr>
          <w:bCs/>
        </w:rPr>
        <w:t xml:space="preserve">Scheduled Castes </w:t>
      </w:r>
      <w:r w:rsidR="00175150" w:rsidRPr="00BB73FE">
        <w:rPr>
          <w:bCs/>
        </w:rPr>
        <w:t>(</w:t>
      </w:r>
      <w:r w:rsidR="00175150" w:rsidRPr="00BB73FE">
        <w:rPr>
          <w:color w:val="111111"/>
          <w:shd w:val="clear" w:color="auto" w:fill="FFFFFF"/>
        </w:rPr>
        <w:t>22.75</w:t>
      </w:r>
      <w:r w:rsidR="00BB73FE" w:rsidRPr="00BB73FE">
        <w:rPr>
          <w:rStyle w:val="Strong"/>
          <w:b w:val="0"/>
          <w:color w:val="111111"/>
        </w:rPr>
        <w:t>%</w:t>
      </w:r>
      <w:r w:rsidR="0033513E" w:rsidRPr="00BB73FE">
        <w:rPr>
          <w:bCs/>
        </w:rPr>
        <w:t>) and tribes (</w:t>
      </w:r>
      <w:r w:rsidR="00BB73FE" w:rsidRPr="00BB73FE">
        <w:rPr>
          <w:color w:val="111111"/>
          <w:shd w:val="clear" w:color="auto" w:fill="FFFFFF"/>
        </w:rPr>
        <w:t>13.18%</w:t>
      </w:r>
      <w:r w:rsidR="0033513E" w:rsidRPr="00BB73FE">
        <w:rPr>
          <w:bCs/>
        </w:rPr>
        <w:t>). Economically, the local population relies heavily</w:t>
      </w:r>
      <w:r w:rsidR="0033513E" w:rsidRPr="0033513E">
        <w:rPr>
          <w:bCs/>
        </w:rPr>
        <w:t xml:space="preserve"> on agriculture, while some individuals are e</w:t>
      </w:r>
      <w:r w:rsidR="00F01CC3">
        <w:rPr>
          <w:bCs/>
        </w:rPr>
        <w:t>mployed in limestone mines and in</w:t>
      </w:r>
      <w:r w:rsidR="0033513E" w:rsidRPr="0033513E">
        <w:rPr>
          <w:bCs/>
        </w:rPr>
        <w:t xml:space="preserve"> cement plant.</w:t>
      </w:r>
    </w:p>
    <w:p w:rsidR="0033513E" w:rsidRPr="0033513E" w:rsidRDefault="009A23BF" w:rsidP="00AD5C93">
      <w:pPr>
        <w:pStyle w:val="BodyText"/>
        <w:spacing w:line="360" w:lineRule="auto"/>
        <w:ind w:left="786" w:right="4"/>
        <w:jc w:val="both"/>
        <w:rPr>
          <w:bCs/>
        </w:rPr>
      </w:pPr>
      <w:r>
        <w:rPr>
          <w:bCs/>
        </w:rPr>
        <w:tab/>
      </w:r>
      <w:r w:rsidR="0033513E" w:rsidRPr="0033513E">
        <w:rPr>
          <w:bCs/>
        </w:rPr>
        <w:t xml:space="preserve">In terms of geography, the area's main drainage system is the Seonath river, which is fed by various water courses originating from the surrounding area. The region is also home to several water reservoirs, including the Chhuiha Dam, Kursinala </w:t>
      </w:r>
      <w:r w:rsidR="001F393C">
        <w:rPr>
          <w:bCs/>
        </w:rPr>
        <w:t>Dam</w:t>
      </w:r>
      <w:r w:rsidR="0033513E" w:rsidRPr="0033513E">
        <w:rPr>
          <w:bCs/>
        </w:rPr>
        <w:t xml:space="preserve">, and Dharchula </w:t>
      </w:r>
      <w:r w:rsidR="001F393C">
        <w:rPr>
          <w:bCs/>
        </w:rPr>
        <w:t>Dam</w:t>
      </w:r>
      <w:r w:rsidR="0033513E" w:rsidRPr="0033513E">
        <w:rPr>
          <w:bCs/>
        </w:rPr>
        <w:t>.</w:t>
      </w:r>
    </w:p>
    <w:p w:rsidR="006E5DB5" w:rsidRDefault="009A23BF" w:rsidP="00F01CC3">
      <w:pPr>
        <w:pStyle w:val="BodyText"/>
        <w:spacing w:line="360" w:lineRule="auto"/>
        <w:ind w:left="786" w:right="4"/>
        <w:jc w:val="both"/>
        <w:rPr>
          <w:bCs/>
        </w:rPr>
      </w:pPr>
      <w:r>
        <w:rPr>
          <w:bCs/>
        </w:rPr>
        <w:tab/>
      </w:r>
      <w:r w:rsidR="0033513E" w:rsidRPr="0033513E">
        <w:rPr>
          <w:bCs/>
        </w:rPr>
        <w:t>Indus</w:t>
      </w:r>
      <w:r w:rsidR="00F01CC3">
        <w:rPr>
          <w:bCs/>
        </w:rPr>
        <w:t xml:space="preserve">trial activities in the area nearby area is Cement Hub </w:t>
      </w:r>
      <w:r w:rsidR="0033513E" w:rsidRPr="0033513E">
        <w:rPr>
          <w:bCs/>
        </w:rPr>
        <w:t>,</w:t>
      </w:r>
      <w:r w:rsidR="00F01CC3">
        <w:rPr>
          <w:bCs/>
        </w:rPr>
        <w:t xml:space="preserve">where is many </w:t>
      </w:r>
      <w:r w:rsidR="00F01CC3">
        <w:rPr>
          <w:bCs/>
        </w:rPr>
        <w:lastRenderedPageBreak/>
        <w:t>cement plant established.</w:t>
      </w:r>
      <w:r w:rsidR="006E5DB5">
        <w:rPr>
          <w:bCs/>
        </w:rPr>
        <w:t>i.e. Ambuja Cement Plant Rawan, Nucovista Cement Plant Risda, Nucovista Cement Plant Sonadih , Shree Cement Plant Chandi, Ultratech Cement Plant Hirmi, Ultratech Cement Plant Rawan.</w:t>
      </w:r>
    </w:p>
    <w:p w:rsidR="00A73D92" w:rsidRDefault="0033513E" w:rsidP="00F01CC3">
      <w:pPr>
        <w:pStyle w:val="BodyText"/>
        <w:spacing w:line="360" w:lineRule="auto"/>
        <w:ind w:left="786" w:right="4"/>
        <w:jc w:val="both"/>
        <w:rPr>
          <w:bCs/>
        </w:rPr>
      </w:pPr>
      <w:r w:rsidRPr="0033513E">
        <w:rPr>
          <w:bCs/>
        </w:rPr>
        <w:t>Groundwater is the primary source of drinking water, accessed through tube wells with hand pumps. The water table in the area is recorded at</w:t>
      </w:r>
      <w:r w:rsidR="001400AD">
        <w:rPr>
          <w:bCs/>
        </w:rPr>
        <w:t xml:space="preserve"> 25-30 meters below the surface</w:t>
      </w:r>
      <w:r w:rsidR="006E5DB5">
        <w:rPr>
          <w:bCs/>
        </w:rPr>
        <w:t>.</w:t>
      </w:r>
    </w:p>
    <w:p w:rsidR="006E5DB5" w:rsidRPr="00F01CC3" w:rsidRDefault="006E5DB5" w:rsidP="00F01CC3">
      <w:pPr>
        <w:pStyle w:val="BodyText"/>
        <w:spacing w:line="360" w:lineRule="auto"/>
        <w:ind w:left="786" w:right="4"/>
        <w:jc w:val="both"/>
        <w:rPr>
          <w:bCs/>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24562A" w:rsidRDefault="0024562A"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0C374D" w:rsidRDefault="000C374D" w:rsidP="00AD5C93">
      <w:pPr>
        <w:pStyle w:val="BodyText"/>
        <w:ind w:left="786" w:right="1194"/>
        <w:jc w:val="center"/>
        <w:rPr>
          <w:b/>
          <w:sz w:val="32"/>
          <w:szCs w:val="32"/>
        </w:rPr>
      </w:pPr>
    </w:p>
    <w:p w:rsidR="00F07B65" w:rsidRPr="001400AD" w:rsidRDefault="006C0AE8" w:rsidP="00AD5C93">
      <w:pPr>
        <w:pStyle w:val="BodyText"/>
        <w:ind w:left="786" w:right="1194"/>
        <w:jc w:val="center"/>
        <w:rPr>
          <w:bCs/>
        </w:rPr>
      </w:pPr>
      <w:r>
        <w:rPr>
          <w:b/>
          <w:sz w:val="32"/>
          <w:szCs w:val="32"/>
        </w:rPr>
        <w:t>CHAPTER 4</w:t>
      </w:r>
    </w:p>
    <w:p w:rsidR="00F07B65" w:rsidRDefault="00F07B65" w:rsidP="00AD5C93">
      <w:pPr>
        <w:spacing w:after="0" w:line="240" w:lineRule="auto"/>
        <w:ind w:right="141"/>
        <w:jc w:val="center"/>
        <w:rPr>
          <w:rFonts w:ascii="Times New Roman" w:hAnsi="Times New Roman" w:cs="Times New Roman"/>
          <w:b/>
          <w:sz w:val="32"/>
          <w:szCs w:val="32"/>
        </w:rPr>
      </w:pPr>
    </w:p>
    <w:p w:rsidR="00F07B65" w:rsidRDefault="006C0AE8" w:rsidP="00AD5C93">
      <w:pPr>
        <w:pStyle w:val="ListParagraph"/>
        <w:spacing w:after="0" w:line="240" w:lineRule="auto"/>
        <w:ind w:left="0" w:right="141"/>
        <w:jc w:val="center"/>
        <w:rPr>
          <w:rFonts w:ascii="Times New Roman" w:hAnsi="Times New Roman" w:cs="Times New Roman"/>
          <w:b/>
          <w:sz w:val="32"/>
          <w:szCs w:val="32"/>
        </w:rPr>
      </w:pPr>
      <w:r>
        <w:rPr>
          <w:rFonts w:ascii="Times New Roman" w:hAnsi="Times New Roman" w:cs="Times New Roman"/>
          <w:b/>
          <w:sz w:val="32"/>
          <w:szCs w:val="32"/>
        </w:rPr>
        <w:t>PREVIOUS WORK</w:t>
      </w:r>
    </w:p>
    <w:p w:rsidR="00F07B65" w:rsidRDefault="00F07B65" w:rsidP="009461CD">
      <w:pPr>
        <w:pStyle w:val="ListParagraph"/>
        <w:spacing w:after="0" w:line="360" w:lineRule="auto"/>
        <w:ind w:right="-1039"/>
        <w:jc w:val="center"/>
        <w:rPr>
          <w:rFonts w:ascii="Times New Roman" w:hAnsi="Times New Roman" w:cs="Times New Roman"/>
          <w:b/>
          <w:sz w:val="28"/>
          <w:szCs w:val="24"/>
        </w:rPr>
      </w:pPr>
    </w:p>
    <w:p w:rsidR="00AD5C93" w:rsidRDefault="00AD5C93" w:rsidP="00AD5C93">
      <w:pPr>
        <w:spacing w:after="0" w:line="360" w:lineRule="auto"/>
        <w:ind w:right="4"/>
        <w:rPr>
          <w:rFonts w:ascii="Times New Roman" w:hAnsi="Times New Roman" w:cs="Times New Roman"/>
          <w:b/>
          <w:sz w:val="28"/>
          <w:szCs w:val="24"/>
        </w:rPr>
      </w:pPr>
      <w:r>
        <w:rPr>
          <w:rFonts w:ascii="Times New Roman" w:hAnsi="Times New Roman" w:cs="Times New Roman"/>
          <w:b/>
          <w:sz w:val="28"/>
          <w:szCs w:val="24"/>
        </w:rPr>
        <w:t xml:space="preserve">   </w:t>
      </w:r>
      <w:r w:rsidR="006C0AE8">
        <w:rPr>
          <w:rFonts w:ascii="Times New Roman" w:hAnsi="Times New Roman" w:cs="Times New Roman"/>
          <w:b/>
          <w:sz w:val="28"/>
          <w:szCs w:val="24"/>
        </w:rPr>
        <w:t xml:space="preserve">4.1 Details of Previous Exploration/Investigation carried out by other </w:t>
      </w:r>
    </w:p>
    <w:p w:rsidR="00F07B65" w:rsidRDefault="006C0AE8" w:rsidP="00AD5C93">
      <w:pPr>
        <w:spacing w:after="0" w:line="360" w:lineRule="auto"/>
        <w:ind w:right="-1039" w:firstLine="450"/>
        <w:rPr>
          <w:rFonts w:ascii="Times New Roman" w:hAnsi="Times New Roman" w:cs="Times New Roman"/>
          <w:b/>
          <w:sz w:val="28"/>
          <w:szCs w:val="24"/>
        </w:rPr>
      </w:pPr>
      <w:r>
        <w:rPr>
          <w:rFonts w:ascii="Times New Roman" w:hAnsi="Times New Roman" w:cs="Times New Roman"/>
          <w:b/>
          <w:sz w:val="28"/>
          <w:szCs w:val="24"/>
        </w:rPr>
        <w:t>Agencies /Parties</w:t>
      </w:r>
    </w:p>
    <w:p w:rsidR="00F07B65" w:rsidRDefault="006C0AE8" w:rsidP="00BC4651">
      <w:pPr>
        <w:pStyle w:val="ListParagraph"/>
        <w:widowControl w:val="0"/>
        <w:numPr>
          <w:ilvl w:val="1"/>
          <w:numId w:val="8"/>
        </w:numPr>
        <w:tabs>
          <w:tab w:val="left" w:pos="851"/>
        </w:tabs>
        <w:autoSpaceDE w:val="0"/>
        <w:autoSpaceDN w:val="0"/>
        <w:spacing w:before="135" w:after="0" w:line="360" w:lineRule="auto"/>
        <w:ind w:right="-24"/>
        <w:jc w:val="both"/>
        <w:rPr>
          <w:rFonts w:ascii="Times New Roman" w:hAnsi="Times New Roman" w:cs="Times New Roman"/>
          <w:sz w:val="24"/>
          <w:szCs w:val="24"/>
        </w:rPr>
      </w:pPr>
      <w:r>
        <w:rPr>
          <w:rFonts w:ascii="Times New Roman" w:hAnsi="Times New Roman" w:cs="Times New Roman"/>
          <w:sz w:val="28"/>
          <w:szCs w:val="28"/>
        </w:rPr>
        <w:tab/>
      </w:r>
      <w:r w:rsidR="00AD5C93">
        <w:rPr>
          <w:rFonts w:ascii="Times New Roman" w:hAnsi="Times New Roman" w:cs="Times New Roman"/>
          <w:sz w:val="28"/>
          <w:szCs w:val="28"/>
        </w:rPr>
        <w:tab/>
      </w:r>
      <w:r>
        <w:rPr>
          <w:rFonts w:ascii="Times New Roman" w:hAnsi="Times New Roman" w:cs="Times New Roman"/>
          <w:sz w:val="24"/>
          <w:szCs w:val="24"/>
        </w:rPr>
        <w:t>The Chhattisgarh basin was first mapped by V. Ball in 1879. This has subsequently been described. (Records, Geological Survey of India, Vol XVIII, 1934). According to Ball the rocks of the Chhttisgarh basin are of Lower Vindhyans. W. King (Rec. Gol. Survey of Ind. XVIII, 1885) made some traverses in the area and referred this rock as Lower Vindhyans. W.T.Blanford and Lewis Ferrior were also of the opinion that the Chandarpur sandstones and Raipur limestones are of Lower Vindhyan age. F.H.Smith (Rec.Geol. Survey of Ind. Vol. X, 1877), basing his interpretation on the thickness of the sediments, attributed them to belong to the Kurnools, which are equivalent to Lower Vindhyans. According to Pascoe (A manual of the Geology of India and Burma, Vol. I 1950 pp. 375) the rocks of the</w:t>
      </w:r>
      <w:r>
        <w:rPr>
          <w:rFonts w:ascii="Times New Roman" w:hAnsi="Times New Roman" w:cs="Times New Roman"/>
          <w:spacing w:val="40"/>
          <w:sz w:val="24"/>
          <w:szCs w:val="24"/>
        </w:rPr>
        <w:t xml:space="preserve"> </w:t>
      </w:r>
      <w:r>
        <w:rPr>
          <w:rFonts w:ascii="Times New Roman" w:hAnsi="Times New Roman" w:cs="Times New Roman"/>
          <w:sz w:val="24"/>
          <w:szCs w:val="24"/>
        </w:rPr>
        <w:t>Chhatisgarh basin are grouped under the Cuddapahs, thereby attributing an older age. Krishnan is also of the same opinion as Pascoe.</w:t>
      </w:r>
    </w:p>
    <w:p w:rsidR="00F07B65" w:rsidRDefault="006C0AE8" w:rsidP="00BC4651">
      <w:pPr>
        <w:pStyle w:val="ListParagraph"/>
        <w:widowControl w:val="0"/>
        <w:numPr>
          <w:ilvl w:val="2"/>
          <w:numId w:val="9"/>
        </w:numPr>
        <w:tabs>
          <w:tab w:val="left" w:pos="851"/>
        </w:tabs>
        <w:autoSpaceDE w:val="0"/>
        <w:autoSpaceDN w:val="0"/>
        <w:spacing w:before="1" w:after="0" w:line="360" w:lineRule="auto"/>
        <w:ind w:right="-24"/>
        <w:jc w:val="both"/>
        <w:rPr>
          <w:rFonts w:ascii="Times New Roman" w:hAnsi="Times New Roman" w:cs="Times New Roman"/>
          <w:sz w:val="24"/>
          <w:szCs w:val="24"/>
        </w:rPr>
      </w:pPr>
      <w:r>
        <w:rPr>
          <w:rFonts w:ascii="Times New Roman" w:hAnsi="Times New Roman" w:cs="Times New Roman"/>
          <w:sz w:val="24"/>
          <w:szCs w:val="24"/>
        </w:rPr>
        <w:t xml:space="preserve"> </w:t>
      </w:r>
      <w:r w:rsidR="00AD5C93">
        <w:rPr>
          <w:rFonts w:ascii="Times New Roman" w:hAnsi="Times New Roman" w:cs="Times New Roman"/>
          <w:sz w:val="24"/>
          <w:szCs w:val="24"/>
        </w:rPr>
        <w:tab/>
      </w:r>
      <w:r w:rsidR="00AD5C93">
        <w:rPr>
          <w:rFonts w:ascii="Times New Roman" w:hAnsi="Times New Roman" w:cs="Times New Roman"/>
          <w:sz w:val="24"/>
          <w:szCs w:val="24"/>
        </w:rPr>
        <w:tab/>
      </w:r>
      <w:r>
        <w:rPr>
          <w:rFonts w:ascii="Times New Roman" w:hAnsi="Times New Roman" w:cs="Times New Roman"/>
          <w:sz w:val="24"/>
          <w:szCs w:val="24"/>
        </w:rPr>
        <w:t>The Chhattisgarh Basin, like any other Peninsular Proterozoic basin of India, has drawn continuous attention of geologists since early 19th century. The pioneering works of Ball (1877), King (1885), Smith (1898) and Schnitzer (1969) had made basic contributions in understanding the geo-tectonic development of the Chhattisgarh Basin in time and space.</w:t>
      </w:r>
      <w:r>
        <w:rPr>
          <w:rFonts w:ascii="Times New Roman" w:hAnsi="Times New Roman" w:cs="Times New Roman"/>
          <w:spacing w:val="40"/>
          <w:sz w:val="24"/>
          <w:szCs w:val="24"/>
        </w:rPr>
        <w:t xml:space="preserve"> </w:t>
      </w:r>
      <w:r>
        <w:rPr>
          <w:rFonts w:ascii="Times New Roman" w:hAnsi="Times New Roman" w:cs="Times New Roman"/>
          <w:sz w:val="24"/>
          <w:szCs w:val="24"/>
        </w:rPr>
        <w:t>P.K. Chatterjee carried out preliminary investigation of limestone and dolomite deposits of Chhatisgarh</w:t>
      </w:r>
      <w:r>
        <w:rPr>
          <w:rFonts w:ascii="Times New Roman" w:hAnsi="Times New Roman" w:cs="Times New Roman"/>
          <w:spacing w:val="-1"/>
          <w:sz w:val="24"/>
          <w:szCs w:val="24"/>
        </w:rPr>
        <w:t xml:space="preserve"> </w:t>
      </w:r>
      <w:r>
        <w:rPr>
          <w:rFonts w:ascii="Times New Roman" w:hAnsi="Times New Roman" w:cs="Times New Roman"/>
          <w:sz w:val="24"/>
          <w:szCs w:val="24"/>
        </w:rPr>
        <w:t>basin lying</w:t>
      </w:r>
      <w:r>
        <w:rPr>
          <w:rFonts w:ascii="Times New Roman" w:hAnsi="Times New Roman" w:cs="Times New Roman"/>
          <w:spacing w:val="-1"/>
          <w:sz w:val="24"/>
          <w:szCs w:val="24"/>
        </w:rPr>
        <w:t xml:space="preserve"> </w:t>
      </w:r>
      <w:r>
        <w:rPr>
          <w:rFonts w:ascii="Times New Roman" w:hAnsi="Times New Roman" w:cs="Times New Roman"/>
          <w:sz w:val="24"/>
          <w:szCs w:val="24"/>
        </w:rPr>
        <w:t>in Raipur and Bilaspur</w:t>
      </w:r>
      <w:r>
        <w:rPr>
          <w:rFonts w:ascii="Times New Roman" w:hAnsi="Times New Roman" w:cs="Times New Roman"/>
          <w:spacing w:val="-1"/>
          <w:sz w:val="24"/>
          <w:szCs w:val="24"/>
        </w:rPr>
        <w:t xml:space="preserve"> </w:t>
      </w:r>
      <w:r>
        <w:rPr>
          <w:rFonts w:ascii="Times New Roman" w:hAnsi="Times New Roman" w:cs="Times New Roman"/>
          <w:sz w:val="24"/>
          <w:szCs w:val="24"/>
        </w:rPr>
        <w:t>Districts,</w:t>
      </w:r>
      <w:r>
        <w:rPr>
          <w:rFonts w:ascii="Times New Roman" w:hAnsi="Times New Roman" w:cs="Times New Roman"/>
          <w:spacing w:val="-1"/>
          <w:sz w:val="24"/>
          <w:szCs w:val="24"/>
        </w:rPr>
        <w:t xml:space="preserve"> </w:t>
      </w:r>
      <w:r>
        <w:rPr>
          <w:rFonts w:ascii="Times New Roman" w:hAnsi="Times New Roman" w:cs="Times New Roman"/>
          <w:sz w:val="24"/>
          <w:szCs w:val="24"/>
        </w:rPr>
        <w:t>M.P.</w:t>
      </w:r>
      <w:r>
        <w:rPr>
          <w:rFonts w:ascii="Times New Roman" w:hAnsi="Times New Roman" w:cs="Times New Roman"/>
          <w:spacing w:val="-1"/>
          <w:sz w:val="24"/>
          <w:szCs w:val="24"/>
        </w:rPr>
        <w:t xml:space="preserve"> </w:t>
      </w:r>
      <w:r>
        <w:rPr>
          <w:rFonts w:ascii="Times New Roman" w:hAnsi="Times New Roman" w:cs="Times New Roman"/>
          <w:sz w:val="24"/>
          <w:szCs w:val="24"/>
        </w:rPr>
        <w:t>during 1948-49 field seasons. Subsequently, Kale (1991), Naqvi and Rogers (1987), Sarkar et al., (1990), Prasad (1990) and Thorat et al. (1990) addressed this aspect in further details. Pascoe (1973), Dutt (1964), Murti (1987) and Das et al.,</w:t>
      </w:r>
      <w:r>
        <w:rPr>
          <w:rFonts w:ascii="Times New Roman" w:hAnsi="Times New Roman" w:cs="Times New Roman"/>
          <w:spacing w:val="80"/>
          <w:sz w:val="24"/>
          <w:szCs w:val="24"/>
        </w:rPr>
        <w:t xml:space="preserve"> </w:t>
      </w:r>
      <w:r>
        <w:rPr>
          <w:rFonts w:ascii="Times New Roman" w:hAnsi="Times New Roman" w:cs="Times New Roman"/>
          <w:sz w:val="24"/>
          <w:szCs w:val="24"/>
        </w:rPr>
        <w:t>(1992) provided stratigraphic subdivisions of the Chhattisgarh sequence.</w:t>
      </w:r>
    </w:p>
    <w:p w:rsidR="00A56FA1" w:rsidRPr="007D5690" w:rsidRDefault="006C0AE8" w:rsidP="00027AA0">
      <w:pPr>
        <w:pStyle w:val="ListParagraph"/>
        <w:widowControl w:val="0"/>
        <w:numPr>
          <w:ilvl w:val="2"/>
          <w:numId w:val="9"/>
        </w:numPr>
        <w:tabs>
          <w:tab w:val="left" w:pos="851"/>
        </w:tabs>
        <w:autoSpaceDE w:val="0"/>
        <w:autoSpaceDN w:val="0"/>
        <w:spacing w:before="1" w:after="0" w:line="360" w:lineRule="auto"/>
        <w:ind w:right="-24"/>
        <w:jc w:val="both"/>
        <w:rPr>
          <w:rFonts w:ascii="Times New Roman" w:hAnsi="Times New Roman" w:cs="Times New Roman"/>
          <w:sz w:val="24"/>
          <w:szCs w:val="24"/>
        </w:rPr>
      </w:pPr>
      <w:r>
        <w:rPr>
          <w:rFonts w:ascii="Times New Roman" w:hAnsi="Times New Roman" w:cs="Times New Roman"/>
          <w:sz w:val="24"/>
          <w:szCs w:val="24"/>
        </w:rPr>
        <w:t xml:space="preserve"> Depositional environments, volcanic episodes, sedimentary processes and sedimentary petrology of the Chhatishgarh rocks have been discussed by Jairam and Banerjee (1980), Mukherjee and Khan (1996), Mishra and Babu Rao (1990), Dutta </w:t>
      </w:r>
      <w:r>
        <w:rPr>
          <w:rFonts w:ascii="Times New Roman" w:hAnsi="Times New Roman" w:cs="Times New Roman"/>
          <w:sz w:val="24"/>
          <w:szCs w:val="24"/>
        </w:rPr>
        <w:lastRenderedPageBreak/>
        <w:t>et al., (1990),    Dutta and Dutta (1990), Gupta (1996, 1998), Chakraborti (1997), Murti (1996), Das et al., (2001) and many others. Moitra (1986, 1990, 1995 and 1999), Moitra and Pal (1984) and Srivastava (1977) described a few forms of microfossils and erected stromatolite biozones from the Raipur Group, but none of them has bio-stratigraphic connotation. Because of the lack of precise radiometric age data and bio-stratigraphically significant,</w:t>
      </w:r>
      <w:r>
        <w:rPr>
          <w:rFonts w:ascii="Times New Roman" w:hAnsi="Times New Roman"/>
          <w:sz w:val="24"/>
          <w:szCs w:val="24"/>
        </w:rPr>
        <w:t xml:space="preserve">Fossils findings the age status of the Chhattisgarh rocks remained highly </w:t>
      </w:r>
      <w:r>
        <w:rPr>
          <w:rFonts w:ascii="Times New Roman" w:hAnsi="Times New Roman"/>
          <w:spacing w:val="-2"/>
          <w:sz w:val="24"/>
          <w:szCs w:val="24"/>
        </w:rPr>
        <w:t>speculative.</w:t>
      </w:r>
    </w:p>
    <w:p w:rsidR="00A56FA1" w:rsidRDefault="00A56FA1" w:rsidP="009461CD">
      <w:pPr>
        <w:pStyle w:val="ListParagraph"/>
        <w:widowControl w:val="0"/>
        <w:tabs>
          <w:tab w:val="left" w:pos="851"/>
        </w:tabs>
        <w:autoSpaceDE w:val="0"/>
        <w:autoSpaceDN w:val="0"/>
        <w:spacing w:before="1" w:after="0" w:line="360" w:lineRule="auto"/>
        <w:ind w:left="1004" w:right="-24"/>
        <w:jc w:val="both"/>
        <w:rPr>
          <w:rFonts w:ascii="Times New Roman" w:hAnsi="Times New Roman" w:cs="Times New Roman"/>
          <w:sz w:val="24"/>
          <w:szCs w:val="24"/>
        </w:rPr>
      </w:pPr>
    </w:p>
    <w:p w:rsidR="00F07B65" w:rsidRDefault="006C0AE8" w:rsidP="009461CD">
      <w:pPr>
        <w:spacing w:line="360" w:lineRule="auto"/>
        <w:rPr>
          <w:rFonts w:ascii="Times New Roman" w:hAnsi="Times New Roman" w:cs="Times New Roman"/>
          <w:b/>
          <w:sz w:val="24"/>
          <w:szCs w:val="24"/>
        </w:rPr>
      </w:pPr>
      <w:r>
        <w:rPr>
          <w:rFonts w:ascii="Times New Roman" w:hAnsi="Times New Roman" w:cs="Times New Roman"/>
          <w:b/>
          <w:sz w:val="24"/>
          <w:szCs w:val="24"/>
        </w:rPr>
        <w:t>4</w:t>
      </w:r>
      <w:r w:rsidR="009A23BF">
        <w:rPr>
          <w:rFonts w:ascii="Times New Roman" w:hAnsi="Times New Roman" w:cs="Times New Roman"/>
          <w:b/>
          <w:sz w:val="24"/>
          <w:szCs w:val="24"/>
        </w:rPr>
        <w:t>.</w:t>
      </w:r>
      <w:r>
        <w:rPr>
          <w:rFonts w:ascii="Times New Roman" w:hAnsi="Times New Roman" w:cs="Times New Roman"/>
          <w:b/>
          <w:sz w:val="24"/>
          <w:szCs w:val="24"/>
        </w:rPr>
        <w:t xml:space="preserve">2    PREVIOUS WORK BY </w:t>
      </w:r>
      <w:r w:rsidR="001F393C">
        <w:rPr>
          <w:rFonts w:ascii="Times New Roman" w:hAnsi="Times New Roman" w:cs="Times New Roman"/>
          <w:b/>
          <w:sz w:val="24"/>
          <w:szCs w:val="24"/>
        </w:rPr>
        <w:t>D.G.M.</w:t>
      </w:r>
      <w:r>
        <w:rPr>
          <w:rFonts w:ascii="Times New Roman" w:hAnsi="Times New Roman" w:cs="Times New Roman"/>
          <w:b/>
          <w:sz w:val="24"/>
          <w:szCs w:val="24"/>
        </w:rPr>
        <w:t xml:space="preserve"> CHHATTISGARH</w:t>
      </w:r>
    </w:p>
    <w:p w:rsidR="00F07B65" w:rsidRDefault="00FB2790" w:rsidP="00AD5C93">
      <w:pPr>
        <w:pStyle w:val="ListParagraph"/>
        <w:widowControl w:val="0"/>
        <w:tabs>
          <w:tab w:val="left" w:pos="540"/>
        </w:tabs>
        <w:autoSpaceDE w:val="0"/>
        <w:autoSpaceDN w:val="0"/>
        <w:spacing w:after="0" w:line="360" w:lineRule="auto"/>
        <w:ind w:left="540" w:right="4"/>
        <w:contextualSpacing w:val="0"/>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sidR="006C0AE8">
        <w:rPr>
          <w:rFonts w:ascii="Times New Roman" w:hAnsi="Times New Roman"/>
          <w:sz w:val="24"/>
          <w:szCs w:val="24"/>
        </w:rPr>
        <w:t>The Directorate of Geology and Mining, Chhattisgarh, in the regular</w:t>
      </w:r>
      <w:r w:rsidR="006C0AE8">
        <w:rPr>
          <w:rFonts w:ascii="Times New Roman" w:hAnsi="Times New Roman"/>
          <w:spacing w:val="40"/>
          <w:sz w:val="24"/>
          <w:szCs w:val="24"/>
        </w:rPr>
        <w:t xml:space="preserve"> </w:t>
      </w:r>
      <w:r w:rsidR="006C0AE8">
        <w:rPr>
          <w:rFonts w:ascii="Times New Roman" w:hAnsi="Times New Roman"/>
          <w:sz w:val="24"/>
          <w:szCs w:val="24"/>
        </w:rPr>
        <w:t>programmed of various level of exploration for limestone mineral deposits in the state had already been undertaken preliminary assessment of limestone of Chandi formation in the adjoining area.</w:t>
      </w:r>
    </w:p>
    <w:p w:rsidR="00F07B65" w:rsidRDefault="00F07B65" w:rsidP="009461CD">
      <w:pPr>
        <w:pStyle w:val="ListParagraph"/>
        <w:widowControl w:val="0"/>
        <w:tabs>
          <w:tab w:val="left" w:pos="540"/>
        </w:tabs>
        <w:autoSpaceDE w:val="0"/>
        <w:autoSpaceDN w:val="0"/>
        <w:spacing w:after="0" w:line="360" w:lineRule="auto"/>
        <w:ind w:left="540" w:right="390"/>
        <w:contextualSpacing w:val="0"/>
        <w:jc w:val="both"/>
        <w:rPr>
          <w:rFonts w:ascii="Times New Roman" w:hAnsi="Times New Roman"/>
          <w:sz w:val="24"/>
          <w:szCs w:val="24"/>
        </w:rPr>
      </w:pPr>
    </w:p>
    <w:p w:rsidR="00F07B65" w:rsidRDefault="006C0AE8" w:rsidP="00AD5C93">
      <w:pPr>
        <w:pStyle w:val="ListParagraph"/>
        <w:widowControl w:val="0"/>
        <w:tabs>
          <w:tab w:val="left" w:pos="0"/>
        </w:tabs>
        <w:autoSpaceDE w:val="0"/>
        <w:autoSpaceDN w:val="0"/>
        <w:spacing w:after="0" w:line="360" w:lineRule="auto"/>
        <w:ind w:left="851" w:right="4" w:hanging="851"/>
        <w:contextualSpacing w:val="0"/>
        <w:jc w:val="both"/>
        <w:rPr>
          <w:rFonts w:ascii="Times New Roman" w:hAnsi="Times New Roman" w:cs="Times New Roman"/>
          <w:sz w:val="24"/>
          <w:szCs w:val="24"/>
        </w:rPr>
      </w:pPr>
      <w:r>
        <w:rPr>
          <w:rFonts w:ascii="Times New Roman" w:hAnsi="Times New Roman"/>
          <w:sz w:val="24"/>
          <w:szCs w:val="24"/>
        </w:rPr>
        <w:t xml:space="preserve">4.2.1 </w:t>
      </w:r>
      <w:r>
        <w:rPr>
          <w:rFonts w:ascii="Times New Roman" w:hAnsi="Times New Roman" w:cs="Times New Roman"/>
          <w:sz w:val="24"/>
          <w:szCs w:val="24"/>
        </w:rPr>
        <w:t xml:space="preserve">Tiwari S.B., Sankhala V.K., Kankane S. (F.S.1991 to 1993) Report on </w:t>
      </w:r>
      <w:r w:rsidR="00B76E90">
        <w:rPr>
          <w:rFonts w:ascii="Times New Roman" w:hAnsi="Times New Roman" w:cs="Times New Roman"/>
          <w:sz w:val="24"/>
          <w:szCs w:val="24"/>
        </w:rPr>
        <w:t>Prospecting</w:t>
      </w:r>
      <w:r>
        <w:rPr>
          <w:rFonts w:ascii="Times New Roman" w:hAnsi="Times New Roman" w:cs="Times New Roman"/>
          <w:sz w:val="24"/>
          <w:szCs w:val="24"/>
        </w:rPr>
        <w:t xml:space="preserve"> of Cement grade limestone in Karmadih, Maldi-Mopar area, Tahsil-Balodabazar, District-Raipur (M.P.),</w:t>
      </w:r>
    </w:p>
    <w:p w:rsidR="00F07B65" w:rsidRDefault="00F07B65" w:rsidP="009461CD">
      <w:pPr>
        <w:pStyle w:val="ListParagraph"/>
        <w:widowControl w:val="0"/>
        <w:tabs>
          <w:tab w:val="left" w:pos="540"/>
        </w:tabs>
        <w:autoSpaceDE w:val="0"/>
        <w:autoSpaceDN w:val="0"/>
        <w:spacing w:after="0" w:line="360" w:lineRule="auto"/>
        <w:ind w:left="851" w:right="390" w:hanging="851"/>
        <w:contextualSpacing w:val="0"/>
        <w:jc w:val="both"/>
        <w:rPr>
          <w:rFonts w:ascii="Times New Roman" w:hAnsi="Times New Roman" w:cs="Times New Roman"/>
          <w:sz w:val="24"/>
          <w:szCs w:val="24"/>
        </w:rPr>
      </w:pPr>
    </w:p>
    <w:p w:rsidR="00F07B65" w:rsidRDefault="006C0AE8" w:rsidP="00AD5C93">
      <w:pPr>
        <w:pStyle w:val="ListParagraph"/>
        <w:widowControl w:val="0"/>
        <w:tabs>
          <w:tab w:val="left" w:pos="540"/>
        </w:tabs>
        <w:autoSpaceDE w:val="0"/>
        <w:autoSpaceDN w:val="0"/>
        <w:spacing w:after="0" w:line="360" w:lineRule="auto"/>
        <w:ind w:left="851" w:right="4" w:hanging="851"/>
        <w:contextualSpacing w:val="0"/>
        <w:jc w:val="both"/>
        <w:rPr>
          <w:rFonts w:ascii="Times New Roman" w:hAnsi="Times New Roman" w:cs="Times New Roman"/>
          <w:sz w:val="26"/>
        </w:rPr>
      </w:pPr>
      <w:r>
        <w:rPr>
          <w:rFonts w:ascii="Times New Roman" w:hAnsi="Times New Roman"/>
          <w:sz w:val="24"/>
          <w:szCs w:val="24"/>
        </w:rPr>
        <w:t xml:space="preserve"> 4.2.2 </w:t>
      </w:r>
      <w:r>
        <w:rPr>
          <w:rFonts w:ascii="Times New Roman" w:hAnsi="Times New Roman" w:cs="Times New Roman"/>
          <w:sz w:val="26"/>
        </w:rPr>
        <w:t>Padlamwar</w:t>
      </w:r>
      <w:r>
        <w:rPr>
          <w:rFonts w:ascii="Times New Roman" w:hAnsi="Times New Roman" w:cs="Times New Roman"/>
          <w:spacing w:val="-12"/>
          <w:sz w:val="26"/>
        </w:rPr>
        <w:t xml:space="preserve"> </w:t>
      </w:r>
      <w:r>
        <w:rPr>
          <w:rFonts w:ascii="Times New Roman" w:hAnsi="Times New Roman" w:cs="Times New Roman"/>
          <w:sz w:val="26"/>
        </w:rPr>
        <w:t>-</w:t>
      </w:r>
      <w:r>
        <w:rPr>
          <w:rFonts w:ascii="Times New Roman" w:hAnsi="Times New Roman" w:cs="Times New Roman"/>
          <w:spacing w:val="-16"/>
          <w:sz w:val="26"/>
        </w:rPr>
        <w:t xml:space="preserve"> </w:t>
      </w:r>
      <w:r>
        <w:rPr>
          <w:rFonts w:ascii="Times New Roman" w:hAnsi="Times New Roman" w:cs="Times New Roman"/>
          <w:sz w:val="26"/>
        </w:rPr>
        <w:t>P.K.</w:t>
      </w:r>
      <w:r>
        <w:rPr>
          <w:rFonts w:ascii="Times New Roman" w:hAnsi="Times New Roman" w:cs="Times New Roman"/>
          <w:spacing w:val="-13"/>
          <w:sz w:val="26"/>
        </w:rPr>
        <w:t xml:space="preserve"> </w:t>
      </w:r>
      <w:r>
        <w:rPr>
          <w:rFonts w:ascii="Times New Roman" w:hAnsi="Times New Roman" w:cs="Times New Roman"/>
          <w:sz w:val="26"/>
        </w:rPr>
        <w:t>(</w:t>
      </w:r>
      <w:r w:rsidR="00B76E90">
        <w:rPr>
          <w:rFonts w:ascii="Times New Roman" w:hAnsi="Times New Roman" w:cs="Times New Roman"/>
          <w:sz w:val="26"/>
        </w:rPr>
        <w:t>F.S. 1994</w:t>
      </w:r>
      <w:r>
        <w:rPr>
          <w:rFonts w:ascii="Times New Roman" w:hAnsi="Times New Roman" w:cs="Times New Roman"/>
          <w:spacing w:val="-16"/>
          <w:sz w:val="26"/>
        </w:rPr>
        <w:t xml:space="preserve"> </w:t>
      </w:r>
      <w:r>
        <w:rPr>
          <w:rFonts w:ascii="Times New Roman" w:hAnsi="Times New Roman" w:cs="Times New Roman"/>
          <w:sz w:val="26"/>
        </w:rPr>
        <w:t>to</w:t>
      </w:r>
      <w:r>
        <w:rPr>
          <w:rFonts w:ascii="Times New Roman" w:hAnsi="Times New Roman" w:cs="Times New Roman"/>
          <w:spacing w:val="-16"/>
          <w:sz w:val="26"/>
        </w:rPr>
        <w:t xml:space="preserve"> </w:t>
      </w:r>
      <w:r>
        <w:rPr>
          <w:rFonts w:ascii="Times New Roman" w:hAnsi="Times New Roman" w:cs="Times New Roman"/>
          <w:sz w:val="26"/>
        </w:rPr>
        <w:t>1998)</w:t>
      </w:r>
      <w:r>
        <w:rPr>
          <w:rFonts w:ascii="Times New Roman" w:hAnsi="Times New Roman" w:cs="Times New Roman"/>
          <w:spacing w:val="-16"/>
          <w:sz w:val="26"/>
        </w:rPr>
        <w:t xml:space="preserve"> </w:t>
      </w:r>
      <w:r>
        <w:rPr>
          <w:rFonts w:ascii="Times New Roman" w:hAnsi="Times New Roman" w:cs="Times New Roman"/>
          <w:sz w:val="26"/>
        </w:rPr>
        <w:t>Report</w:t>
      </w:r>
      <w:r>
        <w:rPr>
          <w:rFonts w:ascii="Times New Roman" w:hAnsi="Times New Roman" w:cs="Times New Roman"/>
          <w:spacing w:val="-16"/>
          <w:sz w:val="26"/>
        </w:rPr>
        <w:t xml:space="preserve"> </w:t>
      </w:r>
      <w:r>
        <w:rPr>
          <w:rFonts w:ascii="Times New Roman" w:hAnsi="Times New Roman" w:cs="Times New Roman"/>
          <w:sz w:val="26"/>
        </w:rPr>
        <w:t>on</w:t>
      </w:r>
      <w:r>
        <w:rPr>
          <w:rFonts w:ascii="Times New Roman" w:hAnsi="Times New Roman" w:cs="Times New Roman"/>
          <w:spacing w:val="-16"/>
          <w:sz w:val="26"/>
        </w:rPr>
        <w:t xml:space="preserve"> </w:t>
      </w:r>
      <w:r>
        <w:rPr>
          <w:rFonts w:ascii="Times New Roman" w:hAnsi="Times New Roman" w:cs="Times New Roman"/>
          <w:sz w:val="26"/>
        </w:rPr>
        <w:t>Prospecting</w:t>
      </w:r>
      <w:r>
        <w:rPr>
          <w:rFonts w:ascii="Times New Roman" w:hAnsi="Times New Roman" w:cs="Times New Roman"/>
          <w:spacing w:val="-16"/>
          <w:sz w:val="26"/>
        </w:rPr>
        <w:t xml:space="preserve"> </w:t>
      </w:r>
      <w:r>
        <w:rPr>
          <w:rFonts w:ascii="Times New Roman" w:hAnsi="Times New Roman" w:cs="Times New Roman"/>
          <w:sz w:val="26"/>
        </w:rPr>
        <w:t>of</w:t>
      </w:r>
      <w:r>
        <w:rPr>
          <w:rFonts w:ascii="Times New Roman" w:hAnsi="Times New Roman" w:cs="Times New Roman"/>
          <w:spacing w:val="-13"/>
          <w:sz w:val="26"/>
        </w:rPr>
        <w:t xml:space="preserve"> </w:t>
      </w:r>
      <w:r>
        <w:rPr>
          <w:rFonts w:ascii="Times New Roman" w:hAnsi="Times New Roman" w:cs="Times New Roman"/>
          <w:sz w:val="26"/>
        </w:rPr>
        <w:t>Cement</w:t>
      </w:r>
      <w:r>
        <w:rPr>
          <w:rFonts w:ascii="Times New Roman" w:hAnsi="Times New Roman" w:cs="Times New Roman"/>
          <w:spacing w:val="-16"/>
          <w:sz w:val="26"/>
        </w:rPr>
        <w:t xml:space="preserve"> </w:t>
      </w:r>
      <w:r>
        <w:rPr>
          <w:rFonts w:ascii="Times New Roman" w:hAnsi="Times New Roman" w:cs="Times New Roman"/>
          <w:sz w:val="26"/>
        </w:rPr>
        <w:t>grade</w:t>
      </w:r>
      <w:r>
        <w:rPr>
          <w:rFonts w:ascii="Times New Roman" w:hAnsi="Times New Roman" w:cs="Times New Roman"/>
          <w:spacing w:val="-15"/>
          <w:sz w:val="26"/>
        </w:rPr>
        <w:t xml:space="preserve"> </w:t>
      </w:r>
      <w:r>
        <w:rPr>
          <w:rFonts w:ascii="Times New Roman" w:hAnsi="Times New Roman" w:cs="Times New Roman"/>
          <w:sz w:val="26"/>
        </w:rPr>
        <w:t>limestone in</w:t>
      </w:r>
      <w:r>
        <w:rPr>
          <w:rFonts w:ascii="Times New Roman" w:hAnsi="Times New Roman" w:cs="Times New Roman"/>
          <w:spacing w:val="-17"/>
          <w:sz w:val="26"/>
        </w:rPr>
        <w:t xml:space="preserve"> </w:t>
      </w:r>
      <w:r>
        <w:rPr>
          <w:rFonts w:ascii="Times New Roman" w:hAnsi="Times New Roman" w:cs="Times New Roman"/>
          <w:sz w:val="26"/>
        </w:rPr>
        <w:t>Pharsabhader</w:t>
      </w:r>
      <w:r>
        <w:rPr>
          <w:rFonts w:ascii="Times New Roman" w:hAnsi="Times New Roman" w:cs="Times New Roman"/>
          <w:spacing w:val="-16"/>
          <w:sz w:val="26"/>
        </w:rPr>
        <w:t xml:space="preserve"> </w:t>
      </w:r>
      <w:r>
        <w:rPr>
          <w:rFonts w:ascii="Times New Roman" w:hAnsi="Times New Roman" w:cs="Times New Roman"/>
          <w:sz w:val="26"/>
        </w:rPr>
        <w:t>Area,</w:t>
      </w:r>
      <w:r>
        <w:rPr>
          <w:rFonts w:ascii="Times New Roman" w:hAnsi="Times New Roman" w:cs="Times New Roman"/>
          <w:spacing w:val="-16"/>
          <w:sz w:val="26"/>
        </w:rPr>
        <w:t xml:space="preserve"> </w:t>
      </w:r>
      <w:r>
        <w:rPr>
          <w:rFonts w:ascii="Times New Roman" w:hAnsi="Times New Roman" w:cs="Times New Roman"/>
          <w:sz w:val="26"/>
        </w:rPr>
        <w:t>Tahsil-Balodabazar,</w:t>
      </w:r>
      <w:r>
        <w:rPr>
          <w:rFonts w:ascii="Times New Roman" w:hAnsi="Times New Roman" w:cs="Times New Roman"/>
          <w:spacing w:val="-16"/>
          <w:sz w:val="26"/>
        </w:rPr>
        <w:t xml:space="preserve"> </w:t>
      </w:r>
      <w:r>
        <w:rPr>
          <w:rFonts w:ascii="Times New Roman" w:hAnsi="Times New Roman" w:cs="Times New Roman"/>
          <w:sz w:val="26"/>
        </w:rPr>
        <w:t>District-</w:t>
      </w:r>
      <w:r>
        <w:rPr>
          <w:rFonts w:ascii="Times New Roman" w:hAnsi="Times New Roman" w:cs="Times New Roman"/>
          <w:spacing w:val="-17"/>
          <w:sz w:val="26"/>
        </w:rPr>
        <w:t xml:space="preserve"> </w:t>
      </w:r>
      <w:r>
        <w:rPr>
          <w:rFonts w:ascii="Times New Roman" w:hAnsi="Times New Roman" w:cs="Times New Roman"/>
          <w:sz w:val="26"/>
        </w:rPr>
        <w:t>Raipur</w:t>
      </w:r>
      <w:r>
        <w:rPr>
          <w:rFonts w:ascii="Times New Roman" w:hAnsi="Times New Roman" w:cs="Times New Roman"/>
          <w:spacing w:val="-16"/>
          <w:sz w:val="26"/>
        </w:rPr>
        <w:t xml:space="preserve"> </w:t>
      </w:r>
      <w:r>
        <w:rPr>
          <w:rFonts w:ascii="Times New Roman" w:hAnsi="Times New Roman" w:cs="Times New Roman"/>
          <w:sz w:val="26"/>
        </w:rPr>
        <w:t>(M.P.),</w:t>
      </w:r>
    </w:p>
    <w:p w:rsidR="00F07B65" w:rsidRDefault="00F07B65" w:rsidP="009461CD">
      <w:pPr>
        <w:pStyle w:val="ListParagraph"/>
        <w:widowControl w:val="0"/>
        <w:tabs>
          <w:tab w:val="left" w:pos="540"/>
        </w:tabs>
        <w:autoSpaceDE w:val="0"/>
        <w:autoSpaceDN w:val="0"/>
        <w:spacing w:after="0" w:line="360" w:lineRule="auto"/>
        <w:ind w:left="851" w:right="390" w:hanging="851"/>
        <w:contextualSpacing w:val="0"/>
        <w:jc w:val="both"/>
        <w:rPr>
          <w:rFonts w:ascii="Times New Roman" w:hAnsi="Times New Roman" w:cs="Times New Roman"/>
          <w:sz w:val="26"/>
        </w:rPr>
      </w:pPr>
    </w:p>
    <w:p w:rsidR="00F07B65" w:rsidRDefault="006C0AE8" w:rsidP="00AD5C93">
      <w:pPr>
        <w:pStyle w:val="ListParagraph"/>
        <w:widowControl w:val="0"/>
        <w:tabs>
          <w:tab w:val="left" w:pos="540"/>
        </w:tabs>
        <w:autoSpaceDE w:val="0"/>
        <w:autoSpaceDN w:val="0"/>
        <w:spacing w:after="0" w:line="360" w:lineRule="auto"/>
        <w:ind w:left="851" w:right="4" w:hanging="851"/>
        <w:contextualSpacing w:val="0"/>
        <w:jc w:val="both"/>
        <w:rPr>
          <w:rFonts w:ascii="Times New Roman" w:hAnsi="Times New Roman" w:cs="Times New Roman"/>
          <w:sz w:val="24"/>
          <w:szCs w:val="24"/>
        </w:rPr>
      </w:pPr>
      <w:r>
        <w:rPr>
          <w:rFonts w:ascii="Times New Roman" w:hAnsi="Times New Roman" w:cs="Times New Roman"/>
          <w:sz w:val="24"/>
          <w:szCs w:val="24"/>
        </w:rPr>
        <w:t>4.2.3.Padlamwar,</w:t>
      </w:r>
      <w:r>
        <w:rPr>
          <w:rFonts w:ascii="Times New Roman" w:hAnsi="Times New Roman" w:cs="Times New Roman"/>
          <w:spacing w:val="-1"/>
          <w:sz w:val="24"/>
          <w:szCs w:val="24"/>
        </w:rPr>
        <w:t xml:space="preserve"> </w:t>
      </w:r>
      <w:r>
        <w:rPr>
          <w:rFonts w:ascii="Times New Roman" w:hAnsi="Times New Roman" w:cs="Times New Roman"/>
          <w:sz w:val="24"/>
          <w:szCs w:val="24"/>
        </w:rPr>
        <w:t>P.K.</w:t>
      </w:r>
      <w:r>
        <w:rPr>
          <w:rFonts w:ascii="Times New Roman" w:hAnsi="Times New Roman" w:cs="Times New Roman"/>
          <w:spacing w:val="-4"/>
          <w:sz w:val="24"/>
          <w:szCs w:val="24"/>
        </w:rPr>
        <w:t xml:space="preserve"> </w:t>
      </w:r>
      <w:r>
        <w:rPr>
          <w:rFonts w:ascii="Times New Roman" w:hAnsi="Times New Roman" w:cs="Times New Roman"/>
          <w:sz w:val="24"/>
          <w:szCs w:val="24"/>
        </w:rPr>
        <w:t>(F.S.1993-94)</w:t>
      </w:r>
      <w:r>
        <w:rPr>
          <w:rFonts w:ascii="Times New Roman" w:hAnsi="Times New Roman" w:cs="Times New Roman"/>
          <w:spacing w:val="35"/>
          <w:sz w:val="24"/>
          <w:szCs w:val="24"/>
        </w:rPr>
        <w:t xml:space="preserve"> </w:t>
      </w:r>
      <w:r>
        <w:rPr>
          <w:rFonts w:ascii="Times New Roman" w:hAnsi="Times New Roman" w:cs="Times New Roman"/>
          <w:sz w:val="24"/>
          <w:szCs w:val="24"/>
        </w:rPr>
        <w:t>Report</w:t>
      </w:r>
      <w:r>
        <w:rPr>
          <w:rFonts w:ascii="Times New Roman" w:hAnsi="Times New Roman" w:cs="Times New Roman"/>
          <w:spacing w:val="-4"/>
          <w:sz w:val="24"/>
          <w:szCs w:val="24"/>
        </w:rPr>
        <w:t xml:space="preserve"> </w:t>
      </w:r>
      <w:r>
        <w:rPr>
          <w:rFonts w:ascii="Times New Roman" w:hAnsi="Times New Roman" w:cs="Times New Roman"/>
          <w:sz w:val="24"/>
          <w:szCs w:val="24"/>
        </w:rPr>
        <w:t>on</w:t>
      </w:r>
      <w:r>
        <w:rPr>
          <w:rFonts w:ascii="Times New Roman" w:hAnsi="Times New Roman" w:cs="Times New Roman"/>
          <w:spacing w:val="-4"/>
          <w:sz w:val="24"/>
          <w:szCs w:val="24"/>
        </w:rPr>
        <w:t xml:space="preserve"> </w:t>
      </w:r>
      <w:r>
        <w:rPr>
          <w:rFonts w:ascii="Times New Roman" w:hAnsi="Times New Roman" w:cs="Times New Roman"/>
          <w:sz w:val="24"/>
          <w:szCs w:val="24"/>
        </w:rPr>
        <w:t>Prospecting</w:t>
      </w:r>
      <w:r>
        <w:rPr>
          <w:rFonts w:ascii="Times New Roman" w:hAnsi="Times New Roman" w:cs="Times New Roman"/>
          <w:spacing w:val="-4"/>
          <w:sz w:val="24"/>
          <w:szCs w:val="24"/>
        </w:rPr>
        <w:t xml:space="preserve"> </w:t>
      </w:r>
      <w:r>
        <w:rPr>
          <w:rFonts w:ascii="Times New Roman" w:hAnsi="Times New Roman" w:cs="Times New Roman"/>
          <w:sz w:val="24"/>
          <w:szCs w:val="24"/>
        </w:rPr>
        <w:t>of</w:t>
      </w:r>
      <w:r>
        <w:rPr>
          <w:rFonts w:ascii="Times New Roman" w:hAnsi="Times New Roman" w:cs="Times New Roman"/>
          <w:spacing w:val="-1"/>
          <w:sz w:val="24"/>
          <w:szCs w:val="24"/>
        </w:rPr>
        <w:t xml:space="preserve"> </w:t>
      </w:r>
      <w:r>
        <w:rPr>
          <w:rFonts w:ascii="Times New Roman" w:hAnsi="Times New Roman" w:cs="Times New Roman"/>
          <w:sz w:val="24"/>
          <w:szCs w:val="24"/>
        </w:rPr>
        <w:t>Cement</w:t>
      </w:r>
      <w:r>
        <w:rPr>
          <w:rFonts w:ascii="Times New Roman" w:hAnsi="Times New Roman" w:cs="Times New Roman"/>
          <w:spacing w:val="-4"/>
          <w:sz w:val="24"/>
          <w:szCs w:val="24"/>
        </w:rPr>
        <w:t xml:space="preserve"> </w:t>
      </w:r>
      <w:r>
        <w:rPr>
          <w:rFonts w:ascii="Times New Roman" w:hAnsi="Times New Roman" w:cs="Times New Roman"/>
          <w:sz w:val="24"/>
          <w:szCs w:val="24"/>
        </w:rPr>
        <w:t>Grade</w:t>
      </w:r>
      <w:r>
        <w:rPr>
          <w:rFonts w:ascii="Times New Roman" w:hAnsi="Times New Roman" w:cs="Times New Roman"/>
          <w:spacing w:val="-4"/>
          <w:sz w:val="24"/>
          <w:szCs w:val="24"/>
        </w:rPr>
        <w:t xml:space="preserve"> </w:t>
      </w:r>
      <w:r>
        <w:rPr>
          <w:rFonts w:ascii="Times New Roman" w:hAnsi="Times New Roman" w:cs="Times New Roman"/>
          <w:sz w:val="24"/>
          <w:szCs w:val="24"/>
        </w:rPr>
        <w:t>Limestone</w:t>
      </w:r>
      <w:r>
        <w:rPr>
          <w:rFonts w:ascii="Times New Roman" w:hAnsi="Times New Roman" w:cs="Times New Roman"/>
          <w:spacing w:val="-4"/>
          <w:sz w:val="24"/>
          <w:szCs w:val="24"/>
        </w:rPr>
        <w:t xml:space="preserve"> </w:t>
      </w:r>
      <w:r>
        <w:rPr>
          <w:rFonts w:ascii="Times New Roman" w:hAnsi="Times New Roman" w:cs="Times New Roman"/>
          <w:sz w:val="24"/>
          <w:szCs w:val="24"/>
        </w:rPr>
        <w:t xml:space="preserve">in Sonpuri-Suklabhatha area Tahsil-Baloda Bazar, District- Raipur </w:t>
      </w:r>
      <w:r>
        <w:rPr>
          <w:rFonts w:ascii="Times New Roman" w:hAnsi="Times New Roman"/>
          <w:sz w:val="24"/>
          <w:szCs w:val="24"/>
        </w:rPr>
        <w:tab/>
      </w:r>
      <w:r>
        <w:rPr>
          <w:rFonts w:ascii="Times New Roman" w:hAnsi="Times New Roman" w:cs="Times New Roman"/>
          <w:sz w:val="24"/>
          <w:szCs w:val="24"/>
        </w:rPr>
        <w:t xml:space="preserve">(M.P.), </w:t>
      </w:r>
    </w:p>
    <w:p w:rsidR="00F07B65" w:rsidRDefault="006C0AE8" w:rsidP="00AD5C93">
      <w:pPr>
        <w:pStyle w:val="ListParagraph"/>
        <w:widowControl w:val="0"/>
        <w:tabs>
          <w:tab w:val="left" w:pos="540"/>
        </w:tabs>
        <w:autoSpaceDE w:val="0"/>
        <w:autoSpaceDN w:val="0"/>
        <w:spacing w:after="0" w:line="360" w:lineRule="auto"/>
        <w:ind w:left="851" w:right="4" w:hanging="851"/>
        <w:contextualSpacing w:val="0"/>
        <w:jc w:val="both"/>
        <w:rPr>
          <w:rFonts w:ascii="Times New Roman" w:hAnsi="Times New Roman" w:cs="Times New Roman"/>
          <w:sz w:val="24"/>
          <w:szCs w:val="24"/>
        </w:rPr>
      </w:pPr>
      <w:r>
        <w:rPr>
          <w:rFonts w:ascii="Times New Roman" w:hAnsi="Times New Roman" w:cs="Times New Roman"/>
          <w:sz w:val="24"/>
          <w:szCs w:val="24"/>
        </w:rPr>
        <w:t>4.2.4.Padlamwar, P.K. &amp; Saxena,V.K. (F.S.2002-2004)</w:t>
      </w:r>
      <w:r>
        <w:rPr>
          <w:rFonts w:ascii="Times New Roman" w:hAnsi="Times New Roman" w:cs="Times New Roman"/>
          <w:spacing w:val="40"/>
          <w:sz w:val="24"/>
          <w:szCs w:val="24"/>
        </w:rPr>
        <w:t xml:space="preserve"> </w:t>
      </w:r>
      <w:r>
        <w:rPr>
          <w:rFonts w:ascii="Times New Roman" w:hAnsi="Times New Roman" w:cs="Times New Roman"/>
          <w:sz w:val="24"/>
          <w:szCs w:val="24"/>
        </w:rPr>
        <w:t>Report on Prospecting of Cement Grade</w:t>
      </w:r>
      <w:r>
        <w:rPr>
          <w:rFonts w:ascii="Times New Roman" w:hAnsi="Times New Roman" w:cs="Times New Roman"/>
          <w:spacing w:val="-17"/>
          <w:sz w:val="24"/>
          <w:szCs w:val="24"/>
        </w:rPr>
        <w:t xml:space="preserve"> </w:t>
      </w:r>
      <w:r>
        <w:rPr>
          <w:rFonts w:ascii="Times New Roman" w:hAnsi="Times New Roman" w:cs="Times New Roman"/>
          <w:sz w:val="24"/>
          <w:szCs w:val="24"/>
        </w:rPr>
        <w:t>Limestone</w:t>
      </w:r>
      <w:r>
        <w:rPr>
          <w:rFonts w:ascii="Times New Roman" w:hAnsi="Times New Roman" w:cs="Times New Roman"/>
          <w:spacing w:val="-16"/>
          <w:sz w:val="24"/>
          <w:szCs w:val="24"/>
        </w:rPr>
        <w:t xml:space="preserve"> </w:t>
      </w:r>
      <w:r>
        <w:rPr>
          <w:rFonts w:ascii="Times New Roman" w:hAnsi="Times New Roman" w:cs="Times New Roman"/>
          <w:sz w:val="24"/>
          <w:szCs w:val="24"/>
        </w:rPr>
        <w:t>in</w:t>
      </w:r>
      <w:r>
        <w:rPr>
          <w:rFonts w:ascii="Times New Roman" w:hAnsi="Times New Roman" w:cs="Times New Roman"/>
          <w:spacing w:val="-16"/>
          <w:sz w:val="24"/>
          <w:szCs w:val="24"/>
        </w:rPr>
        <w:t xml:space="preserve"> </w:t>
      </w:r>
      <w:r>
        <w:rPr>
          <w:rFonts w:ascii="Times New Roman" w:hAnsi="Times New Roman" w:cs="Times New Roman"/>
          <w:sz w:val="24"/>
          <w:szCs w:val="24"/>
        </w:rPr>
        <w:t>Chuchrangpur-Amlidih</w:t>
      </w:r>
      <w:r>
        <w:rPr>
          <w:rFonts w:ascii="Times New Roman" w:hAnsi="Times New Roman" w:cs="Times New Roman"/>
          <w:spacing w:val="-16"/>
          <w:sz w:val="24"/>
          <w:szCs w:val="24"/>
        </w:rPr>
        <w:t xml:space="preserve"> </w:t>
      </w:r>
      <w:r>
        <w:rPr>
          <w:rFonts w:ascii="Times New Roman" w:hAnsi="Times New Roman" w:cs="Times New Roman"/>
          <w:sz w:val="24"/>
          <w:szCs w:val="24"/>
        </w:rPr>
        <w:t>Area,</w:t>
      </w:r>
      <w:r>
        <w:rPr>
          <w:rFonts w:ascii="Times New Roman" w:hAnsi="Times New Roman" w:cs="Times New Roman"/>
          <w:spacing w:val="-17"/>
          <w:sz w:val="24"/>
          <w:szCs w:val="24"/>
        </w:rPr>
        <w:t xml:space="preserve"> </w:t>
      </w:r>
      <w:r>
        <w:rPr>
          <w:rFonts w:ascii="Times New Roman" w:hAnsi="Times New Roman" w:cs="Times New Roman"/>
          <w:sz w:val="24"/>
          <w:szCs w:val="24"/>
        </w:rPr>
        <w:t>Tahsil-Palari,</w:t>
      </w:r>
      <w:r>
        <w:rPr>
          <w:rFonts w:ascii="Times New Roman" w:hAnsi="Times New Roman" w:cs="Times New Roman"/>
          <w:spacing w:val="-16"/>
          <w:sz w:val="24"/>
          <w:szCs w:val="24"/>
        </w:rPr>
        <w:t xml:space="preserve"> </w:t>
      </w:r>
      <w:r>
        <w:rPr>
          <w:rFonts w:ascii="Times New Roman" w:hAnsi="Times New Roman" w:cs="Times New Roman"/>
          <w:sz w:val="24"/>
          <w:szCs w:val="24"/>
        </w:rPr>
        <w:t>District-Raipur</w:t>
      </w:r>
      <w:r>
        <w:rPr>
          <w:rFonts w:ascii="Times New Roman" w:hAnsi="Times New Roman" w:cs="Times New Roman"/>
          <w:spacing w:val="-16"/>
          <w:sz w:val="24"/>
          <w:szCs w:val="24"/>
        </w:rPr>
        <w:t xml:space="preserve"> </w:t>
      </w:r>
      <w:r>
        <w:rPr>
          <w:rFonts w:ascii="Times New Roman" w:hAnsi="Times New Roman" w:cs="Times New Roman"/>
          <w:sz w:val="24"/>
          <w:szCs w:val="24"/>
        </w:rPr>
        <w:t>(C.G.),</w:t>
      </w:r>
    </w:p>
    <w:p w:rsidR="00F07B65" w:rsidRDefault="00F07B65" w:rsidP="009461CD">
      <w:pPr>
        <w:pStyle w:val="ListParagraph"/>
        <w:widowControl w:val="0"/>
        <w:tabs>
          <w:tab w:val="left" w:pos="540"/>
        </w:tabs>
        <w:autoSpaceDE w:val="0"/>
        <w:autoSpaceDN w:val="0"/>
        <w:spacing w:after="0" w:line="360" w:lineRule="auto"/>
        <w:ind w:left="851" w:right="390" w:hanging="851"/>
        <w:contextualSpacing w:val="0"/>
        <w:jc w:val="both"/>
        <w:rPr>
          <w:rFonts w:ascii="Times New Roman" w:hAnsi="Times New Roman"/>
          <w:sz w:val="24"/>
          <w:szCs w:val="24"/>
        </w:rPr>
      </w:pPr>
    </w:p>
    <w:p w:rsidR="00F07B65" w:rsidRDefault="006C0AE8" w:rsidP="00AD5C93">
      <w:pPr>
        <w:pStyle w:val="ListParagraph"/>
        <w:widowControl w:val="0"/>
        <w:tabs>
          <w:tab w:val="left" w:pos="540"/>
        </w:tabs>
        <w:autoSpaceDE w:val="0"/>
        <w:autoSpaceDN w:val="0"/>
        <w:spacing w:after="0" w:line="360" w:lineRule="auto"/>
        <w:ind w:left="851" w:right="4" w:hanging="851"/>
        <w:contextualSpacing w:val="0"/>
        <w:jc w:val="both"/>
        <w:rPr>
          <w:rFonts w:ascii="Times New Roman" w:hAnsi="Times New Roman" w:cs="Times New Roman"/>
          <w:sz w:val="24"/>
          <w:szCs w:val="24"/>
        </w:rPr>
      </w:pPr>
      <w:r>
        <w:rPr>
          <w:rFonts w:ascii="Times New Roman" w:hAnsi="Times New Roman" w:cs="Times New Roman"/>
          <w:sz w:val="24"/>
          <w:szCs w:val="24"/>
        </w:rPr>
        <w:t xml:space="preserve">4.2.5. Tiwari S.K. (F.S.2008-09 to F.S.2011-12) Report on Exploration of Limestone in Deogaon-Kurra area, Tahsil-Tilda, District-Raipur (C.G.), </w:t>
      </w:r>
    </w:p>
    <w:p w:rsidR="00F07B65" w:rsidRDefault="00F07B65" w:rsidP="009461CD">
      <w:pPr>
        <w:pStyle w:val="ListParagraph"/>
        <w:widowControl w:val="0"/>
        <w:tabs>
          <w:tab w:val="left" w:pos="540"/>
        </w:tabs>
        <w:autoSpaceDE w:val="0"/>
        <w:autoSpaceDN w:val="0"/>
        <w:spacing w:after="0" w:line="360" w:lineRule="auto"/>
        <w:ind w:left="851" w:right="391" w:hanging="851"/>
        <w:contextualSpacing w:val="0"/>
        <w:jc w:val="both"/>
        <w:rPr>
          <w:rFonts w:ascii="Times New Roman" w:hAnsi="Times New Roman" w:cs="Times New Roman"/>
          <w:sz w:val="24"/>
          <w:szCs w:val="24"/>
        </w:rPr>
      </w:pPr>
    </w:p>
    <w:p w:rsidR="00F07B65" w:rsidRDefault="006C0AE8" w:rsidP="00AD5C93">
      <w:pPr>
        <w:pStyle w:val="ListParagraph"/>
        <w:widowControl w:val="0"/>
        <w:tabs>
          <w:tab w:val="left" w:pos="540"/>
        </w:tabs>
        <w:autoSpaceDE w:val="0"/>
        <w:autoSpaceDN w:val="0"/>
        <w:spacing w:after="0" w:line="360" w:lineRule="auto"/>
        <w:ind w:left="851" w:right="4" w:hanging="851"/>
        <w:contextualSpacing w:val="0"/>
        <w:jc w:val="both"/>
        <w:rPr>
          <w:rFonts w:ascii="Times New Roman" w:hAnsi="Times New Roman" w:cs="Times New Roman"/>
          <w:sz w:val="24"/>
          <w:szCs w:val="24"/>
        </w:rPr>
      </w:pPr>
      <w:r>
        <w:rPr>
          <w:rFonts w:ascii="Times New Roman" w:hAnsi="Times New Roman" w:cs="Times New Roman"/>
          <w:sz w:val="24"/>
          <w:szCs w:val="24"/>
        </w:rPr>
        <w:t xml:space="preserve">4.2.6.Tiwari S.K., Chaubey Seema (F.S.2011 to 2013) Report on exploration of Limestone in KESLA-I, </w:t>
      </w:r>
      <w:r w:rsidR="00B76E90">
        <w:rPr>
          <w:rFonts w:ascii="Times New Roman" w:hAnsi="Times New Roman" w:cs="Times New Roman"/>
          <w:sz w:val="24"/>
          <w:szCs w:val="24"/>
        </w:rPr>
        <w:t>District Raipur</w:t>
      </w:r>
      <w:r>
        <w:rPr>
          <w:rFonts w:ascii="Times New Roman" w:hAnsi="Times New Roman" w:cs="Times New Roman"/>
          <w:sz w:val="24"/>
          <w:szCs w:val="24"/>
        </w:rPr>
        <w:t xml:space="preserve"> (C.G.)</w:t>
      </w:r>
    </w:p>
    <w:p w:rsidR="00F07B65" w:rsidRDefault="006C0AE8" w:rsidP="009461CD">
      <w:pPr>
        <w:pStyle w:val="ListParagraph"/>
        <w:widowControl w:val="0"/>
        <w:tabs>
          <w:tab w:val="left" w:pos="540"/>
        </w:tabs>
        <w:autoSpaceDE w:val="0"/>
        <w:autoSpaceDN w:val="0"/>
        <w:spacing w:after="0" w:line="360" w:lineRule="auto"/>
        <w:ind w:left="851" w:right="392" w:hanging="851"/>
        <w:contextualSpacing w:val="0"/>
        <w:jc w:val="both"/>
        <w:rPr>
          <w:rFonts w:ascii="Times New Roman" w:hAnsi="Times New Roman" w:cs="Times New Roman"/>
          <w:sz w:val="24"/>
          <w:szCs w:val="24"/>
        </w:rPr>
      </w:pPr>
      <w:r>
        <w:rPr>
          <w:rFonts w:ascii="Times New Roman" w:hAnsi="Times New Roman" w:cs="Times New Roman"/>
          <w:sz w:val="24"/>
          <w:szCs w:val="24"/>
        </w:rPr>
        <w:t>.</w:t>
      </w:r>
    </w:p>
    <w:p w:rsidR="00F07B65" w:rsidRDefault="006C0AE8" w:rsidP="00AD5C93">
      <w:pPr>
        <w:pStyle w:val="ListParagraph"/>
        <w:widowControl w:val="0"/>
        <w:tabs>
          <w:tab w:val="left" w:pos="540"/>
        </w:tabs>
        <w:autoSpaceDE w:val="0"/>
        <w:autoSpaceDN w:val="0"/>
        <w:spacing w:after="0" w:line="360" w:lineRule="auto"/>
        <w:ind w:left="851" w:right="4" w:hanging="851"/>
        <w:contextualSpacing w:val="0"/>
        <w:jc w:val="both"/>
        <w:rPr>
          <w:rFonts w:ascii="Times New Roman" w:hAnsi="Times New Roman" w:cs="Times New Roman"/>
          <w:sz w:val="24"/>
          <w:szCs w:val="24"/>
        </w:rPr>
      </w:pPr>
      <w:r>
        <w:rPr>
          <w:rFonts w:ascii="Times New Roman" w:hAnsi="Times New Roman" w:cs="Times New Roman"/>
          <w:sz w:val="24"/>
          <w:szCs w:val="24"/>
        </w:rPr>
        <w:t>4.2.7. Tiwari</w:t>
      </w:r>
      <w:r>
        <w:rPr>
          <w:rFonts w:ascii="Times New Roman" w:hAnsi="Times New Roman" w:cs="Times New Roman"/>
          <w:spacing w:val="-10"/>
          <w:sz w:val="24"/>
          <w:szCs w:val="24"/>
        </w:rPr>
        <w:t xml:space="preserve"> </w:t>
      </w:r>
      <w:r>
        <w:rPr>
          <w:rFonts w:ascii="Times New Roman" w:hAnsi="Times New Roman" w:cs="Times New Roman"/>
          <w:sz w:val="24"/>
          <w:szCs w:val="24"/>
        </w:rPr>
        <w:t>S.K.,</w:t>
      </w:r>
      <w:r>
        <w:rPr>
          <w:rFonts w:ascii="Times New Roman" w:hAnsi="Times New Roman" w:cs="Times New Roman"/>
          <w:spacing w:val="-10"/>
          <w:sz w:val="24"/>
          <w:szCs w:val="24"/>
        </w:rPr>
        <w:t xml:space="preserve"> </w:t>
      </w:r>
      <w:r>
        <w:rPr>
          <w:rFonts w:ascii="Times New Roman" w:hAnsi="Times New Roman" w:cs="Times New Roman"/>
          <w:sz w:val="24"/>
          <w:szCs w:val="24"/>
        </w:rPr>
        <w:t>Chaubey</w:t>
      </w:r>
      <w:r>
        <w:rPr>
          <w:rFonts w:ascii="Times New Roman" w:hAnsi="Times New Roman" w:cs="Times New Roman"/>
          <w:spacing w:val="-12"/>
          <w:sz w:val="24"/>
          <w:szCs w:val="24"/>
        </w:rPr>
        <w:t xml:space="preserve"> </w:t>
      </w:r>
      <w:r>
        <w:rPr>
          <w:rFonts w:ascii="Times New Roman" w:hAnsi="Times New Roman" w:cs="Times New Roman"/>
          <w:sz w:val="24"/>
          <w:szCs w:val="24"/>
        </w:rPr>
        <w:t>Seema,</w:t>
      </w:r>
      <w:r>
        <w:rPr>
          <w:rFonts w:ascii="Times New Roman" w:hAnsi="Times New Roman" w:cs="Times New Roman"/>
          <w:spacing w:val="-10"/>
          <w:sz w:val="24"/>
          <w:szCs w:val="24"/>
        </w:rPr>
        <w:t xml:space="preserve"> </w:t>
      </w:r>
      <w:r>
        <w:rPr>
          <w:rFonts w:ascii="Times New Roman" w:hAnsi="Times New Roman" w:cs="Times New Roman"/>
          <w:sz w:val="24"/>
          <w:szCs w:val="24"/>
        </w:rPr>
        <w:t>Manjhi</w:t>
      </w:r>
      <w:r>
        <w:rPr>
          <w:rFonts w:ascii="Times New Roman" w:hAnsi="Times New Roman" w:cs="Times New Roman"/>
          <w:spacing w:val="-8"/>
          <w:sz w:val="24"/>
          <w:szCs w:val="24"/>
        </w:rPr>
        <w:t xml:space="preserve"> </w:t>
      </w:r>
      <w:r>
        <w:rPr>
          <w:rFonts w:ascii="Times New Roman" w:hAnsi="Times New Roman" w:cs="Times New Roman"/>
          <w:sz w:val="24"/>
          <w:szCs w:val="24"/>
        </w:rPr>
        <w:t>Prafful</w:t>
      </w:r>
      <w:r>
        <w:rPr>
          <w:rFonts w:ascii="Times New Roman" w:hAnsi="Times New Roman" w:cs="Times New Roman"/>
          <w:spacing w:val="-10"/>
          <w:sz w:val="24"/>
          <w:szCs w:val="24"/>
        </w:rPr>
        <w:t xml:space="preserve"> </w:t>
      </w:r>
      <w:r>
        <w:rPr>
          <w:rFonts w:ascii="Times New Roman" w:hAnsi="Times New Roman" w:cs="Times New Roman"/>
          <w:sz w:val="24"/>
          <w:szCs w:val="24"/>
        </w:rPr>
        <w:t>(F.S.2013</w:t>
      </w:r>
      <w:r>
        <w:rPr>
          <w:rFonts w:ascii="Times New Roman" w:hAnsi="Times New Roman" w:cs="Times New Roman"/>
          <w:spacing w:val="-10"/>
          <w:sz w:val="24"/>
          <w:szCs w:val="24"/>
        </w:rPr>
        <w:t xml:space="preserve"> </w:t>
      </w:r>
      <w:r>
        <w:rPr>
          <w:rFonts w:ascii="Times New Roman" w:hAnsi="Times New Roman" w:cs="Times New Roman"/>
          <w:sz w:val="24"/>
          <w:szCs w:val="24"/>
        </w:rPr>
        <w:t>to</w:t>
      </w:r>
      <w:r>
        <w:rPr>
          <w:rFonts w:ascii="Times New Roman" w:hAnsi="Times New Roman" w:cs="Times New Roman"/>
          <w:spacing w:val="-10"/>
          <w:sz w:val="24"/>
          <w:szCs w:val="24"/>
        </w:rPr>
        <w:t xml:space="preserve"> </w:t>
      </w:r>
      <w:r>
        <w:rPr>
          <w:rFonts w:ascii="Times New Roman" w:hAnsi="Times New Roman" w:cs="Times New Roman"/>
          <w:sz w:val="24"/>
          <w:szCs w:val="24"/>
        </w:rPr>
        <w:t>2016)</w:t>
      </w:r>
      <w:r>
        <w:rPr>
          <w:rFonts w:ascii="Times New Roman" w:hAnsi="Times New Roman" w:cs="Times New Roman"/>
          <w:spacing w:val="-10"/>
          <w:sz w:val="24"/>
          <w:szCs w:val="24"/>
        </w:rPr>
        <w:t xml:space="preserve"> </w:t>
      </w:r>
      <w:r>
        <w:rPr>
          <w:rFonts w:ascii="Times New Roman" w:hAnsi="Times New Roman" w:cs="Times New Roman"/>
          <w:sz w:val="24"/>
          <w:szCs w:val="24"/>
        </w:rPr>
        <w:t>Report</w:t>
      </w:r>
      <w:r>
        <w:rPr>
          <w:rFonts w:ascii="Times New Roman" w:hAnsi="Times New Roman" w:cs="Times New Roman"/>
          <w:spacing w:val="-10"/>
          <w:sz w:val="24"/>
          <w:szCs w:val="24"/>
        </w:rPr>
        <w:t xml:space="preserve"> </w:t>
      </w:r>
      <w:r>
        <w:rPr>
          <w:rFonts w:ascii="Times New Roman" w:hAnsi="Times New Roman" w:cs="Times New Roman"/>
          <w:sz w:val="24"/>
          <w:szCs w:val="24"/>
        </w:rPr>
        <w:t>on</w:t>
      </w:r>
      <w:r>
        <w:rPr>
          <w:rFonts w:ascii="Times New Roman" w:hAnsi="Times New Roman" w:cs="Times New Roman"/>
          <w:spacing w:val="-10"/>
          <w:sz w:val="24"/>
          <w:szCs w:val="24"/>
        </w:rPr>
        <w:t xml:space="preserve"> </w:t>
      </w:r>
      <w:r>
        <w:rPr>
          <w:rFonts w:ascii="Times New Roman" w:hAnsi="Times New Roman" w:cs="Times New Roman"/>
          <w:sz w:val="24"/>
          <w:szCs w:val="24"/>
        </w:rPr>
        <w:t>exploration of Limestone</w:t>
      </w:r>
      <w:r>
        <w:rPr>
          <w:rFonts w:ascii="Times New Roman" w:hAnsi="Times New Roman" w:cs="Times New Roman"/>
          <w:spacing w:val="-2"/>
          <w:sz w:val="24"/>
          <w:szCs w:val="24"/>
        </w:rPr>
        <w:t xml:space="preserve"> </w:t>
      </w:r>
      <w:r>
        <w:rPr>
          <w:rFonts w:ascii="Times New Roman" w:hAnsi="Times New Roman" w:cs="Times New Roman"/>
          <w:sz w:val="24"/>
          <w:szCs w:val="24"/>
        </w:rPr>
        <w:t>in</w:t>
      </w:r>
      <w:r>
        <w:rPr>
          <w:rFonts w:ascii="Times New Roman" w:hAnsi="Times New Roman" w:cs="Times New Roman"/>
          <w:spacing w:val="-2"/>
          <w:sz w:val="24"/>
          <w:szCs w:val="24"/>
        </w:rPr>
        <w:t xml:space="preserve"> </w:t>
      </w:r>
      <w:r>
        <w:rPr>
          <w:rFonts w:ascii="Times New Roman" w:hAnsi="Times New Roman" w:cs="Times New Roman"/>
          <w:sz w:val="24"/>
          <w:szCs w:val="24"/>
        </w:rPr>
        <w:t>KESLA-II District-Raipur</w:t>
      </w:r>
      <w:r>
        <w:rPr>
          <w:rFonts w:ascii="Times New Roman" w:hAnsi="Times New Roman" w:cs="Times New Roman"/>
          <w:spacing w:val="-2"/>
          <w:sz w:val="24"/>
          <w:szCs w:val="24"/>
        </w:rPr>
        <w:t xml:space="preserve"> </w:t>
      </w:r>
      <w:r>
        <w:rPr>
          <w:rFonts w:ascii="Times New Roman" w:hAnsi="Times New Roman" w:cs="Times New Roman"/>
          <w:sz w:val="24"/>
          <w:szCs w:val="24"/>
        </w:rPr>
        <w:t xml:space="preserve">(C.G.) </w:t>
      </w:r>
    </w:p>
    <w:p w:rsidR="00F07B65" w:rsidRDefault="00F07B65" w:rsidP="009461CD">
      <w:pPr>
        <w:pStyle w:val="ListParagraph"/>
        <w:widowControl w:val="0"/>
        <w:tabs>
          <w:tab w:val="left" w:pos="540"/>
        </w:tabs>
        <w:autoSpaceDE w:val="0"/>
        <w:autoSpaceDN w:val="0"/>
        <w:spacing w:after="0" w:line="360" w:lineRule="auto"/>
        <w:ind w:left="851" w:right="387" w:hanging="851"/>
        <w:contextualSpacing w:val="0"/>
        <w:jc w:val="both"/>
        <w:rPr>
          <w:rFonts w:ascii="Times New Roman" w:hAnsi="Times New Roman" w:cs="Times New Roman"/>
          <w:sz w:val="24"/>
          <w:szCs w:val="24"/>
        </w:rPr>
      </w:pPr>
    </w:p>
    <w:p w:rsidR="00F07B65" w:rsidRDefault="006C0AE8" w:rsidP="00AD5C93">
      <w:pPr>
        <w:pStyle w:val="ListParagraph"/>
        <w:widowControl w:val="0"/>
        <w:tabs>
          <w:tab w:val="left" w:pos="540"/>
        </w:tabs>
        <w:autoSpaceDE w:val="0"/>
        <w:autoSpaceDN w:val="0"/>
        <w:spacing w:after="0" w:line="360" w:lineRule="auto"/>
        <w:ind w:left="851" w:right="4" w:hanging="851"/>
        <w:contextualSpacing w:val="0"/>
        <w:jc w:val="both"/>
        <w:rPr>
          <w:rFonts w:ascii="Times New Roman" w:hAnsi="Times New Roman" w:cs="Times New Roman"/>
          <w:sz w:val="24"/>
          <w:szCs w:val="24"/>
        </w:rPr>
      </w:pPr>
      <w:r>
        <w:rPr>
          <w:rFonts w:ascii="Times New Roman" w:hAnsi="Times New Roman" w:cs="Times New Roman"/>
          <w:sz w:val="24"/>
          <w:szCs w:val="24"/>
        </w:rPr>
        <w:t>4.2.8. Seema Chaubey,</w:t>
      </w:r>
      <w:r>
        <w:rPr>
          <w:rFonts w:ascii="Times New Roman" w:hAnsi="Times New Roman" w:cs="Times New Roman"/>
          <w:spacing w:val="-16"/>
          <w:sz w:val="24"/>
          <w:szCs w:val="24"/>
        </w:rPr>
        <w:t xml:space="preserve"> </w:t>
      </w:r>
      <w:r>
        <w:rPr>
          <w:rFonts w:ascii="Times New Roman" w:hAnsi="Times New Roman" w:cs="Times New Roman"/>
          <w:sz w:val="24"/>
          <w:szCs w:val="24"/>
        </w:rPr>
        <w:t>Renuka Nag and Manjhi</w:t>
      </w:r>
      <w:r>
        <w:rPr>
          <w:rFonts w:ascii="Times New Roman" w:hAnsi="Times New Roman" w:cs="Times New Roman"/>
          <w:spacing w:val="-17"/>
          <w:sz w:val="24"/>
          <w:szCs w:val="24"/>
        </w:rPr>
        <w:t xml:space="preserve"> </w:t>
      </w:r>
      <w:r>
        <w:rPr>
          <w:rFonts w:ascii="Times New Roman" w:hAnsi="Times New Roman" w:cs="Times New Roman"/>
          <w:sz w:val="24"/>
          <w:szCs w:val="24"/>
        </w:rPr>
        <w:t>Prafful</w:t>
      </w:r>
      <w:r>
        <w:rPr>
          <w:rFonts w:ascii="Times New Roman" w:hAnsi="Times New Roman" w:cs="Times New Roman"/>
          <w:spacing w:val="-16"/>
          <w:sz w:val="24"/>
          <w:szCs w:val="24"/>
        </w:rPr>
        <w:t xml:space="preserve"> </w:t>
      </w:r>
      <w:r>
        <w:rPr>
          <w:rFonts w:ascii="Times New Roman" w:hAnsi="Times New Roman" w:cs="Times New Roman"/>
          <w:sz w:val="24"/>
          <w:szCs w:val="24"/>
        </w:rPr>
        <w:t>(F.S.2016</w:t>
      </w:r>
      <w:r>
        <w:rPr>
          <w:rFonts w:ascii="Times New Roman" w:hAnsi="Times New Roman" w:cs="Times New Roman"/>
          <w:spacing w:val="-16"/>
          <w:sz w:val="24"/>
          <w:szCs w:val="24"/>
        </w:rPr>
        <w:t xml:space="preserve"> </w:t>
      </w:r>
      <w:r>
        <w:rPr>
          <w:rFonts w:ascii="Times New Roman" w:hAnsi="Times New Roman" w:cs="Times New Roman"/>
          <w:sz w:val="24"/>
          <w:szCs w:val="24"/>
        </w:rPr>
        <w:t>to</w:t>
      </w:r>
      <w:r>
        <w:rPr>
          <w:rFonts w:ascii="Times New Roman" w:hAnsi="Times New Roman" w:cs="Times New Roman"/>
          <w:spacing w:val="-16"/>
          <w:sz w:val="24"/>
          <w:szCs w:val="24"/>
        </w:rPr>
        <w:t xml:space="preserve"> </w:t>
      </w:r>
      <w:r>
        <w:rPr>
          <w:rFonts w:ascii="Times New Roman" w:hAnsi="Times New Roman" w:cs="Times New Roman"/>
          <w:sz w:val="24"/>
          <w:szCs w:val="24"/>
        </w:rPr>
        <w:t>2017)</w:t>
      </w:r>
      <w:r>
        <w:rPr>
          <w:rFonts w:ascii="Times New Roman" w:hAnsi="Times New Roman" w:cs="Times New Roman"/>
          <w:spacing w:val="-15"/>
          <w:sz w:val="24"/>
          <w:szCs w:val="24"/>
        </w:rPr>
        <w:t xml:space="preserve"> </w:t>
      </w:r>
      <w:r>
        <w:rPr>
          <w:rFonts w:ascii="Times New Roman" w:hAnsi="Times New Roman" w:cs="Times New Roman"/>
          <w:sz w:val="24"/>
          <w:szCs w:val="24"/>
        </w:rPr>
        <w:t>Report</w:t>
      </w:r>
      <w:r>
        <w:rPr>
          <w:rFonts w:ascii="Times New Roman" w:hAnsi="Times New Roman" w:cs="Times New Roman"/>
          <w:spacing w:val="-17"/>
          <w:sz w:val="24"/>
          <w:szCs w:val="24"/>
        </w:rPr>
        <w:t xml:space="preserve"> </w:t>
      </w:r>
      <w:r>
        <w:rPr>
          <w:rFonts w:ascii="Times New Roman" w:hAnsi="Times New Roman" w:cs="Times New Roman"/>
          <w:sz w:val="24"/>
          <w:szCs w:val="24"/>
        </w:rPr>
        <w:t>on</w:t>
      </w:r>
      <w:r>
        <w:rPr>
          <w:rFonts w:ascii="Times New Roman" w:hAnsi="Times New Roman" w:cs="Times New Roman"/>
          <w:spacing w:val="-16"/>
          <w:sz w:val="24"/>
          <w:szCs w:val="24"/>
        </w:rPr>
        <w:t xml:space="preserve"> </w:t>
      </w:r>
      <w:r>
        <w:rPr>
          <w:rFonts w:ascii="Times New Roman" w:hAnsi="Times New Roman" w:cs="Times New Roman"/>
          <w:sz w:val="24"/>
          <w:szCs w:val="24"/>
        </w:rPr>
        <w:t xml:space="preserve">exploration of Limestone in  Guma-II District-Balodabazar-Bhatapara (C.G.) </w:t>
      </w:r>
    </w:p>
    <w:p w:rsidR="00F07B65" w:rsidRDefault="00F07B65" w:rsidP="009461CD">
      <w:pPr>
        <w:pStyle w:val="ListParagraph"/>
        <w:widowControl w:val="0"/>
        <w:tabs>
          <w:tab w:val="left" w:pos="540"/>
        </w:tabs>
        <w:autoSpaceDE w:val="0"/>
        <w:autoSpaceDN w:val="0"/>
        <w:spacing w:after="0" w:line="360" w:lineRule="auto"/>
        <w:ind w:left="851" w:right="388" w:hanging="851"/>
        <w:contextualSpacing w:val="0"/>
        <w:jc w:val="both"/>
        <w:rPr>
          <w:rFonts w:ascii="Times New Roman" w:hAnsi="Times New Roman" w:cs="Times New Roman"/>
          <w:sz w:val="24"/>
          <w:szCs w:val="24"/>
        </w:rPr>
      </w:pPr>
    </w:p>
    <w:p w:rsidR="00F07B65" w:rsidRDefault="006C0AE8" w:rsidP="009461CD">
      <w:pPr>
        <w:pStyle w:val="ListParagraph"/>
        <w:widowControl w:val="0"/>
        <w:tabs>
          <w:tab w:val="left" w:pos="540"/>
        </w:tabs>
        <w:autoSpaceDE w:val="0"/>
        <w:autoSpaceDN w:val="0"/>
        <w:spacing w:after="0" w:line="360" w:lineRule="auto"/>
        <w:ind w:left="851" w:right="388" w:hanging="851"/>
        <w:contextualSpacing w:val="0"/>
        <w:jc w:val="both"/>
        <w:rPr>
          <w:rFonts w:ascii="Times New Roman" w:hAnsi="Times New Roman" w:cs="Times New Roman"/>
          <w:sz w:val="24"/>
          <w:szCs w:val="24"/>
        </w:rPr>
      </w:pPr>
      <w:r>
        <w:rPr>
          <w:rFonts w:ascii="Times New Roman" w:hAnsi="Times New Roman" w:cs="Times New Roman"/>
          <w:sz w:val="24"/>
          <w:szCs w:val="24"/>
        </w:rPr>
        <w:t>4.2.9. Seema Chaubey,</w:t>
      </w:r>
      <w:r>
        <w:rPr>
          <w:rFonts w:ascii="Times New Roman" w:hAnsi="Times New Roman" w:cs="Times New Roman"/>
          <w:spacing w:val="-16"/>
          <w:sz w:val="24"/>
          <w:szCs w:val="24"/>
        </w:rPr>
        <w:t xml:space="preserve"> </w:t>
      </w:r>
      <w:r>
        <w:rPr>
          <w:rFonts w:ascii="Times New Roman" w:hAnsi="Times New Roman" w:cs="Times New Roman"/>
          <w:sz w:val="24"/>
          <w:szCs w:val="24"/>
        </w:rPr>
        <w:t>Renuka Nag,</w:t>
      </w:r>
      <w:r>
        <w:rPr>
          <w:rFonts w:ascii="Times New Roman" w:hAnsi="Times New Roman" w:cs="Times New Roman"/>
          <w:spacing w:val="-16"/>
          <w:sz w:val="24"/>
          <w:szCs w:val="24"/>
        </w:rPr>
        <w:t xml:space="preserve"> </w:t>
      </w:r>
      <w:r>
        <w:rPr>
          <w:rFonts w:ascii="Times New Roman" w:hAnsi="Times New Roman" w:cs="Times New Roman"/>
          <w:sz w:val="24"/>
          <w:szCs w:val="24"/>
        </w:rPr>
        <w:t>Manjhi</w:t>
      </w:r>
      <w:r>
        <w:rPr>
          <w:rFonts w:ascii="Times New Roman" w:hAnsi="Times New Roman" w:cs="Times New Roman"/>
          <w:spacing w:val="-17"/>
          <w:sz w:val="24"/>
          <w:szCs w:val="24"/>
        </w:rPr>
        <w:t xml:space="preserve"> </w:t>
      </w:r>
      <w:r>
        <w:rPr>
          <w:rFonts w:ascii="Times New Roman" w:hAnsi="Times New Roman" w:cs="Times New Roman"/>
          <w:sz w:val="24"/>
          <w:szCs w:val="24"/>
        </w:rPr>
        <w:t>Prafful (F.S.2016</w:t>
      </w:r>
      <w:r>
        <w:rPr>
          <w:rFonts w:ascii="Times New Roman" w:hAnsi="Times New Roman" w:cs="Times New Roman"/>
          <w:spacing w:val="-16"/>
          <w:sz w:val="24"/>
          <w:szCs w:val="24"/>
        </w:rPr>
        <w:t xml:space="preserve"> </w:t>
      </w:r>
      <w:r>
        <w:rPr>
          <w:rFonts w:ascii="Times New Roman" w:hAnsi="Times New Roman" w:cs="Times New Roman"/>
          <w:sz w:val="24"/>
          <w:szCs w:val="24"/>
        </w:rPr>
        <w:t>to</w:t>
      </w:r>
      <w:r>
        <w:rPr>
          <w:rFonts w:ascii="Times New Roman" w:hAnsi="Times New Roman" w:cs="Times New Roman"/>
          <w:spacing w:val="-16"/>
          <w:sz w:val="24"/>
          <w:szCs w:val="24"/>
        </w:rPr>
        <w:t xml:space="preserve"> </w:t>
      </w:r>
      <w:r>
        <w:rPr>
          <w:rFonts w:ascii="Times New Roman" w:hAnsi="Times New Roman" w:cs="Times New Roman"/>
          <w:sz w:val="24"/>
          <w:szCs w:val="24"/>
        </w:rPr>
        <w:t>2017)</w:t>
      </w:r>
      <w:r>
        <w:rPr>
          <w:rFonts w:ascii="Times New Roman" w:hAnsi="Times New Roman" w:cs="Times New Roman"/>
          <w:spacing w:val="-16"/>
          <w:sz w:val="24"/>
          <w:szCs w:val="24"/>
        </w:rPr>
        <w:t xml:space="preserve"> </w:t>
      </w:r>
      <w:r>
        <w:rPr>
          <w:rFonts w:ascii="Times New Roman" w:hAnsi="Times New Roman" w:cs="Times New Roman"/>
          <w:sz w:val="24"/>
          <w:szCs w:val="24"/>
        </w:rPr>
        <w:t>Report</w:t>
      </w:r>
      <w:r>
        <w:rPr>
          <w:rFonts w:ascii="Times New Roman" w:hAnsi="Times New Roman" w:cs="Times New Roman"/>
          <w:spacing w:val="-16"/>
          <w:sz w:val="24"/>
          <w:szCs w:val="24"/>
        </w:rPr>
        <w:t xml:space="preserve"> </w:t>
      </w:r>
      <w:r>
        <w:rPr>
          <w:rFonts w:ascii="Times New Roman" w:hAnsi="Times New Roman" w:cs="Times New Roman"/>
          <w:sz w:val="24"/>
          <w:szCs w:val="24"/>
        </w:rPr>
        <w:t>on</w:t>
      </w:r>
      <w:r>
        <w:rPr>
          <w:rFonts w:ascii="Times New Roman" w:hAnsi="Times New Roman" w:cs="Times New Roman"/>
          <w:spacing w:val="-17"/>
          <w:sz w:val="24"/>
          <w:szCs w:val="24"/>
        </w:rPr>
        <w:t xml:space="preserve"> </w:t>
      </w:r>
      <w:r>
        <w:rPr>
          <w:rFonts w:ascii="Times New Roman" w:hAnsi="Times New Roman" w:cs="Times New Roman"/>
          <w:sz w:val="24"/>
          <w:szCs w:val="24"/>
        </w:rPr>
        <w:t xml:space="preserve">exploration of Limestone in Kukurdih--II District-Balodabazar-Bhatapara (C.G.) </w:t>
      </w:r>
    </w:p>
    <w:p w:rsidR="00F07B65" w:rsidRDefault="00F07B65" w:rsidP="009461CD">
      <w:pPr>
        <w:pStyle w:val="ListParagraph"/>
        <w:widowControl w:val="0"/>
        <w:tabs>
          <w:tab w:val="left" w:pos="540"/>
        </w:tabs>
        <w:autoSpaceDE w:val="0"/>
        <w:autoSpaceDN w:val="0"/>
        <w:spacing w:after="0" w:line="360" w:lineRule="auto"/>
        <w:ind w:left="851" w:right="388" w:hanging="851"/>
        <w:contextualSpacing w:val="0"/>
        <w:jc w:val="both"/>
        <w:rPr>
          <w:rFonts w:ascii="Times New Roman" w:hAnsi="Times New Roman" w:cs="Times New Roman"/>
          <w:sz w:val="24"/>
          <w:szCs w:val="24"/>
        </w:rPr>
      </w:pPr>
    </w:p>
    <w:p w:rsidR="00F07B65" w:rsidRDefault="006C0AE8" w:rsidP="00AD5C93">
      <w:pPr>
        <w:pStyle w:val="ListParagraph"/>
        <w:widowControl w:val="0"/>
        <w:tabs>
          <w:tab w:val="left" w:pos="540"/>
        </w:tabs>
        <w:autoSpaceDE w:val="0"/>
        <w:autoSpaceDN w:val="0"/>
        <w:spacing w:after="0" w:line="360" w:lineRule="auto"/>
        <w:ind w:left="851" w:right="4" w:hanging="851"/>
        <w:contextualSpacing w:val="0"/>
        <w:rPr>
          <w:rFonts w:ascii="Times New Roman" w:hAnsi="Times New Roman" w:cs="Times New Roman"/>
          <w:spacing w:val="-4"/>
          <w:sz w:val="24"/>
          <w:szCs w:val="24"/>
        </w:rPr>
      </w:pPr>
      <w:r>
        <w:rPr>
          <w:rFonts w:ascii="Times New Roman" w:hAnsi="Times New Roman" w:cs="Times New Roman"/>
          <w:sz w:val="24"/>
          <w:szCs w:val="24"/>
        </w:rPr>
        <w:t>4.2.10. Seema Chaubey,</w:t>
      </w:r>
      <w:r>
        <w:rPr>
          <w:rFonts w:ascii="Times New Roman" w:hAnsi="Times New Roman" w:cs="Times New Roman"/>
          <w:spacing w:val="-16"/>
          <w:sz w:val="24"/>
          <w:szCs w:val="24"/>
        </w:rPr>
        <w:t xml:space="preserve"> </w:t>
      </w:r>
      <w:r>
        <w:rPr>
          <w:rFonts w:ascii="Times New Roman" w:hAnsi="Times New Roman" w:cs="Times New Roman"/>
          <w:sz w:val="24"/>
          <w:szCs w:val="24"/>
        </w:rPr>
        <w:t>Manjhi</w:t>
      </w:r>
      <w:r>
        <w:rPr>
          <w:rFonts w:ascii="Times New Roman" w:hAnsi="Times New Roman" w:cs="Times New Roman"/>
          <w:spacing w:val="-16"/>
          <w:sz w:val="24"/>
          <w:szCs w:val="24"/>
        </w:rPr>
        <w:t xml:space="preserve"> </w:t>
      </w:r>
      <w:r>
        <w:rPr>
          <w:rFonts w:ascii="Times New Roman" w:hAnsi="Times New Roman" w:cs="Times New Roman"/>
          <w:sz w:val="24"/>
          <w:szCs w:val="24"/>
        </w:rPr>
        <w:t>Prafful</w:t>
      </w:r>
      <w:r>
        <w:rPr>
          <w:rFonts w:ascii="Times New Roman" w:hAnsi="Times New Roman" w:cs="Times New Roman"/>
          <w:spacing w:val="-16"/>
          <w:sz w:val="24"/>
          <w:szCs w:val="24"/>
        </w:rPr>
        <w:t xml:space="preserve"> </w:t>
      </w:r>
      <w:r>
        <w:rPr>
          <w:rFonts w:ascii="Times New Roman" w:hAnsi="Times New Roman" w:cs="Times New Roman"/>
          <w:sz w:val="24"/>
          <w:szCs w:val="24"/>
        </w:rPr>
        <w:t>(F.S.2017</w:t>
      </w:r>
      <w:r>
        <w:rPr>
          <w:rFonts w:ascii="Times New Roman" w:hAnsi="Times New Roman" w:cs="Times New Roman"/>
          <w:spacing w:val="-17"/>
          <w:sz w:val="24"/>
          <w:szCs w:val="24"/>
        </w:rPr>
        <w:t xml:space="preserve"> </w:t>
      </w:r>
      <w:r>
        <w:rPr>
          <w:rFonts w:ascii="Times New Roman" w:hAnsi="Times New Roman" w:cs="Times New Roman"/>
          <w:sz w:val="24"/>
          <w:szCs w:val="24"/>
        </w:rPr>
        <w:t>to</w:t>
      </w:r>
      <w:r>
        <w:rPr>
          <w:rFonts w:ascii="Times New Roman" w:hAnsi="Times New Roman" w:cs="Times New Roman"/>
          <w:spacing w:val="-16"/>
          <w:sz w:val="24"/>
          <w:szCs w:val="24"/>
        </w:rPr>
        <w:t xml:space="preserve"> </w:t>
      </w:r>
      <w:r>
        <w:rPr>
          <w:rFonts w:ascii="Times New Roman" w:hAnsi="Times New Roman" w:cs="Times New Roman"/>
          <w:sz w:val="24"/>
          <w:szCs w:val="24"/>
        </w:rPr>
        <w:t>2018)</w:t>
      </w:r>
      <w:r>
        <w:rPr>
          <w:rFonts w:ascii="Times New Roman" w:hAnsi="Times New Roman" w:cs="Times New Roman"/>
          <w:spacing w:val="-16"/>
          <w:sz w:val="24"/>
          <w:szCs w:val="24"/>
        </w:rPr>
        <w:t xml:space="preserve"> </w:t>
      </w:r>
      <w:r>
        <w:rPr>
          <w:rFonts w:ascii="Times New Roman" w:hAnsi="Times New Roman" w:cs="Times New Roman"/>
          <w:sz w:val="24"/>
          <w:szCs w:val="24"/>
        </w:rPr>
        <w:t>Report</w:t>
      </w:r>
      <w:r>
        <w:rPr>
          <w:rFonts w:ascii="Times New Roman" w:hAnsi="Times New Roman" w:cs="Times New Roman"/>
          <w:spacing w:val="-16"/>
          <w:sz w:val="24"/>
          <w:szCs w:val="24"/>
        </w:rPr>
        <w:t xml:space="preserve"> </w:t>
      </w:r>
      <w:r>
        <w:rPr>
          <w:rFonts w:ascii="Times New Roman" w:hAnsi="Times New Roman" w:cs="Times New Roman"/>
          <w:sz w:val="24"/>
          <w:szCs w:val="24"/>
        </w:rPr>
        <w:t>on</w:t>
      </w:r>
      <w:r>
        <w:rPr>
          <w:rFonts w:ascii="Times New Roman" w:hAnsi="Times New Roman" w:cs="Times New Roman"/>
          <w:spacing w:val="-17"/>
          <w:sz w:val="24"/>
          <w:szCs w:val="24"/>
        </w:rPr>
        <w:t xml:space="preserve"> </w:t>
      </w:r>
      <w:r>
        <w:rPr>
          <w:rFonts w:ascii="Times New Roman" w:hAnsi="Times New Roman" w:cs="Times New Roman"/>
          <w:sz w:val="24"/>
          <w:szCs w:val="24"/>
        </w:rPr>
        <w:t>exploration</w:t>
      </w:r>
      <w:r>
        <w:rPr>
          <w:rFonts w:ascii="Times New Roman" w:hAnsi="Times New Roman" w:cs="Times New Roman"/>
          <w:spacing w:val="-16"/>
          <w:sz w:val="24"/>
          <w:szCs w:val="24"/>
        </w:rPr>
        <w:t xml:space="preserve"> </w:t>
      </w:r>
      <w:r>
        <w:rPr>
          <w:rFonts w:ascii="Times New Roman" w:hAnsi="Times New Roman" w:cs="Times New Roman"/>
          <w:sz w:val="24"/>
          <w:szCs w:val="24"/>
        </w:rPr>
        <w:t>of</w:t>
      </w:r>
      <w:r>
        <w:rPr>
          <w:rFonts w:ascii="Times New Roman" w:hAnsi="Times New Roman" w:cs="Times New Roman"/>
          <w:spacing w:val="-16"/>
          <w:sz w:val="24"/>
          <w:szCs w:val="24"/>
        </w:rPr>
        <w:t xml:space="preserve"> </w:t>
      </w:r>
      <w:r>
        <w:rPr>
          <w:rFonts w:ascii="Times New Roman" w:hAnsi="Times New Roman" w:cs="Times New Roman"/>
          <w:sz w:val="24"/>
          <w:szCs w:val="24"/>
        </w:rPr>
        <w:t>Limestone in</w:t>
      </w:r>
      <w:r>
        <w:rPr>
          <w:rFonts w:ascii="Times New Roman" w:hAnsi="Times New Roman" w:cs="Times New Roman"/>
          <w:spacing w:val="-4"/>
          <w:sz w:val="24"/>
          <w:szCs w:val="24"/>
        </w:rPr>
        <w:t xml:space="preserve"> </w:t>
      </w:r>
      <w:r>
        <w:rPr>
          <w:rFonts w:ascii="Times New Roman" w:hAnsi="Times New Roman" w:cs="Times New Roman"/>
          <w:sz w:val="24"/>
          <w:szCs w:val="24"/>
        </w:rPr>
        <w:t>Kathiya-Pachari-Bharuadih</w:t>
      </w:r>
      <w:r>
        <w:rPr>
          <w:rFonts w:ascii="Times New Roman" w:hAnsi="Times New Roman" w:cs="Times New Roman"/>
          <w:spacing w:val="-5"/>
          <w:sz w:val="24"/>
          <w:szCs w:val="24"/>
        </w:rPr>
        <w:t xml:space="preserve"> </w:t>
      </w:r>
      <w:r>
        <w:rPr>
          <w:rFonts w:ascii="Times New Roman" w:hAnsi="Times New Roman" w:cs="Times New Roman"/>
          <w:sz w:val="24"/>
          <w:szCs w:val="24"/>
        </w:rPr>
        <w:t>District-Raipur</w:t>
      </w:r>
      <w:r>
        <w:rPr>
          <w:rFonts w:ascii="Times New Roman" w:hAnsi="Times New Roman" w:cs="Times New Roman"/>
          <w:spacing w:val="-2"/>
          <w:sz w:val="24"/>
          <w:szCs w:val="24"/>
        </w:rPr>
        <w:t xml:space="preserve"> </w:t>
      </w:r>
      <w:r>
        <w:rPr>
          <w:rFonts w:ascii="Times New Roman" w:hAnsi="Times New Roman" w:cs="Times New Roman"/>
          <w:sz w:val="24"/>
          <w:szCs w:val="24"/>
        </w:rPr>
        <w:t>(C.G.)</w:t>
      </w:r>
      <w:r>
        <w:rPr>
          <w:rFonts w:ascii="Times New Roman" w:hAnsi="Times New Roman" w:cs="Times New Roman"/>
          <w:spacing w:val="-4"/>
          <w:sz w:val="24"/>
          <w:szCs w:val="24"/>
        </w:rPr>
        <w:t xml:space="preserve"> </w:t>
      </w:r>
    </w:p>
    <w:p w:rsidR="00F07B65" w:rsidRDefault="00F07B65" w:rsidP="009461CD">
      <w:pPr>
        <w:pStyle w:val="ListParagraph"/>
        <w:widowControl w:val="0"/>
        <w:tabs>
          <w:tab w:val="left" w:pos="540"/>
        </w:tabs>
        <w:autoSpaceDE w:val="0"/>
        <w:autoSpaceDN w:val="0"/>
        <w:spacing w:after="0" w:line="360" w:lineRule="auto"/>
        <w:ind w:left="851" w:right="388" w:hanging="851"/>
        <w:contextualSpacing w:val="0"/>
        <w:rPr>
          <w:rFonts w:ascii="Times New Roman" w:hAnsi="Times New Roman" w:cs="Times New Roman"/>
          <w:spacing w:val="-4"/>
          <w:sz w:val="24"/>
          <w:szCs w:val="24"/>
        </w:rPr>
      </w:pPr>
    </w:p>
    <w:p w:rsidR="00F07B65" w:rsidRDefault="00F07B65" w:rsidP="009461CD">
      <w:pPr>
        <w:pStyle w:val="ListParagraph"/>
        <w:widowControl w:val="0"/>
        <w:tabs>
          <w:tab w:val="left" w:pos="540"/>
        </w:tabs>
        <w:autoSpaceDE w:val="0"/>
        <w:autoSpaceDN w:val="0"/>
        <w:spacing w:after="0" w:line="360" w:lineRule="auto"/>
        <w:ind w:left="540" w:right="388" w:hanging="540"/>
        <w:contextualSpacing w:val="0"/>
        <w:rPr>
          <w:rFonts w:ascii="Times New Roman" w:hAnsi="Times New Roman" w:cs="Times New Roman"/>
          <w:spacing w:val="-4"/>
          <w:sz w:val="24"/>
          <w:szCs w:val="24"/>
        </w:rPr>
      </w:pPr>
    </w:p>
    <w:p w:rsidR="00F07B65" w:rsidRDefault="006C0AE8" w:rsidP="009461CD">
      <w:pPr>
        <w:tabs>
          <w:tab w:val="left" w:pos="1708"/>
        </w:tabs>
        <w:spacing w:line="360" w:lineRule="auto"/>
        <w:jc w:val="both"/>
        <w:rPr>
          <w:rFonts w:ascii="Times New Roman" w:hAnsi="Times New Roman" w:cs="Times New Roman"/>
          <w:b/>
          <w:sz w:val="32"/>
          <w:szCs w:val="32"/>
        </w:rPr>
      </w:pPr>
      <w:r>
        <w:rPr>
          <w:rFonts w:ascii="Times New Roman" w:hAnsi="Times New Roman" w:cs="Times New Roman"/>
          <w:b/>
          <w:sz w:val="32"/>
          <w:szCs w:val="32"/>
        </w:rPr>
        <w:t xml:space="preserve">                                            </w:t>
      </w:r>
    </w:p>
    <w:p w:rsidR="005576E3" w:rsidRDefault="005576E3" w:rsidP="009461CD">
      <w:pPr>
        <w:spacing w:after="0" w:line="360" w:lineRule="auto"/>
        <w:rPr>
          <w:rFonts w:ascii="Times New Roman" w:hAnsi="Times New Roman" w:cs="Times New Roman"/>
          <w:b/>
          <w:sz w:val="32"/>
          <w:szCs w:val="32"/>
        </w:rPr>
      </w:pPr>
      <w:r>
        <w:rPr>
          <w:rFonts w:ascii="Times New Roman" w:hAnsi="Times New Roman" w:cs="Times New Roman"/>
          <w:b/>
          <w:sz w:val="32"/>
          <w:szCs w:val="32"/>
        </w:rPr>
        <w:br w:type="page"/>
      </w:r>
    </w:p>
    <w:p w:rsidR="00F07B65" w:rsidRDefault="006C0AE8" w:rsidP="00AD5C93">
      <w:pPr>
        <w:tabs>
          <w:tab w:val="left" w:pos="1708"/>
        </w:tabs>
        <w:spacing w:line="24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CHAPTER 5</w:t>
      </w:r>
    </w:p>
    <w:p w:rsidR="00F07B65" w:rsidRDefault="00F07B65" w:rsidP="00AD5C93">
      <w:pPr>
        <w:spacing w:after="0" w:line="240" w:lineRule="auto"/>
        <w:jc w:val="center"/>
        <w:rPr>
          <w:rFonts w:ascii="Times New Roman" w:hAnsi="Times New Roman" w:cs="Times New Roman"/>
          <w:b/>
          <w:sz w:val="32"/>
          <w:szCs w:val="32"/>
        </w:rPr>
      </w:pPr>
    </w:p>
    <w:p w:rsidR="00F07B65" w:rsidRDefault="006C0AE8" w:rsidP="00AD5C93">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GEOLOGY OF THE AREA</w:t>
      </w:r>
    </w:p>
    <w:p w:rsidR="00F07B65" w:rsidRDefault="00F07B65" w:rsidP="009461CD">
      <w:pPr>
        <w:spacing w:after="0" w:line="360" w:lineRule="auto"/>
        <w:jc w:val="center"/>
        <w:rPr>
          <w:rFonts w:ascii="Times New Roman" w:hAnsi="Times New Roman" w:cs="Times New Roman"/>
          <w:b/>
          <w:sz w:val="32"/>
          <w:szCs w:val="32"/>
        </w:rPr>
      </w:pPr>
    </w:p>
    <w:p w:rsidR="00F07B65" w:rsidRDefault="00F07B65" w:rsidP="009461CD">
      <w:pPr>
        <w:spacing w:after="0" w:line="360" w:lineRule="auto"/>
        <w:jc w:val="center"/>
        <w:rPr>
          <w:rFonts w:ascii="Times New Roman" w:hAnsi="Times New Roman" w:cs="Times New Roman"/>
          <w:b/>
          <w:sz w:val="32"/>
          <w:szCs w:val="32"/>
        </w:rPr>
      </w:pPr>
    </w:p>
    <w:p w:rsidR="00F07B65" w:rsidRPr="007D457E" w:rsidRDefault="00CD34C1" w:rsidP="009461CD">
      <w:pPr>
        <w:spacing w:after="0" w:line="360" w:lineRule="auto"/>
        <w:ind w:right="-164"/>
        <w:rPr>
          <w:rFonts w:ascii="Times New Roman" w:hAnsi="Times New Roman" w:cs="Times New Roman"/>
          <w:sz w:val="28"/>
          <w:szCs w:val="24"/>
        </w:rPr>
      </w:pPr>
      <w:r>
        <w:rPr>
          <w:rFonts w:ascii="Times New Roman" w:hAnsi="Times New Roman" w:cs="Times New Roman"/>
          <w:b/>
          <w:sz w:val="28"/>
          <w:szCs w:val="24"/>
        </w:rPr>
        <w:t xml:space="preserve">5.1 </w:t>
      </w:r>
      <w:r w:rsidR="006C0AE8">
        <w:rPr>
          <w:rFonts w:ascii="Times New Roman" w:hAnsi="Times New Roman" w:cs="Times New Roman"/>
          <w:b/>
          <w:sz w:val="28"/>
          <w:szCs w:val="24"/>
        </w:rPr>
        <w:t xml:space="preserve">Aerial Reconnaissance </w:t>
      </w:r>
      <w:r>
        <w:rPr>
          <w:rFonts w:ascii="Times New Roman" w:hAnsi="Times New Roman" w:cs="Times New Roman"/>
          <w:b/>
          <w:sz w:val="28"/>
          <w:szCs w:val="24"/>
        </w:rPr>
        <w:t xml:space="preserve">- </w:t>
      </w:r>
      <w:r w:rsidRPr="007D457E">
        <w:rPr>
          <w:rFonts w:ascii="Times New Roman" w:hAnsi="Times New Roman" w:cs="Times New Roman"/>
          <w:sz w:val="28"/>
          <w:szCs w:val="24"/>
        </w:rPr>
        <w:t>Not</w:t>
      </w:r>
      <w:r w:rsidR="006C0AE8" w:rsidRPr="007D457E">
        <w:rPr>
          <w:rFonts w:ascii="Times New Roman" w:hAnsi="Times New Roman" w:cs="Times New Roman"/>
          <w:sz w:val="24"/>
          <w:szCs w:val="24"/>
        </w:rPr>
        <w:t xml:space="preserve"> Applicable</w:t>
      </w:r>
    </w:p>
    <w:p w:rsidR="00F07B65" w:rsidRDefault="00F07B65" w:rsidP="009461CD">
      <w:pPr>
        <w:spacing w:after="0" w:line="360" w:lineRule="auto"/>
        <w:ind w:right="-164"/>
        <w:rPr>
          <w:rFonts w:ascii="Times New Roman" w:hAnsi="Times New Roman" w:cs="Times New Roman"/>
          <w:b/>
          <w:sz w:val="28"/>
          <w:szCs w:val="24"/>
        </w:rPr>
      </w:pPr>
    </w:p>
    <w:p w:rsidR="00F07B65" w:rsidRDefault="00CD34C1" w:rsidP="009461CD">
      <w:pPr>
        <w:spacing w:after="0" w:line="360" w:lineRule="auto"/>
        <w:ind w:right="-164"/>
        <w:rPr>
          <w:rFonts w:ascii="Times New Roman" w:hAnsi="Times New Roman" w:cs="Times New Roman"/>
          <w:b/>
          <w:sz w:val="28"/>
          <w:szCs w:val="24"/>
        </w:rPr>
      </w:pPr>
      <w:r>
        <w:rPr>
          <w:rFonts w:ascii="Times New Roman" w:hAnsi="Times New Roman" w:cs="Times New Roman"/>
          <w:b/>
          <w:sz w:val="28"/>
          <w:szCs w:val="24"/>
        </w:rPr>
        <w:t xml:space="preserve">5.2 </w:t>
      </w:r>
      <w:r w:rsidR="006C0AE8">
        <w:rPr>
          <w:rFonts w:ascii="Times New Roman" w:hAnsi="Times New Roman" w:cs="Times New Roman"/>
          <w:b/>
          <w:sz w:val="28"/>
          <w:szCs w:val="24"/>
        </w:rPr>
        <w:t xml:space="preserve">Regional Geological set up of the area with Stratigraphy, Structure and Metamorphism: </w:t>
      </w:r>
    </w:p>
    <w:p w:rsidR="00F07B65" w:rsidRDefault="00F07B65" w:rsidP="009461CD">
      <w:pPr>
        <w:spacing w:after="0" w:line="360" w:lineRule="auto"/>
        <w:ind w:right="-164"/>
        <w:rPr>
          <w:rFonts w:ascii="Times New Roman" w:hAnsi="Times New Roman" w:cs="Times New Roman"/>
          <w:b/>
          <w:sz w:val="28"/>
          <w:szCs w:val="24"/>
        </w:rPr>
      </w:pPr>
    </w:p>
    <w:p w:rsidR="00F07B65" w:rsidRDefault="00AD5C93" w:rsidP="00AD5C93">
      <w:pPr>
        <w:widowControl w:val="0"/>
        <w:autoSpaceDE w:val="0"/>
        <w:autoSpaceDN w:val="0"/>
        <w:spacing w:before="136" w:after="0" w:line="360" w:lineRule="auto"/>
        <w:ind w:right="4"/>
        <w:jc w:val="both"/>
        <w:rPr>
          <w:rFonts w:ascii="Times New Roman" w:hAnsi="Times New Roman" w:cs="Times New Roman"/>
          <w:sz w:val="24"/>
        </w:rPr>
      </w:pPr>
      <w:r>
        <w:rPr>
          <w:rFonts w:ascii="Times New Roman" w:hAnsi="Times New Roman" w:cs="Times New Roman"/>
          <w:sz w:val="24"/>
        </w:rPr>
        <w:tab/>
      </w:r>
      <w:r w:rsidR="006C0AE8">
        <w:rPr>
          <w:rFonts w:ascii="Times New Roman" w:hAnsi="Times New Roman" w:cs="Times New Roman"/>
          <w:sz w:val="24"/>
        </w:rPr>
        <w:t xml:space="preserve">The rock formation of the Balodabazar-Bhatapara districts ranges in age from Archaean to Recent and </w:t>
      </w:r>
      <w:r>
        <w:rPr>
          <w:rFonts w:ascii="Times New Roman" w:hAnsi="Times New Roman" w:cs="Times New Roman"/>
          <w:sz w:val="24"/>
        </w:rPr>
        <w:t>is</w:t>
      </w:r>
      <w:r w:rsidR="00432A72">
        <w:rPr>
          <w:rFonts w:ascii="Times New Roman" w:hAnsi="Times New Roman" w:cs="Times New Roman"/>
          <w:sz w:val="24"/>
        </w:rPr>
        <w:t xml:space="preserve"> regionally exposed. It </w:t>
      </w:r>
      <w:r w:rsidR="006C0AE8">
        <w:rPr>
          <w:rFonts w:ascii="Times New Roman" w:hAnsi="Times New Roman" w:cs="Times New Roman"/>
          <w:sz w:val="24"/>
        </w:rPr>
        <w:t>include</w:t>
      </w:r>
      <w:r w:rsidR="00432A72">
        <w:rPr>
          <w:rFonts w:ascii="Times New Roman" w:hAnsi="Times New Roman" w:cs="Times New Roman"/>
          <w:sz w:val="24"/>
        </w:rPr>
        <w:t xml:space="preserve">s </w:t>
      </w:r>
      <w:r w:rsidR="006C0AE8">
        <w:rPr>
          <w:rFonts w:ascii="Times New Roman" w:hAnsi="Times New Roman" w:cs="Times New Roman"/>
          <w:sz w:val="24"/>
        </w:rPr>
        <w:t xml:space="preserve">granites, gneisses and older metamorphic </w:t>
      </w:r>
      <w:r>
        <w:rPr>
          <w:rFonts w:ascii="Times New Roman" w:hAnsi="Times New Roman" w:cs="Times New Roman"/>
          <w:sz w:val="24"/>
        </w:rPr>
        <w:t xml:space="preserve">rocks </w:t>
      </w:r>
      <w:r w:rsidR="006C0AE8">
        <w:rPr>
          <w:rFonts w:ascii="Times New Roman" w:hAnsi="Times New Roman" w:cs="Times New Roman"/>
          <w:sz w:val="24"/>
        </w:rPr>
        <w:t xml:space="preserve">of the Precambrian age, </w:t>
      </w:r>
      <w:r>
        <w:rPr>
          <w:rFonts w:ascii="Times New Roman" w:hAnsi="Times New Roman" w:cs="Times New Roman"/>
          <w:sz w:val="24"/>
        </w:rPr>
        <w:t>rocks</w:t>
      </w:r>
      <w:r w:rsidR="006C0AE8">
        <w:rPr>
          <w:rFonts w:ascii="Times New Roman" w:hAnsi="Times New Roman" w:cs="Times New Roman"/>
          <w:sz w:val="24"/>
        </w:rPr>
        <w:t xml:space="preserve"> of </w:t>
      </w:r>
      <w:r>
        <w:rPr>
          <w:rFonts w:ascii="Times New Roman" w:hAnsi="Times New Roman" w:cs="Times New Roman"/>
          <w:sz w:val="24"/>
        </w:rPr>
        <w:t xml:space="preserve">the </w:t>
      </w:r>
      <w:r w:rsidR="006C0AE8">
        <w:rPr>
          <w:rFonts w:ascii="Times New Roman" w:hAnsi="Times New Roman" w:cs="Times New Roman"/>
          <w:sz w:val="24"/>
        </w:rPr>
        <w:t>Chhattisgarh Super-group of upper Proterozoic age.</w:t>
      </w:r>
    </w:p>
    <w:p w:rsidR="00F07B65" w:rsidRDefault="00AD5C93" w:rsidP="00AD5C93">
      <w:pPr>
        <w:widowControl w:val="0"/>
        <w:autoSpaceDE w:val="0"/>
        <w:autoSpaceDN w:val="0"/>
        <w:spacing w:after="0" w:line="360" w:lineRule="auto"/>
        <w:ind w:right="-24"/>
        <w:jc w:val="both"/>
        <w:rPr>
          <w:rFonts w:ascii="Times New Roman" w:hAnsi="Times New Roman" w:cs="Times New Roman"/>
          <w:sz w:val="24"/>
        </w:rPr>
      </w:pPr>
      <w:r>
        <w:rPr>
          <w:rFonts w:ascii="Times New Roman" w:hAnsi="Times New Roman" w:cs="Times New Roman"/>
          <w:sz w:val="24"/>
        </w:rPr>
        <w:tab/>
      </w:r>
      <w:r w:rsidR="006C0AE8">
        <w:rPr>
          <w:rFonts w:ascii="Times New Roman" w:hAnsi="Times New Roman" w:cs="Times New Roman"/>
          <w:sz w:val="24"/>
        </w:rPr>
        <w:t>The Chhattisgarh Super-group shows extensive lateral and vertical litho-facies variations. The limestone of Chandi formation of Raipur group have two members are Pendri (Deodonger) and Nipania are generally purple to grey coloured argillaceous and somewhere dolomitic with stromatolitic nature. At places</w:t>
      </w:r>
      <w:r>
        <w:rPr>
          <w:rFonts w:ascii="Times New Roman" w:hAnsi="Times New Roman" w:cs="Times New Roman"/>
          <w:sz w:val="24"/>
        </w:rPr>
        <w:t>,</w:t>
      </w:r>
      <w:r w:rsidR="006C0AE8">
        <w:rPr>
          <w:rFonts w:ascii="Times New Roman" w:hAnsi="Times New Roman" w:cs="Times New Roman"/>
          <w:sz w:val="24"/>
        </w:rPr>
        <w:t xml:space="preserve"> the limestones also showed phosphatic and cherty nature. </w:t>
      </w:r>
    </w:p>
    <w:p w:rsidR="00F07B65" w:rsidRDefault="00AD5C93" w:rsidP="00AD5C93">
      <w:pPr>
        <w:widowControl w:val="0"/>
        <w:autoSpaceDE w:val="0"/>
        <w:autoSpaceDN w:val="0"/>
        <w:spacing w:after="0" w:line="360" w:lineRule="auto"/>
        <w:ind w:right="-24"/>
        <w:jc w:val="both"/>
        <w:rPr>
          <w:rFonts w:ascii="Times New Roman" w:hAnsi="Times New Roman" w:cs="Times New Roman"/>
          <w:sz w:val="24"/>
        </w:rPr>
      </w:pPr>
      <w:r>
        <w:rPr>
          <w:rFonts w:ascii="Times New Roman" w:hAnsi="Times New Roman" w:cs="Times New Roman"/>
          <w:sz w:val="24"/>
        </w:rPr>
        <w:tab/>
      </w:r>
      <w:r w:rsidR="006C0AE8">
        <w:rPr>
          <w:rFonts w:ascii="Times New Roman" w:hAnsi="Times New Roman" w:cs="Times New Roman"/>
          <w:sz w:val="24"/>
        </w:rPr>
        <w:t xml:space="preserve">The Gunderdehi Formation is dominated by shales. The Charmuria- Gunderdehi limestone-shale package represents the first cycle of sedimentation in the Raipur Group. Chandi formation represents the second cycle. </w:t>
      </w:r>
    </w:p>
    <w:p w:rsidR="00F07B65" w:rsidRDefault="00AD5C93" w:rsidP="00AD5C93">
      <w:pPr>
        <w:widowControl w:val="0"/>
        <w:autoSpaceDE w:val="0"/>
        <w:autoSpaceDN w:val="0"/>
        <w:spacing w:after="0" w:line="360" w:lineRule="auto"/>
        <w:ind w:right="-24"/>
        <w:jc w:val="both"/>
        <w:rPr>
          <w:rFonts w:ascii="Times New Roman" w:hAnsi="Times New Roman" w:cs="Times New Roman"/>
          <w:sz w:val="24"/>
        </w:rPr>
      </w:pPr>
      <w:r>
        <w:rPr>
          <w:rFonts w:ascii="Times New Roman" w:hAnsi="Times New Roman" w:cs="Times New Roman"/>
          <w:sz w:val="24"/>
        </w:rPr>
        <w:tab/>
      </w:r>
      <w:r w:rsidR="006C0AE8">
        <w:rPr>
          <w:rFonts w:ascii="Times New Roman" w:hAnsi="Times New Roman" w:cs="Times New Roman"/>
          <w:sz w:val="24"/>
        </w:rPr>
        <w:t xml:space="preserve">Each cycle of deposition is thought to be initiated by a marine transgression and culminated by a marine regression (Das et al., 2001). Stromatolites in varied forms are omnipresent in limestone developed all along the sequence. </w:t>
      </w:r>
    </w:p>
    <w:p w:rsidR="00F07B65" w:rsidRDefault="00AD5C93" w:rsidP="00AD5C93">
      <w:pPr>
        <w:widowControl w:val="0"/>
        <w:autoSpaceDE w:val="0"/>
        <w:autoSpaceDN w:val="0"/>
        <w:spacing w:after="0" w:line="360" w:lineRule="auto"/>
        <w:ind w:right="-24"/>
        <w:jc w:val="both"/>
        <w:rPr>
          <w:rFonts w:ascii="Times New Roman" w:hAnsi="Times New Roman" w:cs="Times New Roman"/>
          <w:sz w:val="24"/>
        </w:rPr>
      </w:pPr>
      <w:r>
        <w:rPr>
          <w:rFonts w:ascii="Times New Roman" w:hAnsi="Times New Roman" w:cs="Times New Roman"/>
          <w:sz w:val="24"/>
        </w:rPr>
        <w:tab/>
      </w:r>
      <w:r w:rsidR="006C0AE8">
        <w:rPr>
          <w:rFonts w:ascii="Times New Roman" w:hAnsi="Times New Roman" w:cs="Times New Roman"/>
          <w:sz w:val="24"/>
        </w:rPr>
        <w:t>The Regional stratigraphic sequence of litho-units in the area (Based on District Resource Map of Geological Survey of India) is furnished below.</w:t>
      </w:r>
    </w:p>
    <w:p w:rsidR="00F07B65" w:rsidRDefault="00F07B65" w:rsidP="009461CD">
      <w:pPr>
        <w:widowControl w:val="0"/>
        <w:tabs>
          <w:tab w:val="left" w:pos="1910"/>
        </w:tabs>
        <w:autoSpaceDE w:val="0"/>
        <w:autoSpaceDN w:val="0"/>
        <w:spacing w:after="0" w:line="360" w:lineRule="auto"/>
        <w:ind w:right="-24"/>
        <w:jc w:val="both"/>
        <w:rPr>
          <w:rFonts w:ascii="Times New Roman" w:hAnsi="Times New Roman" w:cs="Times New Roman"/>
          <w:sz w:val="24"/>
        </w:rPr>
      </w:pPr>
    </w:p>
    <w:p w:rsidR="00F07B65" w:rsidRDefault="00F07B65" w:rsidP="009461CD">
      <w:pPr>
        <w:widowControl w:val="0"/>
        <w:tabs>
          <w:tab w:val="left" w:pos="1910"/>
        </w:tabs>
        <w:autoSpaceDE w:val="0"/>
        <w:autoSpaceDN w:val="0"/>
        <w:spacing w:after="0" w:line="360" w:lineRule="auto"/>
        <w:ind w:right="-24"/>
        <w:jc w:val="both"/>
        <w:rPr>
          <w:rFonts w:ascii="Times New Roman" w:hAnsi="Times New Roman" w:cs="Times New Roman"/>
          <w:sz w:val="24"/>
        </w:rPr>
      </w:pPr>
    </w:p>
    <w:p w:rsidR="00F07B65" w:rsidRDefault="00F07B65" w:rsidP="009461CD">
      <w:pPr>
        <w:widowControl w:val="0"/>
        <w:tabs>
          <w:tab w:val="left" w:pos="1910"/>
        </w:tabs>
        <w:autoSpaceDE w:val="0"/>
        <w:autoSpaceDN w:val="0"/>
        <w:spacing w:after="0" w:line="360" w:lineRule="auto"/>
        <w:ind w:right="-24"/>
        <w:jc w:val="both"/>
        <w:rPr>
          <w:rFonts w:ascii="Times New Roman" w:hAnsi="Times New Roman" w:cs="Times New Roman"/>
          <w:sz w:val="24"/>
        </w:rPr>
      </w:pPr>
    </w:p>
    <w:p w:rsidR="00F07B65" w:rsidRDefault="00F07B65" w:rsidP="009461CD">
      <w:pPr>
        <w:widowControl w:val="0"/>
        <w:tabs>
          <w:tab w:val="left" w:pos="1910"/>
        </w:tabs>
        <w:autoSpaceDE w:val="0"/>
        <w:autoSpaceDN w:val="0"/>
        <w:spacing w:after="0" w:line="360" w:lineRule="auto"/>
        <w:ind w:right="-24"/>
        <w:jc w:val="both"/>
        <w:rPr>
          <w:rFonts w:ascii="Times New Roman" w:hAnsi="Times New Roman" w:cs="Times New Roman"/>
          <w:sz w:val="24"/>
        </w:rPr>
      </w:pPr>
    </w:p>
    <w:p w:rsidR="00F07B65" w:rsidRDefault="00F07B65" w:rsidP="009461CD">
      <w:pPr>
        <w:widowControl w:val="0"/>
        <w:tabs>
          <w:tab w:val="left" w:pos="1910"/>
        </w:tabs>
        <w:autoSpaceDE w:val="0"/>
        <w:autoSpaceDN w:val="0"/>
        <w:spacing w:after="0" w:line="360" w:lineRule="auto"/>
        <w:ind w:right="-24"/>
        <w:jc w:val="both"/>
        <w:rPr>
          <w:rFonts w:ascii="Times New Roman" w:hAnsi="Times New Roman" w:cs="Times New Roman"/>
          <w:sz w:val="24"/>
        </w:rPr>
      </w:pPr>
    </w:p>
    <w:p w:rsidR="00681517" w:rsidRDefault="00681517" w:rsidP="009461CD">
      <w:pPr>
        <w:widowControl w:val="0"/>
        <w:tabs>
          <w:tab w:val="left" w:pos="1910"/>
        </w:tabs>
        <w:autoSpaceDE w:val="0"/>
        <w:autoSpaceDN w:val="0"/>
        <w:spacing w:after="0" w:line="360" w:lineRule="auto"/>
        <w:ind w:right="-24"/>
        <w:jc w:val="both"/>
        <w:rPr>
          <w:rFonts w:ascii="Times New Roman" w:hAnsi="Times New Roman" w:cs="Times New Roman"/>
          <w:sz w:val="24"/>
        </w:rPr>
      </w:pPr>
    </w:p>
    <w:p w:rsidR="00AD5C93" w:rsidRDefault="00AD5C93" w:rsidP="009461CD">
      <w:pPr>
        <w:widowControl w:val="0"/>
        <w:tabs>
          <w:tab w:val="left" w:pos="1910"/>
        </w:tabs>
        <w:autoSpaceDE w:val="0"/>
        <w:autoSpaceDN w:val="0"/>
        <w:spacing w:after="0" w:line="360" w:lineRule="auto"/>
        <w:ind w:right="-24"/>
        <w:jc w:val="both"/>
        <w:rPr>
          <w:rFonts w:ascii="Times New Roman" w:hAnsi="Times New Roman" w:cs="Times New Roman"/>
          <w:sz w:val="24"/>
        </w:rPr>
      </w:pPr>
    </w:p>
    <w:p w:rsidR="00F07B65" w:rsidRDefault="006C0AE8" w:rsidP="009461CD">
      <w:pPr>
        <w:widowControl w:val="0"/>
        <w:tabs>
          <w:tab w:val="left" w:pos="1910"/>
        </w:tabs>
        <w:autoSpaceDE w:val="0"/>
        <w:autoSpaceDN w:val="0"/>
        <w:spacing w:after="0" w:line="360" w:lineRule="auto"/>
        <w:ind w:right="-24"/>
        <w:jc w:val="center"/>
        <w:rPr>
          <w:rFonts w:ascii="Times New Roman" w:hAnsi="Times New Roman" w:cs="Times New Roman"/>
          <w:sz w:val="24"/>
        </w:rPr>
      </w:pPr>
      <w:r>
        <w:rPr>
          <w:rFonts w:ascii="Times New Roman" w:hAnsi="Times New Roman" w:cs="Times New Roman"/>
          <w:b/>
          <w:sz w:val="24"/>
        </w:rPr>
        <w:lastRenderedPageBreak/>
        <w:t>Table-5.</w:t>
      </w:r>
      <w:r>
        <w:rPr>
          <w:rFonts w:ascii="Times New Roman" w:hAnsi="Times New Roman" w:cs="Times New Roman"/>
          <w:b/>
          <w:spacing w:val="-10"/>
          <w:sz w:val="24"/>
        </w:rPr>
        <w:t>1</w:t>
      </w:r>
    </w:p>
    <w:p w:rsidR="00F07B65" w:rsidRDefault="006C0AE8" w:rsidP="009461CD">
      <w:pPr>
        <w:spacing w:after="0" w:line="360" w:lineRule="auto"/>
        <w:ind w:left="3197" w:right="1244" w:hanging="1215"/>
        <w:rPr>
          <w:rFonts w:ascii="Times New Roman" w:hAnsi="Times New Roman" w:cs="Times New Roman"/>
          <w:b/>
          <w:sz w:val="24"/>
        </w:rPr>
      </w:pPr>
      <w:r>
        <w:rPr>
          <w:rFonts w:ascii="Times New Roman" w:hAnsi="Times New Roman" w:cs="Times New Roman"/>
          <w:b/>
          <w:sz w:val="24"/>
        </w:rPr>
        <w:t>The</w:t>
      </w:r>
      <w:r>
        <w:rPr>
          <w:rFonts w:ascii="Times New Roman" w:hAnsi="Times New Roman" w:cs="Times New Roman"/>
          <w:b/>
          <w:spacing w:val="-4"/>
          <w:sz w:val="24"/>
        </w:rPr>
        <w:t xml:space="preserve"> </w:t>
      </w:r>
      <w:r>
        <w:rPr>
          <w:rFonts w:ascii="Times New Roman" w:hAnsi="Times New Roman" w:cs="Times New Roman"/>
          <w:b/>
          <w:sz w:val="24"/>
        </w:rPr>
        <w:t>Regional</w:t>
      </w:r>
      <w:r>
        <w:rPr>
          <w:rFonts w:ascii="Times New Roman" w:hAnsi="Times New Roman" w:cs="Times New Roman"/>
          <w:b/>
          <w:spacing w:val="-4"/>
          <w:sz w:val="24"/>
        </w:rPr>
        <w:t xml:space="preserve"> </w:t>
      </w:r>
      <w:r>
        <w:rPr>
          <w:rFonts w:ascii="Times New Roman" w:hAnsi="Times New Roman" w:cs="Times New Roman"/>
          <w:b/>
          <w:sz w:val="24"/>
        </w:rPr>
        <w:t>stratigraphic</w:t>
      </w:r>
      <w:r>
        <w:rPr>
          <w:rFonts w:ascii="Times New Roman" w:hAnsi="Times New Roman" w:cs="Times New Roman"/>
          <w:b/>
          <w:spacing w:val="-4"/>
          <w:sz w:val="24"/>
        </w:rPr>
        <w:t xml:space="preserve"> </w:t>
      </w:r>
      <w:r>
        <w:rPr>
          <w:rFonts w:ascii="Times New Roman" w:hAnsi="Times New Roman" w:cs="Times New Roman"/>
          <w:b/>
          <w:sz w:val="24"/>
        </w:rPr>
        <w:t>sequence</w:t>
      </w:r>
      <w:r>
        <w:rPr>
          <w:rFonts w:ascii="Times New Roman" w:hAnsi="Times New Roman" w:cs="Times New Roman"/>
          <w:b/>
          <w:spacing w:val="-4"/>
          <w:sz w:val="24"/>
        </w:rPr>
        <w:t xml:space="preserve"> </w:t>
      </w:r>
      <w:r>
        <w:rPr>
          <w:rFonts w:ascii="Times New Roman" w:hAnsi="Times New Roman" w:cs="Times New Roman"/>
          <w:b/>
          <w:sz w:val="24"/>
        </w:rPr>
        <w:t xml:space="preserve">of the area </w:t>
      </w:r>
    </w:p>
    <w:tbl>
      <w:tblPr>
        <w:tblW w:w="9407" w:type="dxa"/>
        <w:tblInd w:w="1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62"/>
        <w:gridCol w:w="620"/>
        <w:gridCol w:w="1877"/>
        <w:gridCol w:w="1731"/>
        <w:gridCol w:w="4317"/>
      </w:tblGrid>
      <w:tr w:rsidR="00426D97">
        <w:trPr>
          <w:trHeight w:val="323"/>
        </w:trPr>
        <w:tc>
          <w:tcPr>
            <w:tcW w:w="862" w:type="dxa"/>
            <w:tcBorders>
              <w:top w:val="single" w:sz="4" w:space="0" w:color="000000"/>
              <w:left w:val="single" w:sz="4" w:space="0" w:color="000000"/>
              <w:bottom w:val="single" w:sz="4" w:space="0" w:color="000000"/>
              <w:right w:val="single" w:sz="4" w:space="0" w:color="000000"/>
            </w:tcBorders>
          </w:tcPr>
          <w:p w:rsidR="00426D97" w:rsidRPr="00426D97" w:rsidRDefault="00426D97" w:rsidP="00426D97">
            <w:pPr>
              <w:pStyle w:val="TableParagraph"/>
              <w:spacing w:line="276" w:lineRule="auto"/>
              <w:jc w:val="center"/>
              <w:rPr>
                <w:b/>
                <w:bCs/>
                <w:sz w:val="20"/>
              </w:rPr>
            </w:pPr>
            <w:r w:rsidRPr="00426D97">
              <w:rPr>
                <w:b/>
                <w:bCs/>
                <w:sz w:val="20"/>
              </w:rPr>
              <w:t>Super Group</w:t>
            </w:r>
          </w:p>
        </w:tc>
        <w:tc>
          <w:tcPr>
            <w:tcW w:w="620" w:type="dxa"/>
            <w:tcBorders>
              <w:top w:val="single" w:sz="4" w:space="0" w:color="000000"/>
              <w:left w:val="single" w:sz="4" w:space="0" w:color="000000"/>
              <w:bottom w:val="single" w:sz="4" w:space="0" w:color="000000"/>
              <w:right w:val="single" w:sz="4" w:space="0" w:color="000000"/>
            </w:tcBorders>
          </w:tcPr>
          <w:p w:rsidR="00426D97" w:rsidRPr="00426D97" w:rsidRDefault="00426D97" w:rsidP="00426D97">
            <w:pPr>
              <w:pStyle w:val="TableParagraph"/>
              <w:spacing w:line="276" w:lineRule="auto"/>
              <w:jc w:val="center"/>
              <w:rPr>
                <w:b/>
                <w:bCs/>
                <w:sz w:val="18"/>
              </w:rPr>
            </w:pPr>
            <w:r w:rsidRPr="00426D97">
              <w:rPr>
                <w:b/>
                <w:bCs/>
                <w:sz w:val="18"/>
              </w:rPr>
              <w:t>Group</w:t>
            </w:r>
          </w:p>
        </w:tc>
        <w:tc>
          <w:tcPr>
            <w:tcW w:w="1877" w:type="dxa"/>
            <w:tcBorders>
              <w:top w:val="single" w:sz="4" w:space="0" w:color="000000"/>
              <w:left w:val="single" w:sz="4" w:space="0" w:color="000000"/>
              <w:bottom w:val="single" w:sz="4" w:space="0" w:color="000000"/>
              <w:right w:val="single" w:sz="4" w:space="0" w:color="000000"/>
            </w:tcBorders>
          </w:tcPr>
          <w:p w:rsidR="00426D97" w:rsidRPr="00426D97" w:rsidRDefault="00426D97" w:rsidP="00426D97">
            <w:pPr>
              <w:pStyle w:val="TableParagraph"/>
              <w:spacing w:line="276" w:lineRule="auto"/>
              <w:ind w:left="75"/>
              <w:jc w:val="center"/>
              <w:rPr>
                <w:b/>
                <w:bCs/>
                <w:spacing w:val="-2"/>
                <w:sz w:val="18"/>
              </w:rPr>
            </w:pPr>
            <w:r w:rsidRPr="00426D97">
              <w:rPr>
                <w:b/>
                <w:bCs/>
                <w:spacing w:val="-2"/>
                <w:sz w:val="18"/>
              </w:rPr>
              <w:t>Formation</w:t>
            </w:r>
          </w:p>
        </w:tc>
        <w:tc>
          <w:tcPr>
            <w:tcW w:w="1731" w:type="dxa"/>
            <w:tcBorders>
              <w:top w:val="single" w:sz="4" w:space="0" w:color="000000"/>
              <w:left w:val="single" w:sz="4" w:space="0" w:color="000000"/>
              <w:bottom w:val="single" w:sz="4" w:space="0" w:color="000000"/>
              <w:right w:val="single" w:sz="4" w:space="0" w:color="000000"/>
            </w:tcBorders>
          </w:tcPr>
          <w:p w:rsidR="00426D97" w:rsidRPr="00426D97" w:rsidRDefault="00426D97" w:rsidP="00426D97">
            <w:pPr>
              <w:pStyle w:val="TableParagraph"/>
              <w:spacing w:line="276" w:lineRule="auto"/>
              <w:jc w:val="center"/>
              <w:rPr>
                <w:b/>
                <w:bCs/>
                <w:sz w:val="18"/>
              </w:rPr>
            </w:pPr>
            <w:r w:rsidRPr="00426D97">
              <w:rPr>
                <w:b/>
                <w:bCs/>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426D97" w:rsidRPr="00426D97" w:rsidRDefault="00426D97" w:rsidP="00426D97">
            <w:pPr>
              <w:pStyle w:val="TableParagraph"/>
              <w:spacing w:line="276" w:lineRule="auto"/>
              <w:ind w:left="73"/>
              <w:jc w:val="center"/>
              <w:rPr>
                <w:b/>
                <w:bCs/>
                <w:sz w:val="18"/>
              </w:rPr>
            </w:pPr>
            <w:r w:rsidRPr="00426D97">
              <w:rPr>
                <w:b/>
                <w:bCs/>
                <w:sz w:val="18"/>
              </w:rPr>
              <w:t>Lithology</w:t>
            </w:r>
          </w:p>
        </w:tc>
      </w:tr>
      <w:tr w:rsidR="00F07B65">
        <w:trPr>
          <w:trHeight w:val="323"/>
        </w:trPr>
        <w:tc>
          <w:tcPr>
            <w:tcW w:w="862" w:type="dxa"/>
            <w:vMerge w:val="restart"/>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before="69" w:line="276" w:lineRule="auto"/>
              <w:rPr>
                <w:sz w:val="20"/>
              </w:rPr>
            </w:pPr>
          </w:p>
          <w:p w:rsidR="00F07B65" w:rsidRDefault="006C0AE8" w:rsidP="00AD5C93">
            <w:pPr>
              <w:pStyle w:val="TableParagraph"/>
              <w:spacing w:line="276" w:lineRule="auto"/>
              <w:ind w:left="117"/>
              <w:rPr>
                <w:sz w:val="20"/>
              </w:rPr>
            </w:pPr>
            <w:r>
              <w:rPr>
                <w:noProof/>
                <w:sz w:val="20"/>
                <w:lang w:val="en-IN" w:eastAsia="en-IN"/>
              </w:rPr>
              <w:drawing>
                <wp:inline distT="0" distB="0" distL="0" distR="0">
                  <wp:extent cx="352425" cy="1816735"/>
                  <wp:effectExtent l="0" t="0" r="9525" b="0"/>
                  <wp:docPr id="2" name="Picture 2"/>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53027" cy="1817225"/>
                          </a:xfrm>
                          <a:prstGeom prst="rect">
                            <a:avLst/>
                          </a:prstGeom>
                          <a:noFill/>
                          <a:ln>
                            <a:noFill/>
                          </a:ln>
                        </pic:spPr>
                      </pic:pic>
                    </a:graphicData>
                  </a:graphic>
                </wp:inline>
              </w:drawing>
            </w:r>
          </w:p>
        </w:tc>
        <w:tc>
          <w:tcPr>
            <w:tcW w:w="620"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pacing w:val="-2"/>
                <w:sz w:val="18"/>
              </w:rPr>
              <w:t>Intrusives</w:t>
            </w:r>
          </w:p>
        </w:tc>
        <w:tc>
          <w:tcPr>
            <w:tcW w:w="1731"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Dolerite</w:t>
            </w:r>
            <w:r>
              <w:rPr>
                <w:spacing w:val="-7"/>
                <w:sz w:val="18"/>
              </w:rPr>
              <w:t xml:space="preserve"> </w:t>
            </w:r>
            <w:r>
              <w:rPr>
                <w:spacing w:val="-2"/>
                <w:sz w:val="18"/>
              </w:rPr>
              <w:t>dykes</w:t>
            </w:r>
          </w:p>
        </w:tc>
      </w:tr>
      <w:tr w:rsidR="00F07B65">
        <w:trPr>
          <w:trHeight w:val="491"/>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val="restart"/>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line="276" w:lineRule="auto"/>
              <w:rPr>
                <w:sz w:val="20"/>
              </w:rPr>
            </w:pPr>
          </w:p>
          <w:p w:rsidR="00F07B65" w:rsidRDefault="00F07B65" w:rsidP="00AD5C93">
            <w:pPr>
              <w:pStyle w:val="TableParagraph"/>
              <w:spacing w:before="142" w:line="276" w:lineRule="auto"/>
              <w:rPr>
                <w:sz w:val="20"/>
              </w:rPr>
            </w:pPr>
          </w:p>
          <w:p w:rsidR="00F07B65" w:rsidRDefault="006C0AE8" w:rsidP="00AD5C93">
            <w:pPr>
              <w:pStyle w:val="TableParagraph"/>
              <w:spacing w:line="276" w:lineRule="auto"/>
              <w:ind w:left="176"/>
              <w:rPr>
                <w:sz w:val="20"/>
              </w:rPr>
            </w:pPr>
            <w:r>
              <w:rPr>
                <w:noProof/>
                <w:sz w:val="20"/>
                <w:lang w:val="en-IN" w:eastAsia="en-IN"/>
              </w:rPr>
              <w:drawing>
                <wp:inline distT="0" distB="0" distL="0" distR="0">
                  <wp:extent cx="127635" cy="810260"/>
                  <wp:effectExtent l="0" t="0" r="5715" b="889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27635" cy="810260"/>
                          </a:xfrm>
                          <a:prstGeom prst="rect">
                            <a:avLst/>
                          </a:prstGeom>
                          <a:noFill/>
                          <a:ln>
                            <a:noFill/>
                          </a:ln>
                        </pic:spPr>
                      </pic:pic>
                    </a:graphicData>
                  </a:graphic>
                </wp:inline>
              </w:drawing>
            </w:r>
          </w:p>
          <w:p w:rsidR="00F07B65" w:rsidRDefault="00F07B65" w:rsidP="00AD5C93">
            <w:pPr>
              <w:pStyle w:val="TableParagraph"/>
              <w:spacing w:before="8" w:line="276" w:lineRule="auto"/>
              <w:rPr>
                <w:sz w:val="13"/>
              </w:rPr>
            </w:pPr>
          </w:p>
          <w:p w:rsidR="00F07B65" w:rsidRDefault="006C0AE8" w:rsidP="00AD5C93">
            <w:pPr>
              <w:pStyle w:val="TableParagraph"/>
              <w:spacing w:line="276" w:lineRule="auto"/>
              <w:ind w:left="176"/>
              <w:rPr>
                <w:sz w:val="20"/>
              </w:rPr>
            </w:pPr>
            <w:r>
              <w:rPr>
                <w:noProof/>
                <w:sz w:val="20"/>
                <w:lang w:val="en-IN" w:eastAsia="en-IN"/>
              </w:rPr>
              <w:drawing>
                <wp:inline distT="0" distB="0" distL="0" distR="0">
                  <wp:extent cx="127635" cy="786765"/>
                  <wp:effectExtent l="0" t="0" r="5715"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27635" cy="786765"/>
                          </a:xfrm>
                          <a:prstGeom prst="rect">
                            <a:avLst/>
                          </a:prstGeom>
                          <a:noFill/>
                          <a:ln>
                            <a:noFill/>
                          </a:ln>
                        </pic:spPr>
                      </pic:pic>
                    </a:graphicData>
                  </a:graphic>
                </wp:inline>
              </w:drawing>
            </w: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z w:val="18"/>
              </w:rPr>
              <w:t>Maniari</w:t>
            </w:r>
            <w:r>
              <w:rPr>
                <w:spacing w:val="-14"/>
                <w:sz w:val="18"/>
              </w:rPr>
              <w:t xml:space="preserve"> </w:t>
            </w:r>
            <w:r>
              <w:rPr>
                <w:spacing w:val="-2"/>
                <w:sz w:val="18"/>
              </w:rPr>
              <w:t>Formation</w:t>
            </w:r>
          </w:p>
          <w:p w:rsidR="00F07B65" w:rsidRDefault="006C0AE8" w:rsidP="00AD5C93">
            <w:pPr>
              <w:pStyle w:val="TableParagraph"/>
              <w:spacing w:before="33" w:line="276" w:lineRule="auto"/>
              <w:ind w:left="75"/>
              <w:rPr>
                <w:sz w:val="18"/>
              </w:rPr>
            </w:pPr>
            <w:r>
              <w:rPr>
                <w:spacing w:val="-2"/>
                <w:sz w:val="18"/>
              </w:rPr>
              <w:t>(70m+)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Purple</w:t>
            </w:r>
            <w:r>
              <w:rPr>
                <w:spacing w:val="-10"/>
                <w:sz w:val="18"/>
              </w:rPr>
              <w:t xml:space="preserve"> </w:t>
            </w:r>
            <w:r>
              <w:rPr>
                <w:sz w:val="18"/>
              </w:rPr>
              <w:t>shale</w:t>
            </w:r>
            <w:r>
              <w:rPr>
                <w:spacing w:val="-6"/>
                <w:sz w:val="18"/>
              </w:rPr>
              <w:t xml:space="preserve"> </w:t>
            </w:r>
            <w:r>
              <w:rPr>
                <w:sz w:val="18"/>
              </w:rPr>
              <w:t>with</w:t>
            </w:r>
            <w:r>
              <w:rPr>
                <w:spacing w:val="-9"/>
                <w:sz w:val="18"/>
              </w:rPr>
              <w:t xml:space="preserve"> </w:t>
            </w:r>
            <w:r>
              <w:rPr>
                <w:sz w:val="18"/>
              </w:rPr>
              <w:t>dolomite,</w:t>
            </w:r>
            <w:r>
              <w:rPr>
                <w:spacing w:val="-4"/>
                <w:sz w:val="18"/>
              </w:rPr>
              <w:t xml:space="preserve"> </w:t>
            </w:r>
            <w:r>
              <w:rPr>
                <w:sz w:val="18"/>
              </w:rPr>
              <w:t>dolomitic</w:t>
            </w:r>
            <w:r>
              <w:rPr>
                <w:spacing w:val="-10"/>
                <w:sz w:val="18"/>
              </w:rPr>
              <w:t xml:space="preserve"> </w:t>
            </w:r>
            <w:r>
              <w:rPr>
                <w:sz w:val="18"/>
              </w:rPr>
              <w:t>limestone</w:t>
            </w:r>
            <w:r>
              <w:rPr>
                <w:spacing w:val="-10"/>
                <w:sz w:val="18"/>
              </w:rPr>
              <w:t xml:space="preserve"> </w:t>
            </w:r>
            <w:r>
              <w:rPr>
                <w:spacing w:val="-5"/>
                <w:sz w:val="18"/>
              </w:rPr>
              <w:t>and</w:t>
            </w:r>
          </w:p>
          <w:p w:rsidR="00F07B65" w:rsidRDefault="006C0AE8" w:rsidP="00AD5C93">
            <w:pPr>
              <w:pStyle w:val="TableParagraph"/>
              <w:spacing w:before="33" w:line="276" w:lineRule="auto"/>
              <w:ind w:left="73"/>
              <w:rPr>
                <w:sz w:val="18"/>
              </w:rPr>
            </w:pPr>
            <w:r>
              <w:rPr>
                <w:spacing w:val="-2"/>
                <w:sz w:val="18"/>
              </w:rPr>
              <w:t>gypsum</w:t>
            </w:r>
          </w:p>
        </w:tc>
      </w:tr>
      <w:tr w:rsidR="00F07B65">
        <w:trPr>
          <w:trHeight w:val="474"/>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z w:val="18"/>
              </w:rPr>
              <w:t>Hirri</w:t>
            </w:r>
            <w:r>
              <w:rPr>
                <w:spacing w:val="-13"/>
                <w:sz w:val="18"/>
              </w:rPr>
              <w:t xml:space="preserve"> </w:t>
            </w:r>
            <w:r>
              <w:rPr>
                <w:spacing w:val="-2"/>
                <w:sz w:val="18"/>
              </w:rPr>
              <w:t>Formation</w:t>
            </w:r>
          </w:p>
          <w:p w:rsidR="00F07B65" w:rsidRDefault="006C0AE8" w:rsidP="00AD5C93">
            <w:pPr>
              <w:pStyle w:val="TableParagraph"/>
              <w:spacing w:before="30" w:line="276" w:lineRule="auto"/>
              <w:ind w:left="75"/>
              <w:rPr>
                <w:sz w:val="18"/>
              </w:rPr>
            </w:pPr>
            <w:r>
              <w:rPr>
                <w:spacing w:val="-2"/>
                <w:sz w:val="18"/>
              </w:rPr>
              <w:t>(70m+)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Grey</w:t>
            </w:r>
            <w:r>
              <w:rPr>
                <w:spacing w:val="-12"/>
                <w:sz w:val="18"/>
              </w:rPr>
              <w:t xml:space="preserve"> </w:t>
            </w:r>
            <w:r>
              <w:rPr>
                <w:sz w:val="18"/>
              </w:rPr>
              <w:t>dolomite,</w:t>
            </w:r>
            <w:r>
              <w:rPr>
                <w:spacing w:val="-10"/>
                <w:sz w:val="18"/>
              </w:rPr>
              <w:t xml:space="preserve"> </w:t>
            </w:r>
            <w:r>
              <w:rPr>
                <w:sz w:val="18"/>
              </w:rPr>
              <w:t>argillaceous</w:t>
            </w:r>
            <w:r>
              <w:rPr>
                <w:spacing w:val="-9"/>
                <w:sz w:val="18"/>
              </w:rPr>
              <w:t xml:space="preserve"> </w:t>
            </w:r>
            <w:r>
              <w:rPr>
                <w:spacing w:val="-2"/>
                <w:sz w:val="18"/>
              </w:rPr>
              <w:t>dolomite</w:t>
            </w:r>
          </w:p>
        </w:tc>
      </w:tr>
      <w:tr w:rsidR="00F07B65">
        <w:trPr>
          <w:trHeight w:val="561"/>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pacing w:val="-4"/>
                <w:sz w:val="18"/>
              </w:rPr>
              <w:t>Tarenga</w:t>
            </w:r>
            <w:r>
              <w:rPr>
                <w:spacing w:val="-8"/>
                <w:sz w:val="18"/>
              </w:rPr>
              <w:t xml:space="preserve"> </w:t>
            </w:r>
            <w:r>
              <w:rPr>
                <w:spacing w:val="-4"/>
                <w:sz w:val="18"/>
              </w:rPr>
              <w:t xml:space="preserve">Formation </w:t>
            </w:r>
            <w:r>
              <w:rPr>
                <w:spacing w:val="-2"/>
                <w:sz w:val="18"/>
              </w:rPr>
              <w:t>(180m?)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sz w:val="18"/>
              </w:rPr>
              <w:t>Bilha</w:t>
            </w:r>
            <w:r>
              <w:rPr>
                <w:spacing w:val="-6"/>
                <w:sz w:val="18"/>
              </w:rPr>
              <w:t xml:space="preserve"> </w:t>
            </w: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Purple</w:t>
            </w:r>
            <w:r>
              <w:rPr>
                <w:spacing w:val="-10"/>
                <w:sz w:val="18"/>
              </w:rPr>
              <w:t xml:space="preserve"> </w:t>
            </w:r>
            <w:r>
              <w:rPr>
                <w:sz w:val="18"/>
              </w:rPr>
              <w:t>dolomitic</w:t>
            </w:r>
            <w:r>
              <w:rPr>
                <w:spacing w:val="-7"/>
                <w:sz w:val="18"/>
              </w:rPr>
              <w:t xml:space="preserve"> </w:t>
            </w:r>
            <w:r>
              <w:rPr>
                <w:spacing w:val="-2"/>
                <w:sz w:val="18"/>
              </w:rPr>
              <w:t>argillite</w:t>
            </w:r>
          </w:p>
        </w:tc>
      </w:tr>
      <w:tr w:rsidR="00F07B65">
        <w:trPr>
          <w:trHeight w:val="477"/>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spacing w:val="-2"/>
                <w:sz w:val="18"/>
              </w:rPr>
              <w:t>Dagauri</w:t>
            </w:r>
          </w:p>
          <w:p w:rsidR="00F07B65" w:rsidRDefault="006C0AE8" w:rsidP="00AD5C93">
            <w:pPr>
              <w:pStyle w:val="TableParagraph"/>
              <w:spacing w:before="30" w:line="276" w:lineRule="auto"/>
              <w:ind w:left="74"/>
              <w:rPr>
                <w:sz w:val="18"/>
              </w:rPr>
            </w:pP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Green</w:t>
            </w:r>
            <w:r>
              <w:rPr>
                <w:spacing w:val="-8"/>
                <w:sz w:val="18"/>
              </w:rPr>
              <w:t xml:space="preserve"> </w:t>
            </w:r>
            <w:r>
              <w:rPr>
                <w:sz w:val="18"/>
              </w:rPr>
              <w:t>clay,</w:t>
            </w:r>
            <w:r>
              <w:rPr>
                <w:spacing w:val="-6"/>
                <w:sz w:val="18"/>
              </w:rPr>
              <w:t xml:space="preserve"> </w:t>
            </w:r>
            <w:r>
              <w:rPr>
                <w:sz w:val="18"/>
              </w:rPr>
              <w:t>chert</w:t>
            </w:r>
            <w:r>
              <w:rPr>
                <w:spacing w:val="-8"/>
                <w:sz w:val="18"/>
              </w:rPr>
              <w:t xml:space="preserve"> </w:t>
            </w:r>
            <w:r>
              <w:rPr>
                <w:sz w:val="18"/>
              </w:rPr>
              <w:t>and</w:t>
            </w:r>
            <w:r>
              <w:rPr>
                <w:spacing w:val="-6"/>
                <w:sz w:val="18"/>
              </w:rPr>
              <w:t xml:space="preserve"> </w:t>
            </w:r>
            <w:r>
              <w:rPr>
                <w:sz w:val="18"/>
              </w:rPr>
              <w:t>shale</w:t>
            </w:r>
            <w:r>
              <w:rPr>
                <w:spacing w:val="-6"/>
                <w:sz w:val="18"/>
              </w:rPr>
              <w:t xml:space="preserve"> </w:t>
            </w:r>
            <w:r>
              <w:rPr>
                <w:sz w:val="18"/>
              </w:rPr>
              <w:t>intercalation</w:t>
            </w:r>
            <w:r>
              <w:rPr>
                <w:spacing w:val="-7"/>
                <w:sz w:val="18"/>
              </w:rPr>
              <w:t xml:space="preserve"> </w:t>
            </w:r>
            <w:r>
              <w:rPr>
                <w:spacing w:val="-2"/>
                <w:sz w:val="18"/>
              </w:rPr>
              <w:t>(tuffaceous?)</w:t>
            </w:r>
          </w:p>
        </w:tc>
      </w:tr>
      <w:tr w:rsidR="00F07B65">
        <w:trPr>
          <w:trHeight w:val="474"/>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spacing w:val="-2"/>
                <w:sz w:val="18"/>
              </w:rPr>
              <w:t>Kusmi</w:t>
            </w:r>
          </w:p>
          <w:p w:rsidR="00F07B65" w:rsidRDefault="006C0AE8" w:rsidP="00AD5C93">
            <w:pPr>
              <w:pStyle w:val="TableParagraph"/>
              <w:spacing w:before="30" w:line="276" w:lineRule="auto"/>
              <w:ind w:left="74"/>
              <w:rPr>
                <w:sz w:val="18"/>
              </w:rPr>
            </w:pP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Pink</w:t>
            </w:r>
            <w:r>
              <w:rPr>
                <w:spacing w:val="-11"/>
                <w:sz w:val="18"/>
              </w:rPr>
              <w:t xml:space="preserve"> </w:t>
            </w:r>
            <w:r>
              <w:rPr>
                <w:sz w:val="18"/>
              </w:rPr>
              <w:t>to</w:t>
            </w:r>
            <w:r>
              <w:rPr>
                <w:spacing w:val="-3"/>
                <w:sz w:val="18"/>
              </w:rPr>
              <w:t xml:space="preserve"> </w:t>
            </w:r>
            <w:r>
              <w:rPr>
                <w:sz w:val="18"/>
              </w:rPr>
              <w:t>purple</w:t>
            </w:r>
            <w:r>
              <w:rPr>
                <w:spacing w:val="-5"/>
                <w:sz w:val="18"/>
              </w:rPr>
              <w:t xml:space="preserve"> </w:t>
            </w:r>
            <w:r>
              <w:rPr>
                <w:sz w:val="18"/>
              </w:rPr>
              <w:t>calcareous</w:t>
            </w:r>
            <w:r>
              <w:rPr>
                <w:spacing w:val="-7"/>
                <w:sz w:val="18"/>
              </w:rPr>
              <w:t xml:space="preserve"> </w:t>
            </w:r>
            <w:r>
              <w:rPr>
                <w:spacing w:val="-4"/>
                <w:sz w:val="18"/>
              </w:rPr>
              <w:t>shale</w:t>
            </w:r>
          </w:p>
        </w:tc>
      </w:tr>
      <w:tr w:rsidR="00F07B65">
        <w:trPr>
          <w:trHeight w:val="477"/>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z w:val="18"/>
              </w:rPr>
              <w:t>Chandi</w:t>
            </w:r>
            <w:r>
              <w:rPr>
                <w:spacing w:val="-10"/>
                <w:sz w:val="18"/>
              </w:rPr>
              <w:t xml:space="preserve"> </w:t>
            </w:r>
            <w:r>
              <w:rPr>
                <w:spacing w:val="-2"/>
                <w:sz w:val="18"/>
              </w:rPr>
              <w:t>Formation</w:t>
            </w:r>
          </w:p>
          <w:p w:rsidR="00F07B65" w:rsidRDefault="006C0AE8" w:rsidP="00AD5C93">
            <w:pPr>
              <w:pStyle w:val="TableParagraph"/>
              <w:spacing w:before="33" w:line="276" w:lineRule="auto"/>
              <w:ind w:left="75"/>
              <w:rPr>
                <w:sz w:val="18"/>
              </w:rPr>
            </w:pPr>
            <w:r>
              <w:rPr>
                <w:spacing w:val="-2"/>
                <w:sz w:val="18"/>
              </w:rPr>
              <w:t>(67m)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spacing w:val="-2"/>
                <w:sz w:val="18"/>
              </w:rPr>
              <w:t>Nipania</w:t>
            </w:r>
          </w:p>
          <w:p w:rsidR="00F07B65" w:rsidRDefault="006C0AE8" w:rsidP="00AD5C93">
            <w:pPr>
              <w:pStyle w:val="TableParagraph"/>
              <w:spacing w:before="33" w:line="276" w:lineRule="auto"/>
              <w:ind w:left="74"/>
              <w:rPr>
                <w:sz w:val="18"/>
              </w:rPr>
            </w:pP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Purple</w:t>
            </w:r>
            <w:r>
              <w:rPr>
                <w:spacing w:val="-7"/>
                <w:sz w:val="18"/>
              </w:rPr>
              <w:t xml:space="preserve"> </w:t>
            </w:r>
            <w:r>
              <w:rPr>
                <w:sz w:val="18"/>
              </w:rPr>
              <w:t>and</w:t>
            </w:r>
            <w:r>
              <w:rPr>
                <w:spacing w:val="-6"/>
                <w:sz w:val="18"/>
              </w:rPr>
              <w:t xml:space="preserve"> </w:t>
            </w:r>
            <w:r>
              <w:rPr>
                <w:sz w:val="18"/>
              </w:rPr>
              <w:t xml:space="preserve">bedded </w:t>
            </w:r>
            <w:r>
              <w:rPr>
                <w:spacing w:val="-2"/>
                <w:sz w:val="18"/>
              </w:rPr>
              <w:t>limestone</w:t>
            </w:r>
          </w:p>
          <w:p w:rsidR="00F07B65" w:rsidRDefault="006C0AE8" w:rsidP="00AD5C93">
            <w:pPr>
              <w:pStyle w:val="TableParagraph"/>
              <w:spacing w:before="33" w:line="276" w:lineRule="auto"/>
              <w:ind w:left="73"/>
              <w:rPr>
                <w:sz w:val="18"/>
              </w:rPr>
            </w:pPr>
            <w:r>
              <w:rPr>
                <w:sz w:val="18"/>
              </w:rPr>
              <w:t>Purple</w:t>
            </w:r>
            <w:r>
              <w:rPr>
                <w:spacing w:val="-11"/>
                <w:sz w:val="18"/>
              </w:rPr>
              <w:t xml:space="preserve"> </w:t>
            </w:r>
            <w:r>
              <w:rPr>
                <w:sz w:val="18"/>
              </w:rPr>
              <w:t>argillaceous</w:t>
            </w:r>
            <w:r>
              <w:rPr>
                <w:spacing w:val="-11"/>
                <w:sz w:val="18"/>
              </w:rPr>
              <w:t xml:space="preserve"> </w:t>
            </w:r>
            <w:r>
              <w:rPr>
                <w:sz w:val="18"/>
              </w:rPr>
              <w:t>stromatolitic</w:t>
            </w:r>
            <w:r>
              <w:rPr>
                <w:spacing w:val="-10"/>
                <w:sz w:val="18"/>
              </w:rPr>
              <w:t xml:space="preserve"> </w:t>
            </w:r>
            <w:r>
              <w:rPr>
                <w:spacing w:val="-2"/>
                <w:sz w:val="18"/>
              </w:rPr>
              <w:t>dolomite</w:t>
            </w:r>
          </w:p>
        </w:tc>
      </w:tr>
      <w:tr w:rsidR="00F07B65">
        <w:trPr>
          <w:trHeight w:val="803"/>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ight="491"/>
              <w:rPr>
                <w:sz w:val="18"/>
              </w:rPr>
            </w:pPr>
            <w:r>
              <w:rPr>
                <w:spacing w:val="-2"/>
                <w:sz w:val="18"/>
              </w:rPr>
              <w:t>Pendri/Deodonger 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Purple</w:t>
            </w:r>
            <w:r>
              <w:rPr>
                <w:spacing w:val="-12"/>
                <w:sz w:val="18"/>
              </w:rPr>
              <w:t xml:space="preserve"> </w:t>
            </w:r>
            <w:r>
              <w:rPr>
                <w:sz w:val="18"/>
              </w:rPr>
              <w:t>and</w:t>
            </w:r>
            <w:r>
              <w:rPr>
                <w:spacing w:val="-11"/>
                <w:sz w:val="18"/>
              </w:rPr>
              <w:t xml:space="preserve"> </w:t>
            </w:r>
            <w:r>
              <w:rPr>
                <w:sz w:val="18"/>
              </w:rPr>
              <w:t>grey</w:t>
            </w:r>
            <w:r>
              <w:rPr>
                <w:spacing w:val="-12"/>
                <w:sz w:val="18"/>
              </w:rPr>
              <w:t xml:space="preserve"> </w:t>
            </w:r>
            <w:r>
              <w:rPr>
                <w:sz w:val="18"/>
              </w:rPr>
              <w:t>stromatolitic</w:t>
            </w:r>
            <w:r>
              <w:rPr>
                <w:spacing w:val="-11"/>
                <w:sz w:val="18"/>
              </w:rPr>
              <w:t xml:space="preserve"> </w:t>
            </w:r>
            <w:r>
              <w:rPr>
                <w:sz w:val="18"/>
              </w:rPr>
              <w:t>limestone</w:t>
            </w:r>
            <w:r>
              <w:rPr>
                <w:spacing w:val="-11"/>
                <w:sz w:val="18"/>
              </w:rPr>
              <w:t xml:space="preserve"> </w:t>
            </w:r>
            <w:r>
              <w:rPr>
                <w:sz w:val="18"/>
              </w:rPr>
              <w:t>and</w:t>
            </w:r>
            <w:r>
              <w:rPr>
                <w:spacing w:val="-11"/>
                <w:sz w:val="18"/>
              </w:rPr>
              <w:t xml:space="preserve"> </w:t>
            </w:r>
            <w:r>
              <w:rPr>
                <w:sz w:val="18"/>
              </w:rPr>
              <w:t>dolomite</w:t>
            </w:r>
            <w:r>
              <w:rPr>
                <w:spacing w:val="-10"/>
                <w:sz w:val="18"/>
              </w:rPr>
              <w:t xml:space="preserve"> </w:t>
            </w:r>
            <w:r>
              <w:rPr>
                <w:sz w:val="18"/>
              </w:rPr>
              <w:t xml:space="preserve">with flaggy limestone-shale intercalation/ferruginous glauconitic arenite and </w:t>
            </w:r>
            <w:r>
              <w:rPr>
                <w:spacing w:val="-2"/>
                <w:sz w:val="18"/>
              </w:rPr>
              <w:t>Shale</w:t>
            </w:r>
          </w:p>
        </w:tc>
      </w:tr>
      <w:tr w:rsidR="00F07B65">
        <w:trPr>
          <w:trHeight w:val="474"/>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pacing w:val="-2"/>
                <w:sz w:val="18"/>
              </w:rPr>
              <w:t>Gunderdehi</w:t>
            </w:r>
          </w:p>
          <w:p w:rsidR="00F07B65" w:rsidRDefault="006C0AE8" w:rsidP="00AD5C93">
            <w:pPr>
              <w:pStyle w:val="TableParagraph"/>
              <w:spacing w:before="30" w:line="276" w:lineRule="auto"/>
              <w:ind w:left="75"/>
              <w:rPr>
                <w:sz w:val="18"/>
              </w:rPr>
            </w:pPr>
            <w:r>
              <w:rPr>
                <w:spacing w:val="-2"/>
                <w:sz w:val="18"/>
              </w:rPr>
              <w:t>Formation</w:t>
            </w: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spacing w:val="-2"/>
                <w:sz w:val="18"/>
              </w:rPr>
              <w:t>Newari</w:t>
            </w:r>
          </w:p>
          <w:p w:rsidR="00F07B65" w:rsidRDefault="006C0AE8" w:rsidP="00AD5C93">
            <w:pPr>
              <w:pStyle w:val="TableParagraph"/>
              <w:spacing w:before="30" w:line="276" w:lineRule="auto"/>
              <w:ind w:left="74"/>
              <w:rPr>
                <w:sz w:val="18"/>
              </w:rPr>
            </w:pP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szCs w:val="18"/>
              </w:rPr>
            </w:pPr>
            <w:r>
              <w:rPr>
                <w:sz w:val="18"/>
                <w:szCs w:val="18"/>
              </w:rPr>
              <w:t>Pink</w:t>
            </w:r>
            <w:r>
              <w:rPr>
                <w:spacing w:val="-9"/>
                <w:sz w:val="18"/>
                <w:szCs w:val="18"/>
              </w:rPr>
              <w:t xml:space="preserve"> </w:t>
            </w:r>
            <w:r>
              <w:rPr>
                <w:sz w:val="18"/>
                <w:szCs w:val="18"/>
              </w:rPr>
              <w:t>and</w:t>
            </w:r>
            <w:r>
              <w:rPr>
                <w:spacing w:val="-7"/>
                <w:sz w:val="18"/>
                <w:szCs w:val="18"/>
              </w:rPr>
              <w:t xml:space="preserve"> </w:t>
            </w:r>
            <w:r>
              <w:rPr>
                <w:sz w:val="18"/>
                <w:szCs w:val="18"/>
              </w:rPr>
              <w:t>buff</w:t>
            </w:r>
            <w:r>
              <w:rPr>
                <w:spacing w:val="-9"/>
                <w:sz w:val="18"/>
                <w:szCs w:val="18"/>
              </w:rPr>
              <w:t xml:space="preserve"> </w:t>
            </w:r>
            <w:r>
              <w:rPr>
                <w:sz w:val="18"/>
                <w:szCs w:val="18"/>
              </w:rPr>
              <w:t>Shale</w:t>
            </w:r>
            <w:r>
              <w:rPr>
                <w:spacing w:val="-15"/>
                <w:sz w:val="18"/>
                <w:szCs w:val="18"/>
              </w:rPr>
              <w:t xml:space="preserve"> </w:t>
            </w:r>
            <w:r>
              <w:rPr>
                <w:sz w:val="18"/>
                <w:szCs w:val="18"/>
              </w:rPr>
              <w:t xml:space="preserve">with </w:t>
            </w:r>
            <w:r>
              <w:rPr>
                <w:spacing w:val="-2"/>
                <w:sz w:val="18"/>
                <w:szCs w:val="18"/>
              </w:rPr>
              <w:t>Flaggy Limestone.</w:t>
            </w:r>
          </w:p>
        </w:tc>
      </w:tr>
      <w:tr w:rsidR="00F07B65">
        <w:trPr>
          <w:trHeight w:val="714"/>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ight="491"/>
              <w:rPr>
                <w:sz w:val="18"/>
              </w:rPr>
            </w:pPr>
            <w:r>
              <w:rPr>
                <w:spacing w:val="-4"/>
                <w:sz w:val="18"/>
              </w:rPr>
              <w:t xml:space="preserve">Andha/Dotopar </w:t>
            </w: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Predominantly</w:t>
            </w:r>
            <w:r>
              <w:rPr>
                <w:spacing w:val="-12"/>
                <w:sz w:val="18"/>
              </w:rPr>
              <w:t xml:space="preserve"> </w:t>
            </w:r>
            <w:r>
              <w:rPr>
                <w:sz w:val="18"/>
              </w:rPr>
              <w:t>pink,</w:t>
            </w:r>
            <w:r>
              <w:rPr>
                <w:spacing w:val="-11"/>
                <w:sz w:val="18"/>
              </w:rPr>
              <w:t xml:space="preserve"> </w:t>
            </w:r>
            <w:r>
              <w:rPr>
                <w:sz w:val="18"/>
              </w:rPr>
              <w:t>purple</w:t>
            </w:r>
            <w:r>
              <w:rPr>
                <w:spacing w:val="-11"/>
                <w:sz w:val="18"/>
              </w:rPr>
              <w:t xml:space="preserve"> </w:t>
            </w:r>
            <w:r>
              <w:rPr>
                <w:sz w:val="18"/>
              </w:rPr>
              <w:t>and</w:t>
            </w:r>
            <w:r>
              <w:rPr>
                <w:spacing w:val="-11"/>
                <w:sz w:val="18"/>
              </w:rPr>
              <w:t xml:space="preserve"> </w:t>
            </w:r>
            <w:r>
              <w:rPr>
                <w:sz w:val="18"/>
              </w:rPr>
              <w:t>grey</w:t>
            </w:r>
            <w:r>
              <w:rPr>
                <w:spacing w:val="-13"/>
                <w:sz w:val="18"/>
              </w:rPr>
              <w:t xml:space="preserve"> </w:t>
            </w:r>
            <w:r>
              <w:rPr>
                <w:sz w:val="18"/>
              </w:rPr>
              <w:t>shale</w:t>
            </w:r>
            <w:r>
              <w:rPr>
                <w:spacing w:val="-12"/>
                <w:sz w:val="18"/>
              </w:rPr>
              <w:t xml:space="preserve"> </w:t>
            </w:r>
            <w:r>
              <w:rPr>
                <w:sz w:val="18"/>
              </w:rPr>
              <w:t>with</w:t>
            </w:r>
            <w:r>
              <w:rPr>
                <w:spacing w:val="-11"/>
                <w:sz w:val="18"/>
              </w:rPr>
              <w:t xml:space="preserve"> </w:t>
            </w:r>
            <w:r>
              <w:rPr>
                <w:sz w:val="18"/>
              </w:rPr>
              <w:t>limestone intercalations/</w:t>
            </w:r>
            <w:r>
              <w:rPr>
                <w:spacing w:val="-3"/>
                <w:sz w:val="18"/>
              </w:rPr>
              <w:t xml:space="preserve"> </w:t>
            </w:r>
            <w:r>
              <w:rPr>
                <w:sz w:val="18"/>
              </w:rPr>
              <w:t>arenite/ buff</w:t>
            </w:r>
            <w:r>
              <w:rPr>
                <w:spacing w:val="-6"/>
                <w:sz w:val="18"/>
              </w:rPr>
              <w:t xml:space="preserve"> </w:t>
            </w:r>
            <w:r>
              <w:rPr>
                <w:sz w:val="18"/>
              </w:rPr>
              <w:t>to green</w:t>
            </w:r>
            <w:r>
              <w:rPr>
                <w:spacing w:val="-3"/>
                <w:sz w:val="18"/>
              </w:rPr>
              <w:t xml:space="preserve"> </w:t>
            </w:r>
            <w:r>
              <w:rPr>
                <w:sz w:val="18"/>
              </w:rPr>
              <w:t>shale member in</w:t>
            </w:r>
            <w:r>
              <w:rPr>
                <w:spacing w:val="-3"/>
                <w:sz w:val="18"/>
              </w:rPr>
              <w:t xml:space="preserve"> </w:t>
            </w:r>
            <w:r>
              <w:rPr>
                <w:sz w:val="18"/>
              </w:rPr>
              <w:t>the</w:t>
            </w:r>
          </w:p>
          <w:p w:rsidR="00F07B65" w:rsidRDefault="006C0AE8" w:rsidP="00AD5C93">
            <w:pPr>
              <w:pStyle w:val="TableParagraph"/>
              <w:spacing w:line="276" w:lineRule="auto"/>
              <w:ind w:left="73"/>
              <w:rPr>
                <w:sz w:val="18"/>
              </w:rPr>
            </w:pPr>
            <w:r>
              <w:rPr>
                <w:spacing w:val="-2"/>
                <w:sz w:val="18"/>
              </w:rPr>
              <w:t>middle</w:t>
            </w:r>
          </w:p>
        </w:tc>
      </w:tr>
      <w:tr w:rsidR="00F07B65">
        <w:trPr>
          <w:trHeight w:val="474"/>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pacing w:val="-2"/>
                <w:sz w:val="18"/>
              </w:rPr>
              <w:t>Charmuria</w:t>
            </w:r>
          </w:p>
          <w:p w:rsidR="00F07B65" w:rsidRDefault="006C0AE8" w:rsidP="00AD5C93">
            <w:pPr>
              <w:pStyle w:val="TableParagraph"/>
              <w:spacing w:before="30" w:line="276" w:lineRule="auto"/>
              <w:ind w:left="75"/>
              <w:rPr>
                <w:sz w:val="18"/>
              </w:rPr>
            </w:pPr>
            <w:r>
              <w:rPr>
                <w:spacing w:val="-2"/>
                <w:sz w:val="18"/>
              </w:rPr>
              <w:t>Formation</w:t>
            </w:r>
            <w:r>
              <w:rPr>
                <w:spacing w:val="5"/>
                <w:sz w:val="18"/>
              </w:rPr>
              <w:t xml:space="preserve"> </w:t>
            </w:r>
            <w:r>
              <w:rPr>
                <w:spacing w:val="-2"/>
                <w:sz w:val="18"/>
              </w:rPr>
              <w:t>(490m)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spacing w:val="-2"/>
                <w:sz w:val="18"/>
              </w:rPr>
              <w:t>Bagbura</w:t>
            </w:r>
          </w:p>
          <w:p w:rsidR="00F07B65" w:rsidRDefault="006C0AE8" w:rsidP="00AD5C93">
            <w:pPr>
              <w:pStyle w:val="TableParagraph"/>
              <w:spacing w:before="30" w:line="276" w:lineRule="auto"/>
              <w:ind w:left="74"/>
              <w:rPr>
                <w:sz w:val="18"/>
              </w:rPr>
            </w:pP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Purple</w:t>
            </w:r>
            <w:r>
              <w:rPr>
                <w:spacing w:val="-10"/>
                <w:sz w:val="18"/>
              </w:rPr>
              <w:t xml:space="preserve"> </w:t>
            </w:r>
            <w:r>
              <w:rPr>
                <w:sz w:val="18"/>
              </w:rPr>
              <w:t>limestone</w:t>
            </w:r>
            <w:r>
              <w:rPr>
                <w:spacing w:val="-10"/>
                <w:sz w:val="18"/>
              </w:rPr>
              <w:t xml:space="preserve"> </w:t>
            </w:r>
            <w:r>
              <w:rPr>
                <w:spacing w:val="-2"/>
                <w:sz w:val="18"/>
              </w:rPr>
              <w:t>(phosphatic)</w:t>
            </w:r>
          </w:p>
        </w:tc>
      </w:tr>
      <w:tr w:rsidR="00F07B65">
        <w:trPr>
          <w:trHeight w:val="477"/>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spacing w:val="-2"/>
                <w:sz w:val="18"/>
              </w:rPr>
              <w:t>Kasdol</w:t>
            </w:r>
            <w:r>
              <w:rPr>
                <w:spacing w:val="-8"/>
                <w:sz w:val="18"/>
              </w:rPr>
              <w:t xml:space="preserve"> </w:t>
            </w: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Dark</w:t>
            </w:r>
            <w:r>
              <w:rPr>
                <w:spacing w:val="-12"/>
                <w:sz w:val="18"/>
              </w:rPr>
              <w:t xml:space="preserve"> </w:t>
            </w:r>
            <w:r>
              <w:rPr>
                <w:sz w:val="18"/>
              </w:rPr>
              <w:t>grey</w:t>
            </w:r>
            <w:r>
              <w:rPr>
                <w:spacing w:val="-13"/>
                <w:sz w:val="18"/>
              </w:rPr>
              <w:t xml:space="preserve"> </w:t>
            </w:r>
            <w:r>
              <w:rPr>
                <w:sz w:val="18"/>
              </w:rPr>
              <w:t>bedded</w:t>
            </w:r>
            <w:r>
              <w:rPr>
                <w:spacing w:val="-8"/>
                <w:sz w:val="18"/>
              </w:rPr>
              <w:t xml:space="preserve"> </w:t>
            </w:r>
            <w:r>
              <w:rPr>
                <w:sz w:val="18"/>
              </w:rPr>
              <w:t>limestone/</w:t>
            </w:r>
            <w:r>
              <w:rPr>
                <w:spacing w:val="-8"/>
                <w:sz w:val="18"/>
              </w:rPr>
              <w:t xml:space="preserve"> </w:t>
            </w:r>
            <w:r>
              <w:rPr>
                <w:sz w:val="18"/>
              </w:rPr>
              <w:t>argillaceous</w:t>
            </w:r>
            <w:r>
              <w:rPr>
                <w:spacing w:val="-9"/>
                <w:sz w:val="18"/>
              </w:rPr>
              <w:t xml:space="preserve"> </w:t>
            </w:r>
            <w:r>
              <w:rPr>
                <w:sz w:val="18"/>
              </w:rPr>
              <w:t>limestone</w:t>
            </w:r>
            <w:r>
              <w:rPr>
                <w:spacing w:val="-6"/>
                <w:sz w:val="18"/>
              </w:rPr>
              <w:t xml:space="preserve"> </w:t>
            </w:r>
            <w:r>
              <w:rPr>
                <w:spacing w:val="-4"/>
                <w:sz w:val="18"/>
              </w:rPr>
              <w:t>with</w:t>
            </w:r>
          </w:p>
          <w:p w:rsidR="00F07B65" w:rsidRDefault="006C0AE8" w:rsidP="00AD5C93">
            <w:pPr>
              <w:pStyle w:val="TableParagraph"/>
              <w:spacing w:before="33" w:line="276" w:lineRule="auto"/>
              <w:ind w:left="73"/>
              <w:rPr>
                <w:sz w:val="18"/>
              </w:rPr>
            </w:pPr>
            <w:r>
              <w:rPr>
                <w:sz w:val="18"/>
              </w:rPr>
              <w:t>minor</w:t>
            </w:r>
            <w:r>
              <w:rPr>
                <w:spacing w:val="-4"/>
                <w:sz w:val="18"/>
              </w:rPr>
              <w:t xml:space="preserve"> </w:t>
            </w:r>
            <w:r>
              <w:rPr>
                <w:sz w:val="18"/>
              </w:rPr>
              <w:t>shale</w:t>
            </w:r>
            <w:r>
              <w:rPr>
                <w:spacing w:val="-1"/>
                <w:sz w:val="18"/>
              </w:rPr>
              <w:t xml:space="preserve"> </w:t>
            </w:r>
            <w:r>
              <w:rPr>
                <w:spacing w:val="-2"/>
                <w:sz w:val="18"/>
              </w:rPr>
              <w:t>intrecalations</w:t>
            </w:r>
          </w:p>
        </w:tc>
      </w:tr>
      <w:tr w:rsidR="00F07B65">
        <w:trPr>
          <w:trHeight w:val="475"/>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spacing w:val="-2"/>
                <w:sz w:val="18"/>
              </w:rPr>
              <w:t>Ranidhar</w:t>
            </w:r>
          </w:p>
          <w:p w:rsidR="00F07B65" w:rsidRDefault="006C0AE8" w:rsidP="00AD5C93">
            <w:pPr>
              <w:pStyle w:val="TableParagraph"/>
              <w:spacing w:before="30" w:line="276" w:lineRule="auto"/>
              <w:ind w:left="74"/>
              <w:rPr>
                <w:sz w:val="18"/>
              </w:rPr>
            </w:pP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Cherty</w:t>
            </w:r>
            <w:r>
              <w:rPr>
                <w:spacing w:val="-11"/>
                <w:sz w:val="18"/>
              </w:rPr>
              <w:t xml:space="preserve"> </w:t>
            </w:r>
            <w:r>
              <w:rPr>
                <w:sz w:val="18"/>
              </w:rPr>
              <w:t>limestone</w:t>
            </w:r>
            <w:r>
              <w:rPr>
                <w:spacing w:val="-7"/>
                <w:sz w:val="18"/>
              </w:rPr>
              <w:t xml:space="preserve"> </w:t>
            </w:r>
            <w:r>
              <w:rPr>
                <w:sz w:val="18"/>
              </w:rPr>
              <w:t>and</w:t>
            </w:r>
            <w:r>
              <w:rPr>
                <w:spacing w:val="-4"/>
                <w:sz w:val="18"/>
              </w:rPr>
              <w:t xml:space="preserve"> </w:t>
            </w:r>
            <w:r>
              <w:rPr>
                <w:spacing w:val="-2"/>
                <w:sz w:val="18"/>
              </w:rPr>
              <w:t>dolomite</w:t>
            </w:r>
          </w:p>
          <w:p w:rsidR="00F07B65" w:rsidRDefault="006C0AE8" w:rsidP="00AD5C93">
            <w:pPr>
              <w:pStyle w:val="TableParagraph"/>
              <w:spacing w:before="30" w:line="276" w:lineRule="auto"/>
              <w:ind w:left="73"/>
              <w:rPr>
                <w:sz w:val="18"/>
              </w:rPr>
            </w:pPr>
            <w:r>
              <w:rPr>
                <w:sz w:val="18"/>
              </w:rPr>
              <w:t>(phosphatic</w:t>
            </w:r>
            <w:r>
              <w:rPr>
                <w:spacing w:val="-7"/>
                <w:sz w:val="18"/>
              </w:rPr>
              <w:t xml:space="preserve"> </w:t>
            </w:r>
            <w:r>
              <w:rPr>
                <w:sz w:val="18"/>
              </w:rPr>
              <w:t>at</w:t>
            </w:r>
            <w:r>
              <w:rPr>
                <w:spacing w:val="-7"/>
                <w:sz w:val="18"/>
              </w:rPr>
              <w:t xml:space="preserve"> </w:t>
            </w:r>
            <w:r>
              <w:rPr>
                <w:spacing w:val="-2"/>
                <w:sz w:val="18"/>
              </w:rPr>
              <w:t>places)</w:t>
            </w:r>
          </w:p>
        </w:tc>
      </w:tr>
      <w:tr w:rsidR="00F07B65">
        <w:trPr>
          <w:trHeight w:val="477"/>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spacing w:val="-2"/>
                <w:sz w:val="18"/>
              </w:rPr>
              <w:t>Sirpur</w:t>
            </w:r>
          </w:p>
          <w:p w:rsidR="00F07B65" w:rsidRDefault="006C0AE8" w:rsidP="00AD5C93">
            <w:pPr>
              <w:pStyle w:val="TableParagraph"/>
              <w:spacing w:before="30" w:line="276" w:lineRule="auto"/>
              <w:ind w:left="74"/>
              <w:rPr>
                <w:sz w:val="18"/>
              </w:rPr>
            </w:pPr>
            <w:r>
              <w:rPr>
                <w:spacing w:val="-2"/>
                <w:sz w:val="18"/>
              </w:rPr>
              <w:t>Member</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Chert</w:t>
            </w:r>
            <w:r>
              <w:rPr>
                <w:spacing w:val="-5"/>
                <w:sz w:val="18"/>
              </w:rPr>
              <w:t xml:space="preserve"> </w:t>
            </w:r>
            <w:r>
              <w:rPr>
                <w:sz w:val="18"/>
              </w:rPr>
              <w:t>and</w:t>
            </w:r>
            <w:r>
              <w:rPr>
                <w:spacing w:val="-2"/>
                <w:sz w:val="18"/>
              </w:rPr>
              <w:t xml:space="preserve"> </w:t>
            </w:r>
            <w:r>
              <w:rPr>
                <w:sz w:val="18"/>
              </w:rPr>
              <w:t>clay</w:t>
            </w:r>
            <w:r>
              <w:rPr>
                <w:spacing w:val="-10"/>
                <w:sz w:val="18"/>
              </w:rPr>
              <w:t xml:space="preserve"> </w:t>
            </w:r>
            <w:r>
              <w:rPr>
                <w:spacing w:val="-2"/>
                <w:sz w:val="18"/>
              </w:rPr>
              <w:t>intercalation</w:t>
            </w:r>
          </w:p>
        </w:tc>
      </w:tr>
      <w:tr w:rsidR="00F07B65">
        <w:trPr>
          <w:trHeight w:val="505"/>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val="restart"/>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before="157" w:line="276" w:lineRule="auto"/>
              <w:rPr>
                <w:sz w:val="20"/>
              </w:rPr>
            </w:pPr>
          </w:p>
          <w:p w:rsidR="00F07B65" w:rsidRDefault="006C0AE8" w:rsidP="00AD5C93">
            <w:pPr>
              <w:pStyle w:val="TableParagraph"/>
              <w:spacing w:line="276" w:lineRule="auto"/>
              <w:ind w:left="76"/>
              <w:rPr>
                <w:sz w:val="20"/>
              </w:rPr>
            </w:pPr>
            <w:r>
              <w:rPr>
                <w:noProof/>
                <w:sz w:val="20"/>
                <w:lang w:val="en-IN" w:eastAsia="en-IN"/>
              </w:rPr>
              <w:drawing>
                <wp:inline distT="0" distB="0" distL="0" distR="0">
                  <wp:extent cx="300990" cy="839470"/>
                  <wp:effectExtent l="0" t="0" r="3810" b="0"/>
                  <wp:docPr id="4" name="Picture 4"/>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00990" cy="839470"/>
                          </a:xfrm>
                          <a:prstGeom prst="rect">
                            <a:avLst/>
                          </a:prstGeom>
                          <a:noFill/>
                          <a:ln>
                            <a:noFill/>
                          </a:ln>
                        </pic:spPr>
                      </pic:pic>
                    </a:graphicData>
                  </a:graphic>
                </wp:inline>
              </w:drawing>
            </w: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ight="118"/>
              <w:rPr>
                <w:sz w:val="18"/>
              </w:rPr>
            </w:pPr>
            <w:r>
              <w:rPr>
                <w:spacing w:val="-4"/>
                <w:sz w:val="18"/>
              </w:rPr>
              <w:t xml:space="preserve">Kansapathar </w:t>
            </w:r>
            <w:r>
              <w:rPr>
                <w:spacing w:val="-2"/>
                <w:sz w:val="18"/>
              </w:rPr>
              <w:t>Formation</w:t>
            </w:r>
          </w:p>
          <w:p w:rsidR="00F07B65" w:rsidRDefault="006C0AE8" w:rsidP="00AD5C93">
            <w:pPr>
              <w:pStyle w:val="TableParagraph"/>
              <w:spacing w:line="276" w:lineRule="auto"/>
              <w:ind w:left="75"/>
              <w:rPr>
                <w:sz w:val="18"/>
              </w:rPr>
            </w:pPr>
            <w:r>
              <w:rPr>
                <w:w w:val="90"/>
                <w:sz w:val="18"/>
              </w:rPr>
              <w:t>(20-</w:t>
            </w:r>
            <w:r>
              <w:rPr>
                <w:spacing w:val="-2"/>
                <w:sz w:val="18"/>
              </w:rPr>
              <w:t>200m)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White</w:t>
            </w:r>
            <w:r>
              <w:rPr>
                <w:spacing w:val="-9"/>
                <w:sz w:val="18"/>
              </w:rPr>
              <w:t xml:space="preserve"> </w:t>
            </w:r>
            <w:r>
              <w:rPr>
                <w:sz w:val="18"/>
              </w:rPr>
              <w:t>to</w:t>
            </w:r>
            <w:r>
              <w:rPr>
                <w:spacing w:val="-7"/>
                <w:sz w:val="18"/>
              </w:rPr>
              <w:t xml:space="preserve"> </w:t>
            </w:r>
            <w:r>
              <w:rPr>
                <w:sz w:val="18"/>
              </w:rPr>
              <w:t>pinkish,</w:t>
            </w:r>
            <w:r>
              <w:rPr>
                <w:spacing w:val="-7"/>
                <w:sz w:val="18"/>
              </w:rPr>
              <w:t xml:space="preserve"> </w:t>
            </w:r>
            <w:r>
              <w:rPr>
                <w:sz w:val="18"/>
              </w:rPr>
              <w:t>glauconitic</w:t>
            </w:r>
            <w:r>
              <w:rPr>
                <w:spacing w:val="-8"/>
                <w:sz w:val="18"/>
              </w:rPr>
              <w:t xml:space="preserve"> </w:t>
            </w:r>
            <w:r>
              <w:rPr>
                <w:sz w:val="18"/>
              </w:rPr>
              <w:t>quartz</w:t>
            </w:r>
            <w:r>
              <w:rPr>
                <w:spacing w:val="-8"/>
                <w:sz w:val="18"/>
              </w:rPr>
              <w:t xml:space="preserve"> </w:t>
            </w:r>
            <w:r>
              <w:rPr>
                <w:spacing w:val="-2"/>
                <w:sz w:val="18"/>
              </w:rPr>
              <w:t>arenite</w:t>
            </w:r>
          </w:p>
        </w:tc>
      </w:tr>
      <w:tr w:rsidR="00F07B65">
        <w:trPr>
          <w:trHeight w:val="568"/>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ight="118"/>
              <w:rPr>
                <w:sz w:val="18"/>
              </w:rPr>
            </w:pPr>
            <w:r>
              <w:rPr>
                <w:spacing w:val="-2"/>
                <w:sz w:val="18"/>
              </w:rPr>
              <w:t xml:space="preserve">Chaporadih </w:t>
            </w:r>
            <w:r>
              <w:rPr>
                <w:spacing w:val="-4"/>
                <w:sz w:val="18"/>
              </w:rPr>
              <w:t>Formation</w:t>
            </w:r>
            <w:r>
              <w:rPr>
                <w:spacing w:val="-8"/>
                <w:sz w:val="18"/>
              </w:rPr>
              <w:t xml:space="preserve"> </w:t>
            </w:r>
            <w:r>
              <w:rPr>
                <w:spacing w:val="-4"/>
                <w:sz w:val="18"/>
              </w:rPr>
              <w:t>(20-200m)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ight="139"/>
              <w:rPr>
                <w:sz w:val="18"/>
              </w:rPr>
            </w:pPr>
            <w:r>
              <w:rPr>
                <w:sz w:val="18"/>
              </w:rPr>
              <w:t>Purple,</w:t>
            </w:r>
            <w:r>
              <w:rPr>
                <w:spacing w:val="-12"/>
                <w:sz w:val="18"/>
              </w:rPr>
              <w:t xml:space="preserve"> </w:t>
            </w:r>
            <w:r>
              <w:rPr>
                <w:sz w:val="18"/>
              </w:rPr>
              <w:t>green,</w:t>
            </w:r>
            <w:r>
              <w:rPr>
                <w:spacing w:val="-11"/>
                <w:sz w:val="18"/>
              </w:rPr>
              <w:t xml:space="preserve"> </w:t>
            </w:r>
            <w:r>
              <w:rPr>
                <w:sz w:val="18"/>
              </w:rPr>
              <w:t>grey</w:t>
            </w:r>
            <w:r>
              <w:rPr>
                <w:spacing w:val="-13"/>
                <w:sz w:val="18"/>
              </w:rPr>
              <w:t xml:space="preserve"> </w:t>
            </w:r>
            <w:r>
              <w:rPr>
                <w:sz w:val="18"/>
              </w:rPr>
              <w:t>and</w:t>
            </w:r>
            <w:r>
              <w:rPr>
                <w:spacing w:val="-10"/>
                <w:sz w:val="18"/>
              </w:rPr>
              <w:t xml:space="preserve"> </w:t>
            </w:r>
            <w:r>
              <w:rPr>
                <w:sz w:val="18"/>
              </w:rPr>
              <w:t>black</w:t>
            </w:r>
            <w:r>
              <w:rPr>
                <w:spacing w:val="-12"/>
                <w:sz w:val="18"/>
              </w:rPr>
              <w:t xml:space="preserve"> </w:t>
            </w:r>
            <w:r>
              <w:rPr>
                <w:sz w:val="18"/>
              </w:rPr>
              <w:t>shale</w:t>
            </w:r>
            <w:r>
              <w:rPr>
                <w:spacing w:val="-6"/>
                <w:sz w:val="18"/>
              </w:rPr>
              <w:t xml:space="preserve"> </w:t>
            </w:r>
            <w:r>
              <w:rPr>
                <w:sz w:val="18"/>
              </w:rPr>
              <w:t>with</w:t>
            </w:r>
            <w:r>
              <w:rPr>
                <w:spacing w:val="-8"/>
                <w:sz w:val="18"/>
              </w:rPr>
              <w:t xml:space="preserve"> </w:t>
            </w:r>
            <w:r>
              <w:rPr>
                <w:sz w:val="18"/>
              </w:rPr>
              <w:t>fine</w:t>
            </w:r>
            <w:r>
              <w:rPr>
                <w:spacing w:val="-12"/>
                <w:sz w:val="18"/>
              </w:rPr>
              <w:t xml:space="preserve"> </w:t>
            </w:r>
            <w:r>
              <w:rPr>
                <w:sz w:val="18"/>
              </w:rPr>
              <w:t>quartz arenite intercalation</w:t>
            </w:r>
          </w:p>
        </w:tc>
      </w:tr>
      <w:tr w:rsidR="00F07B65">
        <w:trPr>
          <w:trHeight w:val="548"/>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pacing w:val="-2"/>
                <w:sz w:val="18"/>
              </w:rPr>
              <w:t>Lohardih</w:t>
            </w:r>
            <w:r>
              <w:rPr>
                <w:spacing w:val="-10"/>
                <w:sz w:val="18"/>
              </w:rPr>
              <w:t xml:space="preserve"> </w:t>
            </w:r>
            <w:r>
              <w:rPr>
                <w:spacing w:val="-2"/>
                <w:sz w:val="18"/>
              </w:rPr>
              <w:t>Formation (20m)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ind w:left="74"/>
              <w:rPr>
                <w:w w:val="90"/>
                <w:sz w:val="18"/>
              </w:rPr>
            </w:pPr>
          </w:p>
          <w:p w:rsidR="00F07B65" w:rsidRDefault="006C0AE8" w:rsidP="00AD5C93">
            <w:pPr>
              <w:pStyle w:val="TableParagraph"/>
              <w:spacing w:line="276" w:lineRule="auto"/>
              <w:ind w:left="74"/>
              <w:rPr>
                <w:sz w:val="18"/>
              </w:rPr>
            </w:pPr>
            <w:r>
              <w:rPr>
                <w:w w:val="90"/>
                <w:sz w:val="18"/>
              </w:rPr>
              <w:t>-</w:t>
            </w:r>
            <w:r>
              <w:rPr>
                <w:spacing w:val="-10"/>
                <w:sz w:val="18"/>
              </w:rPr>
              <w:t>-</w:t>
            </w:r>
            <w:r>
              <w:rPr>
                <w:spacing w:val="-2"/>
                <w:sz w:val="18"/>
              </w:rPr>
              <w:t>Unconformity</w:t>
            </w:r>
            <w:r>
              <w:rPr>
                <w:spacing w:val="-10"/>
                <w:sz w:val="18"/>
              </w:rPr>
              <w:t>----</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Ferruginous</w:t>
            </w:r>
            <w:r>
              <w:rPr>
                <w:spacing w:val="-12"/>
                <w:sz w:val="18"/>
              </w:rPr>
              <w:t xml:space="preserve"> </w:t>
            </w:r>
            <w:r>
              <w:rPr>
                <w:sz w:val="18"/>
              </w:rPr>
              <w:t>purple</w:t>
            </w:r>
            <w:r>
              <w:rPr>
                <w:spacing w:val="-11"/>
                <w:sz w:val="18"/>
              </w:rPr>
              <w:t xml:space="preserve"> </w:t>
            </w:r>
            <w:r>
              <w:rPr>
                <w:sz w:val="18"/>
              </w:rPr>
              <w:t>arkose</w:t>
            </w:r>
            <w:r>
              <w:rPr>
                <w:spacing w:val="-11"/>
                <w:sz w:val="18"/>
              </w:rPr>
              <w:t xml:space="preserve"> </w:t>
            </w:r>
            <w:r>
              <w:rPr>
                <w:sz w:val="18"/>
              </w:rPr>
              <w:t>and</w:t>
            </w:r>
            <w:r>
              <w:rPr>
                <w:spacing w:val="-11"/>
                <w:sz w:val="18"/>
              </w:rPr>
              <w:t xml:space="preserve"> </w:t>
            </w:r>
            <w:r>
              <w:rPr>
                <w:sz w:val="18"/>
              </w:rPr>
              <w:t>gritty</w:t>
            </w:r>
            <w:r>
              <w:rPr>
                <w:spacing w:val="-12"/>
                <w:sz w:val="18"/>
              </w:rPr>
              <w:t xml:space="preserve"> </w:t>
            </w:r>
            <w:r>
              <w:rPr>
                <w:sz w:val="18"/>
              </w:rPr>
              <w:t>wacke</w:t>
            </w:r>
            <w:r>
              <w:rPr>
                <w:spacing w:val="-11"/>
                <w:sz w:val="18"/>
              </w:rPr>
              <w:t xml:space="preserve"> </w:t>
            </w:r>
            <w:r>
              <w:rPr>
                <w:sz w:val="18"/>
              </w:rPr>
              <w:t>arenite</w:t>
            </w:r>
            <w:r>
              <w:rPr>
                <w:spacing w:val="-6"/>
                <w:sz w:val="18"/>
              </w:rPr>
              <w:t xml:space="preserve"> </w:t>
            </w:r>
            <w:r>
              <w:rPr>
                <w:sz w:val="18"/>
              </w:rPr>
              <w:t>with shale partings and conglomerate at the base</w:t>
            </w:r>
          </w:p>
        </w:tc>
      </w:tr>
      <w:tr w:rsidR="00F07B65">
        <w:trPr>
          <w:trHeight w:val="890"/>
        </w:trPr>
        <w:tc>
          <w:tcPr>
            <w:tcW w:w="862" w:type="dxa"/>
            <w:vMerge w:val="restart"/>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620" w:type="dxa"/>
            <w:vMerge w:val="restart"/>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20"/>
              </w:rPr>
            </w:pPr>
          </w:p>
          <w:p w:rsidR="00F07B65" w:rsidRDefault="00F07B65" w:rsidP="00AD5C93">
            <w:pPr>
              <w:pStyle w:val="TableParagraph"/>
              <w:spacing w:before="187" w:line="276" w:lineRule="auto"/>
              <w:rPr>
                <w:sz w:val="20"/>
              </w:rPr>
            </w:pPr>
          </w:p>
          <w:p w:rsidR="00F07B65" w:rsidRDefault="006C0AE8" w:rsidP="00AD5C93">
            <w:pPr>
              <w:pStyle w:val="TableParagraph"/>
              <w:spacing w:line="276" w:lineRule="auto"/>
              <w:ind w:left="212"/>
              <w:rPr>
                <w:sz w:val="20"/>
              </w:rPr>
            </w:pPr>
            <w:r>
              <w:rPr>
                <w:noProof/>
                <w:sz w:val="20"/>
                <w:lang w:val="en-IN" w:eastAsia="en-IN"/>
              </w:rPr>
              <w:drawing>
                <wp:inline distT="0" distB="0" distL="0" distR="0">
                  <wp:extent cx="127635" cy="1042035"/>
                  <wp:effectExtent l="0" t="0" r="5715" b="5715"/>
                  <wp:docPr id="17" name="Picture 17"/>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27635" cy="1042035"/>
                          </a:xfrm>
                          <a:prstGeom prst="rect">
                            <a:avLst/>
                          </a:prstGeom>
                          <a:noFill/>
                          <a:ln>
                            <a:noFill/>
                          </a:ln>
                        </pic:spPr>
                      </pic:pic>
                    </a:graphicData>
                  </a:graphic>
                </wp:inline>
              </w:drawing>
            </w: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z w:val="18"/>
              </w:rPr>
              <w:t>Chhuipali</w:t>
            </w:r>
            <w:r>
              <w:rPr>
                <w:spacing w:val="46"/>
                <w:sz w:val="18"/>
              </w:rPr>
              <w:t xml:space="preserve"> </w:t>
            </w:r>
            <w:r>
              <w:rPr>
                <w:sz w:val="18"/>
              </w:rPr>
              <w:t xml:space="preserve">Formation </w:t>
            </w:r>
            <w:r>
              <w:rPr>
                <w:spacing w:val="-2"/>
                <w:sz w:val="18"/>
              </w:rPr>
              <w:t>(300m?)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Stromatolitic</w:t>
            </w:r>
            <w:r>
              <w:rPr>
                <w:spacing w:val="-6"/>
                <w:sz w:val="18"/>
              </w:rPr>
              <w:t xml:space="preserve"> </w:t>
            </w:r>
            <w:r>
              <w:rPr>
                <w:sz w:val="18"/>
              </w:rPr>
              <w:t>limestone</w:t>
            </w:r>
            <w:r>
              <w:rPr>
                <w:spacing w:val="-6"/>
                <w:sz w:val="18"/>
              </w:rPr>
              <w:t xml:space="preserve"> </w:t>
            </w:r>
            <w:r>
              <w:rPr>
                <w:sz w:val="18"/>
              </w:rPr>
              <w:t>and</w:t>
            </w:r>
            <w:r>
              <w:rPr>
                <w:spacing w:val="-6"/>
                <w:sz w:val="18"/>
              </w:rPr>
              <w:t xml:space="preserve"> </w:t>
            </w:r>
            <w:r>
              <w:rPr>
                <w:sz w:val="18"/>
              </w:rPr>
              <w:t>dolomite</w:t>
            </w:r>
            <w:r>
              <w:rPr>
                <w:spacing w:val="-6"/>
                <w:sz w:val="18"/>
              </w:rPr>
              <w:t xml:space="preserve"> </w:t>
            </w:r>
            <w:r>
              <w:rPr>
                <w:sz w:val="18"/>
              </w:rPr>
              <w:t>at</w:t>
            </w:r>
            <w:r>
              <w:rPr>
                <w:spacing w:val="-5"/>
                <w:sz w:val="18"/>
              </w:rPr>
              <w:t xml:space="preserve"> </w:t>
            </w:r>
            <w:r>
              <w:rPr>
                <w:sz w:val="18"/>
              </w:rPr>
              <w:t>the</w:t>
            </w:r>
            <w:r>
              <w:rPr>
                <w:spacing w:val="-6"/>
                <w:sz w:val="18"/>
              </w:rPr>
              <w:t xml:space="preserve"> </w:t>
            </w:r>
            <w:r>
              <w:rPr>
                <w:sz w:val="18"/>
              </w:rPr>
              <w:t>upper</w:t>
            </w:r>
            <w:r>
              <w:rPr>
                <w:spacing w:val="-7"/>
                <w:sz w:val="18"/>
              </w:rPr>
              <w:t xml:space="preserve"> </w:t>
            </w:r>
            <w:r>
              <w:rPr>
                <w:sz w:val="18"/>
              </w:rPr>
              <w:t>part Variegated shale</w:t>
            </w:r>
            <w:r>
              <w:rPr>
                <w:spacing w:val="-1"/>
                <w:sz w:val="18"/>
              </w:rPr>
              <w:t xml:space="preserve"> </w:t>
            </w:r>
            <w:r>
              <w:rPr>
                <w:sz w:val="18"/>
              </w:rPr>
              <w:t>with minor</w:t>
            </w:r>
            <w:r>
              <w:rPr>
                <w:spacing w:val="-3"/>
                <w:sz w:val="18"/>
              </w:rPr>
              <w:t xml:space="preserve"> </w:t>
            </w:r>
            <w:r>
              <w:rPr>
                <w:sz w:val="18"/>
              </w:rPr>
              <w:t>bedded limestone, chert, siltstone intercalations</w:t>
            </w:r>
          </w:p>
        </w:tc>
      </w:tr>
      <w:tr w:rsidR="00F07B65">
        <w:trPr>
          <w:trHeight w:val="832"/>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18"/>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pacing w:val="-2"/>
                <w:sz w:val="18"/>
              </w:rPr>
              <w:t>Bhalukona</w:t>
            </w:r>
            <w:r>
              <w:rPr>
                <w:spacing w:val="-10"/>
                <w:sz w:val="18"/>
              </w:rPr>
              <w:t xml:space="preserve"> </w:t>
            </w:r>
            <w:r>
              <w:rPr>
                <w:spacing w:val="-2"/>
                <w:sz w:val="18"/>
              </w:rPr>
              <w:t>Formation (20m)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Quartz</w:t>
            </w:r>
            <w:r>
              <w:rPr>
                <w:spacing w:val="-9"/>
                <w:sz w:val="18"/>
              </w:rPr>
              <w:t xml:space="preserve"> </w:t>
            </w:r>
            <w:r>
              <w:rPr>
                <w:sz w:val="18"/>
              </w:rPr>
              <w:t>arenite/siltstone</w:t>
            </w:r>
            <w:r>
              <w:rPr>
                <w:spacing w:val="-7"/>
                <w:sz w:val="18"/>
              </w:rPr>
              <w:t xml:space="preserve"> </w:t>
            </w:r>
            <w:r>
              <w:rPr>
                <w:sz w:val="18"/>
              </w:rPr>
              <w:t>and</w:t>
            </w:r>
            <w:r>
              <w:rPr>
                <w:spacing w:val="-7"/>
                <w:sz w:val="18"/>
              </w:rPr>
              <w:t xml:space="preserve"> </w:t>
            </w:r>
            <w:r>
              <w:rPr>
                <w:sz w:val="18"/>
              </w:rPr>
              <w:t>minor</w:t>
            </w:r>
            <w:r>
              <w:rPr>
                <w:spacing w:val="-10"/>
                <w:sz w:val="18"/>
              </w:rPr>
              <w:t xml:space="preserve"> </w:t>
            </w:r>
            <w:r>
              <w:rPr>
                <w:spacing w:val="-4"/>
                <w:sz w:val="18"/>
              </w:rPr>
              <w:t>shale</w:t>
            </w:r>
          </w:p>
        </w:tc>
      </w:tr>
      <w:tr w:rsidR="00F07B65">
        <w:trPr>
          <w:trHeight w:val="530"/>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18"/>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Pr>
                <w:sz w:val="18"/>
              </w:rPr>
            </w:pPr>
            <w:r>
              <w:rPr>
                <w:spacing w:val="-2"/>
                <w:sz w:val="18"/>
              </w:rPr>
              <w:t>Saraipali</w:t>
            </w:r>
            <w:r>
              <w:rPr>
                <w:spacing w:val="-10"/>
                <w:sz w:val="18"/>
              </w:rPr>
              <w:t xml:space="preserve"> </w:t>
            </w:r>
            <w:r>
              <w:rPr>
                <w:spacing w:val="-2"/>
                <w:sz w:val="18"/>
              </w:rPr>
              <w:t>Formation (60m)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F07B65" w:rsidP="00AD5C93">
            <w:pPr>
              <w:pStyle w:val="TableParagraph"/>
              <w:spacing w:line="276" w:lineRule="auto"/>
              <w:rPr>
                <w:sz w:val="18"/>
              </w:rPr>
            </w:pP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1" w:right="614"/>
              <w:rPr>
                <w:sz w:val="18"/>
              </w:rPr>
            </w:pPr>
            <w:r>
              <w:rPr>
                <w:sz w:val="18"/>
              </w:rPr>
              <w:t>Variegated</w:t>
            </w:r>
            <w:r>
              <w:rPr>
                <w:spacing w:val="-12"/>
                <w:sz w:val="18"/>
              </w:rPr>
              <w:t xml:space="preserve"> </w:t>
            </w:r>
            <w:r>
              <w:rPr>
                <w:sz w:val="18"/>
              </w:rPr>
              <w:t>shale</w:t>
            </w:r>
            <w:r>
              <w:rPr>
                <w:spacing w:val="-11"/>
                <w:sz w:val="18"/>
              </w:rPr>
              <w:t xml:space="preserve"> </w:t>
            </w:r>
            <w:r>
              <w:rPr>
                <w:sz w:val="18"/>
              </w:rPr>
              <w:t>with</w:t>
            </w:r>
            <w:r>
              <w:rPr>
                <w:spacing w:val="-11"/>
                <w:sz w:val="18"/>
              </w:rPr>
              <w:t xml:space="preserve"> </w:t>
            </w:r>
            <w:r>
              <w:rPr>
                <w:sz w:val="18"/>
              </w:rPr>
              <w:t>minor</w:t>
            </w:r>
            <w:r>
              <w:rPr>
                <w:spacing w:val="-11"/>
                <w:sz w:val="18"/>
              </w:rPr>
              <w:t xml:space="preserve"> </w:t>
            </w:r>
            <w:r>
              <w:rPr>
                <w:sz w:val="18"/>
              </w:rPr>
              <w:t>siltstone</w:t>
            </w:r>
            <w:r>
              <w:rPr>
                <w:spacing w:val="-12"/>
                <w:sz w:val="18"/>
              </w:rPr>
              <w:t xml:space="preserve"> </w:t>
            </w:r>
            <w:r>
              <w:rPr>
                <w:sz w:val="18"/>
              </w:rPr>
              <w:t>and</w:t>
            </w:r>
            <w:r>
              <w:rPr>
                <w:spacing w:val="-11"/>
                <w:sz w:val="18"/>
              </w:rPr>
              <w:t xml:space="preserve"> </w:t>
            </w:r>
            <w:r>
              <w:rPr>
                <w:sz w:val="18"/>
              </w:rPr>
              <w:t>limestone Porcellanite,</w:t>
            </w:r>
            <w:r>
              <w:rPr>
                <w:spacing w:val="-12"/>
                <w:sz w:val="18"/>
              </w:rPr>
              <w:t xml:space="preserve"> </w:t>
            </w:r>
            <w:r>
              <w:rPr>
                <w:sz w:val="18"/>
              </w:rPr>
              <w:t>tuff/tuffite</w:t>
            </w:r>
          </w:p>
        </w:tc>
      </w:tr>
      <w:tr w:rsidR="00F07B65">
        <w:trPr>
          <w:trHeight w:val="688"/>
        </w:trPr>
        <w:tc>
          <w:tcPr>
            <w:tcW w:w="862"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18"/>
              </w:rPr>
            </w:pPr>
          </w:p>
        </w:tc>
        <w:tc>
          <w:tcPr>
            <w:tcW w:w="620" w:type="dxa"/>
            <w:vMerge/>
            <w:tcBorders>
              <w:top w:val="single" w:sz="4" w:space="0" w:color="000000"/>
              <w:left w:val="single" w:sz="4" w:space="0" w:color="000000"/>
              <w:bottom w:val="single" w:sz="4" w:space="0" w:color="000000"/>
              <w:right w:val="single" w:sz="4" w:space="0" w:color="000000"/>
            </w:tcBorders>
            <w:vAlign w:val="center"/>
          </w:tcPr>
          <w:p w:rsidR="00F07B65" w:rsidRDefault="00F07B65" w:rsidP="00AD5C93">
            <w:pPr>
              <w:rPr>
                <w:sz w:val="20"/>
              </w:rPr>
            </w:pPr>
          </w:p>
        </w:tc>
        <w:tc>
          <w:tcPr>
            <w:tcW w:w="187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5" w:right="323"/>
              <w:rPr>
                <w:sz w:val="18"/>
              </w:rPr>
            </w:pPr>
            <w:r>
              <w:rPr>
                <w:spacing w:val="-2"/>
                <w:sz w:val="18"/>
              </w:rPr>
              <w:t>Rehatikhol Formation</w:t>
            </w:r>
            <w:r>
              <w:rPr>
                <w:spacing w:val="-10"/>
                <w:sz w:val="18"/>
              </w:rPr>
              <w:t xml:space="preserve"> </w:t>
            </w:r>
            <w:r>
              <w:rPr>
                <w:spacing w:val="-2"/>
                <w:sz w:val="18"/>
              </w:rPr>
              <w:t>(20m+)</w:t>
            </w:r>
          </w:p>
        </w:tc>
        <w:tc>
          <w:tcPr>
            <w:tcW w:w="1731"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4"/>
              <w:rPr>
                <w:sz w:val="18"/>
              </w:rPr>
            </w:pPr>
            <w:r>
              <w:rPr>
                <w:w w:val="90"/>
                <w:sz w:val="18"/>
              </w:rPr>
              <w:t>-</w:t>
            </w:r>
            <w:r>
              <w:rPr>
                <w:spacing w:val="-10"/>
                <w:sz w:val="18"/>
              </w:rPr>
              <w:t>-</w:t>
            </w:r>
          </w:p>
          <w:p w:rsidR="00F07B65" w:rsidRDefault="006C0AE8" w:rsidP="00AD5C93">
            <w:pPr>
              <w:pStyle w:val="TableParagraph"/>
              <w:spacing w:before="30" w:line="276" w:lineRule="auto"/>
              <w:ind w:left="74"/>
              <w:rPr>
                <w:sz w:val="18"/>
              </w:rPr>
            </w:pPr>
            <w:r>
              <w:rPr>
                <w:spacing w:val="-2"/>
                <w:sz w:val="18"/>
              </w:rPr>
              <w:t>Unconformity</w:t>
            </w:r>
          </w:p>
        </w:tc>
        <w:tc>
          <w:tcPr>
            <w:tcW w:w="4317" w:type="dxa"/>
            <w:tcBorders>
              <w:top w:val="single" w:sz="4" w:space="0" w:color="000000"/>
              <w:left w:val="single" w:sz="4" w:space="0" w:color="000000"/>
              <w:bottom w:val="single" w:sz="4" w:space="0" w:color="000000"/>
              <w:right w:val="single" w:sz="4" w:space="0" w:color="000000"/>
            </w:tcBorders>
          </w:tcPr>
          <w:p w:rsidR="00F07B65" w:rsidRDefault="006C0AE8" w:rsidP="00AD5C93">
            <w:pPr>
              <w:pStyle w:val="TableParagraph"/>
              <w:spacing w:line="276" w:lineRule="auto"/>
              <w:ind w:left="73"/>
              <w:rPr>
                <w:sz w:val="18"/>
              </w:rPr>
            </w:pPr>
            <w:r>
              <w:rPr>
                <w:sz w:val="18"/>
              </w:rPr>
              <w:t>Feldspathic</w:t>
            </w:r>
            <w:r>
              <w:rPr>
                <w:spacing w:val="-9"/>
                <w:sz w:val="18"/>
              </w:rPr>
              <w:t xml:space="preserve"> </w:t>
            </w:r>
            <w:r>
              <w:rPr>
                <w:sz w:val="18"/>
              </w:rPr>
              <w:t>arenite,</w:t>
            </w:r>
            <w:r>
              <w:rPr>
                <w:spacing w:val="-7"/>
                <w:sz w:val="18"/>
              </w:rPr>
              <w:t xml:space="preserve"> </w:t>
            </w:r>
            <w:r>
              <w:rPr>
                <w:sz w:val="18"/>
              </w:rPr>
              <w:t>arkose</w:t>
            </w:r>
            <w:r>
              <w:rPr>
                <w:spacing w:val="-8"/>
                <w:sz w:val="18"/>
              </w:rPr>
              <w:t xml:space="preserve"> </w:t>
            </w:r>
            <w:r>
              <w:rPr>
                <w:sz w:val="18"/>
              </w:rPr>
              <w:t>and</w:t>
            </w:r>
            <w:r>
              <w:rPr>
                <w:spacing w:val="-5"/>
                <w:sz w:val="18"/>
              </w:rPr>
              <w:t xml:space="preserve"> </w:t>
            </w:r>
            <w:r>
              <w:rPr>
                <w:sz w:val="18"/>
              </w:rPr>
              <w:t>conglomerate</w:t>
            </w:r>
            <w:r>
              <w:rPr>
                <w:spacing w:val="-6"/>
                <w:sz w:val="18"/>
              </w:rPr>
              <w:t xml:space="preserve"> </w:t>
            </w:r>
            <w:r>
              <w:rPr>
                <w:sz w:val="18"/>
              </w:rPr>
              <w:t>at</w:t>
            </w:r>
            <w:r>
              <w:rPr>
                <w:spacing w:val="-9"/>
                <w:sz w:val="18"/>
              </w:rPr>
              <w:t xml:space="preserve"> </w:t>
            </w:r>
            <w:r>
              <w:rPr>
                <w:sz w:val="18"/>
              </w:rPr>
              <w:t>the</w:t>
            </w:r>
            <w:r>
              <w:rPr>
                <w:spacing w:val="-9"/>
                <w:sz w:val="18"/>
              </w:rPr>
              <w:t xml:space="preserve"> </w:t>
            </w:r>
            <w:r>
              <w:rPr>
                <w:spacing w:val="-4"/>
                <w:sz w:val="18"/>
              </w:rPr>
              <w:t>base</w:t>
            </w:r>
          </w:p>
        </w:tc>
      </w:tr>
    </w:tbl>
    <w:p w:rsidR="00F07B65" w:rsidRDefault="00F07B65" w:rsidP="009461CD">
      <w:pPr>
        <w:spacing w:after="0" w:line="360" w:lineRule="auto"/>
        <w:rPr>
          <w:rFonts w:ascii="Times New Roman" w:hAnsi="Times New Roman" w:cs="Times New Roman"/>
          <w:sz w:val="20"/>
          <w:szCs w:val="20"/>
          <w:u w:val="single"/>
        </w:rPr>
      </w:pPr>
    </w:p>
    <w:p w:rsidR="006C0AE8" w:rsidRDefault="006C0AE8" w:rsidP="009461CD">
      <w:pPr>
        <w:spacing w:after="0" w:line="360" w:lineRule="auto"/>
        <w:rPr>
          <w:rFonts w:ascii="Times New Roman" w:hAnsi="Times New Roman" w:cs="Times New Roman"/>
          <w:sz w:val="20"/>
          <w:szCs w:val="20"/>
          <w:u w:val="single"/>
        </w:rPr>
      </w:pPr>
    </w:p>
    <w:p w:rsidR="00BB73FE" w:rsidRDefault="00BB73FE" w:rsidP="00AD5C93">
      <w:pPr>
        <w:spacing w:after="0" w:line="360" w:lineRule="auto"/>
        <w:jc w:val="both"/>
        <w:rPr>
          <w:rFonts w:ascii="Times New Roman" w:hAnsi="Times New Roman" w:cs="Times New Roman"/>
          <w:b/>
          <w:sz w:val="28"/>
          <w:szCs w:val="28"/>
          <w:u w:val="single"/>
        </w:rPr>
      </w:pPr>
    </w:p>
    <w:p w:rsidR="00F07B65" w:rsidRPr="00AA5A5A" w:rsidRDefault="00AA5A5A" w:rsidP="009461CD">
      <w:pPr>
        <w:spacing w:after="0" w:line="360" w:lineRule="auto"/>
        <w:ind w:left="720"/>
        <w:jc w:val="both"/>
        <w:rPr>
          <w:rFonts w:ascii="Times New Roman" w:hAnsi="Times New Roman" w:cs="Times New Roman"/>
          <w:b/>
          <w:sz w:val="28"/>
          <w:szCs w:val="28"/>
        </w:rPr>
      </w:pPr>
      <w:r>
        <w:rPr>
          <w:rFonts w:ascii="Times New Roman" w:hAnsi="Times New Roman" w:cs="Times New Roman"/>
          <w:b/>
          <w:sz w:val="28"/>
          <w:szCs w:val="28"/>
        </w:rPr>
        <w:t xml:space="preserve">5.2.1 </w:t>
      </w:r>
      <w:r w:rsidR="006C0AE8" w:rsidRPr="00AA5A5A">
        <w:rPr>
          <w:rFonts w:ascii="Times New Roman" w:hAnsi="Times New Roman" w:cs="Times New Roman"/>
          <w:b/>
          <w:sz w:val="28"/>
          <w:szCs w:val="28"/>
        </w:rPr>
        <w:t>Local Geology:-</w:t>
      </w:r>
    </w:p>
    <w:p w:rsidR="00F07B65" w:rsidRDefault="006C0AE8" w:rsidP="009461CD">
      <w:pPr>
        <w:widowControl w:val="0"/>
        <w:tabs>
          <w:tab w:val="left" w:pos="1959"/>
        </w:tabs>
        <w:autoSpaceDE w:val="0"/>
        <w:autoSpaceDN w:val="0"/>
        <w:spacing w:before="1" w:after="0" w:line="360" w:lineRule="auto"/>
        <w:ind w:left="720" w:right="-25"/>
        <w:jc w:val="both"/>
        <w:rPr>
          <w:rFonts w:ascii="Times New Roman" w:hAnsi="Times New Roman" w:cs="Times New Roman"/>
          <w:sz w:val="24"/>
          <w:szCs w:val="24"/>
        </w:rPr>
      </w:pPr>
      <w:r>
        <w:rPr>
          <w:spacing w:val="-4"/>
          <w:sz w:val="24"/>
        </w:rPr>
        <w:tab/>
      </w:r>
      <w:r>
        <w:rPr>
          <w:rFonts w:ascii="Times New Roman" w:hAnsi="Times New Roman" w:cs="Times New Roman"/>
          <w:spacing w:val="-4"/>
          <w:sz w:val="24"/>
          <w:szCs w:val="24"/>
        </w:rPr>
        <w:t xml:space="preserve">The Raipur group comprises three cycle of argillite-carbonate sequence, each cycle starting with a carbonate followed by argillite denoted by regressive phase of the sea. </w:t>
      </w:r>
    </w:p>
    <w:p w:rsidR="00F07B65" w:rsidRDefault="006C0AE8" w:rsidP="009461CD">
      <w:pPr>
        <w:widowControl w:val="0"/>
        <w:tabs>
          <w:tab w:val="left" w:pos="1959"/>
        </w:tabs>
        <w:autoSpaceDE w:val="0"/>
        <w:autoSpaceDN w:val="0"/>
        <w:spacing w:before="1" w:after="0" w:line="360" w:lineRule="auto"/>
        <w:ind w:left="720" w:right="-25"/>
        <w:jc w:val="both"/>
        <w:rPr>
          <w:rFonts w:ascii="Times New Roman" w:hAnsi="Times New Roman" w:cs="Times New Roman"/>
          <w:sz w:val="24"/>
          <w:szCs w:val="24"/>
        </w:rPr>
      </w:pPr>
      <w:r>
        <w:rPr>
          <w:rFonts w:ascii="Times New Roman" w:hAnsi="Times New Roman" w:cs="Times New Roman"/>
          <w:spacing w:val="-4"/>
          <w:sz w:val="24"/>
          <w:szCs w:val="24"/>
        </w:rPr>
        <w:tab/>
        <w:t>Chandi formation comprises a major stromatolitic limestone sequence. Chandi formation again sub divided into two members based on dominant carbonate facies, Nipania member and Pendri (Deodonger) member.</w:t>
      </w:r>
    </w:p>
    <w:p w:rsidR="00F07B65" w:rsidRDefault="006C0AE8" w:rsidP="009461CD">
      <w:pPr>
        <w:widowControl w:val="0"/>
        <w:tabs>
          <w:tab w:val="left" w:pos="1960"/>
        </w:tabs>
        <w:autoSpaceDE w:val="0"/>
        <w:autoSpaceDN w:val="0"/>
        <w:spacing w:before="135" w:after="0" w:line="360" w:lineRule="auto"/>
        <w:ind w:left="720" w:right="-25"/>
        <w:jc w:val="both"/>
        <w:rPr>
          <w:rFonts w:ascii="Times New Roman" w:hAnsi="Times New Roman" w:cs="Times New Roman"/>
          <w:sz w:val="24"/>
          <w:szCs w:val="24"/>
        </w:rPr>
      </w:pPr>
      <w:r>
        <w:rPr>
          <w:rFonts w:ascii="Times New Roman" w:hAnsi="Times New Roman" w:cs="Times New Roman"/>
          <w:sz w:val="24"/>
          <w:szCs w:val="24"/>
        </w:rPr>
        <w:tab/>
        <w:t>The rock formation occurring in the study area comprises Shale, shaly Limestone/Dolomitic Limestone and Limestone of Raipur Group. The major Limestone of this area belongs to the Chandi Formation of Raipur Group under Chhattisgarh Super-group.</w:t>
      </w:r>
      <w:r>
        <w:rPr>
          <w:rFonts w:ascii="Times New Roman" w:hAnsi="Times New Roman" w:cs="Times New Roman"/>
          <w:spacing w:val="40"/>
          <w:sz w:val="24"/>
          <w:szCs w:val="24"/>
        </w:rPr>
        <w:t xml:space="preserve"> </w:t>
      </w:r>
      <w:r>
        <w:rPr>
          <w:rFonts w:ascii="Times New Roman" w:hAnsi="Times New Roman" w:cs="Times New Roman"/>
          <w:sz w:val="24"/>
          <w:szCs w:val="24"/>
        </w:rPr>
        <w:t>These rock formations are almost sub- horizontal having general strike NE-SW and dips 2° to 5° towards West.</w:t>
      </w:r>
      <w:r>
        <w:rPr>
          <w:rFonts w:ascii="Times New Roman" w:hAnsi="Times New Roman" w:cs="Times New Roman"/>
          <w:spacing w:val="40"/>
          <w:sz w:val="24"/>
          <w:szCs w:val="24"/>
        </w:rPr>
        <w:t xml:space="preserve"> </w:t>
      </w:r>
      <w:r>
        <w:rPr>
          <w:rFonts w:ascii="Times New Roman" w:hAnsi="Times New Roman" w:cs="Times New Roman"/>
          <w:sz w:val="24"/>
          <w:szCs w:val="24"/>
        </w:rPr>
        <w:t xml:space="preserve">The limestone exposures are found as patches in the area. </w:t>
      </w:r>
    </w:p>
    <w:p w:rsidR="00F07B65" w:rsidRDefault="006C0AE8" w:rsidP="009461CD">
      <w:pPr>
        <w:widowControl w:val="0"/>
        <w:tabs>
          <w:tab w:val="left" w:pos="1960"/>
        </w:tabs>
        <w:autoSpaceDE w:val="0"/>
        <w:autoSpaceDN w:val="0"/>
        <w:spacing w:before="135" w:after="0" w:line="360" w:lineRule="auto"/>
        <w:ind w:left="720" w:right="-25"/>
        <w:jc w:val="both"/>
        <w:rPr>
          <w:rFonts w:ascii="Times New Roman" w:hAnsi="Times New Roman" w:cs="Times New Roman"/>
          <w:sz w:val="24"/>
          <w:szCs w:val="24"/>
        </w:rPr>
      </w:pPr>
      <w:r>
        <w:rPr>
          <w:rFonts w:ascii="Times New Roman" w:hAnsi="Times New Roman"/>
          <w:sz w:val="24"/>
          <w:szCs w:val="24"/>
        </w:rPr>
        <w:t>The</w:t>
      </w:r>
      <w:r>
        <w:rPr>
          <w:rFonts w:ascii="Times New Roman" w:hAnsi="Times New Roman"/>
          <w:spacing w:val="-1"/>
          <w:sz w:val="24"/>
          <w:szCs w:val="24"/>
        </w:rPr>
        <w:t xml:space="preserve"> </w:t>
      </w:r>
      <w:r>
        <w:rPr>
          <w:rFonts w:ascii="Times New Roman" w:hAnsi="Times New Roman"/>
          <w:sz w:val="24"/>
          <w:szCs w:val="24"/>
        </w:rPr>
        <w:t>stratigraphic</w:t>
      </w:r>
      <w:r>
        <w:rPr>
          <w:rFonts w:ascii="Times New Roman" w:hAnsi="Times New Roman"/>
          <w:spacing w:val="-1"/>
          <w:sz w:val="24"/>
          <w:szCs w:val="24"/>
        </w:rPr>
        <w:t xml:space="preserve"> </w:t>
      </w:r>
      <w:r>
        <w:rPr>
          <w:rFonts w:ascii="Times New Roman" w:hAnsi="Times New Roman"/>
          <w:sz w:val="24"/>
          <w:szCs w:val="24"/>
        </w:rPr>
        <w:t>sequence is</w:t>
      </w:r>
      <w:r>
        <w:rPr>
          <w:rFonts w:ascii="Times New Roman" w:hAnsi="Times New Roman"/>
          <w:spacing w:val="-1"/>
          <w:sz w:val="24"/>
          <w:szCs w:val="24"/>
        </w:rPr>
        <w:t xml:space="preserve"> </w:t>
      </w:r>
      <w:r>
        <w:rPr>
          <w:rFonts w:ascii="Times New Roman" w:hAnsi="Times New Roman"/>
          <w:sz w:val="24"/>
          <w:szCs w:val="24"/>
        </w:rPr>
        <w:t xml:space="preserve">as </w:t>
      </w:r>
      <w:r>
        <w:rPr>
          <w:rFonts w:ascii="Times New Roman" w:hAnsi="Times New Roman"/>
          <w:spacing w:val="-2"/>
          <w:sz w:val="24"/>
          <w:szCs w:val="24"/>
        </w:rPr>
        <w:t>below:</w:t>
      </w:r>
    </w:p>
    <w:p w:rsidR="00F07B65" w:rsidRPr="0099191B" w:rsidRDefault="006C0AE8" w:rsidP="009461CD">
      <w:pPr>
        <w:spacing w:after="0" w:line="360" w:lineRule="auto"/>
        <w:ind w:left="702"/>
        <w:jc w:val="center"/>
        <w:rPr>
          <w:rFonts w:ascii="Times New Roman" w:hAnsi="Times New Roman" w:cs="Times New Roman"/>
          <w:b/>
          <w:sz w:val="24"/>
          <w:szCs w:val="24"/>
        </w:rPr>
      </w:pPr>
      <w:r w:rsidRPr="0099191B">
        <w:rPr>
          <w:rFonts w:ascii="Times New Roman" w:hAnsi="Times New Roman" w:cs="Times New Roman"/>
          <w:b/>
          <w:sz w:val="24"/>
          <w:szCs w:val="24"/>
        </w:rPr>
        <w:t>Table-5.</w:t>
      </w:r>
      <w:r w:rsidRPr="0099191B">
        <w:rPr>
          <w:rFonts w:ascii="Times New Roman" w:hAnsi="Times New Roman" w:cs="Times New Roman"/>
          <w:b/>
          <w:spacing w:val="-10"/>
          <w:sz w:val="24"/>
          <w:szCs w:val="24"/>
        </w:rPr>
        <w:t>2</w:t>
      </w:r>
    </w:p>
    <w:p w:rsidR="00F07B65" w:rsidRDefault="006C0AE8" w:rsidP="009461CD">
      <w:pPr>
        <w:spacing w:after="0" w:line="360" w:lineRule="auto"/>
        <w:ind w:left="1182" w:right="-166"/>
        <w:rPr>
          <w:rFonts w:ascii="Times New Roman" w:hAnsi="Times New Roman" w:cs="Times New Roman"/>
          <w:sz w:val="24"/>
          <w:szCs w:val="24"/>
        </w:rPr>
      </w:pPr>
      <w:r>
        <w:rPr>
          <w:rFonts w:ascii="Times New Roman" w:hAnsi="Times New Roman" w:cs="Times New Roman"/>
          <w:sz w:val="24"/>
          <w:szCs w:val="24"/>
        </w:rPr>
        <w:t xml:space="preserve"> Stratigraphic</w:t>
      </w:r>
      <w:r>
        <w:rPr>
          <w:rFonts w:ascii="Times New Roman" w:hAnsi="Times New Roman" w:cs="Times New Roman"/>
          <w:spacing w:val="-4"/>
          <w:sz w:val="24"/>
          <w:szCs w:val="24"/>
        </w:rPr>
        <w:t xml:space="preserve"> </w:t>
      </w:r>
      <w:r>
        <w:rPr>
          <w:rFonts w:ascii="Times New Roman" w:hAnsi="Times New Roman" w:cs="Times New Roman"/>
          <w:sz w:val="24"/>
          <w:szCs w:val="24"/>
        </w:rPr>
        <w:t>succession</w:t>
      </w:r>
      <w:r>
        <w:rPr>
          <w:rFonts w:ascii="Times New Roman" w:hAnsi="Times New Roman" w:cs="Times New Roman"/>
          <w:spacing w:val="-4"/>
          <w:sz w:val="24"/>
          <w:szCs w:val="24"/>
        </w:rPr>
        <w:t xml:space="preserve"> </w:t>
      </w:r>
      <w:r>
        <w:rPr>
          <w:rFonts w:ascii="Times New Roman" w:hAnsi="Times New Roman" w:cs="Times New Roman"/>
          <w:sz w:val="24"/>
          <w:szCs w:val="24"/>
        </w:rPr>
        <w:t>of</w:t>
      </w:r>
      <w:r>
        <w:rPr>
          <w:rFonts w:ascii="Times New Roman" w:hAnsi="Times New Roman" w:cs="Times New Roman"/>
          <w:spacing w:val="-4"/>
          <w:sz w:val="24"/>
          <w:szCs w:val="24"/>
        </w:rPr>
        <w:t xml:space="preserve"> </w:t>
      </w:r>
      <w:r>
        <w:rPr>
          <w:rFonts w:ascii="Times New Roman" w:hAnsi="Times New Roman" w:cs="Times New Roman"/>
          <w:sz w:val="24"/>
          <w:szCs w:val="24"/>
        </w:rPr>
        <w:t>the</w:t>
      </w:r>
      <w:r>
        <w:rPr>
          <w:rFonts w:ascii="Times New Roman" w:hAnsi="Times New Roman" w:cs="Times New Roman"/>
          <w:spacing w:val="-4"/>
          <w:sz w:val="24"/>
          <w:szCs w:val="24"/>
        </w:rPr>
        <w:t xml:space="preserve"> </w:t>
      </w:r>
      <w:r>
        <w:rPr>
          <w:rFonts w:ascii="Times New Roman" w:hAnsi="Times New Roman" w:cs="Times New Roman"/>
          <w:sz w:val="24"/>
          <w:szCs w:val="24"/>
        </w:rPr>
        <w:t>area</w:t>
      </w:r>
      <w:r>
        <w:rPr>
          <w:rFonts w:ascii="Times New Roman" w:hAnsi="Times New Roman" w:cs="Times New Roman"/>
          <w:spacing w:val="-4"/>
          <w:sz w:val="24"/>
          <w:szCs w:val="24"/>
        </w:rPr>
        <w:t xml:space="preserve"> </w:t>
      </w:r>
      <w:r>
        <w:rPr>
          <w:rFonts w:ascii="Times New Roman" w:hAnsi="Times New Roman" w:cs="Times New Roman"/>
          <w:sz w:val="24"/>
          <w:szCs w:val="24"/>
        </w:rPr>
        <w:t>around</w:t>
      </w:r>
      <w:r>
        <w:rPr>
          <w:rFonts w:ascii="Times New Roman" w:hAnsi="Times New Roman" w:cs="Times New Roman"/>
          <w:spacing w:val="-5"/>
          <w:sz w:val="24"/>
          <w:szCs w:val="24"/>
        </w:rPr>
        <w:t xml:space="preserve"> </w:t>
      </w:r>
      <w:r w:rsidR="0099191B">
        <w:rPr>
          <w:rFonts w:ascii="Times New Roman" w:hAnsi="Times New Roman" w:cs="Times New Roman"/>
          <w:sz w:val="24"/>
          <w:szCs w:val="24"/>
        </w:rPr>
        <w:t xml:space="preserve"> Alda </w:t>
      </w:r>
      <w:r>
        <w:rPr>
          <w:rFonts w:ascii="Times New Roman" w:hAnsi="Times New Roman" w:cs="Times New Roman"/>
          <w:sz w:val="24"/>
          <w:szCs w:val="24"/>
        </w:rPr>
        <w:t xml:space="preserve"> Block </w:t>
      </w:r>
    </w:p>
    <w:tbl>
      <w:tblPr>
        <w:tblW w:w="8364"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608"/>
        <w:gridCol w:w="1578"/>
        <w:gridCol w:w="1578"/>
        <w:gridCol w:w="1578"/>
        <w:gridCol w:w="2022"/>
      </w:tblGrid>
      <w:tr w:rsidR="00F07B65">
        <w:trPr>
          <w:trHeight w:val="275"/>
        </w:trPr>
        <w:tc>
          <w:tcPr>
            <w:tcW w:w="1608" w:type="dxa"/>
          </w:tcPr>
          <w:p w:rsidR="00F07B65" w:rsidRDefault="006C0AE8" w:rsidP="009461CD">
            <w:pPr>
              <w:pStyle w:val="TableParagraph"/>
              <w:spacing w:line="360" w:lineRule="auto"/>
              <w:ind w:left="11"/>
              <w:rPr>
                <w:sz w:val="24"/>
                <w:szCs w:val="24"/>
              </w:rPr>
            </w:pPr>
            <w:r>
              <w:rPr>
                <w:spacing w:val="-5"/>
                <w:sz w:val="24"/>
                <w:szCs w:val="24"/>
              </w:rPr>
              <w:t>Age</w:t>
            </w:r>
          </w:p>
        </w:tc>
        <w:tc>
          <w:tcPr>
            <w:tcW w:w="1578" w:type="dxa"/>
          </w:tcPr>
          <w:p w:rsidR="00F07B65" w:rsidRDefault="006C0AE8" w:rsidP="009461CD">
            <w:pPr>
              <w:pStyle w:val="TableParagraph"/>
              <w:spacing w:line="360" w:lineRule="auto"/>
              <w:ind w:left="176"/>
              <w:rPr>
                <w:sz w:val="24"/>
                <w:szCs w:val="24"/>
              </w:rPr>
            </w:pPr>
            <w:r>
              <w:rPr>
                <w:spacing w:val="-2"/>
                <w:sz w:val="24"/>
                <w:szCs w:val="24"/>
              </w:rPr>
              <w:t>Supergroup</w:t>
            </w:r>
          </w:p>
        </w:tc>
        <w:tc>
          <w:tcPr>
            <w:tcW w:w="1578" w:type="dxa"/>
          </w:tcPr>
          <w:p w:rsidR="00F07B65" w:rsidRDefault="006C0AE8" w:rsidP="009461CD">
            <w:pPr>
              <w:pStyle w:val="TableParagraph"/>
              <w:spacing w:line="360" w:lineRule="auto"/>
              <w:ind w:left="11"/>
              <w:rPr>
                <w:sz w:val="24"/>
                <w:szCs w:val="24"/>
              </w:rPr>
            </w:pPr>
            <w:r>
              <w:rPr>
                <w:spacing w:val="-2"/>
                <w:sz w:val="24"/>
                <w:szCs w:val="24"/>
              </w:rPr>
              <w:t>Group</w:t>
            </w:r>
          </w:p>
        </w:tc>
        <w:tc>
          <w:tcPr>
            <w:tcW w:w="1578" w:type="dxa"/>
          </w:tcPr>
          <w:p w:rsidR="00F07B65" w:rsidRDefault="006C0AE8" w:rsidP="009461CD">
            <w:pPr>
              <w:pStyle w:val="TableParagraph"/>
              <w:spacing w:line="360" w:lineRule="auto"/>
              <w:ind w:left="243"/>
              <w:rPr>
                <w:sz w:val="24"/>
                <w:szCs w:val="24"/>
              </w:rPr>
            </w:pPr>
            <w:r>
              <w:rPr>
                <w:spacing w:val="-2"/>
                <w:sz w:val="24"/>
                <w:szCs w:val="24"/>
              </w:rPr>
              <w:t>Formation</w:t>
            </w:r>
          </w:p>
        </w:tc>
        <w:tc>
          <w:tcPr>
            <w:tcW w:w="2022" w:type="dxa"/>
          </w:tcPr>
          <w:p w:rsidR="00F07B65" w:rsidRDefault="006C0AE8" w:rsidP="009461CD">
            <w:pPr>
              <w:pStyle w:val="TableParagraph"/>
              <w:spacing w:line="360" w:lineRule="auto"/>
              <w:ind w:left="358"/>
              <w:rPr>
                <w:sz w:val="24"/>
                <w:szCs w:val="24"/>
              </w:rPr>
            </w:pPr>
            <w:r>
              <w:rPr>
                <w:spacing w:val="-2"/>
                <w:sz w:val="24"/>
                <w:szCs w:val="24"/>
              </w:rPr>
              <w:t>Lithology</w:t>
            </w:r>
          </w:p>
        </w:tc>
      </w:tr>
      <w:tr w:rsidR="00F07B65" w:rsidTr="004805CF">
        <w:trPr>
          <w:trHeight w:val="978"/>
        </w:trPr>
        <w:tc>
          <w:tcPr>
            <w:tcW w:w="1608" w:type="dxa"/>
          </w:tcPr>
          <w:p w:rsidR="004805CF" w:rsidRPr="0093609D" w:rsidRDefault="004805CF" w:rsidP="009461CD">
            <w:pPr>
              <w:pStyle w:val="TableParagraph"/>
              <w:spacing w:line="360" w:lineRule="auto"/>
              <w:ind w:left="346"/>
              <w:jc w:val="center"/>
              <w:rPr>
                <w:sz w:val="24"/>
                <w:szCs w:val="24"/>
              </w:rPr>
            </w:pPr>
          </w:p>
          <w:p w:rsidR="00F07B65" w:rsidRPr="0093609D" w:rsidRDefault="006C0AE8" w:rsidP="009461CD">
            <w:pPr>
              <w:pStyle w:val="TableParagraph"/>
              <w:spacing w:line="360" w:lineRule="auto"/>
              <w:ind w:left="346"/>
              <w:jc w:val="center"/>
              <w:rPr>
                <w:sz w:val="24"/>
                <w:szCs w:val="24"/>
              </w:rPr>
            </w:pPr>
            <w:r w:rsidRPr="0093609D">
              <w:rPr>
                <w:sz w:val="24"/>
                <w:szCs w:val="24"/>
              </w:rPr>
              <w:t xml:space="preserve">Recent </w:t>
            </w:r>
            <w:r w:rsidRPr="0093609D">
              <w:rPr>
                <w:spacing w:val="-5"/>
                <w:sz w:val="24"/>
                <w:szCs w:val="24"/>
              </w:rPr>
              <w:t>to</w:t>
            </w:r>
          </w:p>
          <w:p w:rsidR="0093609D" w:rsidRPr="00A73D92" w:rsidRDefault="006C0AE8" w:rsidP="00A73D92">
            <w:pPr>
              <w:pStyle w:val="TableParagraph"/>
              <w:spacing w:line="360" w:lineRule="auto"/>
              <w:ind w:left="263"/>
              <w:jc w:val="center"/>
              <w:rPr>
                <w:spacing w:val="-2"/>
                <w:sz w:val="24"/>
                <w:szCs w:val="24"/>
              </w:rPr>
            </w:pPr>
            <w:r w:rsidRPr="0093609D">
              <w:rPr>
                <w:spacing w:val="-2"/>
                <w:sz w:val="24"/>
                <w:szCs w:val="24"/>
              </w:rPr>
              <w:t>Quaternary</w:t>
            </w:r>
          </w:p>
        </w:tc>
        <w:tc>
          <w:tcPr>
            <w:tcW w:w="1578" w:type="dxa"/>
          </w:tcPr>
          <w:p w:rsidR="00F07B65" w:rsidRPr="0093609D" w:rsidRDefault="00F07B65" w:rsidP="009461CD">
            <w:pPr>
              <w:pStyle w:val="TableParagraph"/>
              <w:spacing w:line="360" w:lineRule="auto"/>
              <w:jc w:val="center"/>
              <w:rPr>
                <w:sz w:val="24"/>
                <w:szCs w:val="24"/>
              </w:rPr>
            </w:pPr>
          </w:p>
        </w:tc>
        <w:tc>
          <w:tcPr>
            <w:tcW w:w="1578" w:type="dxa"/>
          </w:tcPr>
          <w:p w:rsidR="00F07B65" w:rsidRPr="0093609D" w:rsidRDefault="00F07B65" w:rsidP="009461CD">
            <w:pPr>
              <w:pStyle w:val="TableParagraph"/>
              <w:spacing w:line="360" w:lineRule="auto"/>
              <w:jc w:val="center"/>
              <w:rPr>
                <w:sz w:val="24"/>
                <w:szCs w:val="24"/>
              </w:rPr>
            </w:pPr>
          </w:p>
        </w:tc>
        <w:tc>
          <w:tcPr>
            <w:tcW w:w="1578" w:type="dxa"/>
          </w:tcPr>
          <w:p w:rsidR="00F07B65" w:rsidRPr="0093609D" w:rsidRDefault="00F07B65" w:rsidP="009461CD">
            <w:pPr>
              <w:pStyle w:val="TableParagraph"/>
              <w:spacing w:line="360" w:lineRule="auto"/>
              <w:jc w:val="center"/>
              <w:rPr>
                <w:sz w:val="24"/>
                <w:szCs w:val="24"/>
              </w:rPr>
            </w:pPr>
          </w:p>
        </w:tc>
        <w:tc>
          <w:tcPr>
            <w:tcW w:w="2022" w:type="dxa"/>
          </w:tcPr>
          <w:p w:rsidR="004805CF" w:rsidRPr="0093609D" w:rsidRDefault="004805CF" w:rsidP="009461CD">
            <w:pPr>
              <w:pStyle w:val="TableParagraph"/>
              <w:spacing w:line="360" w:lineRule="auto"/>
              <w:ind w:left="11"/>
              <w:jc w:val="center"/>
              <w:rPr>
                <w:sz w:val="24"/>
                <w:szCs w:val="24"/>
              </w:rPr>
            </w:pPr>
          </w:p>
          <w:p w:rsidR="00F07B65" w:rsidRPr="0093609D" w:rsidRDefault="006C0AE8" w:rsidP="009461CD">
            <w:pPr>
              <w:pStyle w:val="TableParagraph"/>
              <w:spacing w:line="360" w:lineRule="auto"/>
              <w:ind w:left="11"/>
              <w:jc w:val="center"/>
              <w:rPr>
                <w:sz w:val="24"/>
                <w:szCs w:val="24"/>
              </w:rPr>
            </w:pPr>
            <w:r w:rsidRPr="0093609D">
              <w:rPr>
                <w:sz w:val="24"/>
                <w:szCs w:val="24"/>
              </w:rPr>
              <w:t xml:space="preserve">Soil </w:t>
            </w:r>
            <w:r w:rsidRPr="0093609D">
              <w:rPr>
                <w:spacing w:val="-10"/>
                <w:sz w:val="24"/>
                <w:szCs w:val="24"/>
              </w:rPr>
              <w:t>/</w:t>
            </w:r>
          </w:p>
          <w:p w:rsidR="00F07B65" w:rsidRPr="0093609D" w:rsidRDefault="001F52E3" w:rsidP="009461CD">
            <w:pPr>
              <w:pStyle w:val="TableParagraph"/>
              <w:spacing w:line="360" w:lineRule="auto"/>
              <w:ind w:left="11"/>
              <w:jc w:val="center"/>
              <w:rPr>
                <w:sz w:val="24"/>
                <w:szCs w:val="24"/>
              </w:rPr>
            </w:pPr>
            <w:r>
              <w:rPr>
                <w:spacing w:val="-2"/>
                <w:sz w:val="24"/>
                <w:szCs w:val="24"/>
              </w:rPr>
              <w:t>laterite</w:t>
            </w:r>
          </w:p>
        </w:tc>
      </w:tr>
      <w:tr w:rsidR="00FE6F19">
        <w:trPr>
          <w:trHeight w:val="1448"/>
        </w:trPr>
        <w:tc>
          <w:tcPr>
            <w:tcW w:w="1608" w:type="dxa"/>
            <w:vMerge w:val="restart"/>
          </w:tcPr>
          <w:p w:rsidR="00FE6F19" w:rsidRPr="0093609D" w:rsidRDefault="00FE6F19" w:rsidP="009461CD">
            <w:pPr>
              <w:pStyle w:val="TableParagraph"/>
              <w:spacing w:line="360" w:lineRule="auto"/>
              <w:ind w:left="250" w:firstLine="46"/>
              <w:jc w:val="center"/>
              <w:rPr>
                <w:spacing w:val="-2"/>
                <w:sz w:val="24"/>
                <w:szCs w:val="24"/>
              </w:rPr>
            </w:pPr>
          </w:p>
          <w:p w:rsidR="00FE6F19" w:rsidRPr="0093609D" w:rsidRDefault="00FE6F19" w:rsidP="009461CD">
            <w:pPr>
              <w:pStyle w:val="TableParagraph"/>
              <w:spacing w:line="360" w:lineRule="auto"/>
              <w:ind w:left="250" w:firstLine="46"/>
              <w:jc w:val="center"/>
              <w:rPr>
                <w:spacing w:val="-2"/>
                <w:sz w:val="24"/>
                <w:szCs w:val="24"/>
              </w:rPr>
            </w:pPr>
          </w:p>
          <w:p w:rsidR="00FE6F19" w:rsidRPr="0093609D" w:rsidRDefault="00FE6F19" w:rsidP="009461CD">
            <w:pPr>
              <w:pStyle w:val="TableParagraph"/>
              <w:spacing w:line="360" w:lineRule="auto"/>
              <w:ind w:left="250" w:firstLine="46"/>
              <w:jc w:val="center"/>
              <w:rPr>
                <w:spacing w:val="-2"/>
                <w:sz w:val="24"/>
                <w:szCs w:val="24"/>
              </w:rPr>
            </w:pPr>
          </w:p>
          <w:p w:rsidR="00FE6F19" w:rsidRPr="0093609D" w:rsidRDefault="00FE6F19" w:rsidP="009461CD">
            <w:pPr>
              <w:pStyle w:val="TableParagraph"/>
              <w:spacing w:line="360" w:lineRule="auto"/>
              <w:ind w:left="250" w:firstLine="46"/>
              <w:jc w:val="center"/>
              <w:rPr>
                <w:spacing w:val="-2"/>
                <w:sz w:val="24"/>
                <w:szCs w:val="24"/>
              </w:rPr>
            </w:pPr>
            <w:r w:rsidRPr="0093609D">
              <w:rPr>
                <w:spacing w:val="-2"/>
                <w:sz w:val="24"/>
                <w:szCs w:val="24"/>
              </w:rPr>
              <w:t>Meso-Neo Proterozoic</w:t>
            </w:r>
          </w:p>
          <w:p w:rsidR="00FE6F19" w:rsidRPr="0093609D" w:rsidRDefault="00FE6F19" w:rsidP="009461CD">
            <w:pPr>
              <w:pStyle w:val="TableParagraph"/>
              <w:spacing w:line="360" w:lineRule="auto"/>
              <w:ind w:left="250" w:firstLine="46"/>
              <w:jc w:val="center"/>
              <w:rPr>
                <w:spacing w:val="-2"/>
                <w:sz w:val="24"/>
                <w:szCs w:val="24"/>
              </w:rPr>
            </w:pPr>
          </w:p>
          <w:p w:rsidR="00FE6F19" w:rsidRPr="0093609D" w:rsidRDefault="00FE6F19" w:rsidP="009461CD">
            <w:pPr>
              <w:pStyle w:val="TableParagraph"/>
              <w:spacing w:line="360" w:lineRule="auto"/>
              <w:ind w:left="250" w:firstLine="46"/>
              <w:jc w:val="center"/>
              <w:rPr>
                <w:sz w:val="24"/>
                <w:szCs w:val="24"/>
              </w:rPr>
            </w:pPr>
          </w:p>
        </w:tc>
        <w:tc>
          <w:tcPr>
            <w:tcW w:w="1578" w:type="dxa"/>
            <w:vMerge w:val="restart"/>
          </w:tcPr>
          <w:p w:rsidR="00FE6F19" w:rsidRPr="0093609D" w:rsidRDefault="00FE6F19" w:rsidP="009461CD">
            <w:pPr>
              <w:pStyle w:val="TableParagraph"/>
              <w:spacing w:line="360" w:lineRule="auto"/>
              <w:ind w:left="228" w:hanging="53"/>
              <w:jc w:val="center"/>
              <w:rPr>
                <w:spacing w:val="-2"/>
                <w:sz w:val="24"/>
                <w:szCs w:val="24"/>
              </w:rPr>
            </w:pPr>
          </w:p>
          <w:p w:rsidR="00FE6F19" w:rsidRPr="0093609D" w:rsidRDefault="00FE6F19" w:rsidP="009461CD">
            <w:pPr>
              <w:pStyle w:val="TableParagraph"/>
              <w:spacing w:line="360" w:lineRule="auto"/>
              <w:ind w:left="228" w:hanging="53"/>
              <w:jc w:val="center"/>
              <w:rPr>
                <w:spacing w:val="-2"/>
                <w:sz w:val="24"/>
                <w:szCs w:val="24"/>
              </w:rPr>
            </w:pPr>
          </w:p>
          <w:p w:rsidR="00FE6F19" w:rsidRPr="0093609D" w:rsidRDefault="00FE6F19" w:rsidP="009461CD">
            <w:pPr>
              <w:pStyle w:val="TableParagraph"/>
              <w:spacing w:line="360" w:lineRule="auto"/>
              <w:ind w:left="228" w:hanging="53"/>
              <w:jc w:val="center"/>
              <w:rPr>
                <w:spacing w:val="-2"/>
                <w:sz w:val="24"/>
                <w:szCs w:val="24"/>
              </w:rPr>
            </w:pPr>
          </w:p>
          <w:p w:rsidR="00FE6F19" w:rsidRPr="0093609D" w:rsidRDefault="00FE6F19" w:rsidP="009461CD">
            <w:pPr>
              <w:pStyle w:val="TableParagraph"/>
              <w:spacing w:line="360" w:lineRule="auto"/>
              <w:jc w:val="center"/>
              <w:rPr>
                <w:sz w:val="24"/>
                <w:szCs w:val="24"/>
              </w:rPr>
            </w:pPr>
            <w:r w:rsidRPr="0093609D">
              <w:rPr>
                <w:spacing w:val="-2"/>
                <w:sz w:val="24"/>
                <w:szCs w:val="24"/>
              </w:rPr>
              <w:t>Chhattisgarh Super-group</w:t>
            </w:r>
          </w:p>
          <w:p w:rsidR="00FE6F19" w:rsidRPr="0093609D" w:rsidRDefault="00FE6F19" w:rsidP="009461CD">
            <w:pPr>
              <w:pStyle w:val="TableParagraph"/>
              <w:spacing w:before="30" w:line="360" w:lineRule="auto"/>
              <w:ind w:left="74"/>
              <w:jc w:val="center"/>
              <w:rPr>
                <w:sz w:val="24"/>
                <w:szCs w:val="24"/>
              </w:rPr>
            </w:pPr>
          </w:p>
        </w:tc>
        <w:tc>
          <w:tcPr>
            <w:tcW w:w="1578" w:type="dxa"/>
          </w:tcPr>
          <w:p w:rsidR="0093609D" w:rsidRDefault="0093609D" w:rsidP="009461CD">
            <w:pPr>
              <w:pStyle w:val="TableParagraph"/>
              <w:spacing w:line="360" w:lineRule="auto"/>
              <w:ind w:left="11" w:right="1"/>
              <w:jc w:val="center"/>
              <w:rPr>
                <w:sz w:val="24"/>
                <w:szCs w:val="24"/>
              </w:rPr>
            </w:pPr>
          </w:p>
          <w:p w:rsidR="0093609D" w:rsidRDefault="0093609D" w:rsidP="009461CD">
            <w:pPr>
              <w:pStyle w:val="TableParagraph"/>
              <w:spacing w:line="360" w:lineRule="auto"/>
              <w:ind w:left="11" w:right="1"/>
              <w:jc w:val="center"/>
              <w:rPr>
                <w:sz w:val="24"/>
                <w:szCs w:val="24"/>
              </w:rPr>
            </w:pPr>
          </w:p>
          <w:p w:rsidR="00FE6F19" w:rsidRPr="0093609D" w:rsidRDefault="0093609D" w:rsidP="009461CD">
            <w:pPr>
              <w:pStyle w:val="TableParagraph"/>
              <w:spacing w:line="360" w:lineRule="auto"/>
              <w:ind w:right="1"/>
              <w:rPr>
                <w:sz w:val="24"/>
                <w:szCs w:val="24"/>
              </w:rPr>
            </w:pPr>
            <w:r>
              <w:rPr>
                <w:sz w:val="24"/>
                <w:szCs w:val="24"/>
              </w:rPr>
              <w:t xml:space="preserve"> </w:t>
            </w:r>
            <w:r w:rsidR="00FE6F19" w:rsidRPr="0093609D">
              <w:rPr>
                <w:sz w:val="24"/>
                <w:szCs w:val="24"/>
              </w:rPr>
              <w:t xml:space="preserve">Raipur </w:t>
            </w:r>
            <w:r w:rsidR="00FE6F19" w:rsidRPr="0093609D">
              <w:rPr>
                <w:spacing w:val="-2"/>
                <w:sz w:val="24"/>
                <w:szCs w:val="24"/>
              </w:rPr>
              <w:t>Group</w:t>
            </w:r>
          </w:p>
        </w:tc>
        <w:tc>
          <w:tcPr>
            <w:tcW w:w="1578" w:type="dxa"/>
          </w:tcPr>
          <w:p w:rsidR="0093609D" w:rsidRDefault="0093609D" w:rsidP="009461CD">
            <w:pPr>
              <w:pStyle w:val="TableParagraph"/>
              <w:spacing w:line="360" w:lineRule="auto"/>
              <w:ind w:left="288" w:firstLine="154"/>
              <w:rPr>
                <w:spacing w:val="-2"/>
                <w:sz w:val="24"/>
                <w:szCs w:val="24"/>
              </w:rPr>
            </w:pPr>
          </w:p>
          <w:p w:rsidR="00FE6F19" w:rsidRPr="0093609D" w:rsidRDefault="00FE6F19" w:rsidP="009461CD">
            <w:pPr>
              <w:pStyle w:val="TableParagraph"/>
              <w:spacing w:line="360" w:lineRule="auto"/>
              <w:ind w:left="288" w:firstLine="154"/>
              <w:rPr>
                <w:sz w:val="24"/>
                <w:szCs w:val="24"/>
              </w:rPr>
            </w:pPr>
            <w:r w:rsidRPr="0093609D">
              <w:rPr>
                <w:spacing w:val="-2"/>
                <w:sz w:val="24"/>
                <w:szCs w:val="24"/>
              </w:rPr>
              <w:t>Chandi Formation</w:t>
            </w:r>
          </w:p>
        </w:tc>
        <w:tc>
          <w:tcPr>
            <w:tcW w:w="2022" w:type="dxa"/>
          </w:tcPr>
          <w:p w:rsidR="00FE6F19" w:rsidRPr="0093609D" w:rsidRDefault="00FE6F19" w:rsidP="009461CD">
            <w:pPr>
              <w:pStyle w:val="TableParagraph"/>
              <w:spacing w:line="360" w:lineRule="auto"/>
              <w:ind w:left="123" w:right="109" w:hanging="2"/>
              <w:jc w:val="center"/>
              <w:rPr>
                <w:sz w:val="24"/>
                <w:szCs w:val="24"/>
              </w:rPr>
            </w:pPr>
            <w:r w:rsidRPr="0093609D">
              <w:rPr>
                <w:sz w:val="24"/>
                <w:szCs w:val="24"/>
              </w:rPr>
              <w:t xml:space="preserve">Pink to Greyish Pink </w:t>
            </w:r>
            <w:r w:rsidRPr="0093609D">
              <w:rPr>
                <w:spacing w:val="-2"/>
                <w:sz w:val="24"/>
                <w:szCs w:val="24"/>
              </w:rPr>
              <w:t xml:space="preserve">Stromatolitic </w:t>
            </w:r>
            <w:r w:rsidRPr="0093609D">
              <w:rPr>
                <w:sz w:val="24"/>
                <w:szCs w:val="24"/>
              </w:rPr>
              <w:t>Limestone with intercalation</w:t>
            </w:r>
            <w:r w:rsidRPr="0093609D">
              <w:rPr>
                <w:spacing w:val="-3"/>
                <w:sz w:val="24"/>
                <w:szCs w:val="24"/>
              </w:rPr>
              <w:t xml:space="preserve"> </w:t>
            </w:r>
            <w:r w:rsidRPr="0093609D">
              <w:rPr>
                <w:spacing w:val="-5"/>
                <w:sz w:val="24"/>
                <w:szCs w:val="24"/>
              </w:rPr>
              <w:t>of</w:t>
            </w:r>
          </w:p>
          <w:p w:rsidR="00FE6F19" w:rsidRPr="00A73D92" w:rsidRDefault="00A73D92" w:rsidP="00A73D92">
            <w:pPr>
              <w:pStyle w:val="TableParagraph"/>
              <w:spacing w:line="360" w:lineRule="auto"/>
              <w:ind w:left="11"/>
              <w:jc w:val="center"/>
              <w:rPr>
                <w:spacing w:val="-2"/>
                <w:sz w:val="24"/>
                <w:szCs w:val="24"/>
              </w:rPr>
            </w:pPr>
            <w:r>
              <w:rPr>
                <w:spacing w:val="-2"/>
                <w:sz w:val="24"/>
                <w:szCs w:val="24"/>
              </w:rPr>
              <w:t>Shale</w:t>
            </w:r>
          </w:p>
        </w:tc>
      </w:tr>
      <w:tr w:rsidR="00FE6F19">
        <w:trPr>
          <w:trHeight w:val="1448"/>
        </w:trPr>
        <w:tc>
          <w:tcPr>
            <w:tcW w:w="1608" w:type="dxa"/>
            <w:vMerge/>
          </w:tcPr>
          <w:p w:rsidR="00FE6F19" w:rsidRPr="0093609D" w:rsidRDefault="00FE6F19" w:rsidP="009461CD">
            <w:pPr>
              <w:pStyle w:val="TableParagraph"/>
              <w:spacing w:before="30" w:line="360" w:lineRule="auto"/>
              <w:ind w:left="75"/>
              <w:jc w:val="center"/>
              <w:rPr>
                <w:sz w:val="24"/>
                <w:szCs w:val="24"/>
              </w:rPr>
            </w:pPr>
          </w:p>
        </w:tc>
        <w:tc>
          <w:tcPr>
            <w:tcW w:w="1578" w:type="dxa"/>
            <w:vMerge/>
          </w:tcPr>
          <w:p w:rsidR="00FE6F19" w:rsidRPr="0093609D" w:rsidRDefault="00FE6F19" w:rsidP="009461CD">
            <w:pPr>
              <w:pStyle w:val="TableParagraph"/>
              <w:spacing w:before="30" w:line="360" w:lineRule="auto"/>
              <w:ind w:left="74"/>
              <w:jc w:val="center"/>
              <w:rPr>
                <w:sz w:val="24"/>
                <w:szCs w:val="24"/>
              </w:rPr>
            </w:pPr>
          </w:p>
        </w:tc>
        <w:tc>
          <w:tcPr>
            <w:tcW w:w="1578" w:type="dxa"/>
          </w:tcPr>
          <w:p w:rsidR="00FE6F19" w:rsidRPr="0093609D" w:rsidRDefault="00FE6F19" w:rsidP="009461CD">
            <w:pPr>
              <w:pStyle w:val="TableParagraph"/>
              <w:spacing w:line="360" w:lineRule="auto"/>
              <w:ind w:left="73"/>
              <w:jc w:val="center"/>
              <w:rPr>
                <w:sz w:val="24"/>
                <w:szCs w:val="24"/>
              </w:rPr>
            </w:pPr>
            <w:r w:rsidRPr="0093609D">
              <w:rPr>
                <w:spacing w:val="-2"/>
                <w:sz w:val="24"/>
                <w:szCs w:val="24"/>
              </w:rPr>
              <w:t>.</w:t>
            </w:r>
          </w:p>
        </w:tc>
        <w:tc>
          <w:tcPr>
            <w:tcW w:w="1578" w:type="dxa"/>
          </w:tcPr>
          <w:p w:rsidR="0093609D" w:rsidRDefault="0093609D" w:rsidP="009461CD">
            <w:pPr>
              <w:pStyle w:val="TableParagraph"/>
              <w:spacing w:line="360" w:lineRule="auto"/>
              <w:ind w:left="75"/>
              <w:jc w:val="center"/>
              <w:rPr>
                <w:spacing w:val="-2"/>
                <w:sz w:val="24"/>
                <w:szCs w:val="24"/>
              </w:rPr>
            </w:pPr>
          </w:p>
          <w:p w:rsidR="0093609D" w:rsidRDefault="0093609D" w:rsidP="009461CD">
            <w:pPr>
              <w:pStyle w:val="TableParagraph"/>
              <w:spacing w:line="360" w:lineRule="auto"/>
              <w:ind w:left="75"/>
              <w:jc w:val="center"/>
              <w:rPr>
                <w:spacing w:val="-2"/>
                <w:sz w:val="24"/>
                <w:szCs w:val="24"/>
              </w:rPr>
            </w:pPr>
          </w:p>
          <w:p w:rsidR="00FE6F19" w:rsidRPr="0093609D" w:rsidRDefault="00FE6F19" w:rsidP="009461CD">
            <w:pPr>
              <w:pStyle w:val="TableParagraph"/>
              <w:spacing w:line="360" w:lineRule="auto"/>
              <w:ind w:left="75"/>
              <w:jc w:val="center"/>
              <w:rPr>
                <w:sz w:val="24"/>
                <w:szCs w:val="24"/>
              </w:rPr>
            </w:pPr>
            <w:r w:rsidRPr="0093609D">
              <w:rPr>
                <w:spacing w:val="-2"/>
                <w:sz w:val="24"/>
                <w:szCs w:val="24"/>
              </w:rPr>
              <w:t>Gunderdehi</w:t>
            </w:r>
          </w:p>
          <w:p w:rsidR="00FE6F19" w:rsidRPr="0093609D" w:rsidRDefault="0093609D" w:rsidP="009461CD">
            <w:pPr>
              <w:pStyle w:val="TableParagraph"/>
              <w:spacing w:line="360" w:lineRule="auto"/>
              <w:rPr>
                <w:spacing w:val="-2"/>
                <w:sz w:val="24"/>
                <w:szCs w:val="24"/>
              </w:rPr>
            </w:pPr>
            <w:r>
              <w:rPr>
                <w:spacing w:val="-2"/>
                <w:sz w:val="24"/>
                <w:szCs w:val="24"/>
              </w:rPr>
              <w:t xml:space="preserve">     </w:t>
            </w:r>
            <w:r w:rsidR="00FE6F19" w:rsidRPr="0093609D">
              <w:rPr>
                <w:spacing w:val="-2"/>
                <w:sz w:val="24"/>
                <w:szCs w:val="24"/>
              </w:rPr>
              <w:t>Formation</w:t>
            </w:r>
          </w:p>
        </w:tc>
        <w:tc>
          <w:tcPr>
            <w:tcW w:w="2022" w:type="dxa"/>
          </w:tcPr>
          <w:p w:rsidR="0093609D" w:rsidRDefault="0093609D" w:rsidP="009461CD">
            <w:pPr>
              <w:pStyle w:val="TableParagraph"/>
              <w:spacing w:line="360" w:lineRule="auto"/>
              <w:ind w:left="123" w:right="109" w:hanging="2"/>
              <w:jc w:val="center"/>
              <w:rPr>
                <w:sz w:val="24"/>
                <w:szCs w:val="24"/>
              </w:rPr>
            </w:pPr>
          </w:p>
          <w:p w:rsidR="00FE6F19" w:rsidRPr="0093609D" w:rsidRDefault="00FE6F19" w:rsidP="009461CD">
            <w:pPr>
              <w:pStyle w:val="TableParagraph"/>
              <w:spacing w:line="360" w:lineRule="auto"/>
              <w:ind w:left="123" w:right="109" w:hanging="2"/>
              <w:jc w:val="center"/>
              <w:rPr>
                <w:sz w:val="24"/>
                <w:szCs w:val="24"/>
              </w:rPr>
            </w:pPr>
            <w:r w:rsidRPr="0093609D">
              <w:rPr>
                <w:sz w:val="24"/>
                <w:szCs w:val="24"/>
              </w:rPr>
              <w:t>Pink</w:t>
            </w:r>
            <w:r w:rsidRPr="0093609D">
              <w:rPr>
                <w:spacing w:val="-9"/>
                <w:sz w:val="24"/>
                <w:szCs w:val="24"/>
              </w:rPr>
              <w:t xml:space="preserve"> </w:t>
            </w:r>
            <w:r w:rsidRPr="0093609D">
              <w:rPr>
                <w:sz w:val="24"/>
                <w:szCs w:val="24"/>
              </w:rPr>
              <w:t>and</w:t>
            </w:r>
            <w:r w:rsidRPr="0093609D">
              <w:rPr>
                <w:spacing w:val="-7"/>
                <w:sz w:val="24"/>
                <w:szCs w:val="24"/>
              </w:rPr>
              <w:t xml:space="preserve"> </w:t>
            </w:r>
            <w:r w:rsidR="007476A7">
              <w:rPr>
                <w:sz w:val="24"/>
                <w:szCs w:val="24"/>
              </w:rPr>
              <w:t xml:space="preserve">Grey </w:t>
            </w:r>
            <w:r w:rsidRPr="0093609D">
              <w:rPr>
                <w:sz w:val="24"/>
                <w:szCs w:val="24"/>
              </w:rPr>
              <w:t>Shale</w:t>
            </w:r>
            <w:r w:rsidRPr="0093609D">
              <w:rPr>
                <w:spacing w:val="-15"/>
                <w:sz w:val="24"/>
                <w:szCs w:val="24"/>
              </w:rPr>
              <w:t xml:space="preserve"> </w:t>
            </w:r>
          </w:p>
        </w:tc>
      </w:tr>
    </w:tbl>
    <w:p w:rsidR="00F07B65" w:rsidRDefault="006C0AE8" w:rsidP="009461CD">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                                                                                           (After District Resource Map, GSI)</w:t>
      </w:r>
    </w:p>
    <w:p w:rsidR="00F07B65" w:rsidRDefault="00F07B65" w:rsidP="009461CD">
      <w:pPr>
        <w:spacing w:line="360" w:lineRule="auto"/>
        <w:jc w:val="center"/>
        <w:rPr>
          <w:rFonts w:ascii="Times New Roman" w:hAnsi="Times New Roman" w:cs="Times New Roman"/>
          <w:sz w:val="24"/>
          <w:szCs w:val="24"/>
        </w:rPr>
      </w:pPr>
    </w:p>
    <w:p w:rsidR="00AD5C93" w:rsidRDefault="00AD5C93" w:rsidP="009461CD">
      <w:pPr>
        <w:spacing w:line="360" w:lineRule="auto"/>
        <w:jc w:val="center"/>
        <w:rPr>
          <w:rFonts w:ascii="Times New Roman" w:hAnsi="Times New Roman" w:cs="Times New Roman"/>
          <w:sz w:val="24"/>
          <w:szCs w:val="24"/>
        </w:rPr>
      </w:pPr>
    </w:p>
    <w:p w:rsidR="00A73D92" w:rsidRDefault="00A73D92" w:rsidP="009461CD">
      <w:pPr>
        <w:spacing w:line="360" w:lineRule="auto"/>
        <w:jc w:val="center"/>
        <w:rPr>
          <w:rFonts w:ascii="Times New Roman" w:hAnsi="Times New Roman" w:cs="Times New Roman"/>
          <w:sz w:val="24"/>
          <w:szCs w:val="24"/>
        </w:rPr>
      </w:pPr>
    </w:p>
    <w:p w:rsidR="002E37A4" w:rsidRDefault="002E37A4" w:rsidP="009461CD">
      <w:pPr>
        <w:autoSpaceDE w:val="0"/>
        <w:autoSpaceDN w:val="0"/>
        <w:adjustRightInd w:val="0"/>
        <w:spacing w:after="0" w:line="360" w:lineRule="auto"/>
        <w:rPr>
          <w:rFonts w:ascii="Times New Roman" w:hAnsi="Times New Roman" w:cs="Times New Roman"/>
          <w:b/>
          <w:bCs/>
          <w:sz w:val="24"/>
          <w:szCs w:val="24"/>
          <w:lang w:eastAsia="en-IN"/>
        </w:rPr>
      </w:pPr>
      <w:r>
        <w:rPr>
          <w:rFonts w:ascii="Times New Roman" w:hAnsi="Times New Roman" w:cs="Times New Roman"/>
          <w:b/>
          <w:bCs/>
          <w:sz w:val="24"/>
          <w:szCs w:val="24"/>
          <w:lang w:eastAsia="en-IN"/>
        </w:rPr>
        <w:t>5.3 MINERALISATION IN THE BLOCK</w:t>
      </w:r>
    </w:p>
    <w:p w:rsidR="00F574F3" w:rsidRDefault="002E37A4" w:rsidP="0009487E">
      <w:pPr>
        <w:autoSpaceDE w:val="0"/>
        <w:autoSpaceDN w:val="0"/>
        <w:adjustRightInd w:val="0"/>
        <w:spacing w:after="0" w:line="360" w:lineRule="auto"/>
        <w:jc w:val="both"/>
        <w:rPr>
          <w:rFonts w:ascii="Times New Roman" w:hAnsi="Times New Roman" w:cs="Times New Roman"/>
          <w:sz w:val="24"/>
          <w:szCs w:val="24"/>
          <w:lang w:eastAsia="en-IN"/>
        </w:rPr>
      </w:pPr>
      <w:r>
        <w:rPr>
          <w:rFonts w:ascii="Times New Roman" w:hAnsi="Times New Roman" w:cs="Times New Roman"/>
          <w:sz w:val="24"/>
          <w:szCs w:val="24"/>
          <w:lang w:eastAsia="en-IN"/>
        </w:rPr>
        <w:t xml:space="preserve">In the present exploration block, extensive limestone </w:t>
      </w:r>
      <w:r w:rsidR="00AD5C93">
        <w:rPr>
          <w:rFonts w:ascii="Times New Roman" w:hAnsi="Times New Roman" w:cs="Times New Roman"/>
          <w:sz w:val="24"/>
          <w:szCs w:val="24"/>
          <w:lang w:eastAsia="en-IN"/>
        </w:rPr>
        <w:t>mineralisation</w:t>
      </w:r>
      <w:r>
        <w:rPr>
          <w:rFonts w:ascii="Times New Roman" w:hAnsi="Times New Roman" w:cs="Times New Roman"/>
          <w:sz w:val="24"/>
          <w:szCs w:val="24"/>
          <w:lang w:eastAsia="en-IN"/>
        </w:rPr>
        <w:t xml:space="preserve"> has been observed on </w:t>
      </w:r>
      <w:r w:rsidR="00AD5C93">
        <w:rPr>
          <w:rFonts w:ascii="Times New Roman" w:hAnsi="Times New Roman" w:cs="Times New Roman"/>
          <w:sz w:val="24"/>
          <w:szCs w:val="24"/>
          <w:lang w:eastAsia="en-IN"/>
        </w:rPr>
        <w:t xml:space="preserve">the </w:t>
      </w:r>
      <w:r>
        <w:rPr>
          <w:rFonts w:ascii="Times New Roman" w:hAnsi="Times New Roman" w:cs="Times New Roman"/>
          <w:sz w:val="24"/>
          <w:szCs w:val="24"/>
          <w:lang w:eastAsia="en-IN"/>
        </w:rPr>
        <w:t xml:space="preserve">surface and in boreholes. On </w:t>
      </w:r>
      <w:r w:rsidR="00AD5C93">
        <w:rPr>
          <w:rFonts w:ascii="Times New Roman" w:hAnsi="Times New Roman" w:cs="Times New Roman"/>
          <w:sz w:val="24"/>
          <w:szCs w:val="24"/>
          <w:lang w:eastAsia="en-IN"/>
        </w:rPr>
        <w:t xml:space="preserve">the </w:t>
      </w:r>
      <w:r>
        <w:rPr>
          <w:rFonts w:ascii="Times New Roman" w:hAnsi="Times New Roman" w:cs="Times New Roman"/>
          <w:sz w:val="24"/>
          <w:szCs w:val="24"/>
          <w:lang w:eastAsia="en-IN"/>
        </w:rPr>
        <w:t xml:space="preserve">surface, limestone </w:t>
      </w:r>
      <w:r w:rsidR="00AD5C93">
        <w:rPr>
          <w:rFonts w:ascii="Times New Roman" w:hAnsi="Times New Roman" w:cs="Times New Roman"/>
          <w:sz w:val="24"/>
          <w:szCs w:val="24"/>
          <w:lang w:eastAsia="en-IN"/>
        </w:rPr>
        <w:t>occurs</w:t>
      </w:r>
      <w:r>
        <w:rPr>
          <w:rFonts w:ascii="Times New Roman" w:hAnsi="Times New Roman" w:cs="Times New Roman"/>
          <w:sz w:val="24"/>
          <w:szCs w:val="24"/>
          <w:lang w:eastAsia="en-IN"/>
        </w:rPr>
        <w:t xml:space="preserve"> throughout the block </w:t>
      </w:r>
      <w:r w:rsidR="00554932" w:rsidRPr="00554932">
        <w:rPr>
          <w:rFonts w:ascii="Times New Roman" w:hAnsi="Times New Roman" w:cs="Times New Roman"/>
          <w:sz w:val="24"/>
          <w:szCs w:val="24"/>
          <w:lang w:eastAsia="en-IN"/>
        </w:rPr>
        <w:t>(Photo 5.1)</w:t>
      </w:r>
      <w:r>
        <w:rPr>
          <w:rFonts w:ascii="Times New Roman" w:hAnsi="Times New Roman" w:cs="Times New Roman"/>
          <w:sz w:val="24"/>
          <w:szCs w:val="24"/>
          <w:lang w:eastAsia="en-IN"/>
        </w:rPr>
        <w:t xml:space="preserve">  Limestone is present in all the boreholes in intercalation with shaly limestone. Most of the</w:t>
      </w:r>
      <w:r w:rsidR="00F574F3">
        <w:rPr>
          <w:rFonts w:ascii="Times New Roman" w:hAnsi="Times New Roman" w:cs="Times New Roman"/>
          <w:sz w:val="24"/>
          <w:szCs w:val="24"/>
          <w:lang w:eastAsia="en-IN"/>
        </w:rPr>
        <w:t xml:space="preserve"> </w:t>
      </w:r>
      <w:r>
        <w:rPr>
          <w:rFonts w:ascii="Times New Roman" w:hAnsi="Times New Roman" w:cs="Times New Roman"/>
          <w:sz w:val="24"/>
          <w:szCs w:val="24"/>
          <w:lang w:eastAsia="en-IN"/>
        </w:rPr>
        <w:t>limestone is of stromato</w:t>
      </w:r>
      <w:r w:rsidR="00945FA9">
        <w:rPr>
          <w:rFonts w:ascii="Times New Roman" w:hAnsi="Times New Roman" w:cs="Times New Roman"/>
          <w:sz w:val="24"/>
          <w:szCs w:val="24"/>
          <w:lang w:eastAsia="en-IN"/>
        </w:rPr>
        <w:t>litic limestone and are of compact</w:t>
      </w:r>
      <w:r>
        <w:rPr>
          <w:rFonts w:ascii="Times New Roman" w:hAnsi="Times New Roman" w:cs="Times New Roman"/>
          <w:sz w:val="24"/>
          <w:szCs w:val="24"/>
          <w:lang w:eastAsia="en-IN"/>
        </w:rPr>
        <w:t xml:space="preserve"> and </w:t>
      </w:r>
      <w:r w:rsidR="00F574F3">
        <w:rPr>
          <w:rFonts w:ascii="Times New Roman" w:hAnsi="Times New Roman" w:cs="Times New Roman"/>
          <w:sz w:val="24"/>
          <w:szCs w:val="24"/>
          <w:lang w:eastAsia="en-IN"/>
        </w:rPr>
        <w:t>massive type.</w:t>
      </w:r>
    </w:p>
    <w:p w:rsidR="002E37A4" w:rsidRDefault="009B54B9" w:rsidP="0009487E">
      <w:pPr>
        <w:autoSpaceDE w:val="0"/>
        <w:autoSpaceDN w:val="0"/>
        <w:adjustRightInd w:val="0"/>
        <w:spacing w:after="0" w:line="360" w:lineRule="auto"/>
        <w:jc w:val="both"/>
        <w:rPr>
          <w:rFonts w:ascii="Times New Roman" w:hAnsi="Times New Roman" w:cs="Times New Roman"/>
          <w:sz w:val="24"/>
          <w:szCs w:val="24"/>
          <w:lang w:eastAsia="en-IN"/>
        </w:rPr>
      </w:pPr>
      <w:r>
        <w:rPr>
          <w:rFonts w:ascii="Times New Roman" w:hAnsi="Times New Roman" w:cs="Times New Roman"/>
          <w:sz w:val="24"/>
          <w:szCs w:val="24"/>
          <w:lang w:eastAsia="en-IN"/>
        </w:rPr>
        <w:tab/>
      </w:r>
      <w:r w:rsidR="00F574F3">
        <w:rPr>
          <w:rFonts w:ascii="Times New Roman" w:hAnsi="Times New Roman" w:cs="Times New Roman"/>
          <w:sz w:val="24"/>
          <w:szCs w:val="24"/>
          <w:lang w:eastAsia="en-IN"/>
        </w:rPr>
        <w:t xml:space="preserve">Limestone </w:t>
      </w:r>
      <w:r w:rsidR="00BB73FE">
        <w:rPr>
          <w:rFonts w:ascii="Times New Roman" w:hAnsi="Times New Roman" w:cs="Times New Roman"/>
          <w:sz w:val="24"/>
          <w:szCs w:val="24"/>
          <w:lang w:eastAsia="en-IN"/>
        </w:rPr>
        <w:t xml:space="preserve">horizon is continuing </w:t>
      </w:r>
      <w:r w:rsidR="00945FA9">
        <w:rPr>
          <w:rFonts w:ascii="Times New Roman" w:hAnsi="Times New Roman" w:cs="Times New Roman"/>
          <w:sz w:val="24"/>
          <w:szCs w:val="24"/>
          <w:lang w:eastAsia="en-IN"/>
        </w:rPr>
        <w:t>up to</w:t>
      </w:r>
      <w:r w:rsidR="00BB73FE">
        <w:rPr>
          <w:rFonts w:ascii="Times New Roman" w:hAnsi="Times New Roman" w:cs="Times New Roman"/>
          <w:sz w:val="24"/>
          <w:szCs w:val="24"/>
          <w:lang w:eastAsia="en-IN"/>
        </w:rPr>
        <w:t xml:space="preserve"> 79 </w:t>
      </w:r>
      <w:r w:rsidR="002E37A4" w:rsidRPr="00865633">
        <w:rPr>
          <w:rFonts w:ascii="Times New Roman" w:hAnsi="Times New Roman" w:cs="Times New Roman"/>
          <w:sz w:val="24"/>
          <w:szCs w:val="24"/>
          <w:lang w:eastAsia="en-IN"/>
        </w:rPr>
        <w:t>m</w:t>
      </w:r>
      <w:r w:rsidR="002E37A4">
        <w:rPr>
          <w:rFonts w:ascii="Times New Roman" w:hAnsi="Times New Roman" w:cs="Times New Roman"/>
          <w:sz w:val="24"/>
          <w:szCs w:val="24"/>
          <w:lang w:eastAsia="en-IN"/>
        </w:rPr>
        <w:t xml:space="preserve"> as observed in borehole</w:t>
      </w:r>
      <w:r w:rsidR="00432A72">
        <w:rPr>
          <w:rFonts w:ascii="Times New Roman" w:hAnsi="Times New Roman" w:cs="Times New Roman"/>
          <w:sz w:val="24"/>
          <w:szCs w:val="24"/>
          <w:lang w:eastAsia="en-IN"/>
        </w:rPr>
        <w:t xml:space="preserve"> No.</w:t>
      </w:r>
      <w:r w:rsidR="002E37A4">
        <w:rPr>
          <w:rFonts w:ascii="Times New Roman" w:hAnsi="Times New Roman" w:cs="Times New Roman"/>
          <w:sz w:val="24"/>
          <w:szCs w:val="24"/>
          <w:lang w:eastAsia="en-IN"/>
        </w:rPr>
        <w:t xml:space="preserve"> ALD-02. These </w:t>
      </w:r>
      <w:r w:rsidR="00945FA9">
        <w:rPr>
          <w:rFonts w:ascii="Times New Roman" w:hAnsi="Times New Roman" w:cs="Times New Roman"/>
          <w:sz w:val="24"/>
          <w:szCs w:val="24"/>
          <w:lang w:eastAsia="en-IN"/>
        </w:rPr>
        <w:t>limestones</w:t>
      </w:r>
      <w:r w:rsidR="002E37A4">
        <w:rPr>
          <w:rFonts w:ascii="Times New Roman" w:hAnsi="Times New Roman" w:cs="Times New Roman"/>
          <w:sz w:val="24"/>
          <w:szCs w:val="24"/>
          <w:lang w:eastAsia="en-IN"/>
        </w:rPr>
        <w:t xml:space="preserve"> are known to be deposited normally in tidal swept shallow sea, mainly in tidal flats, near-shore, marine or low energy environments. </w:t>
      </w:r>
    </w:p>
    <w:p w:rsidR="006D4CCC" w:rsidRPr="004A10F0" w:rsidRDefault="006D4CCC" w:rsidP="009461CD">
      <w:pPr>
        <w:autoSpaceDE w:val="0"/>
        <w:autoSpaceDN w:val="0"/>
        <w:adjustRightInd w:val="0"/>
        <w:spacing w:after="0" w:line="360" w:lineRule="auto"/>
        <w:jc w:val="both"/>
        <w:rPr>
          <w:rFonts w:ascii="Times New Roman" w:hAnsi="Times New Roman" w:cs="Times New Roman"/>
          <w:sz w:val="24"/>
          <w:szCs w:val="24"/>
          <w:lang w:eastAsia="en-IN"/>
        </w:rPr>
      </w:pPr>
    </w:p>
    <w:p w:rsidR="00B17A29" w:rsidRDefault="006D4CCC" w:rsidP="00096F1C">
      <w:pPr>
        <w:spacing w:line="360" w:lineRule="auto"/>
        <w:jc w:val="center"/>
        <w:rPr>
          <w:rFonts w:ascii="Times New Roman" w:hAnsi="Times New Roman" w:cs="Times New Roman"/>
          <w:sz w:val="24"/>
          <w:szCs w:val="24"/>
        </w:rPr>
      </w:pPr>
      <w:r w:rsidRPr="006D4CCC">
        <w:rPr>
          <w:rFonts w:ascii="Times New Roman" w:hAnsi="Times New Roman" w:cs="Times New Roman"/>
          <w:noProof/>
          <w:sz w:val="24"/>
          <w:szCs w:val="24"/>
          <w:lang w:eastAsia="en-IN"/>
        </w:rPr>
        <w:drawing>
          <wp:inline distT="0" distB="0" distL="0" distR="0">
            <wp:extent cx="3106800" cy="4140000"/>
            <wp:effectExtent l="76200" t="76200" r="132080" b="127635"/>
            <wp:docPr id="21" name="Picture 21" descr="C:\Users\hp\AppData\Local\Packages\5319275A.WhatsAppDesktop_cv1g1gvanyjgm\TempState\02BF86214E264535E3412283E817DEAA\WhatsApp Image 2025-05-05 at 17.11.11_7fbb7bd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AppData\Local\Packages\5319275A.WhatsAppDesktop_cv1g1gvanyjgm\TempState\02BF86214E264535E3412283E817DEAA\WhatsApp Image 2025-05-05 at 17.11.11_7fbb7bd8.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06800" cy="41400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D4CCC" w:rsidRPr="004024DF" w:rsidRDefault="00B17A29" w:rsidP="00B17A29">
      <w:pPr>
        <w:spacing w:line="360" w:lineRule="auto"/>
        <w:jc w:val="center"/>
        <w:rPr>
          <w:rFonts w:ascii="Times New Roman" w:hAnsi="Times New Roman" w:cs="Times New Roman"/>
          <w:sz w:val="24"/>
          <w:szCs w:val="24"/>
        </w:rPr>
      </w:pPr>
      <w:r w:rsidRPr="004024DF">
        <w:rPr>
          <w:rFonts w:ascii="Times New Roman" w:hAnsi="Times New Roman" w:cs="Times New Roman"/>
          <w:b/>
          <w:sz w:val="24"/>
          <w:szCs w:val="24"/>
        </w:rPr>
        <w:t>Photo. 5.1    Stromatolitic Limestone</w:t>
      </w:r>
    </w:p>
    <w:p w:rsidR="00BE2359" w:rsidRDefault="00BE2359" w:rsidP="009461CD">
      <w:pPr>
        <w:widowControl w:val="0"/>
        <w:tabs>
          <w:tab w:val="left" w:pos="1839"/>
        </w:tabs>
        <w:autoSpaceDE w:val="0"/>
        <w:autoSpaceDN w:val="0"/>
        <w:spacing w:before="79" w:after="0" w:line="360" w:lineRule="auto"/>
        <w:rPr>
          <w:rFonts w:ascii="Times New Roman" w:hAnsi="Times New Roman" w:cs="Times New Roman"/>
          <w:b/>
          <w:sz w:val="24"/>
          <w:szCs w:val="24"/>
        </w:rPr>
      </w:pPr>
    </w:p>
    <w:p w:rsidR="00BE2359" w:rsidRDefault="00BE2359" w:rsidP="009461CD">
      <w:pPr>
        <w:widowControl w:val="0"/>
        <w:tabs>
          <w:tab w:val="left" w:pos="1839"/>
        </w:tabs>
        <w:autoSpaceDE w:val="0"/>
        <w:autoSpaceDN w:val="0"/>
        <w:spacing w:before="79" w:after="0" w:line="360" w:lineRule="auto"/>
        <w:rPr>
          <w:rFonts w:ascii="Times New Roman" w:hAnsi="Times New Roman" w:cs="Times New Roman"/>
          <w:b/>
          <w:sz w:val="24"/>
          <w:szCs w:val="24"/>
        </w:rPr>
      </w:pPr>
    </w:p>
    <w:p w:rsidR="00BE2359" w:rsidRDefault="00BE2359" w:rsidP="009461CD">
      <w:pPr>
        <w:widowControl w:val="0"/>
        <w:tabs>
          <w:tab w:val="left" w:pos="1839"/>
        </w:tabs>
        <w:autoSpaceDE w:val="0"/>
        <w:autoSpaceDN w:val="0"/>
        <w:spacing w:before="79" w:after="0" w:line="360" w:lineRule="auto"/>
        <w:rPr>
          <w:rFonts w:ascii="Times New Roman" w:hAnsi="Times New Roman" w:cs="Times New Roman"/>
          <w:b/>
          <w:sz w:val="24"/>
          <w:szCs w:val="24"/>
        </w:rPr>
      </w:pPr>
    </w:p>
    <w:p w:rsidR="00BE2359" w:rsidRDefault="00BE2359" w:rsidP="009461CD">
      <w:pPr>
        <w:widowControl w:val="0"/>
        <w:tabs>
          <w:tab w:val="left" w:pos="1839"/>
        </w:tabs>
        <w:autoSpaceDE w:val="0"/>
        <w:autoSpaceDN w:val="0"/>
        <w:spacing w:before="79" w:after="0" w:line="360" w:lineRule="auto"/>
        <w:rPr>
          <w:rFonts w:ascii="Times New Roman" w:hAnsi="Times New Roman" w:cs="Times New Roman"/>
          <w:b/>
          <w:sz w:val="24"/>
          <w:szCs w:val="24"/>
        </w:rPr>
      </w:pPr>
    </w:p>
    <w:p w:rsidR="00BE2359" w:rsidRDefault="00BE2359" w:rsidP="009461CD">
      <w:pPr>
        <w:widowControl w:val="0"/>
        <w:tabs>
          <w:tab w:val="left" w:pos="1839"/>
        </w:tabs>
        <w:autoSpaceDE w:val="0"/>
        <w:autoSpaceDN w:val="0"/>
        <w:spacing w:before="79" w:after="0" w:line="360" w:lineRule="auto"/>
        <w:rPr>
          <w:rFonts w:ascii="Times New Roman" w:hAnsi="Times New Roman" w:cs="Times New Roman"/>
          <w:b/>
          <w:sz w:val="24"/>
          <w:szCs w:val="24"/>
        </w:rPr>
      </w:pPr>
    </w:p>
    <w:p w:rsidR="00BE2359" w:rsidRDefault="00BE2359" w:rsidP="009461CD">
      <w:pPr>
        <w:widowControl w:val="0"/>
        <w:tabs>
          <w:tab w:val="left" w:pos="1839"/>
        </w:tabs>
        <w:autoSpaceDE w:val="0"/>
        <w:autoSpaceDN w:val="0"/>
        <w:spacing w:before="79" w:after="0" w:line="360" w:lineRule="auto"/>
        <w:rPr>
          <w:rFonts w:ascii="Times New Roman" w:hAnsi="Times New Roman" w:cs="Times New Roman"/>
          <w:b/>
          <w:sz w:val="24"/>
          <w:szCs w:val="24"/>
        </w:rPr>
      </w:pPr>
    </w:p>
    <w:p w:rsidR="00BE2359" w:rsidRDefault="00BE2359" w:rsidP="009461CD">
      <w:pPr>
        <w:widowControl w:val="0"/>
        <w:tabs>
          <w:tab w:val="left" w:pos="1839"/>
        </w:tabs>
        <w:autoSpaceDE w:val="0"/>
        <w:autoSpaceDN w:val="0"/>
        <w:spacing w:before="79" w:after="0" w:line="360" w:lineRule="auto"/>
        <w:rPr>
          <w:rFonts w:ascii="Times New Roman" w:hAnsi="Times New Roman" w:cs="Times New Roman"/>
          <w:b/>
          <w:sz w:val="24"/>
          <w:szCs w:val="24"/>
        </w:rPr>
      </w:pPr>
    </w:p>
    <w:p w:rsidR="006D4CCC" w:rsidRPr="006D4CCC" w:rsidRDefault="002E37A4" w:rsidP="009461CD">
      <w:pPr>
        <w:widowControl w:val="0"/>
        <w:tabs>
          <w:tab w:val="left" w:pos="1839"/>
        </w:tabs>
        <w:autoSpaceDE w:val="0"/>
        <w:autoSpaceDN w:val="0"/>
        <w:spacing w:before="79" w:after="0" w:line="360" w:lineRule="auto"/>
        <w:rPr>
          <w:rFonts w:ascii="Times New Roman" w:hAnsi="Times New Roman" w:cs="Times New Roman"/>
          <w:b/>
          <w:spacing w:val="-2"/>
          <w:sz w:val="24"/>
          <w:szCs w:val="24"/>
        </w:rPr>
      </w:pPr>
      <w:r>
        <w:rPr>
          <w:rFonts w:ascii="Times New Roman" w:hAnsi="Times New Roman" w:cs="Times New Roman"/>
          <w:b/>
          <w:sz w:val="24"/>
          <w:szCs w:val="24"/>
        </w:rPr>
        <w:t>5.4</w:t>
      </w:r>
      <w:r w:rsidR="00632B7D">
        <w:rPr>
          <w:rFonts w:ascii="Times New Roman" w:hAnsi="Times New Roman" w:cs="Times New Roman"/>
          <w:b/>
          <w:sz w:val="24"/>
          <w:szCs w:val="24"/>
        </w:rPr>
        <w:t xml:space="preserve">  </w:t>
      </w:r>
      <w:r w:rsidR="006C0AE8">
        <w:rPr>
          <w:rFonts w:ascii="Times New Roman" w:hAnsi="Times New Roman" w:cs="Times New Roman"/>
          <w:b/>
          <w:sz w:val="24"/>
          <w:szCs w:val="24"/>
        </w:rPr>
        <w:t>ROCK</w:t>
      </w:r>
      <w:r w:rsidR="006C0AE8">
        <w:rPr>
          <w:rFonts w:ascii="Times New Roman" w:hAnsi="Times New Roman" w:cs="Times New Roman"/>
          <w:b/>
          <w:spacing w:val="-3"/>
          <w:sz w:val="24"/>
          <w:szCs w:val="24"/>
        </w:rPr>
        <w:t xml:space="preserve"> </w:t>
      </w:r>
      <w:r w:rsidR="006C0AE8">
        <w:rPr>
          <w:rFonts w:ascii="Times New Roman" w:hAnsi="Times New Roman" w:cs="Times New Roman"/>
          <w:b/>
          <w:spacing w:val="-2"/>
          <w:sz w:val="24"/>
          <w:szCs w:val="24"/>
        </w:rPr>
        <w:t>TYPES</w:t>
      </w:r>
      <w:r w:rsidR="00632B7D">
        <w:rPr>
          <w:rFonts w:ascii="Times New Roman" w:hAnsi="Times New Roman" w:cs="Times New Roman"/>
          <w:b/>
          <w:spacing w:val="-2"/>
          <w:sz w:val="24"/>
          <w:szCs w:val="24"/>
        </w:rPr>
        <w:t xml:space="preserve"> FOUND IN THE AREA</w:t>
      </w:r>
    </w:p>
    <w:p w:rsidR="00F07B65" w:rsidRDefault="002E37A4" w:rsidP="009461CD">
      <w:pPr>
        <w:widowControl w:val="0"/>
        <w:tabs>
          <w:tab w:val="left" w:pos="1780"/>
        </w:tabs>
        <w:autoSpaceDE w:val="0"/>
        <w:autoSpaceDN w:val="0"/>
        <w:spacing w:before="135" w:after="0" w:line="360" w:lineRule="auto"/>
        <w:rPr>
          <w:rFonts w:ascii="Times New Roman" w:hAnsi="Times New Roman" w:cs="Times New Roman"/>
          <w:b/>
          <w:sz w:val="24"/>
          <w:szCs w:val="24"/>
        </w:rPr>
      </w:pPr>
      <w:r>
        <w:rPr>
          <w:rFonts w:ascii="Times New Roman" w:hAnsi="Times New Roman" w:cs="Times New Roman"/>
          <w:b/>
          <w:spacing w:val="-2"/>
          <w:sz w:val="24"/>
          <w:szCs w:val="24"/>
        </w:rPr>
        <w:t>5.4</w:t>
      </w:r>
      <w:r w:rsidR="006C0AE8">
        <w:rPr>
          <w:rFonts w:ascii="Times New Roman" w:hAnsi="Times New Roman" w:cs="Times New Roman"/>
          <w:b/>
          <w:spacing w:val="-2"/>
          <w:sz w:val="24"/>
          <w:szCs w:val="24"/>
        </w:rPr>
        <w:t>.1 SHALE</w:t>
      </w:r>
    </w:p>
    <w:p w:rsidR="004438FB" w:rsidRDefault="00FB0ED6" w:rsidP="00C56DD8">
      <w:pPr>
        <w:pStyle w:val="BodyText"/>
        <w:spacing w:line="360" w:lineRule="auto"/>
        <w:ind w:right="-25"/>
        <w:jc w:val="both"/>
      </w:pPr>
      <w:r>
        <w:tab/>
      </w:r>
      <w:r w:rsidR="006C0AE8">
        <w:t xml:space="preserve">The Shale is also </w:t>
      </w:r>
      <w:r w:rsidR="00150AC0">
        <w:t>litho-stratigraphically</w:t>
      </w:r>
      <w:r w:rsidR="006C0AE8">
        <w:t xml:space="preserve"> </w:t>
      </w:r>
      <w:r w:rsidR="00150AC0">
        <w:t xml:space="preserve">the </w:t>
      </w:r>
      <w:r w:rsidR="006C0AE8">
        <w:t>basal formation of the Raipur Group. This rock type is not exposed in the area, as observed in borehole cores</w:t>
      </w:r>
      <w:r w:rsidR="00945FA9">
        <w:t>,</w:t>
      </w:r>
      <w:r w:rsidR="006C0AE8">
        <w:t xml:space="preserve"> it is </w:t>
      </w:r>
      <w:r w:rsidR="00945FA9">
        <w:t>fine-grained</w:t>
      </w:r>
      <w:r w:rsidR="006C0AE8">
        <w:t xml:space="preserve">, </w:t>
      </w:r>
      <w:r w:rsidR="00CC1F1D" w:rsidRPr="0093609D">
        <w:t>Pink</w:t>
      </w:r>
      <w:r w:rsidR="00CC1F1D" w:rsidRPr="0093609D">
        <w:rPr>
          <w:spacing w:val="-9"/>
        </w:rPr>
        <w:t xml:space="preserve"> </w:t>
      </w:r>
      <w:r w:rsidR="00CC1F1D" w:rsidRPr="0093609D">
        <w:t>and</w:t>
      </w:r>
      <w:r w:rsidR="00CC1F1D" w:rsidRPr="0093609D">
        <w:rPr>
          <w:spacing w:val="-7"/>
        </w:rPr>
        <w:t xml:space="preserve"> </w:t>
      </w:r>
      <w:r w:rsidR="00CC1F1D">
        <w:t xml:space="preserve">Grey </w:t>
      </w:r>
      <w:r w:rsidR="00CC1F1D" w:rsidRPr="0093609D">
        <w:t>Shale</w:t>
      </w:r>
      <w:r w:rsidR="006C0AE8">
        <w:t xml:space="preserve"> in colour. Out of 1</w:t>
      </w:r>
      <w:r w:rsidR="006C0AE8">
        <w:rPr>
          <w:lang w:val="en-IN"/>
        </w:rPr>
        <w:t>2</w:t>
      </w:r>
      <w:r w:rsidR="006C0AE8">
        <w:t xml:space="preserve"> boreh</w:t>
      </w:r>
      <w:r w:rsidR="004438FB">
        <w:t xml:space="preserve">oles drilled, in which BH </w:t>
      </w:r>
      <w:r w:rsidR="00432A72" w:rsidRPr="00CB71FC">
        <w:rPr>
          <w:rFonts w:eastAsia="Verdana"/>
          <w:kern w:val="24"/>
        </w:rPr>
        <w:t>Nos.</w:t>
      </w:r>
      <w:r w:rsidR="00925A47">
        <w:t xml:space="preserve"> </w:t>
      </w:r>
      <w:r w:rsidR="00150AC0">
        <w:t>ALD-9</w:t>
      </w:r>
      <w:r w:rsidR="004438FB">
        <w:t xml:space="preserve">, </w:t>
      </w:r>
      <w:r w:rsidR="00925A47">
        <w:t>ALD-</w:t>
      </w:r>
      <w:r w:rsidR="004438FB">
        <w:t xml:space="preserve">15, </w:t>
      </w:r>
      <w:r w:rsidR="00925A47">
        <w:t>ALD-</w:t>
      </w:r>
      <w:r w:rsidR="004438FB">
        <w:t>16  shale bands (2.00m – 15.00m) are found.</w:t>
      </w:r>
    </w:p>
    <w:p w:rsidR="0082447B" w:rsidRDefault="0082447B" w:rsidP="009461CD">
      <w:pPr>
        <w:pStyle w:val="BodyText"/>
        <w:spacing w:line="360" w:lineRule="auto"/>
        <w:ind w:right="-25"/>
        <w:rPr>
          <w:noProof/>
          <w:lang w:val="en-IN" w:eastAsia="en-IN"/>
        </w:rPr>
      </w:pPr>
    </w:p>
    <w:p w:rsidR="00F07B65" w:rsidRDefault="0082447B" w:rsidP="00BA34CE">
      <w:pPr>
        <w:pStyle w:val="BodyText"/>
        <w:spacing w:line="360" w:lineRule="auto"/>
        <w:ind w:right="-25"/>
        <w:jc w:val="center"/>
        <w:rPr>
          <w:b/>
        </w:rPr>
      </w:pPr>
      <w:r w:rsidRPr="0082447B">
        <w:rPr>
          <w:noProof/>
          <w:lang w:val="en-IN" w:eastAsia="en-IN"/>
        </w:rPr>
        <w:drawing>
          <wp:inline distT="0" distB="0" distL="0" distR="0">
            <wp:extent cx="2067654" cy="5855942"/>
            <wp:effectExtent l="68262" t="84138" r="134303" b="134302"/>
            <wp:docPr id="23" name="Picture 23" descr="E:\camp- suhela\alda photo\ald 15 sh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camp- suhela\alda photo\ald 15 shale.jp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6348" t="-304" r="12784" b="7562"/>
                    <a:stretch/>
                  </pic:blipFill>
                  <pic:spPr bwMode="auto">
                    <a:xfrm rot="5400000">
                      <a:off x="0" y="0"/>
                      <a:ext cx="2081677" cy="589565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82447B" w:rsidRPr="00BA34CE" w:rsidRDefault="006844DD" w:rsidP="00BA34CE">
      <w:pPr>
        <w:pStyle w:val="BodyText"/>
        <w:spacing w:line="360" w:lineRule="auto"/>
        <w:ind w:right="-25"/>
        <w:jc w:val="center"/>
        <w:rPr>
          <w:b/>
          <w:sz w:val="22"/>
          <w:szCs w:val="22"/>
        </w:rPr>
      </w:pPr>
      <w:r w:rsidRPr="00BA34CE">
        <w:rPr>
          <w:b/>
          <w:sz w:val="22"/>
          <w:szCs w:val="22"/>
        </w:rPr>
        <w:t>Photo. -5.</w:t>
      </w:r>
      <w:r w:rsidR="00D60996">
        <w:rPr>
          <w:b/>
          <w:sz w:val="22"/>
          <w:szCs w:val="22"/>
        </w:rPr>
        <w:t>2</w:t>
      </w:r>
      <w:r w:rsidR="0082447B" w:rsidRPr="00BA34CE">
        <w:rPr>
          <w:b/>
          <w:sz w:val="22"/>
          <w:szCs w:val="22"/>
        </w:rPr>
        <w:t xml:space="preserve"> </w:t>
      </w:r>
      <w:r w:rsidRPr="00BA34CE">
        <w:rPr>
          <w:b/>
          <w:sz w:val="22"/>
          <w:szCs w:val="22"/>
        </w:rPr>
        <w:t>:</w:t>
      </w:r>
      <w:r w:rsidR="0082447B" w:rsidRPr="00BA34CE">
        <w:rPr>
          <w:b/>
          <w:sz w:val="22"/>
          <w:szCs w:val="22"/>
        </w:rPr>
        <w:t xml:space="preserve"> </w:t>
      </w:r>
      <w:r w:rsidR="00B17A29" w:rsidRPr="00BA34CE">
        <w:rPr>
          <w:b/>
          <w:sz w:val="22"/>
          <w:szCs w:val="22"/>
        </w:rPr>
        <w:t xml:space="preserve">Shale of </w:t>
      </w:r>
      <w:r w:rsidR="00432A72" w:rsidRPr="00BA34CE">
        <w:rPr>
          <w:b/>
          <w:sz w:val="22"/>
          <w:szCs w:val="22"/>
        </w:rPr>
        <w:t>BH</w:t>
      </w:r>
      <w:r w:rsidR="00432A72">
        <w:rPr>
          <w:b/>
          <w:sz w:val="22"/>
          <w:szCs w:val="22"/>
        </w:rPr>
        <w:t xml:space="preserve"> </w:t>
      </w:r>
      <w:r w:rsidR="00432A72" w:rsidRPr="00432A72">
        <w:rPr>
          <w:rFonts w:eastAsia="Verdana"/>
          <w:b/>
          <w:kern w:val="24"/>
        </w:rPr>
        <w:t>No</w:t>
      </w:r>
      <w:r w:rsidR="00432A72">
        <w:rPr>
          <w:rFonts w:eastAsia="Verdana"/>
          <w:kern w:val="24"/>
        </w:rPr>
        <w:t>.</w:t>
      </w:r>
      <w:r w:rsidR="00B17A29" w:rsidRPr="00BA34CE">
        <w:rPr>
          <w:b/>
          <w:sz w:val="22"/>
          <w:szCs w:val="22"/>
        </w:rPr>
        <w:t xml:space="preserve"> Ald -15 (34.10</w:t>
      </w:r>
      <w:r w:rsidR="00700071">
        <w:rPr>
          <w:b/>
          <w:sz w:val="22"/>
          <w:szCs w:val="22"/>
        </w:rPr>
        <w:t>m</w:t>
      </w:r>
      <w:r w:rsidR="00B17A29" w:rsidRPr="00BA34CE">
        <w:rPr>
          <w:b/>
          <w:sz w:val="22"/>
          <w:szCs w:val="22"/>
        </w:rPr>
        <w:t xml:space="preserve"> To 40.10</w:t>
      </w:r>
      <w:r w:rsidR="00700071">
        <w:rPr>
          <w:b/>
          <w:sz w:val="22"/>
          <w:szCs w:val="22"/>
        </w:rPr>
        <w:t>m</w:t>
      </w:r>
      <w:r w:rsidR="00B17A29" w:rsidRPr="00BA34CE">
        <w:rPr>
          <w:b/>
          <w:sz w:val="22"/>
          <w:szCs w:val="22"/>
        </w:rPr>
        <w:t>)</w:t>
      </w:r>
    </w:p>
    <w:p w:rsidR="006844DD" w:rsidRPr="006844DD" w:rsidRDefault="006844DD" w:rsidP="009461CD">
      <w:pPr>
        <w:pStyle w:val="BodyText"/>
        <w:spacing w:line="360" w:lineRule="auto"/>
        <w:ind w:right="-25"/>
        <w:rPr>
          <w:sz w:val="28"/>
          <w:szCs w:val="28"/>
        </w:rPr>
      </w:pPr>
    </w:p>
    <w:p w:rsidR="00F07B65" w:rsidRDefault="002E37A4" w:rsidP="009461CD">
      <w:pPr>
        <w:widowControl w:val="0"/>
        <w:tabs>
          <w:tab w:val="left" w:pos="1870"/>
        </w:tabs>
        <w:autoSpaceDE w:val="0"/>
        <w:autoSpaceDN w:val="0"/>
        <w:spacing w:after="0" w:line="360" w:lineRule="auto"/>
        <w:rPr>
          <w:rFonts w:ascii="Times New Roman" w:hAnsi="Times New Roman" w:cs="Times New Roman"/>
          <w:b/>
          <w:sz w:val="24"/>
          <w:szCs w:val="24"/>
        </w:rPr>
      </w:pPr>
      <w:r>
        <w:rPr>
          <w:rFonts w:ascii="Times New Roman" w:hAnsi="Times New Roman" w:cs="Times New Roman"/>
          <w:b/>
          <w:sz w:val="24"/>
          <w:szCs w:val="24"/>
        </w:rPr>
        <w:t>5.4.2</w:t>
      </w:r>
      <w:r w:rsidR="006C0AE8">
        <w:rPr>
          <w:rFonts w:ascii="Times New Roman" w:hAnsi="Times New Roman" w:cs="Times New Roman"/>
          <w:b/>
          <w:sz w:val="24"/>
          <w:szCs w:val="24"/>
        </w:rPr>
        <w:t xml:space="preserve"> LIMESTONE/</w:t>
      </w:r>
      <w:r w:rsidR="006C0AE8">
        <w:rPr>
          <w:rFonts w:ascii="Times New Roman" w:hAnsi="Times New Roman" w:cs="Times New Roman"/>
          <w:b/>
          <w:spacing w:val="-10"/>
          <w:sz w:val="24"/>
          <w:szCs w:val="24"/>
        </w:rPr>
        <w:t xml:space="preserve"> </w:t>
      </w:r>
      <w:r w:rsidR="006C0AE8">
        <w:rPr>
          <w:rFonts w:ascii="Times New Roman" w:hAnsi="Times New Roman" w:cs="Times New Roman"/>
          <w:b/>
          <w:sz w:val="24"/>
          <w:szCs w:val="24"/>
        </w:rPr>
        <w:t>STROMATOLITIC</w:t>
      </w:r>
      <w:r w:rsidR="006C0AE8">
        <w:rPr>
          <w:rFonts w:ascii="Times New Roman" w:hAnsi="Times New Roman" w:cs="Times New Roman"/>
          <w:b/>
          <w:spacing w:val="-9"/>
          <w:sz w:val="24"/>
          <w:szCs w:val="24"/>
        </w:rPr>
        <w:t xml:space="preserve"> </w:t>
      </w:r>
      <w:r w:rsidR="006C0AE8">
        <w:rPr>
          <w:rFonts w:ascii="Times New Roman" w:hAnsi="Times New Roman" w:cs="Times New Roman"/>
          <w:b/>
          <w:spacing w:val="-2"/>
          <w:sz w:val="24"/>
          <w:szCs w:val="24"/>
        </w:rPr>
        <w:t>LIMESTONE</w:t>
      </w:r>
    </w:p>
    <w:p w:rsidR="00554932" w:rsidRDefault="006C0AE8" w:rsidP="006857BB">
      <w:pPr>
        <w:pStyle w:val="BodyText"/>
        <w:spacing w:before="138" w:line="360" w:lineRule="auto"/>
        <w:ind w:right="-25"/>
        <w:jc w:val="both"/>
        <w:rPr>
          <w:b/>
        </w:rPr>
      </w:pPr>
      <w:r>
        <w:t>The Limestone is grey to pinkish grey in colour</w:t>
      </w:r>
      <w:r>
        <w:rPr>
          <w:spacing w:val="-1"/>
        </w:rPr>
        <w:t xml:space="preserve"> </w:t>
      </w:r>
      <w:r>
        <w:t xml:space="preserve">with stromatolitic nature. Outcrops of this limestone in the area are marked within the block, occurring in patches along the general trend NE-SW. The limestone deposits are </w:t>
      </w:r>
      <w:r w:rsidR="00945FA9">
        <w:t>subhorizontally</w:t>
      </w:r>
      <w:r>
        <w:t xml:space="preserve"> bedded with dips varying from 02° to 05° towards </w:t>
      </w:r>
      <w:r w:rsidR="00945FA9">
        <w:t xml:space="preserve">the </w:t>
      </w:r>
      <w:r>
        <w:t>west. At</w:t>
      </w:r>
      <w:r>
        <w:rPr>
          <w:spacing w:val="40"/>
        </w:rPr>
        <w:t xml:space="preserve"> </w:t>
      </w:r>
      <w:r>
        <w:t>places where limestone bands are seen</w:t>
      </w:r>
      <w:r w:rsidR="00945FA9">
        <w:t>,</w:t>
      </w:r>
      <w:r>
        <w:t xml:space="preserve"> they are concealed below the soil</w:t>
      </w:r>
      <w:r w:rsidR="00381E74">
        <w:rPr>
          <w:spacing w:val="40"/>
        </w:rPr>
        <w:t xml:space="preserve"> </w:t>
      </w:r>
      <w:r>
        <w:t xml:space="preserve">and alluvium cover, varying in thickness from a fraction of a meter to as much as 1 </w:t>
      </w:r>
      <w:r w:rsidR="00945FA9">
        <w:t>meter,</w:t>
      </w:r>
      <w:r w:rsidR="00381E74">
        <w:t xml:space="preserve"> </w:t>
      </w:r>
      <w:r>
        <w:t xml:space="preserve">observed in nala cutting. Limestone are well exposed along the </w:t>
      </w:r>
      <w:r>
        <w:rPr>
          <w:iCs/>
        </w:rPr>
        <w:t>Seonath</w:t>
      </w:r>
      <w:r>
        <w:t xml:space="preserve"> River s</w:t>
      </w:r>
      <w:r w:rsidR="004C7BA6">
        <w:t xml:space="preserve">ection and around village Kareli, Bhainsa, Nawapara </w:t>
      </w:r>
      <w:r>
        <w:t xml:space="preserve">and </w:t>
      </w:r>
      <w:r w:rsidR="004C7BA6">
        <w:t>Alda</w:t>
      </w:r>
      <w:r>
        <w:t xml:space="preserve">. Further, these </w:t>
      </w:r>
      <w:r w:rsidR="00945FA9">
        <w:t>limestones</w:t>
      </w:r>
      <w:r>
        <w:t xml:space="preserve"> show considerable variations in quality and thickness, both laterally as well as vertically.</w:t>
      </w:r>
      <w:r>
        <w:rPr>
          <w:spacing w:val="40"/>
        </w:rPr>
        <w:t xml:space="preserve"> </w:t>
      </w:r>
      <w:r>
        <w:t>Again, in several localities the rich quality limestone beds are overlain and also interlayered</w:t>
      </w:r>
      <w:r>
        <w:rPr>
          <w:spacing w:val="-2"/>
        </w:rPr>
        <w:t xml:space="preserve"> </w:t>
      </w:r>
      <w:r>
        <w:t>with limestone which is of inferior grade. Another feature which is quite widespread in the</w:t>
      </w:r>
      <w:r>
        <w:rPr>
          <w:spacing w:val="40"/>
        </w:rPr>
        <w:t xml:space="preserve"> </w:t>
      </w:r>
      <w:r>
        <w:t xml:space="preserve">stratigraphic sequence of this tract is inter-bedding of the rich quality of limestone strata with shale. </w:t>
      </w:r>
      <w:r>
        <w:br/>
      </w:r>
      <w:r w:rsidR="00BA34CE">
        <w:lastRenderedPageBreak/>
        <w:t xml:space="preserve">        </w:t>
      </w:r>
      <w:r w:rsidR="00554932" w:rsidRPr="00554932">
        <w:rPr>
          <w:b/>
          <w:noProof/>
          <w:lang w:val="en-IN" w:eastAsia="en-IN"/>
        </w:rPr>
        <w:drawing>
          <wp:inline distT="0" distB="0" distL="0" distR="0">
            <wp:extent cx="4343400" cy="2184400"/>
            <wp:effectExtent l="76200" t="76200" r="133350" b="139700"/>
            <wp:docPr id="25" name="Picture 25" descr="C:\Users\hp\AppData\Local\Packages\5319275A.WhatsAppDesktop_cv1g1gvanyjgm\TempState\6ABCC8F24321D1EB8C95855EAB78EE95\WhatsApp Image 2025-05-05 at 17.49.37_7fe43ea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AppData\Local\Packages\5319275A.WhatsAppDesktop_cv1g1gvanyjgm\TempState\6ABCC8F24321D1EB8C95855EAB78EE95\WhatsApp Image 2025-05-05 at 17.49.37_7fe43eae.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691" t="20897" r="5194" b="1250"/>
                    <a:stretch/>
                  </pic:blipFill>
                  <pic:spPr bwMode="auto">
                    <a:xfrm>
                      <a:off x="0" y="0"/>
                      <a:ext cx="4348801" cy="218711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554932" w:rsidRPr="00BA34CE" w:rsidRDefault="00554932" w:rsidP="00BA34CE">
      <w:pPr>
        <w:pStyle w:val="BodyText"/>
        <w:spacing w:before="138" w:line="360" w:lineRule="auto"/>
        <w:ind w:right="-25"/>
        <w:jc w:val="center"/>
        <w:rPr>
          <w:b/>
          <w:sz w:val="22"/>
          <w:szCs w:val="22"/>
        </w:rPr>
      </w:pPr>
      <w:r w:rsidRPr="00BA34CE">
        <w:rPr>
          <w:b/>
          <w:sz w:val="22"/>
          <w:szCs w:val="22"/>
        </w:rPr>
        <w:t>Photo</w:t>
      </w:r>
      <w:r w:rsidR="00D60996">
        <w:rPr>
          <w:b/>
          <w:sz w:val="22"/>
          <w:szCs w:val="22"/>
        </w:rPr>
        <w:t>.- 5.3</w:t>
      </w:r>
      <w:r w:rsidR="00BA34CE" w:rsidRPr="00BA34CE">
        <w:rPr>
          <w:b/>
          <w:sz w:val="22"/>
          <w:szCs w:val="22"/>
        </w:rPr>
        <w:t xml:space="preserve">:   </w:t>
      </w:r>
      <w:r w:rsidRPr="00BA34CE">
        <w:rPr>
          <w:b/>
          <w:sz w:val="22"/>
          <w:szCs w:val="22"/>
        </w:rPr>
        <w:t xml:space="preserve">Limestone </w:t>
      </w:r>
      <w:r w:rsidR="00BA34CE" w:rsidRPr="00BA34CE">
        <w:rPr>
          <w:b/>
          <w:sz w:val="22"/>
          <w:szCs w:val="22"/>
        </w:rPr>
        <w:t xml:space="preserve">Of </w:t>
      </w:r>
      <w:r w:rsidRPr="00BA34CE">
        <w:rPr>
          <w:b/>
          <w:sz w:val="22"/>
          <w:szCs w:val="22"/>
        </w:rPr>
        <w:t>BH</w:t>
      </w:r>
      <w:r w:rsidR="00432A72">
        <w:rPr>
          <w:b/>
          <w:sz w:val="22"/>
          <w:szCs w:val="22"/>
        </w:rPr>
        <w:t xml:space="preserve"> </w:t>
      </w:r>
      <w:r w:rsidR="00432A72">
        <w:rPr>
          <w:rFonts w:eastAsia="Verdana"/>
          <w:b/>
          <w:kern w:val="24"/>
        </w:rPr>
        <w:t>No</w:t>
      </w:r>
      <w:r w:rsidR="00432A72" w:rsidRPr="00432A72">
        <w:rPr>
          <w:rFonts w:eastAsia="Verdana"/>
          <w:b/>
          <w:kern w:val="24"/>
        </w:rPr>
        <w:t>.</w:t>
      </w:r>
      <w:r w:rsidRPr="00BA34CE">
        <w:rPr>
          <w:b/>
          <w:sz w:val="22"/>
          <w:szCs w:val="22"/>
        </w:rPr>
        <w:t xml:space="preserve"> ALD</w:t>
      </w:r>
      <w:r w:rsidR="00BA34CE" w:rsidRPr="00BA34CE">
        <w:rPr>
          <w:b/>
          <w:sz w:val="22"/>
          <w:szCs w:val="22"/>
        </w:rPr>
        <w:t>- 12</w:t>
      </w:r>
    </w:p>
    <w:p w:rsidR="00554932" w:rsidRDefault="00554932" w:rsidP="00554932">
      <w:pPr>
        <w:pStyle w:val="BodyText"/>
        <w:spacing w:before="138" w:line="360" w:lineRule="auto"/>
        <w:ind w:right="-25"/>
        <w:jc w:val="both"/>
        <w:rPr>
          <w:b/>
        </w:rPr>
      </w:pPr>
    </w:p>
    <w:p w:rsidR="00F07B65" w:rsidRPr="00554932" w:rsidRDefault="006C0AE8" w:rsidP="00554932">
      <w:pPr>
        <w:pStyle w:val="BodyText"/>
        <w:spacing w:before="138" w:line="360" w:lineRule="auto"/>
        <w:ind w:right="-25"/>
        <w:jc w:val="both"/>
        <w:rPr>
          <w:b/>
          <w:noProof/>
          <w:lang w:val="en-IN" w:eastAsia="en-IN"/>
        </w:rPr>
      </w:pPr>
      <w:r>
        <w:rPr>
          <w:b/>
        </w:rPr>
        <w:t>5.</w:t>
      </w:r>
      <w:r w:rsidR="002E37A4" w:rsidRPr="002E37A4">
        <w:rPr>
          <w:b/>
        </w:rPr>
        <w:t xml:space="preserve"> </w:t>
      </w:r>
      <w:r w:rsidR="002E37A4">
        <w:rPr>
          <w:b/>
        </w:rPr>
        <w:t>4</w:t>
      </w:r>
      <w:r>
        <w:rPr>
          <w:b/>
        </w:rPr>
        <w:t>.</w:t>
      </w:r>
      <w:r w:rsidR="002E37A4">
        <w:rPr>
          <w:b/>
        </w:rPr>
        <w:t>3</w:t>
      </w:r>
      <w:r>
        <w:rPr>
          <w:b/>
        </w:rPr>
        <w:t xml:space="preserve"> SHALY</w:t>
      </w:r>
      <w:r>
        <w:rPr>
          <w:b/>
          <w:spacing w:val="-5"/>
        </w:rPr>
        <w:t xml:space="preserve"> </w:t>
      </w:r>
      <w:r>
        <w:rPr>
          <w:b/>
          <w:spacing w:val="-2"/>
        </w:rPr>
        <w:t>LIMESTONE</w:t>
      </w:r>
    </w:p>
    <w:p w:rsidR="00F07B65" w:rsidRDefault="00375080" w:rsidP="009461CD">
      <w:pPr>
        <w:pStyle w:val="BodyText"/>
        <w:spacing w:before="138" w:line="360" w:lineRule="auto"/>
        <w:ind w:right="-25"/>
        <w:jc w:val="both"/>
      </w:pPr>
      <w:r>
        <w:tab/>
      </w:r>
      <w:r w:rsidR="006C0AE8">
        <w:t>The Shaly Limestone is red to reddish pink in colour and sometimes with stromatolitic</w:t>
      </w:r>
      <w:r w:rsidR="006C0AE8">
        <w:rPr>
          <w:spacing w:val="46"/>
        </w:rPr>
        <w:t xml:space="preserve"> </w:t>
      </w:r>
      <w:r w:rsidR="006C0AE8">
        <w:t>rings.</w:t>
      </w:r>
      <w:r w:rsidR="006C0AE8">
        <w:rPr>
          <w:spacing w:val="49"/>
        </w:rPr>
        <w:t xml:space="preserve"> </w:t>
      </w:r>
      <w:r w:rsidR="006C0AE8">
        <w:t>The</w:t>
      </w:r>
      <w:r w:rsidR="006C0AE8">
        <w:rPr>
          <w:spacing w:val="50"/>
        </w:rPr>
        <w:t xml:space="preserve"> </w:t>
      </w:r>
      <w:r w:rsidR="006C0AE8">
        <w:t>outcrops</w:t>
      </w:r>
      <w:r w:rsidR="006C0AE8">
        <w:rPr>
          <w:spacing w:val="49"/>
        </w:rPr>
        <w:t xml:space="preserve"> </w:t>
      </w:r>
      <w:r w:rsidR="006C0AE8">
        <w:t>of</w:t>
      </w:r>
      <w:r w:rsidR="006C0AE8">
        <w:rPr>
          <w:spacing w:val="48"/>
        </w:rPr>
        <w:t xml:space="preserve"> </w:t>
      </w:r>
      <w:r w:rsidR="006C0AE8">
        <w:t>this</w:t>
      </w:r>
      <w:r w:rsidR="006C0AE8">
        <w:rPr>
          <w:spacing w:val="50"/>
        </w:rPr>
        <w:t xml:space="preserve"> </w:t>
      </w:r>
      <w:r w:rsidR="006C0AE8">
        <w:t>shaly</w:t>
      </w:r>
      <w:r w:rsidR="006C0AE8">
        <w:rPr>
          <w:spacing w:val="48"/>
        </w:rPr>
        <w:t xml:space="preserve"> </w:t>
      </w:r>
      <w:r w:rsidR="006C0AE8">
        <w:t>limestone</w:t>
      </w:r>
      <w:r w:rsidR="006C0AE8">
        <w:rPr>
          <w:spacing w:val="49"/>
        </w:rPr>
        <w:t xml:space="preserve"> </w:t>
      </w:r>
      <w:r w:rsidR="006C0AE8">
        <w:t>in</w:t>
      </w:r>
      <w:r w:rsidR="006C0AE8">
        <w:rPr>
          <w:spacing w:val="50"/>
        </w:rPr>
        <w:t xml:space="preserve"> </w:t>
      </w:r>
      <w:r w:rsidR="006C0AE8">
        <w:t>the</w:t>
      </w:r>
      <w:r w:rsidR="006C0AE8">
        <w:rPr>
          <w:spacing w:val="49"/>
        </w:rPr>
        <w:t xml:space="preserve"> </w:t>
      </w:r>
      <w:r w:rsidR="006C0AE8">
        <w:t>area</w:t>
      </w:r>
      <w:r w:rsidR="006C0AE8">
        <w:rPr>
          <w:spacing w:val="49"/>
        </w:rPr>
        <w:t xml:space="preserve"> </w:t>
      </w:r>
      <w:r w:rsidR="006C0AE8">
        <w:rPr>
          <w:spacing w:val="-5"/>
        </w:rPr>
        <w:t>are</w:t>
      </w:r>
      <w:r w:rsidR="006C0AE8">
        <w:t xml:space="preserve"> scanty, occurring in patches along west bank of </w:t>
      </w:r>
      <w:r w:rsidR="006C0AE8">
        <w:rPr>
          <w:iCs/>
        </w:rPr>
        <w:t>Seonath</w:t>
      </w:r>
      <w:r w:rsidR="006C0AE8">
        <w:t xml:space="preserve"> River Section. The rock is bedded, friable with argillaceous intercalations. The general dip varying from 5° to 10°</w:t>
      </w:r>
      <w:r w:rsidR="006C0AE8">
        <w:rPr>
          <w:spacing w:val="-10"/>
        </w:rPr>
        <w:t xml:space="preserve"> </w:t>
      </w:r>
      <w:r w:rsidR="006C0AE8">
        <w:t>due east trending of NE-SW.</w:t>
      </w:r>
    </w:p>
    <w:p w:rsidR="00F62219" w:rsidRDefault="00F62219" w:rsidP="009461CD">
      <w:pPr>
        <w:pStyle w:val="BodyText"/>
        <w:spacing w:before="138" w:line="360" w:lineRule="auto"/>
        <w:ind w:right="-25"/>
        <w:jc w:val="both"/>
      </w:pPr>
    </w:p>
    <w:p w:rsidR="00F62219" w:rsidRDefault="00F62219" w:rsidP="00F62219">
      <w:pPr>
        <w:pStyle w:val="NormalWeb"/>
        <w:jc w:val="center"/>
      </w:pPr>
      <w:r>
        <w:rPr>
          <w:noProof/>
        </w:rPr>
        <w:drawing>
          <wp:inline distT="0" distB="0" distL="0" distR="0">
            <wp:extent cx="3722371" cy="2481580"/>
            <wp:effectExtent l="76200" t="76200" r="125730" b="128270"/>
            <wp:docPr id="18" name="Picture 18" descr="E:\camp- suhela\aldas pics\IMG_0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amp- suhela\aldas pics\IMG_0276.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8640" cy="248575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62219" w:rsidRPr="004609B0" w:rsidRDefault="00F62219" w:rsidP="00F62219">
      <w:pPr>
        <w:widowControl w:val="0"/>
        <w:tabs>
          <w:tab w:val="left" w:pos="1869"/>
        </w:tabs>
        <w:autoSpaceDE w:val="0"/>
        <w:autoSpaceDN w:val="0"/>
        <w:spacing w:after="0" w:line="360" w:lineRule="auto"/>
        <w:jc w:val="center"/>
        <w:rPr>
          <w:rFonts w:ascii="Times New Roman" w:hAnsi="Times New Roman" w:cs="Times New Roman"/>
          <w:b/>
          <w:spacing w:val="-4"/>
        </w:rPr>
      </w:pPr>
      <w:r w:rsidRPr="004609B0">
        <w:rPr>
          <w:rFonts w:ascii="Times New Roman" w:hAnsi="Times New Roman" w:cs="Times New Roman"/>
          <w:b/>
          <w:spacing w:val="-4"/>
        </w:rPr>
        <w:t>Photo</w:t>
      </w:r>
      <w:r>
        <w:rPr>
          <w:rFonts w:ascii="Times New Roman" w:hAnsi="Times New Roman" w:cs="Times New Roman"/>
          <w:b/>
          <w:spacing w:val="-4"/>
        </w:rPr>
        <w:t xml:space="preserve">.- 5.4 : </w:t>
      </w:r>
      <w:r w:rsidR="00432A72">
        <w:rPr>
          <w:rFonts w:ascii="Times New Roman" w:hAnsi="Times New Roman" w:cs="Times New Roman"/>
          <w:b/>
          <w:spacing w:val="-4"/>
        </w:rPr>
        <w:t xml:space="preserve">Shaly </w:t>
      </w:r>
      <w:r>
        <w:rPr>
          <w:rFonts w:ascii="Times New Roman" w:hAnsi="Times New Roman" w:cs="Times New Roman"/>
          <w:b/>
          <w:spacing w:val="-4"/>
        </w:rPr>
        <w:t>Limestone o</w:t>
      </w:r>
      <w:r w:rsidRPr="004609B0">
        <w:rPr>
          <w:rFonts w:ascii="Times New Roman" w:hAnsi="Times New Roman" w:cs="Times New Roman"/>
          <w:b/>
          <w:spacing w:val="-4"/>
        </w:rPr>
        <w:t xml:space="preserve">f BH </w:t>
      </w:r>
      <w:r w:rsidR="00CD34C1">
        <w:rPr>
          <w:rFonts w:ascii="Times New Roman" w:hAnsi="Times New Roman" w:cs="Times New Roman"/>
          <w:b/>
          <w:spacing w:val="-4"/>
        </w:rPr>
        <w:t xml:space="preserve">No. - </w:t>
      </w:r>
      <w:r w:rsidRPr="004609B0">
        <w:rPr>
          <w:rFonts w:ascii="Times New Roman" w:hAnsi="Times New Roman" w:cs="Times New Roman"/>
          <w:b/>
          <w:spacing w:val="-4"/>
        </w:rPr>
        <w:t xml:space="preserve">ALD </w:t>
      </w:r>
      <w:r>
        <w:rPr>
          <w:rFonts w:ascii="Times New Roman" w:hAnsi="Times New Roman" w:cs="Times New Roman"/>
          <w:b/>
          <w:spacing w:val="-4"/>
        </w:rPr>
        <w:t>– 13</w:t>
      </w:r>
      <w:r w:rsidRPr="004609B0">
        <w:rPr>
          <w:rFonts w:ascii="Times New Roman" w:hAnsi="Times New Roman" w:cs="Times New Roman"/>
          <w:b/>
          <w:spacing w:val="-4"/>
        </w:rPr>
        <w:t xml:space="preserve"> (3</w:t>
      </w:r>
      <w:r>
        <w:rPr>
          <w:rFonts w:ascii="Times New Roman" w:hAnsi="Times New Roman" w:cs="Times New Roman"/>
          <w:b/>
          <w:spacing w:val="-4"/>
        </w:rPr>
        <w:t>9.00m To 40</w:t>
      </w:r>
      <w:r w:rsidRPr="004609B0">
        <w:rPr>
          <w:rFonts w:ascii="Times New Roman" w:hAnsi="Times New Roman" w:cs="Times New Roman"/>
          <w:b/>
          <w:spacing w:val="-4"/>
        </w:rPr>
        <w:t>.00m)</w:t>
      </w:r>
    </w:p>
    <w:p w:rsidR="00F62219" w:rsidRDefault="00F62219" w:rsidP="00F62219">
      <w:pPr>
        <w:widowControl w:val="0"/>
        <w:tabs>
          <w:tab w:val="left" w:pos="1869"/>
        </w:tabs>
        <w:autoSpaceDE w:val="0"/>
        <w:autoSpaceDN w:val="0"/>
        <w:spacing w:after="0" w:line="360" w:lineRule="auto"/>
        <w:ind w:firstLine="709"/>
        <w:jc w:val="center"/>
        <w:rPr>
          <w:rFonts w:ascii="Times New Roman" w:hAnsi="Times New Roman" w:cs="Times New Roman"/>
          <w:spacing w:val="-4"/>
          <w:sz w:val="24"/>
          <w:szCs w:val="24"/>
        </w:rPr>
      </w:pPr>
    </w:p>
    <w:p w:rsidR="009512ED" w:rsidRDefault="009512ED" w:rsidP="009512ED">
      <w:pPr>
        <w:pStyle w:val="BodyText"/>
        <w:spacing w:before="138" w:line="360" w:lineRule="auto"/>
        <w:ind w:right="-25"/>
      </w:pPr>
    </w:p>
    <w:p w:rsidR="00F07B65" w:rsidRDefault="002E37A4" w:rsidP="009512ED">
      <w:pPr>
        <w:pStyle w:val="BodyText"/>
        <w:spacing w:before="138" w:line="360" w:lineRule="auto"/>
        <w:ind w:right="-25"/>
        <w:rPr>
          <w:b/>
        </w:rPr>
      </w:pPr>
      <w:r>
        <w:rPr>
          <w:b/>
        </w:rPr>
        <w:lastRenderedPageBreak/>
        <w:t xml:space="preserve">5.4.4 </w:t>
      </w:r>
      <w:r w:rsidR="006C0AE8">
        <w:rPr>
          <w:b/>
        </w:rPr>
        <w:t xml:space="preserve"> DOLOMITIC</w:t>
      </w:r>
      <w:r w:rsidR="006C0AE8">
        <w:rPr>
          <w:b/>
          <w:spacing w:val="-9"/>
        </w:rPr>
        <w:t xml:space="preserve"> </w:t>
      </w:r>
      <w:r w:rsidR="006C0AE8">
        <w:rPr>
          <w:b/>
          <w:spacing w:val="-2"/>
        </w:rPr>
        <w:t>LIMESTONE</w:t>
      </w:r>
    </w:p>
    <w:p w:rsidR="00F07B65" w:rsidRDefault="00375080" w:rsidP="009461CD">
      <w:pPr>
        <w:pStyle w:val="BodyText"/>
        <w:spacing w:before="138" w:line="360" w:lineRule="auto"/>
        <w:ind w:right="-25"/>
        <w:jc w:val="both"/>
      </w:pPr>
      <w:r>
        <w:tab/>
      </w:r>
      <w:r w:rsidR="006C0AE8">
        <w:t xml:space="preserve">The Dolomitic Limestone is grey in colour. The outcrops of this dolomitic limestone in the area are scanty, occurring in patches along </w:t>
      </w:r>
      <w:r w:rsidR="006C0AE8">
        <w:rPr>
          <w:iCs/>
        </w:rPr>
        <w:t>Seonath</w:t>
      </w:r>
      <w:r w:rsidR="006C0AE8">
        <w:t xml:space="preserve"> River Section, around Rajpur Khaira Chamarguda and Pathariya village. The rock occurs as a capping over the Limestone deposits. The rock is well bedded, hard &amp; compact with thin argillaceous intercalations. The general dip varying from 02° to 05° due west trending of NE-SW. </w:t>
      </w:r>
    </w:p>
    <w:p w:rsidR="009C1DD0" w:rsidRDefault="009C1DD0" w:rsidP="009C1DD0">
      <w:pPr>
        <w:pStyle w:val="NormalWeb"/>
        <w:jc w:val="center"/>
      </w:pPr>
      <w:r>
        <w:rPr>
          <w:noProof/>
        </w:rPr>
        <w:drawing>
          <wp:inline distT="0" distB="0" distL="0" distR="0">
            <wp:extent cx="4692650" cy="2311400"/>
            <wp:effectExtent l="76200" t="76200" r="127000" b="127000"/>
            <wp:docPr id="16" name="Picture 16" descr="E:\camp- suhela\aldas pics\IMG_03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amp- suhela\aldas pics\IMG_036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03214" cy="231660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844DD" w:rsidRPr="004609B0" w:rsidRDefault="001112F7" w:rsidP="00261B1D">
      <w:pPr>
        <w:widowControl w:val="0"/>
        <w:tabs>
          <w:tab w:val="left" w:pos="1869"/>
        </w:tabs>
        <w:autoSpaceDE w:val="0"/>
        <w:autoSpaceDN w:val="0"/>
        <w:spacing w:after="0" w:line="360" w:lineRule="auto"/>
        <w:jc w:val="center"/>
        <w:rPr>
          <w:rFonts w:ascii="Times New Roman" w:hAnsi="Times New Roman" w:cs="Times New Roman"/>
          <w:b/>
          <w:spacing w:val="-4"/>
        </w:rPr>
      </w:pPr>
      <w:r w:rsidRPr="004609B0">
        <w:rPr>
          <w:rFonts w:ascii="Times New Roman" w:hAnsi="Times New Roman" w:cs="Times New Roman"/>
          <w:b/>
          <w:spacing w:val="-4"/>
        </w:rPr>
        <w:t>Photo</w:t>
      </w:r>
      <w:r w:rsidR="00426D97">
        <w:rPr>
          <w:rFonts w:ascii="Times New Roman" w:hAnsi="Times New Roman" w:cs="Times New Roman"/>
          <w:b/>
          <w:spacing w:val="-4"/>
        </w:rPr>
        <w:t>.- 5.5 : Dolomitic Limestone in South eastern side</w:t>
      </w:r>
    </w:p>
    <w:p w:rsidR="006844DD" w:rsidRDefault="002E37A4" w:rsidP="009461CD">
      <w:pPr>
        <w:widowControl w:val="0"/>
        <w:tabs>
          <w:tab w:val="left" w:pos="1869"/>
        </w:tabs>
        <w:autoSpaceDE w:val="0"/>
        <w:autoSpaceDN w:val="0"/>
        <w:spacing w:after="0" w:line="360" w:lineRule="auto"/>
        <w:rPr>
          <w:rFonts w:ascii="Times New Roman" w:hAnsi="Times New Roman" w:cs="Times New Roman"/>
          <w:b/>
          <w:spacing w:val="-4"/>
          <w:sz w:val="24"/>
          <w:szCs w:val="24"/>
        </w:rPr>
      </w:pPr>
      <w:r>
        <w:rPr>
          <w:rFonts w:ascii="Times New Roman" w:hAnsi="Times New Roman" w:cs="Times New Roman"/>
          <w:b/>
          <w:spacing w:val="-4"/>
          <w:sz w:val="24"/>
          <w:szCs w:val="24"/>
        </w:rPr>
        <w:t>5.4.5</w:t>
      </w:r>
      <w:r w:rsidR="006C0AE8">
        <w:rPr>
          <w:rFonts w:ascii="Times New Roman" w:hAnsi="Times New Roman" w:cs="Times New Roman"/>
          <w:b/>
          <w:spacing w:val="-4"/>
          <w:sz w:val="24"/>
          <w:szCs w:val="24"/>
        </w:rPr>
        <w:t xml:space="preserve">  SOIL</w:t>
      </w:r>
      <w:r w:rsidR="00945FA9">
        <w:rPr>
          <w:rFonts w:ascii="Times New Roman" w:hAnsi="Times New Roman" w:cs="Times New Roman"/>
          <w:b/>
          <w:spacing w:val="-4"/>
          <w:sz w:val="24"/>
          <w:szCs w:val="24"/>
        </w:rPr>
        <w:t>/LATERITE</w:t>
      </w:r>
    </w:p>
    <w:p w:rsidR="006D4CCC" w:rsidRPr="009512ED" w:rsidRDefault="00D446EF" w:rsidP="009461C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6C0AE8">
        <w:rPr>
          <w:rFonts w:ascii="Times New Roman" w:hAnsi="Times New Roman" w:cs="Times New Roman"/>
          <w:sz w:val="24"/>
          <w:szCs w:val="24"/>
        </w:rPr>
        <w:t>Soil within the block is grey to yellowish brown in colour, sandy, lateritic and clayey in variety. Soil with humus content is mostly observed in the agricultural field. It forms thick capping over the limes</w:t>
      </w:r>
      <w:r w:rsidR="00E46B18">
        <w:rPr>
          <w:rFonts w:ascii="Times New Roman" w:hAnsi="Times New Roman" w:cs="Times New Roman"/>
          <w:sz w:val="24"/>
          <w:szCs w:val="24"/>
        </w:rPr>
        <w:t>tone. Soil cover varies from 1</w:t>
      </w:r>
      <w:r w:rsidR="00767A24">
        <w:rPr>
          <w:rFonts w:ascii="Times New Roman" w:hAnsi="Times New Roman" w:cs="Times New Roman"/>
          <w:sz w:val="24"/>
          <w:szCs w:val="24"/>
        </w:rPr>
        <w:t>.</w:t>
      </w:r>
      <w:r w:rsidR="00E46B18">
        <w:rPr>
          <w:rFonts w:ascii="Times New Roman" w:hAnsi="Times New Roman" w:cs="Times New Roman"/>
          <w:sz w:val="24"/>
          <w:szCs w:val="24"/>
        </w:rPr>
        <w:t>8</w:t>
      </w:r>
      <w:r w:rsidR="006C0AE8">
        <w:rPr>
          <w:rFonts w:ascii="Times New Roman" w:hAnsi="Times New Roman" w:cs="Times New Roman"/>
          <w:sz w:val="24"/>
          <w:szCs w:val="24"/>
        </w:rPr>
        <w:t>0</w:t>
      </w:r>
      <w:r w:rsidR="00E46B18">
        <w:rPr>
          <w:rFonts w:ascii="Times New Roman" w:hAnsi="Times New Roman" w:cs="Times New Roman"/>
          <w:sz w:val="24"/>
          <w:szCs w:val="24"/>
        </w:rPr>
        <w:t xml:space="preserve"> </w:t>
      </w:r>
      <w:r w:rsidR="00E46B18">
        <w:rPr>
          <w:rFonts w:ascii="Times New Roman" w:hAnsi="Times New Roman" w:cs="Times New Roman"/>
          <w:spacing w:val="80"/>
          <w:sz w:val="24"/>
          <w:szCs w:val="24"/>
        </w:rPr>
        <w:t>m</w:t>
      </w:r>
      <w:r w:rsidR="00E46B18">
        <w:rPr>
          <w:rFonts w:ascii="Times New Roman" w:hAnsi="Times New Roman" w:cs="Times New Roman"/>
          <w:sz w:val="24"/>
          <w:szCs w:val="24"/>
        </w:rPr>
        <w:t>(ALD-04)</w:t>
      </w:r>
      <w:r w:rsidR="00767A24">
        <w:rPr>
          <w:rFonts w:ascii="Times New Roman" w:hAnsi="Times New Roman" w:cs="Times New Roman"/>
          <w:sz w:val="24"/>
          <w:szCs w:val="24"/>
        </w:rPr>
        <w:t>to 13</w:t>
      </w:r>
      <w:r w:rsidR="006C0AE8">
        <w:rPr>
          <w:rFonts w:ascii="Times New Roman" w:hAnsi="Times New Roman" w:cs="Times New Roman"/>
          <w:sz w:val="24"/>
          <w:szCs w:val="24"/>
        </w:rPr>
        <w:t>.60</w:t>
      </w:r>
      <w:r w:rsidR="00E46B18">
        <w:rPr>
          <w:rFonts w:ascii="Times New Roman" w:hAnsi="Times New Roman" w:cs="Times New Roman"/>
          <w:sz w:val="24"/>
          <w:szCs w:val="24"/>
        </w:rPr>
        <w:t xml:space="preserve"> </w:t>
      </w:r>
      <w:r w:rsidR="006C0AE8">
        <w:rPr>
          <w:rFonts w:ascii="Times New Roman" w:hAnsi="Times New Roman" w:cs="Times New Roman"/>
          <w:sz w:val="24"/>
          <w:szCs w:val="24"/>
        </w:rPr>
        <w:t>m (</w:t>
      </w:r>
      <w:r w:rsidR="00767A24">
        <w:rPr>
          <w:rFonts w:ascii="Times New Roman" w:hAnsi="Times New Roman" w:cs="Times New Roman"/>
          <w:sz w:val="24"/>
          <w:szCs w:val="24"/>
        </w:rPr>
        <w:t>ALD-15</w:t>
      </w:r>
      <w:r w:rsidR="006C0AE8">
        <w:rPr>
          <w:rFonts w:ascii="Times New Roman" w:hAnsi="Times New Roman" w:cs="Times New Roman"/>
          <w:sz w:val="24"/>
          <w:szCs w:val="24"/>
        </w:rPr>
        <w:t>). Most part of the block is under soil cover</w:t>
      </w:r>
      <w:r w:rsidR="00945FA9">
        <w:rPr>
          <w:rFonts w:ascii="Times New Roman" w:hAnsi="Times New Roman" w:cs="Times New Roman"/>
          <w:sz w:val="24"/>
          <w:szCs w:val="24"/>
        </w:rPr>
        <w:t>,</w:t>
      </w:r>
      <w:r w:rsidR="006C0AE8">
        <w:rPr>
          <w:rFonts w:ascii="Times New Roman" w:hAnsi="Times New Roman" w:cs="Times New Roman"/>
          <w:sz w:val="24"/>
          <w:szCs w:val="24"/>
        </w:rPr>
        <w:t xml:space="preserve"> which supports agricultural activities throughout the year.</w:t>
      </w:r>
    </w:p>
    <w:p w:rsidR="00F07B65" w:rsidRDefault="006D4CCC" w:rsidP="009512ED">
      <w:pPr>
        <w:spacing w:after="0" w:line="360" w:lineRule="auto"/>
        <w:rPr>
          <w:rFonts w:ascii="Times New Roman" w:hAnsi="Times New Roman" w:cs="Times New Roman"/>
          <w:sz w:val="24"/>
          <w:szCs w:val="24"/>
        </w:rPr>
      </w:pPr>
      <w:r w:rsidRPr="006D4CCC">
        <w:rPr>
          <w:rFonts w:ascii="Times New Roman" w:eastAsia="Times New Roman" w:hAnsi="Times New Roman" w:cs="Times New Roman"/>
          <w:b/>
          <w:noProof/>
          <w:sz w:val="24"/>
          <w:szCs w:val="24"/>
          <w:lang w:eastAsia="en-IN"/>
        </w:rPr>
        <w:drawing>
          <wp:inline distT="0" distB="0" distL="0" distR="0">
            <wp:extent cx="2323992" cy="5409206"/>
            <wp:effectExtent l="76518" t="75882" r="134302" b="134303"/>
            <wp:docPr id="22" name="Picture 22" descr="C:\Users\hp\AppData\Local\Packages\5319275A.WhatsAppDesktop_cv1g1gvanyjgm\TempState\7AC71D433F282034E088473244DF8C02\WhatsApp Image 2025-05-05 at 17.17.27_a39182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AppData\Local\Packages\5319275A.WhatsAppDesktop_cv1g1gvanyjgm\TempState\7AC71D433F282034E088473244DF8C02\WhatsApp Image 2025-05-05 at 17.17.27_a39182ba.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19723" t="331" r="23085" b="-168"/>
                    <a:stretch/>
                  </pic:blipFill>
                  <pic:spPr bwMode="auto">
                    <a:xfrm rot="5400000">
                      <a:off x="0" y="0"/>
                      <a:ext cx="2386145" cy="55538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F07B65" w:rsidRPr="00622BD1" w:rsidRDefault="00D60996" w:rsidP="00622BD1">
      <w:pPr>
        <w:spacing w:after="0" w:line="360" w:lineRule="auto"/>
        <w:jc w:val="center"/>
        <w:rPr>
          <w:rFonts w:ascii="Times New Roman" w:hAnsi="Times New Roman" w:cs="Times New Roman"/>
          <w:b/>
        </w:rPr>
      </w:pPr>
      <w:r>
        <w:rPr>
          <w:rFonts w:ascii="Times New Roman" w:hAnsi="Times New Roman" w:cs="Times New Roman"/>
          <w:b/>
        </w:rPr>
        <w:t>Photo.- 5.6</w:t>
      </w:r>
      <w:r w:rsidR="00622BD1" w:rsidRPr="00622BD1">
        <w:rPr>
          <w:rFonts w:ascii="Times New Roman" w:hAnsi="Times New Roman" w:cs="Times New Roman"/>
          <w:b/>
        </w:rPr>
        <w:t xml:space="preserve">:  </w:t>
      </w:r>
      <w:r w:rsidR="00622BD1">
        <w:rPr>
          <w:rFonts w:ascii="Times New Roman" w:hAnsi="Times New Roman" w:cs="Times New Roman"/>
          <w:b/>
          <w:spacing w:val="-4"/>
        </w:rPr>
        <w:t>Soil/Laterite o</w:t>
      </w:r>
      <w:r w:rsidR="00622BD1" w:rsidRPr="00622BD1">
        <w:rPr>
          <w:rFonts w:ascii="Times New Roman" w:hAnsi="Times New Roman" w:cs="Times New Roman"/>
          <w:b/>
          <w:spacing w:val="-4"/>
        </w:rPr>
        <w:t xml:space="preserve">f </w:t>
      </w:r>
      <w:r w:rsidR="00432A72" w:rsidRPr="00622BD1">
        <w:rPr>
          <w:rFonts w:ascii="Times New Roman" w:hAnsi="Times New Roman" w:cs="Times New Roman"/>
          <w:b/>
          <w:spacing w:val="-4"/>
        </w:rPr>
        <w:t>BH</w:t>
      </w:r>
      <w:r w:rsidR="00432A72">
        <w:rPr>
          <w:rFonts w:ascii="Times New Roman" w:hAnsi="Times New Roman" w:cs="Times New Roman"/>
          <w:b/>
          <w:spacing w:val="-4"/>
        </w:rPr>
        <w:t xml:space="preserve"> No</w:t>
      </w:r>
      <w:r w:rsidR="00432A72" w:rsidRPr="00622BD1">
        <w:rPr>
          <w:rFonts w:ascii="Times New Roman" w:hAnsi="Times New Roman" w:cs="Times New Roman"/>
          <w:b/>
          <w:spacing w:val="-4"/>
        </w:rPr>
        <w:t xml:space="preserve"> ALD</w:t>
      </w:r>
      <w:r w:rsidR="00622BD1" w:rsidRPr="00622BD1">
        <w:rPr>
          <w:rFonts w:ascii="Times New Roman" w:hAnsi="Times New Roman" w:cs="Times New Roman"/>
          <w:b/>
          <w:spacing w:val="-4"/>
        </w:rPr>
        <w:t xml:space="preserve"> – 13 (0.00m To 5.10m)</w:t>
      </w:r>
    </w:p>
    <w:p w:rsidR="00F07B65" w:rsidRPr="007A7D6C" w:rsidRDefault="006C0AE8" w:rsidP="00C81C47">
      <w:pPr>
        <w:spacing w:after="0" w:line="240" w:lineRule="auto"/>
        <w:jc w:val="center"/>
        <w:rPr>
          <w:rFonts w:ascii="Times New Roman" w:eastAsia="Times New Roman" w:hAnsi="Times New Roman" w:cs="Times New Roman"/>
          <w:b/>
          <w:sz w:val="32"/>
          <w:szCs w:val="32"/>
          <w:highlight w:val="yellow"/>
          <w:lang w:val="en-US"/>
        </w:rPr>
      </w:pPr>
      <w:r w:rsidRPr="007A7D6C">
        <w:rPr>
          <w:rFonts w:ascii="Times New Roman" w:hAnsi="Times New Roman" w:cs="Times New Roman"/>
          <w:b/>
          <w:sz w:val="32"/>
          <w:szCs w:val="32"/>
        </w:rPr>
        <w:lastRenderedPageBreak/>
        <w:t>CHAPTER 6</w:t>
      </w:r>
    </w:p>
    <w:p w:rsidR="00F07B65" w:rsidRPr="00197A44" w:rsidRDefault="00F07B65" w:rsidP="00945FA9">
      <w:pPr>
        <w:pStyle w:val="BodyText"/>
        <w:jc w:val="center"/>
        <w:rPr>
          <w:b/>
          <w:sz w:val="32"/>
          <w:szCs w:val="32"/>
        </w:rPr>
      </w:pPr>
    </w:p>
    <w:p w:rsidR="00F07B65" w:rsidRPr="00197A44" w:rsidRDefault="006C0AE8" w:rsidP="00945FA9">
      <w:pPr>
        <w:pStyle w:val="BodyText"/>
        <w:jc w:val="center"/>
        <w:rPr>
          <w:b/>
          <w:sz w:val="32"/>
          <w:szCs w:val="32"/>
        </w:rPr>
      </w:pPr>
      <w:r w:rsidRPr="00197A44">
        <w:rPr>
          <w:b/>
          <w:sz w:val="32"/>
          <w:szCs w:val="32"/>
        </w:rPr>
        <w:t>ACTIVITY DURING THE PERIOD</w:t>
      </w:r>
    </w:p>
    <w:p w:rsidR="00F07B65" w:rsidRDefault="006C0AE8" w:rsidP="00945FA9">
      <w:pPr>
        <w:pStyle w:val="BodyText"/>
        <w:jc w:val="center"/>
        <w:rPr>
          <w:b/>
          <w:sz w:val="32"/>
          <w:szCs w:val="32"/>
        </w:rPr>
      </w:pPr>
      <w:r w:rsidRPr="00197A44">
        <w:rPr>
          <w:b/>
          <w:sz w:val="32"/>
          <w:szCs w:val="32"/>
        </w:rPr>
        <w:t>(</w:t>
      </w:r>
      <w:r w:rsidR="007A7D6C" w:rsidRPr="00197A44">
        <w:rPr>
          <w:b/>
          <w:sz w:val="32"/>
          <w:szCs w:val="32"/>
        </w:rPr>
        <w:t>Geoscience Investigation</w:t>
      </w:r>
      <w:r>
        <w:rPr>
          <w:b/>
          <w:sz w:val="32"/>
          <w:szCs w:val="32"/>
        </w:rPr>
        <w:t>)</w:t>
      </w:r>
    </w:p>
    <w:p w:rsidR="00F07B65" w:rsidRDefault="00F07B65" w:rsidP="009461CD">
      <w:pPr>
        <w:pStyle w:val="BodyText"/>
        <w:spacing w:before="10" w:line="360" w:lineRule="auto"/>
        <w:rPr>
          <w:b/>
          <w:sz w:val="28"/>
          <w:szCs w:val="28"/>
        </w:rPr>
      </w:pPr>
    </w:p>
    <w:p w:rsidR="002E37A4" w:rsidRDefault="002E37A4" w:rsidP="009461CD">
      <w:pPr>
        <w:pStyle w:val="BodyText"/>
        <w:spacing w:before="10" w:line="360" w:lineRule="auto"/>
        <w:rPr>
          <w:b/>
          <w:sz w:val="28"/>
          <w:szCs w:val="28"/>
        </w:rPr>
      </w:pPr>
      <w:r>
        <w:rPr>
          <w:b/>
          <w:sz w:val="28"/>
          <w:szCs w:val="28"/>
        </w:rPr>
        <w:t xml:space="preserve">6.1 </w:t>
      </w:r>
      <w:r w:rsidRPr="00E911F3">
        <w:rPr>
          <w:b/>
          <w:sz w:val="28"/>
          <w:szCs w:val="28"/>
        </w:rPr>
        <w:t>Geological Mapping</w:t>
      </w:r>
    </w:p>
    <w:p w:rsidR="002E37A4" w:rsidRDefault="002E37A4" w:rsidP="009461CD">
      <w:pPr>
        <w:pStyle w:val="BodyText"/>
        <w:spacing w:before="10" w:line="360" w:lineRule="auto"/>
        <w:rPr>
          <w:b/>
          <w:sz w:val="28"/>
          <w:szCs w:val="28"/>
        </w:rPr>
      </w:pPr>
    </w:p>
    <w:p w:rsidR="002E37A4" w:rsidRDefault="00CD34C1" w:rsidP="00A73D92">
      <w:pPr>
        <w:pStyle w:val="BodyText"/>
        <w:spacing w:before="10" w:line="360" w:lineRule="auto"/>
        <w:ind w:left="360" w:hanging="360"/>
        <w:rPr>
          <w:b/>
          <w:sz w:val="28"/>
          <w:szCs w:val="28"/>
        </w:rPr>
      </w:pPr>
      <w:r>
        <w:rPr>
          <w:b/>
          <w:sz w:val="28"/>
          <w:szCs w:val="28"/>
        </w:rPr>
        <w:t xml:space="preserve">6.1.1 </w:t>
      </w:r>
      <w:r w:rsidR="002E37A4" w:rsidRPr="00A73D92">
        <w:rPr>
          <w:b/>
        </w:rPr>
        <w:t>DETAILED GEOLOGICAL MAPPING</w:t>
      </w:r>
      <w:r w:rsidR="00AA5A5A" w:rsidRPr="00A73D92">
        <w:rPr>
          <w:b/>
        </w:rPr>
        <w:t xml:space="preserve"> (1:4000)</w:t>
      </w:r>
      <w:r w:rsidR="002E37A4" w:rsidRPr="00A73D92">
        <w:rPr>
          <w:b/>
        </w:rPr>
        <w:t>:-</w:t>
      </w:r>
    </w:p>
    <w:p w:rsidR="0079642D" w:rsidRPr="00E911F3" w:rsidRDefault="0079642D" w:rsidP="009461CD">
      <w:pPr>
        <w:pStyle w:val="BodyText"/>
        <w:spacing w:before="10" w:line="360" w:lineRule="auto"/>
        <w:ind w:left="360"/>
        <w:rPr>
          <w:b/>
          <w:sz w:val="28"/>
          <w:szCs w:val="28"/>
        </w:rPr>
      </w:pPr>
    </w:p>
    <w:p w:rsidR="00331D5F" w:rsidRDefault="002E37A4" w:rsidP="009461CD">
      <w:pPr>
        <w:spacing w:line="360" w:lineRule="auto"/>
        <w:ind w:firstLine="720"/>
        <w:jc w:val="both"/>
        <w:rPr>
          <w:rFonts w:ascii="Times New Roman" w:hAnsi="Times New Roman" w:cs="Times New Roman"/>
          <w:sz w:val="24"/>
          <w:szCs w:val="24"/>
        </w:rPr>
      </w:pPr>
      <w:r w:rsidRPr="004A10F0">
        <w:rPr>
          <w:rFonts w:ascii="Times New Roman" w:hAnsi="Times New Roman" w:cs="Times New Roman"/>
          <w:sz w:val="24"/>
          <w:szCs w:val="24"/>
        </w:rPr>
        <w:t xml:space="preserve">In </w:t>
      </w:r>
      <w:r>
        <w:rPr>
          <w:rFonts w:ascii="Times New Roman" w:hAnsi="Times New Roman" w:cs="Times New Roman"/>
          <w:sz w:val="24"/>
          <w:szCs w:val="24"/>
        </w:rPr>
        <w:t>Alda</w:t>
      </w:r>
      <w:r w:rsidR="00AC77CD">
        <w:rPr>
          <w:rFonts w:ascii="Times New Roman" w:hAnsi="Times New Roman" w:cs="Times New Roman"/>
          <w:sz w:val="24"/>
          <w:szCs w:val="24"/>
        </w:rPr>
        <w:t xml:space="preserve"> Block</w:t>
      </w:r>
      <w:r>
        <w:rPr>
          <w:rFonts w:ascii="Times New Roman" w:hAnsi="Times New Roman" w:cs="Times New Roman"/>
          <w:sz w:val="24"/>
          <w:szCs w:val="24"/>
        </w:rPr>
        <w:t xml:space="preserve"> </w:t>
      </w:r>
      <w:r w:rsidRPr="004A10F0">
        <w:rPr>
          <w:rFonts w:ascii="Times New Roman" w:hAnsi="Times New Roman" w:cs="Times New Roman"/>
          <w:sz w:val="24"/>
          <w:szCs w:val="24"/>
        </w:rPr>
        <w:t xml:space="preserve">a total of </w:t>
      </w:r>
      <w:r>
        <w:rPr>
          <w:rFonts w:ascii="Times New Roman" w:hAnsi="Times New Roman" w:cs="Times New Roman"/>
          <w:sz w:val="24"/>
          <w:szCs w:val="24"/>
        </w:rPr>
        <w:t xml:space="preserve">10.25 </w:t>
      </w:r>
      <w:r w:rsidRPr="004A10F0">
        <w:rPr>
          <w:rFonts w:ascii="Times New Roman" w:hAnsi="Times New Roman" w:cs="Times New Roman"/>
          <w:sz w:val="24"/>
          <w:szCs w:val="24"/>
        </w:rPr>
        <w:t>Km</w:t>
      </w:r>
      <w:r w:rsidRPr="004A10F0">
        <w:rPr>
          <w:rFonts w:ascii="Times New Roman" w:hAnsi="Times New Roman" w:cs="Times New Roman"/>
          <w:sz w:val="24"/>
          <w:szCs w:val="24"/>
          <w:vertAlign w:val="superscript"/>
        </w:rPr>
        <w:t>2</w:t>
      </w:r>
      <w:r w:rsidR="00AC77CD">
        <w:rPr>
          <w:rFonts w:ascii="Times New Roman" w:hAnsi="Times New Roman" w:cs="Times New Roman"/>
          <w:sz w:val="24"/>
          <w:szCs w:val="24"/>
        </w:rPr>
        <w:t xml:space="preserve"> area covered by detailed Geological Mapping o</w:t>
      </w:r>
      <w:r w:rsidRPr="004A10F0">
        <w:rPr>
          <w:rFonts w:ascii="Times New Roman" w:hAnsi="Times New Roman" w:cs="Times New Roman"/>
          <w:sz w:val="24"/>
          <w:szCs w:val="24"/>
        </w:rPr>
        <w:t xml:space="preserve">n 1:4000 scale, </w:t>
      </w:r>
      <w:r w:rsidRPr="00331D5F">
        <w:rPr>
          <w:rFonts w:ascii="Times New Roman" w:hAnsi="Times New Roman" w:cs="Times New Roman"/>
          <w:sz w:val="24"/>
          <w:szCs w:val="24"/>
        </w:rPr>
        <w:t>during the period of G-3 level</w:t>
      </w:r>
      <w:r w:rsidR="00AC77CD">
        <w:rPr>
          <w:rFonts w:ascii="Times New Roman" w:hAnsi="Times New Roman" w:cs="Times New Roman"/>
          <w:sz w:val="24"/>
          <w:szCs w:val="24"/>
        </w:rPr>
        <w:t xml:space="preserve"> of</w:t>
      </w:r>
      <w:r w:rsidRPr="00331D5F">
        <w:rPr>
          <w:rFonts w:ascii="Times New Roman" w:hAnsi="Times New Roman" w:cs="Times New Roman"/>
          <w:sz w:val="24"/>
          <w:szCs w:val="24"/>
        </w:rPr>
        <w:t xml:space="preserve"> exploration. The</w:t>
      </w:r>
      <w:r w:rsidRPr="004A10F0">
        <w:rPr>
          <w:rFonts w:ascii="Times New Roman" w:hAnsi="Times New Roman" w:cs="Times New Roman"/>
          <w:sz w:val="24"/>
          <w:szCs w:val="24"/>
        </w:rPr>
        <w:t xml:space="preserve"> total area of </w:t>
      </w:r>
      <w:r>
        <w:rPr>
          <w:rFonts w:ascii="Times New Roman" w:hAnsi="Times New Roman" w:cs="Times New Roman"/>
          <w:sz w:val="24"/>
          <w:szCs w:val="24"/>
        </w:rPr>
        <w:t xml:space="preserve">10.25 </w:t>
      </w:r>
      <w:r w:rsidR="007A7D6C" w:rsidRPr="004A10F0">
        <w:rPr>
          <w:rFonts w:ascii="Times New Roman" w:hAnsi="Times New Roman" w:cs="Times New Roman"/>
          <w:sz w:val="24"/>
          <w:szCs w:val="24"/>
        </w:rPr>
        <w:t>km</w:t>
      </w:r>
      <w:r w:rsidRPr="004A10F0">
        <w:rPr>
          <w:rFonts w:ascii="Times New Roman" w:hAnsi="Times New Roman" w:cs="Times New Roman"/>
          <w:sz w:val="24"/>
          <w:szCs w:val="24"/>
          <w:vertAlign w:val="superscript"/>
        </w:rPr>
        <w:t xml:space="preserve">2 </w:t>
      </w:r>
      <w:r w:rsidR="00945FA9" w:rsidRPr="007A7D6C">
        <w:rPr>
          <w:rFonts w:ascii="Times New Roman" w:hAnsi="Times New Roman" w:cs="Times New Roman"/>
          <w:sz w:val="24"/>
          <w:szCs w:val="24"/>
        </w:rPr>
        <w:t>is</w:t>
      </w:r>
      <w:r w:rsidR="00945FA9">
        <w:rPr>
          <w:rFonts w:ascii="Times New Roman" w:hAnsi="Times New Roman" w:cs="Times New Roman"/>
          <w:sz w:val="24"/>
          <w:szCs w:val="24"/>
          <w:vertAlign w:val="superscript"/>
        </w:rPr>
        <w:t xml:space="preserve"> </w:t>
      </w:r>
      <w:r w:rsidRPr="004A10F0">
        <w:rPr>
          <w:rFonts w:ascii="Times New Roman" w:hAnsi="Times New Roman" w:cs="Times New Roman"/>
          <w:sz w:val="24"/>
          <w:szCs w:val="24"/>
        </w:rPr>
        <w:t xml:space="preserve">bounded by latitude </w:t>
      </w:r>
      <w:r w:rsidR="0079642D" w:rsidRPr="00945FA9">
        <w:rPr>
          <w:rFonts w:ascii="Times New Roman" w:hAnsi="Times New Roman" w:cs="Times New Roman"/>
          <w:sz w:val="23"/>
          <w:szCs w:val="23"/>
        </w:rPr>
        <w:t xml:space="preserve">21° 35' 14.932" N to 21° 37' 25.622" N </w:t>
      </w:r>
      <w:r w:rsidRPr="00945FA9">
        <w:rPr>
          <w:rFonts w:ascii="Times New Roman" w:hAnsi="Times New Roman" w:cs="Times New Roman"/>
          <w:sz w:val="24"/>
          <w:szCs w:val="24"/>
        </w:rPr>
        <w:t xml:space="preserve">and longitude </w:t>
      </w:r>
      <w:r w:rsidR="0079642D" w:rsidRPr="00945FA9">
        <w:rPr>
          <w:rFonts w:ascii="Times New Roman" w:hAnsi="Times New Roman" w:cs="Times New Roman"/>
          <w:sz w:val="23"/>
          <w:szCs w:val="23"/>
        </w:rPr>
        <w:t>81° 53' 06.978" E to 8</w:t>
      </w:r>
      <w:r w:rsidR="007502EB" w:rsidRPr="00945FA9">
        <w:rPr>
          <w:rFonts w:ascii="Times New Roman" w:hAnsi="Times New Roman" w:cs="Times New Roman"/>
          <w:sz w:val="23"/>
          <w:szCs w:val="23"/>
        </w:rPr>
        <w:t>1° 54' 58.426"E</w:t>
      </w:r>
      <w:r w:rsidR="007502EB">
        <w:rPr>
          <w:sz w:val="23"/>
          <w:szCs w:val="23"/>
        </w:rPr>
        <w:t xml:space="preserve"> </w:t>
      </w:r>
      <w:r w:rsidRPr="004A10F0">
        <w:rPr>
          <w:rFonts w:ascii="Times New Roman" w:hAnsi="Times New Roman" w:cs="Times New Roman"/>
          <w:sz w:val="24"/>
          <w:szCs w:val="24"/>
        </w:rPr>
        <w:t xml:space="preserve">and it </w:t>
      </w:r>
      <w:r w:rsidR="00945FA9">
        <w:rPr>
          <w:rFonts w:ascii="Times New Roman" w:hAnsi="Times New Roman" w:cs="Times New Roman"/>
          <w:sz w:val="24"/>
          <w:szCs w:val="24"/>
        </w:rPr>
        <w:t>falls</w:t>
      </w:r>
      <w:r w:rsidRPr="004A10F0">
        <w:rPr>
          <w:rFonts w:ascii="Times New Roman" w:hAnsi="Times New Roman" w:cs="Times New Roman"/>
          <w:sz w:val="24"/>
          <w:szCs w:val="24"/>
        </w:rPr>
        <w:t xml:space="preserve"> under </w:t>
      </w:r>
      <w:r w:rsidR="00AC77CD">
        <w:rPr>
          <w:rFonts w:ascii="Times New Roman" w:hAnsi="Times New Roman" w:cs="Times New Roman"/>
          <w:sz w:val="24"/>
          <w:szCs w:val="24"/>
        </w:rPr>
        <w:t>the S</w:t>
      </w:r>
      <w:r w:rsidR="00945FA9">
        <w:rPr>
          <w:rFonts w:ascii="Times New Roman" w:hAnsi="Times New Roman" w:cs="Times New Roman"/>
          <w:sz w:val="24"/>
          <w:szCs w:val="24"/>
        </w:rPr>
        <w:t>urvey of India Toposheet N</w:t>
      </w:r>
      <w:r>
        <w:rPr>
          <w:rFonts w:ascii="Times New Roman" w:hAnsi="Times New Roman" w:cs="Times New Roman"/>
          <w:sz w:val="24"/>
          <w:szCs w:val="24"/>
        </w:rPr>
        <w:t>o</w:t>
      </w:r>
      <w:r w:rsidR="00E46B18">
        <w:rPr>
          <w:rFonts w:ascii="Times New Roman" w:hAnsi="Times New Roman" w:cs="Times New Roman"/>
          <w:sz w:val="24"/>
          <w:szCs w:val="24"/>
        </w:rPr>
        <w:t>.</w:t>
      </w:r>
      <w:r>
        <w:rPr>
          <w:rFonts w:ascii="Times New Roman" w:hAnsi="Times New Roman" w:cs="Times New Roman"/>
          <w:sz w:val="24"/>
          <w:szCs w:val="24"/>
        </w:rPr>
        <w:t xml:space="preserve"> 64G</w:t>
      </w:r>
      <w:r w:rsidRPr="004A10F0">
        <w:rPr>
          <w:rFonts w:ascii="Times New Roman" w:hAnsi="Times New Roman" w:cs="Times New Roman"/>
          <w:sz w:val="24"/>
          <w:szCs w:val="24"/>
        </w:rPr>
        <w:t>/1</w:t>
      </w:r>
      <w:r>
        <w:rPr>
          <w:rFonts w:ascii="Times New Roman" w:hAnsi="Times New Roman" w:cs="Times New Roman"/>
          <w:sz w:val="24"/>
          <w:szCs w:val="24"/>
        </w:rPr>
        <w:t>4</w:t>
      </w:r>
      <w:r w:rsidRPr="004A10F0">
        <w:rPr>
          <w:rFonts w:ascii="Times New Roman" w:hAnsi="Times New Roman" w:cs="Times New Roman"/>
          <w:sz w:val="24"/>
          <w:szCs w:val="24"/>
        </w:rPr>
        <w:t xml:space="preserve">. The area is in general undulated flat terrain sloping towards </w:t>
      </w:r>
      <w:r w:rsidR="00945FA9">
        <w:rPr>
          <w:rFonts w:ascii="Times New Roman" w:hAnsi="Times New Roman" w:cs="Times New Roman"/>
          <w:sz w:val="24"/>
          <w:szCs w:val="24"/>
        </w:rPr>
        <w:t xml:space="preserve">the </w:t>
      </w:r>
      <w:r w:rsidRPr="004A10F0">
        <w:rPr>
          <w:rFonts w:ascii="Times New Roman" w:hAnsi="Times New Roman" w:cs="Times New Roman"/>
          <w:sz w:val="24"/>
          <w:szCs w:val="24"/>
        </w:rPr>
        <w:t>north</w:t>
      </w:r>
      <w:r w:rsidR="00331D5F">
        <w:rPr>
          <w:rFonts w:ascii="Times New Roman" w:hAnsi="Times New Roman" w:cs="Times New Roman"/>
          <w:sz w:val="24"/>
          <w:szCs w:val="24"/>
        </w:rPr>
        <w:t xml:space="preserve">. </w:t>
      </w:r>
      <w:r w:rsidRPr="004A10F0">
        <w:rPr>
          <w:rFonts w:ascii="Times New Roman" w:hAnsi="Times New Roman" w:cs="Times New Roman"/>
          <w:sz w:val="24"/>
          <w:szCs w:val="24"/>
        </w:rPr>
        <w:t xml:space="preserve"> </w:t>
      </w:r>
    </w:p>
    <w:p w:rsidR="0079642D" w:rsidRDefault="002E37A4" w:rsidP="009461CD">
      <w:pPr>
        <w:spacing w:line="360" w:lineRule="auto"/>
        <w:ind w:firstLine="720"/>
        <w:jc w:val="both"/>
        <w:rPr>
          <w:rFonts w:ascii="Times New Roman" w:hAnsi="Times New Roman" w:cs="Times New Roman"/>
          <w:sz w:val="24"/>
          <w:szCs w:val="24"/>
        </w:rPr>
      </w:pPr>
      <w:r w:rsidRPr="004A10F0">
        <w:rPr>
          <w:rFonts w:ascii="Times New Roman" w:hAnsi="Times New Roman" w:cs="Times New Roman"/>
          <w:sz w:val="24"/>
          <w:szCs w:val="24"/>
        </w:rPr>
        <w:t xml:space="preserve">Geologically, most of the area of the block </w:t>
      </w:r>
      <w:r w:rsidR="00945FA9">
        <w:rPr>
          <w:rFonts w:ascii="Times New Roman" w:hAnsi="Times New Roman" w:cs="Times New Roman"/>
          <w:sz w:val="24"/>
          <w:szCs w:val="24"/>
        </w:rPr>
        <w:t xml:space="preserve">is </w:t>
      </w:r>
      <w:r w:rsidRPr="004A10F0">
        <w:rPr>
          <w:rFonts w:ascii="Times New Roman" w:hAnsi="Times New Roman" w:cs="Times New Roman"/>
          <w:sz w:val="24"/>
          <w:szCs w:val="24"/>
        </w:rPr>
        <w:t xml:space="preserve">covered by thick soil and the outcrops of limestone </w:t>
      </w:r>
      <w:r w:rsidR="00945FA9">
        <w:rPr>
          <w:rFonts w:ascii="Times New Roman" w:hAnsi="Times New Roman" w:cs="Times New Roman"/>
          <w:sz w:val="24"/>
          <w:szCs w:val="24"/>
        </w:rPr>
        <w:t xml:space="preserve">are </w:t>
      </w:r>
      <w:r w:rsidRPr="004A10F0">
        <w:rPr>
          <w:rFonts w:ascii="Times New Roman" w:hAnsi="Times New Roman" w:cs="Times New Roman"/>
          <w:sz w:val="24"/>
          <w:szCs w:val="24"/>
        </w:rPr>
        <w:t>demarcated along the nala section and gradational slopes. A total of</w:t>
      </w:r>
      <w:r>
        <w:rPr>
          <w:rFonts w:ascii="Times New Roman" w:hAnsi="Times New Roman" w:cs="Times New Roman"/>
          <w:sz w:val="24"/>
          <w:szCs w:val="24"/>
        </w:rPr>
        <w:t xml:space="preserve"> 20</w:t>
      </w:r>
      <w:r w:rsidRPr="004A10F0">
        <w:rPr>
          <w:rFonts w:ascii="Times New Roman" w:hAnsi="Times New Roman" w:cs="Times New Roman"/>
          <w:sz w:val="24"/>
          <w:szCs w:val="24"/>
        </w:rPr>
        <w:t xml:space="preserve"> </w:t>
      </w:r>
      <w:r w:rsidR="00E46B18">
        <w:rPr>
          <w:rFonts w:ascii="Times New Roman" w:hAnsi="Times New Roman" w:cs="Times New Roman"/>
          <w:sz w:val="24"/>
          <w:szCs w:val="24"/>
        </w:rPr>
        <w:t xml:space="preserve">Nos. </w:t>
      </w:r>
      <w:r w:rsidRPr="004A10F0">
        <w:rPr>
          <w:rFonts w:ascii="Times New Roman" w:hAnsi="Times New Roman" w:cs="Times New Roman"/>
          <w:sz w:val="24"/>
          <w:szCs w:val="24"/>
        </w:rPr>
        <w:t xml:space="preserve">samples of limestone </w:t>
      </w:r>
      <w:r w:rsidR="00945FA9">
        <w:rPr>
          <w:rFonts w:ascii="Times New Roman" w:hAnsi="Times New Roman" w:cs="Times New Roman"/>
          <w:sz w:val="24"/>
          <w:szCs w:val="24"/>
        </w:rPr>
        <w:t xml:space="preserve">were </w:t>
      </w:r>
      <w:r w:rsidRPr="004A10F0">
        <w:rPr>
          <w:rFonts w:ascii="Times New Roman" w:hAnsi="Times New Roman" w:cs="Times New Roman"/>
          <w:sz w:val="24"/>
          <w:szCs w:val="24"/>
        </w:rPr>
        <w:t xml:space="preserve">collected from the mapped area. Sample locations are </w:t>
      </w:r>
      <w:r w:rsidR="00945FA9">
        <w:rPr>
          <w:rFonts w:ascii="Times New Roman" w:hAnsi="Times New Roman" w:cs="Times New Roman"/>
          <w:sz w:val="24"/>
          <w:szCs w:val="24"/>
        </w:rPr>
        <w:t>shown</w:t>
      </w:r>
      <w:r w:rsidRPr="004A10F0">
        <w:rPr>
          <w:rFonts w:ascii="Times New Roman" w:hAnsi="Times New Roman" w:cs="Times New Roman"/>
          <w:sz w:val="24"/>
          <w:szCs w:val="24"/>
        </w:rPr>
        <w:t xml:space="preserve"> in </w:t>
      </w:r>
      <w:r w:rsidR="00945FA9">
        <w:rPr>
          <w:rFonts w:ascii="Times New Roman" w:hAnsi="Times New Roman" w:cs="Times New Roman"/>
          <w:sz w:val="24"/>
          <w:szCs w:val="24"/>
        </w:rPr>
        <w:t xml:space="preserve">the </w:t>
      </w:r>
      <w:r w:rsidRPr="004A10F0">
        <w:rPr>
          <w:rFonts w:ascii="Times New Roman" w:hAnsi="Times New Roman" w:cs="Times New Roman"/>
          <w:sz w:val="24"/>
          <w:szCs w:val="24"/>
        </w:rPr>
        <w:t xml:space="preserve">geological map </w:t>
      </w:r>
      <w:r w:rsidRPr="007D5690">
        <w:rPr>
          <w:rFonts w:ascii="Times New Roman" w:hAnsi="Times New Roman" w:cs="Times New Roman"/>
          <w:sz w:val="24"/>
          <w:szCs w:val="24"/>
        </w:rPr>
        <w:t xml:space="preserve">(Plate </w:t>
      </w:r>
      <w:r w:rsidR="007D5690" w:rsidRPr="007D5690">
        <w:rPr>
          <w:rFonts w:ascii="Times New Roman" w:hAnsi="Times New Roman" w:cs="Times New Roman"/>
          <w:sz w:val="24"/>
          <w:szCs w:val="24"/>
        </w:rPr>
        <w:t>No III</w:t>
      </w:r>
      <w:r w:rsidRPr="007D5690">
        <w:rPr>
          <w:rFonts w:ascii="Times New Roman" w:hAnsi="Times New Roman" w:cs="Times New Roman"/>
          <w:sz w:val="24"/>
          <w:szCs w:val="24"/>
        </w:rPr>
        <w:t>).</w:t>
      </w:r>
      <w:r w:rsidRPr="004A10F0">
        <w:rPr>
          <w:rFonts w:ascii="Times New Roman" w:hAnsi="Times New Roman" w:cs="Times New Roman"/>
          <w:sz w:val="24"/>
          <w:szCs w:val="24"/>
        </w:rPr>
        <w:t xml:space="preserve"> </w:t>
      </w:r>
    </w:p>
    <w:p w:rsidR="002E37A4" w:rsidRDefault="002E37A4" w:rsidP="009461CD">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During the course of </w:t>
      </w:r>
      <w:r w:rsidRPr="00E911F3">
        <w:rPr>
          <w:rFonts w:ascii="Times New Roman" w:hAnsi="Times New Roman" w:cs="Times New Roman"/>
          <w:sz w:val="24"/>
          <w:szCs w:val="24"/>
        </w:rPr>
        <w:t>the</w:t>
      </w:r>
      <w:r>
        <w:rPr>
          <w:rFonts w:ascii="Times New Roman" w:hAnsi="Times New Roman" w:cs="Times New Roman"/>
          <w:sz w:val="24"/>
          <w:szCs w:val="24"/>
        </w:rPr>
        <w:t xml:space="preserve"> </w:t>
      </w:r>
      <w:r w:rsidRPr="00137E32">
        <w:rPr>
          <w:rFonts w:ascii="Times New Roman" w:hAnsi="Times New Roman" w:cs="Times New Roman"/>
          <w:sz w:val="24"/>
          <w:szCs w:val="24"/>
        </w:rPr>
        <w:t>detailed geological mapping</w:t>
      </w:r>
      <w:r w:rsidR="00945FA9">
        <w:rPr>
          <w:rFonts w:ascii="Times New Roman" w:hAnsi="Times New Roman" w:cs="Times New Roman"/>
          <w:sz w:val="24"/>
          <w:szCs w:val="24"/>
        </w:rPr>
        <w:t>,</w:t>
      </w:r>
      <w:r w:rsidRPr="00E911F3">
        <w:rPr>
          <w:rFonts w:ascii="Times New Roman" w:hAnsi="Times New Roman" w:cs="Times New Roman"/>
          <w:sz w:val="24"/>
          <w:szCs w:val="24"/>
        </w:rPr>
        <w:t xml:space="preserve"> litho-units encountered</w:t>
      </w:r>
      <w:r>
        <w:rPr>
          <w:rFonts w:ascii="Times New Roman" w:hAnsi="Times New Roman" w:cs="Times New Roman"/>
          <w:sz w:val="24"/>
          <w:szCs w:val="24"/>
        </w:rPr>
        <w:t xml:space="preserve"> in the area have been tabulated below-</w:t>
      </w:r>
    </w:p>
    <w:p w:rsidR="00F07B65" w:rsidRDefault="006C0AE8" w:rsidP="009461CD">
      <w:pPr>
        <w:spacing w:after="0" w:line="360" w:lineRule="auto"/>
        <w:ind w:left="851" w:right="538" w:firstLine="567"/>
        <w:jc w:val="center"/>
        <w:rPr>
          <w:rFonts w:ascii="Times New Roman" w:hAnsi="Times New Roman" w:cs="Times New Roman"/>
          <w:b/>
          <w:bCs/>
          <w:sz w:val="24"/>
          <w:szCs w:val="24"/>
        </w:rPr>
      </w:pPr>
      <w:r>
        <w:rPr>
          <w:rFonts w:ascii="Times New Roman" w:hAnsi="Times New Roman" w:cs="Times New Roman"/>
          <w:b/>
          <w:bCs/>
          <w:sz w:val="24"/>
          <w:szCs w:val="24"/>
        </w:rPr>
        <w:t>TABLE – 6</w:t>
      </w:r>
      <w:r w:rsidR="0098688E">
        <w:rPr>
          <w:rFonts w:ascii="Times New Roman" w:hAnsi="Times New Roman" w:cs="Times New Roman"/>
          <w:b/>
          <w:bCs/>
          <w:sz w:val="24"/>
          <w:szCs w:val="24"/>
        </w:rPr>
        <w:t>.1</w:t>
      </w:r>
    </w:p>
    <w:tbl>
      <w:tblPr>
        <w:tblW w:w="8364"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608"/>
        <w:gridCol w:w="1578"/>
        <w:gridCol w:w="1578"/>
        <w:gridCol w:w="1578"/>
        <w:gridCol w:w="2022"/>
      </w:tblGrid>
      <w:tr w:rsidR="001D7D6B" w:rsidTr="00554EE2">
        <w:trPr>
          <w:trHeight w:val="275"/>
        </w:trPr>
        <w:tc>
          <w:tcPr>
            <w:tcW w:w="1608" w:type="dxa"/>
          </w:tcPr>
          <w:p w:rsidR="001D7D6B" w:rsidRDefault="001D7D6B" w:rsidP="00945FA9">
            <w:pPr>
              <w:pStyle w:val="TableParagraph"/>
              <w:ind w:left="11"/>
              <w:rPr>
                <w:sz w:val="24"/>
                <w:szCs w:val="24"/>
              </w:rPr>
            </w:pPr>
            <w:r>
              <w:rPr>
                <w:spacing w:val="-5"/>
                <w:sz w:val="24"/>
                <w:szCs w:val="24"/>
              </w:rPr>
              <w:t>Age</w:t>
            </w:r>
          </w:p>
        </w:tc>
        <w:tc>
          <w:tcPr>
            <w:tcW w:w="1578" w:type="dxa"/>
          </w:tcPr>
          <w:p w:rsidR="001D7D6B" w:rsidRDefault="001D7D6B" w:rsidP="00945FA9">
            <w:pPr>
              <w:pStyle w:val="TableParagraph"/>
              <w:ind w:left="176"/>
              <w:rPr>
                <w:sz w:val="24"/>
                <w:szCs w:val="24"/>
              </w:rPr>
            </w:pPr>
            <w:r>
              <w:rPr>
                <w:spacing w:val="-2"/>
                <w:sz w:val="24"/>
                <w:szCs w:val="24"/>
              </w:rPr>
              <w:t>Supergroup</w:t>
            </w:r>
          </w:p>
        </w:tc>
        <w:tc>
          <w:tcPr>
            <w:tcW w:w="1578" w:type="dxa"/>
          </w:tcPr>
          <w:p w:rsidR="001D7D6B" w:rsidRDefault="001D7D6B" w:rsidP="00945FA9">
            <w:pPr>
              <w:pStyle w:val="TableParagraph"/>
              <w:ind w:left="11"/>
              <w:rPr>
                <w:sz w:val="24"/>
                <w:szCs w:val="24"/>
              </w:rPr>
            </w:pPr>
            <w:r>
              <w:rPr>
                <w:spacing w:val="-2"/>
                <w:sz w:val="24"/>
                <w:szCs w:val="24"/>
              </w:rPr>
              <w:t>Group</w:t>
            </w:r>
          </w:p>
        </w:tc>
        <w:tc>
          <w:tcPr>
            <w:tcW w:w="1578" w:type="dxa"/>
          </w:tcPr>
          <w:p w:rsidR="001D7D6B" w:rsidRDefault="001D7D6B" w:rsidP="00945FA9">
            <w:pPr>
              <w:pStyle w:val="TableParagraph"/>
              <w:ind w:left="243"/>
              <w:rPr>
                <w:sz w:val="24"/>
                <w:szCs w:val="24"/>
              </w:rPr>
            </w:pPr>
            <w:r>
              <w:rPr>
                <w:spacing w:val="-2"/>
                <w:sz w:val="24"/>
                <w:szCs w:val="24"/>
              </w:rPr>
              <w:t>Formation</w:t>
            </w:r>
          </w:p>
        </w:tc>
        <w:tc>
          <w:tcPr>
            <w:tcW w:w="2022" w:type="dxa"/>
          </w:tcPr>
          <w:p w:rsidR="001D7D6B" w:rsidRDefault="001D7D6B" w:rsidP="00945FA9">
            <w:pPr>
              <w:pStyle w:val="TableParagraph"/>
              <w:ind w:left="358"/>
              <w:rPr>
                <w:sz w:val="24"/>
                <w:szCs w:val="24"/>
              </w:rPr>
            </w:pPr>
            <w:r>
              <w:rPr>
                <w:spacing w:val="-2"/>
                <w:sz w:val="24"/>
                <w:szCs w:val="24"/>
              </w:rPr>
              <w:t>Lithology</w:t>
            </w:r>
          </w:p>
        </w:tc>
      </w:tr>
      <w:tr w:rsidR="001D7D6B" w:rsidTr="00554EE2">
        <w:trPr>
          <w:trHeight w:val="978"/>
        </w:trPr>
        <w:tc>
          <w:tcPr>
            <w:tcW w:w="1608" w:type="dxa"/>
          </w:tcPr>
          <w:p w:rsidR="001D7D6B" w:rsidRPr="0093609D" w:rsidRDefault="001D7D6B" w:rsidP="00945FA9">
            <w:pPr>
              <w:pStyle w:val="TableParagraph"/>
              <w:ind w:left="346"/>
              <w:jc w:val="center"/>
              <w:rPr>
                <w:sz w:val="24"/>
                <w:szCs w:val="24"/>
              </w:rPr>
            </w:pPr>
          </w:p>
          <w:p w:rsidR="001D7D6B" w:rsidRPr="0093609D" w:rsidRDefault="001D7D6B" w:rsidP="00945FA9">
            <w:pPr>
              <w:pStyle w:val="TableParagraph"/>
              <w:ind w:left="346"/>
              <w:jc w:val="center"/>
              <w:rPr>
                <w:sz w:val="24"/>
                <w:szCs w:val="24"/>
              </w:rPr>
            </w:pPr>
            <w:r w:rsidRPr="0093609D">
              <w:rPr>
                <w:sz w:val="24"/>
                <w:szCs w:val="24"/>
              </w:rPr>
              <w:t xml:space="preserve">Recent </w:t>
            </w:r>
            <w:r w:rsidRPr="0093609D">
              <w:rPr>
                <w:spacing w:val="-5"/>
                <w:sz w:val="24"/>
                <w:szCs w:val="24"/>
              </w:rPr>
              <w:t>to</w:t>
            </w:r>
          </w:p>
          <w:p w:rsidR="001D7D6B" w:rsidRDefault="001D7D6B" w:rsidP="00945FA9">
            <w:pPr>
              <w:pStyle w:val="TableParagraph"/>
              <w:ind w:left="263"/>
              <w:jc w:val="center"/>
              <w:rPr>
                <w:spacing w:val="-2"/>
                <w:sz w:val="24"/>
                <w:szCs w:val="24"/>
              </w:rPr>
            </w:pPr>
            <w:r w:rsidRPr="0093609D">
              <w:rPr>
                <w:spacing w:val="-2"/>
                <w:sz w:val="24"/>
                <w:szCs w:val="24"/>
              </w:rPr>
              <w:t>Quaternary</w:t>
            </w:r>
          </w:p>
          <w:p w:rsidR="001D7D6B" w:rsidRPr="0093609D" w:rsidRDefault="001D7D6B" w:rsidP="00945FA9">
            <w:pPr>
              <w:pStyle w:val="TableParagraph"/>
              <w:rPr>
                <w:sz w:val="24"/>
                <w:szCs w:val="24"/>
              </w:rPr>
            </w:pPr>
          </w:p>
        </w:tc>
        <w:tc>
          <w:tcPr>
            <w:tcW w:w="1578" w:type="dxa"/>
          </w:tcPr>
          <w:p w:rsidR="001D7D6B" w:rsidRPr="0093609D" w:rsidRDefault="001D7D6B" w:rsidP="00945FA9">
            <w:pPr>
              <w:pStyle w:val="TableParagraph"/>
              <w:jc w:val="center"/>
              <w:rPr>
                <w:sz w:val="24"/>
                <w:szCs w:val="24"/>
              </w:rPr>
            </w:pPr>
          </w:p>
        </w:tc>
        <w:tc>
          <w:tcPr>
            <w:tcW w:w="1578" w:type="dxa"/>
          </w:tcPr>
          <w:p w:rsidR="001D7D6B" w:rsidRPr="0093609D" w:rsidRDefault="001D7D6B" w:rsidP="00945FA9">
            <w:pPr>
              <w:pStyle w:val="TableParagraph"/>
              <w:jc w:val="center"/>
              <w:rPr>
                <w:sz w:val="24"/>
                <w:szCs w:val="24"/>
              </w:rPr>
            </w:pPr>
          </w:p>
        </w:tc>
        <w:tc>
          <w:tcPr>
            <w:tcW w:w="1578" w:type="dxa"/>
          </w:tcPr>
          <w:p w:rsidR="001D7D6B" w:rsidRPr="0093609D" w:rsidRDefault="001D7D6B" w:rsidP="00945FA9">
            <w:pPr>
              <w:pStyle w:val="TableParagraph"/>
              <w:jc w:val="center"/>
              <w:rPr>
                <w:sz w:val="24"/>
                <w:szCs w:val="24"/>
              </w:rPr>
            </w:pPr>
          </w:p>
        </w:tc>
        <w:tc>
          <w:tcPr>
            <w:tcW w:w="2022" w:type="dxa"/>
          </w:tcPr>
          <w:p w:rsidR="001D7D6B" w:rsidRPr="0093609D" w:rsidRDefault="001D7D6B" w:rsidP="00945FA9">
            <w:pPr>
              <w:pStyle w:val="TableParagraph"/>
              <w:ind w:left="11"/>
              <w:jc w:val="center"/>
              <w:rPr>
                <w:sz w:val="24"/>
                <w:szCs w:val="24"/>
              </w:rPr>
            </w:pPr>
          </w:p>
          <w:p w:rsidR="001D7D6B" w:rsidRPr="0093609D" w:rsidRDefault="001D7D6B" w:rsidP="00945FA9">
            <w:pPr>
              <w:pStyle w:val="TableParagraph"/>
              <w:ind w:left="11"/>
              <w:jc w:val="center"/>
              <w:rPr>
                <w:sz w:val="24"/>
                <w:szCs w:val="24"/>
              </w:rPr>
            </w:pPr>
            <w:r w:rsidRPr="0093609D">
              <w:rPr>
                <w:sz w:val="24"/>
                <w:szCs w:val="24"/>
              </w:rPr>
              <w:t xml:space="preserve">Soil </w:t>
            </w:r>
            <w:r w:rsidRPr="0093609D">
              <w:rPr>
                <w:spacing w:val="-10"/>
                <w:sz w:val="24"/>
                <w:szCs w:val="24"/>
              </w:rPr>
              <w:t>/</w:t>
            </w:r>
          </w:p>
          <w:p w:rsidR="001D7D6B" w:rsidRPr="0093609D" w:rsidRDefault="001D7D6B" w:rsidP="00945FA9">
            <w:pPr>
              <w:pStyle w:val="TableParagraph"/>
              <w:ind w:left="11"/>
              <w:jc w:val="center"/>
              <w:rPr>
                <w:sz w:val="24"/>
                <w:szCs w:val="24"/>
              </w:rPr>
            </w:pPr>
            <w:r>
              <w:rPr>
                <w:spacing w:val="-2"/>
                <w:sz w:val="24"/>
                <w:szCs w:val="24"/>
              </w:rPr>
              <w:t>Laterite</w:t>
            </w:r>
          </w:p>
        </w:tc>
      </w:tr>
      <w:tr w:rsidR="001D7D6B" w:rsidTr="00554EE2">
        <w:trPr>
          <w:trHeight w:val="1448"/>
        </w:trPr>
        <w:tc>
          <w:tcPr>
            <w:tcW w:w="1608" w:type="dxa"/>
            <w:vMerge w:val="restart"/>
          </w:tcPr>
          <w:p w:rsidR="001D7D6B" w:rsidRPr="0093609D" w:rsidRDefault="001D7D6B" w:rsidP="00945FA9">
            <w:pPr>
              <w:pStyle w:val="TableParagraph"/>
              <w:ind w:left="250" w:firstLine="46"/>
              <w:jc w:val="center"/>
              <w:rPr>
                <w:spacing w:val="-2"/>
                <w:sz w:val="24"/>
                <w:szCs w:val="24"/>
              </w:rPr>
            </w:pPr>
          </w:p>
          <w:p w:rsidR="001D7D6B" w:rsidRPr="0093609D" w:rsidRDefault="001D7D6B" w:rsidP="00945FA9">
            <w:pPr>
              <w:pStyle w:val="TableParagraph"/>
              <w:ind w:left="250" w:firstLine="46"/>
              <w:jc w:val="center"/>
              <w:rPr>
                <w:spacing w:val="-2"/>
                <w:sz w:val="24"/>
                <w:szCs w:val="24"/>
              </w:rPr>
            </w:pPr>
          </w:p>
          <w:p w:rsidR="001D7D6B" w:rsidRPr="0093609D" w:rsidRDefault="001D7D6B" w:rsidP="00945FA9">
            <w:pPr>
              <w:pStyle w:val="TableParagraph"/>
              <w:ind w:left="250" w:firstLine="46"/>
              <w:jc w:val="center"/>
              <w:rPr>
                <w:spacing w:val="-2"/>
                <w:sz w:val="24"/>
                <w:szCs w:val="24"/>
              </w:rPr>
            </w:pPr>
          </w:p>
          <w:p w:rsidR="001D7D6B" w:rsidRPr="0093609D" w:rsidRDefault="001D7D6B" w:rsidP="00945FA9">
            <w:pPr>
              <w:pStyle w:val="TableParagraph"/>
              <w:ind w:left="250" w:firstLine="46"/>
              <w:jc w:val="center"/>
              <w:rPr>
                <w:spacing w:val="-2"/>
                <w:sz w:val="24"/>
                <w:szCs w:val="24"/>
              </w:rPr>
            </w:pPr>
            <w:r w:rsidRPr="0093609D">
              <w:rPr>
                <w:spacing w:val="-2"/>
                <w:sz w:val="24"/>
                <w:szCs w:val="24"/>
              </w:rPr>
              <w:t>Meso-Neo Proterozoic</w:t>
            </w:r>
          </w:p>
          <w:p w:rsidR="001D7D6B" w:rsidRPr="0093609D" w:rsidRDefault="001D7D6B" w:rsidP="00945FA9">
            <w:pPr>
              <w:pStyle w:val="TableParagraph"/>
              <w:ind w:left="250" w:firstLine="46"/>
              <w:jc w:val="center"/>
              <w:rPr>
                <w:spacing w:val="-2"/>
                <w:sz w:val="24"/>
                <w:szCs w:val="24"/>
              </w:rPr>
            </w:pPr>
          </w:p>
          <w:p w:rsidR="001D7D6B" w:rsidRPr="0093609D" w:rsidRDefault="001D7D6B" w:rsidP="00945FA9">
            <w:pPr>
              <w:pStyle w:val="TableParagraph"/>
              <w:ind w:left="250" w:firstLine="46"/>
              <w:jc w:val="center"/>
              <w:rPr>
                <w:sz w:val="24"/>
                <w:szCs w:val="24"/>
              </w:rPr>
            </w:pPr>
          </w:p>
        </w:tc>
        <w:tc>
          <w:tcPr>
            <w:tcW w:w="1578" w:type="dxa"/>
            <w:vMerge w:val="restart"/>
          </w:tcPr>
          <w:p w:rsidR="001D7D6B" w:rsidRPr="0093609D" w:rsidRDefault="001D7D6B" w:rsidP="00945FA9">
            <w:pPr>
              <w:pStyle w:val="TableParagraph"/>
              <w:ind w:left="228" w:hanging="53"/>
              <w:jc w:val="center"/>
              <w:rPr>
                <w:spacing w:val="-2"/>
                <w:sz w:val="24"/>
                <w:szCs w:val="24"/>
              </w:rPr>
            </w:pPr>
          </w:p>
          <w:p w:rsidR="001D7D6B" w:rsidRPr="0093609D" w:rsidRDefault="001D7D6B" w:rsidP="00945FA9">
            <w:pPr>
              <w:pStyle w:val="TableParagraph"/>
              <w:ind w:left="228" w:hanging="53"/>
              <w:jc w:val="center"/>
              <w:rPr>
                <w:spacing w:val="-2"/>
                <w:sz w:val="24"/>
                <w:szCs w:val="24"/>
              </w:rPr>
            </w:pPr>
          </w:p>
          <w:p w:rsidR="001D7D6B" w:rsidRPr="0093609D" w:rsidRDefault="001D7D6B" w:rsidP="00945FA9">
            <w:pPr>
              <w:pStyle w:val="TableParagraph"/>
              <w:ind w:left="228" w:hanging="53"/>
              <w:jc w:val="center"/>
              <w:rPr>
                <w:spacing w:val="-2"/>
                <w:sz w:val="24"/>
                <w:szCs w:val="24"/>
              </w:rPr>
            </w:pPr>
          </w:p>
          <w:p w:rsidR="001D7D6B" w:rsidRPr="0093609D" w:rsidRDefault="001D7D6B" w:rsidP="00945FA9">
            <w:pPr>
              <w:pStyle w:val="TableParagraph"/>
              <w:jc w:val="center"/>
              <w:rPr>
                <w:sz w:val="24"/>
                <w:szCs w:val="24"/>
              </w:rPr>
            </w:pPr>
            <w:r w:rsidRPr="0093609D">
              <w:rPr>
                <w:spacing w:val="-2"/>
                <w:sz w:val="24"/>
                <w:szCs w:val="24"/>
              </w:rPr>
              <w:t>Chhattisgarh Super-group</w:t>
            </w:r>
          </w:p>
          <w:p w:rsidR="001D7D6B" w:rsidRPr="0093609D" w:rsidRDefault="001D7D6B" w:rsidP="00945FA9">
            <w:pPr>
              <w:pStyle w:val="TableParagraph"/>
              <w:spacing w:before="30"/>
              <w:ind w:left="74"/>
              <w:jc w:val="center"/>
              <w:rPr>
                <w:sz w:val="24"/>
                <w:szCs w:val="24"/>
              </w:rPr>
            </w:pPr>
          </w:p>
        </w:tc>
        <w:tc>
          <w:tcPr>
            <w:tcW w:w="1578" w:type="dxa"/>
          </w:tcPr>
          <w:p w:rsidR="001D7D6B" w:rsidRDefault="001D7D6B" w:rsidP="00945FA9">
            <w:pPr>
              <w:pStyle w:val="TableParagraph"/>
              <w:ind w:left="11" w:right="1"/>
              <w:jc w:val="center"/>
              <w:rPr>
                <w:sz w:val="24"/>
                <w:szCs w:val="24"/>
              </w:rPr>
            </w:pPr>
          </w:p>
          <w:p w:rsidR="001D7D6B" w:rsidRDefault="001D7D6B" w:rsidP="00945FA9">
            <w:pPr>
              <w:pStyle w:val="TableParagraph"/>
              <w:ind w:left="11" w:right="1"/>
              <w:jc w:val="center"/>
              <w:rPr>
                <w:sz w:val="24"/>
                <w:szCs w:val="24"/>
              </w:rPr>
            </w:pPr>
          </w:p>
          <w:p w:rsidR="001D7D6B" w:rsidRPr="0093609D" w:rsidRDefault="001D7D6B" w:rsidP="00945FA9">
            <w:pPr>
              <w:pStyle w:val="TableParagraph"/>
              <w:ind w:right="1"/>
              <w:rPr>
                <w:sz w:val="24"/>
                <w:szCs w:val="24"/>
              </w:rPr>
            </w:pPr>
            <w:r>
              <w:rPr>
                <w:sz w:val="24"/>
                <w:szCs w:val="24"/>
              </w:rPr>
              <w:t xml:space="preserve"> </w:t>
            </w:r>
            <w:r w:rsidRPr="0093609D">
              <w:rPr>
                <w:sz w:val="24"/>
                <w:szCs w:val="24"/>
              </w:rPr>
              <w:t xml:space="preserve">Raipur </w:t>
            </w:r>
            <w:r w:rsidRPr="0093609D">
              <w:rPr>
                <w:spacing w:val="-2"/>
                <w:sz w:val="24"/>
                <w:szCs w:val="24"/>
              </w:rPr>
              <w:t>Group</w:t>
            </w:r>
          </w:p>
        </w:tc>
        <w:tc>
          <w:tcPr>
            <w:tcW w:w="1578" w:type="dxa"/>
          </w:tcPr>
          <w:p w:rsidR="001D7D6B" w:rsidRDefault="001D7D6B" w:rsidP="00945FA9">
            <w:pPr>
              <w:pStyle w:val="TableParagraph"/>
              <w:ind w:left="288" w:firstLine="154"/>
              <w:rPr>
                <w:spacing w:val="-2"/>
                <w:sz w:val="24"/>
                <w:szCs w:val="24"/>
              </w:rPr>
            </w:pPr>
          </w:p>
          <w:p w:rsidR="001D7D6B" w:rsidRPr="0093609D" w:rsidRDefault="001D7D6B" w:rsidP="00945FA9">
            <w:pPr>
              <w:pStyle w:val="TableParagraph"/>
              <w:ind w:left="288" w:firstLine="154"/>
              <w:rPr>
                <w:sz w:val="24"/>
                <w:szCs w:val="24"/>
              </w:rPr>
            </w:pPr>
            <w:r w:rsidRPr="0093609D">
              <w:rPr>
                <w:spacing w:val="-2"/>
                <w:sz w:val="24"/>
                <w:szCs w:val="24"/>
              </w:rPr>
              <w:t>Chandi Formation</w:t>
            </w:r>
          </w:p>
        </w:tc>
        <w:tc>
          <w:tcPr>
            <w:tcW w:w="2022" w:type="dxa"/>
          </w:tcPr>
          <w:p w:rsidR="001D7D6B" w:rsidRPr="0093609D" w:rsidRDefault="001D7D6B" w:rsidP="00945FA9">
            <w:pPr>
              <w:pStyle w:val="TableParagraph"/>
              <w:ind w:left="123" w:right="109" w:hanging="2"/>
              <w:jc w:val="center"/>
              <w:rPr>
                <w:sz w:val="24"/>
                <w:szCs w:val="24"/>
              </w:rPr>
            </w:pPr>
            <w:r w:rsidRPr="0093609D">
              <w:rPr>
                <w:sz w:val="24"/>
                <w:szCs w:val="24"/>
              </w:rPr>
              <w:t xml:space="preserve">Pink to Greyish Pink </w:t>
            </w:r>
            <w:r w:rsidRPr="0093609D">
              <w:rPr>
                <w:spacing w:val="-2"/>
                <w:sz w:val="24"/>
                <w:szCs w:val="24"/>
              </w:rPr>
              <w:t xml:space="preserve">Stromatolitic </w:t>
            </w:r>
            <w:r w:rsidRPr="0093609D">
              <w:rPr>
                <w:sz w:val="24"/>
                <w:szCs w:val="24"/>
              </w:rPr>
              <w:t>Limestone with intercalation</w:t>
            </w:r>
            <w:r w:rsidRPr="0093609D">
              <w:rPr>
                <w:spacing w:val="-3"/>
                <w:sz w:val="24"/>
                <w:szCs w:val="24"/>
              </w:rPr>
              <w:t xml:space="preserve"> </w:t>
            </w:r>
            <w:r w:rsidRPr="0093609D">
              <w:rPr>
                <w:spacing w:val="-5"/>
                <w:sz w:val="24"/>
                <w:szCs w:val="24"/>
              </w:rPr>
              <w:t>of</w:t>
            </w:r>
          </w:p>
          <w:p w:rsidR="001D7D6B" w:rsidRPr="0093609D" w:rsidRDefault="001D7D6B" w:rsidP="00945FA9">
            <w:pPr>
              <w:pStyle w:val="TableParagraph"/>
              <w:ind w:left="11"/>
              <w:jc w:val="center"/>
              <w:rPr>
                <w:spacing w:val="-2"/>
                <w:sz w:val="24"/>
                <w:szCs w:val="24"/>
              </w:rPr>
            </w:pPr>
            <w:r w:rsidRPr="0093609D">
              <w:rPr>
                <w:spacing w:val="-2"/>
                <w:sz w:val="24"/>
                <w:szCs w:val="24"/>
              </w:rPr>
              <w:t>Shale</w:t>
            </w:r>
          </w:p>
          <w:p w:rsidR="001D7D6B" w:rsidRPr="0093609D" w:rsidRDefault="001D7D6B" w:rsidP="00945FA9">
            <w:pPr>
              <w:pStyle w:val="TableParagraph"/>
              <w:ind w:left="11"/>
              <w:jc w:val="center"/>
              <w:rPr>
                <w:sz w:val="24"/>
                <w:szCs w:val="24"/>
              </w:rPr>
            </w:pPr>
          </w:p>
        </w:tc>
      </w:tr>
      <w:tr w:rsidR="001D7D6B" w:rsidTr="00554EE2">
        <w:trPr>
          <w:trHeight w:val="1448"/>
        </w:trPr>
        <w:tc>
          <w:tcPr>
            <w:tcW w:w="1608" w:type="dxa"/>
            <w:vMerge/>
          </w:tcPr>
          <w:p w:rsidR="001D7D6B" w:rsidRPr="0093609D" w:rsidRDefault="001D7D6B" w:rsidP="00945FA9">
            <w:pPr>
              <w:pStyle w:val="TableParagraph"/>
              <w:spacing w:before="30"/>
              <w:ind w:left="75"/>
              <w:jc w:val="center"/>
              <w:rPr>
                <w:sz w:val="24"/>
                <w:szCs w:val="24"/>
              </w:rPr>
            </w:pPr>
          </w:p>
        </w:tc>
        <w:tc>
          <w:tcPr>
            <w:tcW w:w="1578" w:type="dxa"/>
            <w:vMerge/>
          </w:tcPr>
          <w:p w:rsidR="001D7D6B" w:rsidRPr="0093609D" w:rsidRDefault="001D7D6B" w:rsidP="00945FA9">
            <w:pPr>
              <w:pStyle w:val="TableParagraph"/>
              <w:spacing w:before="30"/>
              <w:ind w:left="74"/>
              <w:jc w:val="center"/>
              <w:rPr>
                <w:sz w:val="24"/>
                <w:szCs w:val="24"/>
              </w:rPr>
            </w:pPr>
          </w:p>
        </w:tc>
        <w:tc>
          <w:tcPr>
            <w:tcW w:w="1578" w:type="dxa"/>
          </w:tcPr>
          <w:p w:rsidR="001D7D6B" w:rsidRPr="0093609D" w:rsidRDefault="001D7D6B" w:rsidP="00945FA9">
            <w:pPr>
              <w:pStyle w:val="TableParagraph"/>
              <w:ind w:left="73"/>
              <w:jc w:val="center"/>
              <w:rPr>
                <w:sz w:val="24"/>
                <w:szCs w:val="24"/>
              </w:rPr>
            </w:pPr>
            <w:r w:rsidRPr="0093609D">
              <w:rPr>
                <w:spacing w:val="-2"/>
                <w:sz w:val="24"/>
                <w:szCs w:val="24"/>
              </w:rPr>
              <w:t>.</w:t>
            </w:r>
          </w:p>
        </w:tc>
        <w:tc>
          <w:tcPr>
            <w:tcW w:w="1578" w:type="dxa"/>
          </w:tcPr>
          <w:p w:rsidR="001D7D6B" w:rsidRDefault="001D7D6B" w:rsidP="00945FA9">
            <w:pPr>
              <w:pStyle w:val="TableParagraph"/>
              <w:ind w:left="75"/>
              <w:jc w:val="center"/>
              <w:rPr>
                <w:spacing w:val="-2"/>
                <w:sz w:val="24"/>
                <w:szCs w:val="24"/>
              </w:rPr>
            </w:pPr>
          </w:p>
          <w:p w:rsidR="001D7D6B" w:rsidRDefault="001D7D6B" w:rsidP="00945FA9">
            <w:pPr>
              <w:pStyle w:val="TableParagraph"/>
              <w:ind w:left="75"/>
              <w:jc w:val="center"/>
              <w:rPr>
                <w:spacing w:val="-2"/>
                <w:sz w:val="24"/>
                <w:szCs w:val="24"/>
              </w:rPr>
            </w:pPr>
          </w:p>
          <w:p w:rsidR="001D7D6B" w:rsidRPr="0093609D" w:rsidRDefault="001D7D6B" w:rsidP="00945FA9">
            <w:pPr>
              <w:pStyle w:val="TableParagraph"/>
              <w:ind w:left="75"/>
              <w:jc w:val="center"/>
              <w:rPr>
                <w:sz w:val="24"/>
                <w:szCs w:val="24"/>
              </w:rPr>
            </w:pPr>
            <w:r w:rsidRPr="0093609D">
              <w:rPr>
                <w:spacing w:val="-2"/>
                <w:sz w:val="24"/>
                <w:szCs w:val="24"/>
              </w:rPr>
              <w:t>Gunderdehi</w:t>
            </w:r>
          </w:p>
          <w:p w:rsidR="001D7D6B" w:rsidRPr="0093609D" w:rsidRDefault="001D7D6B" w:rsidP="00945FA9">
            <w:pPr>
              <w:pStyle w:val="TableParagraph"/>
              <w:rPr>
                <w:spacing w:val="-2"/>
                <w:sz w:val="24"/>
                <w:szCs w:val="24"/>
              </w:rPr>
            </w:pPr>
            <w:r>
              <w:rPr>
                <w:spacing w:val="-2"/>
                <w:sz w:val="24"/>
                <w:szCs w:val="24"/>
              </w:rPr>
              <w:t xml:space="preserve">     </w:t>
            </w:r>
            <w:r w:rsidRPr="0093609D">
              <w:rPr>
                <w:spacing w:val="-2"/>
                <w:sz w:val="24"/>
                <w:szCs w:val="24"/>
              </w:rPr>
              <w:t>Formation</w:t>
            </w:r>
          </w:p>
        </w:tc>
        <w:tc>
          <w:tcPr>
            <w:tcW w:w="2022" w:type="dxa"/>
          </w:tcPr>
          <w:p w:rsidR="001D7D6B" w:rsidRDefault="001D7D6B" w:rsidP="00945FA9">
            <w:pPr>
              <w:pStyle w:val="TableParagraph"/>
              <w:ind w:left="123" w:right="109" w:hanging="2"/>
              <w:jc w:val="center"/>
              <w:rPr>
                <w:sz w:val="24"/>
                <w:szCs w:val="24"/>
              </w:rPr>
            </w:pPr>
          </w:p>
          <w:p w:rsidR="001D7D6B" w:rsidRPr="0093609D" w:rsidRDefault="001D7D6B" w:rsidP="00945FA9">
            <w:pPr>
              <w:pStyle w:val="TableParagraph"/>
              <w:ind w:left="123" w:right="109" w:hanging="2"/>
              <w:jc w:val="center"/>
              <w:rPr>
                <w:sz w:val="24"/>
                <w:szCs w:val="24"/>
              </w:rPr>
            </w:pPr>
            <w:r w:rsidRPr="0093609D">
              <w:rPr>
                <w:sz w:val="24"/>
                <w:szCs w:val="24"/>
              </w:rPr>
              <w:t>Pink</w:t>
            </w:r>
            <w:r w:rsidRPr="0093609D">
              <w:rPr>
                <w:spacing w:val="-9"/>
                <w:sz w:val="24"/>
                <w:szCs w:val="24"/>
              </w:rPr>
              <w:t xml:space="preserve"> </w:t>
            </w:r>
            <w:r w:rsidRPr="0093609D">
              <w:rPr>
                <w:sz w:val="24"/>
                <w:szCs w:val="24"/>
              </w:rPr>
              <w:t>and</w:t>
            </w:r>
            <w:r w:rsidRPr="0093609D">
              <w:rPr>
                <w:spacing w:val="-7"/>
                <w:sz w:val="24"/>
                <w:szCs w:val="24"/>
              </w:rPr>
              <w:t xml:space="preserve"> </w:t>
            </w:r>
            <w:r>
              <w:rPr>
                <w:sz w:val="24"/>
                <w:szCs w:val="24"/>
              </w:rPr>
              <w:t xml:space="preserve">Grey </w:t>
            </w:r>
            <w:r w:rsidRPr="0093609D">
              <w:rPr>
                <w:sz w:val="24"/>
                <w:szCs w:val="24"/>
              </w:rPr>
              <w:t>Shale</w:t>
            </w:r>
            <w:r w:rsidRPr="0093609D">
              <w:rPr>
                <w:spacing w:val="-15"/>
                <w:sz w:val="24"/>
                <w:szCs w:val="24"/>
              </w:rPr>
              <w:t xml:space="preserve"> </w:t>
            </w:r>
          </w:p>
        </w:tc>
      </w:tr>
    </w:tbl>
    <w:p w:rsidR="002F5224" w:rsidRPr="00945FA9" w:rsidRDefault="001D7D6B" w:rsidP="00945FA9">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                                                                                           (A</w:t>
      </w:r>
      <w:r w:rsidR="00945FA9">
        <w:rPr>
          <w:rFonts w:ascii="Times New Roman" w:hAnsi="Times New Roman" w:cs="Times New Roman"/>
          <w:sz w:val="24"/>
          <w:szCs w:val="24"/>
        </w:rPr>
        <w:t>fter District Resource Map, GSI</w:t>
      </w:r>
    </w:p>
    <w:p w:rsidR="00F07B65" w:rsidRPr="00AC77CD" w:rsidRDefault="002E37A4" w:rsidP="00AC77CD">
      <w:pPr>
        <w:widowControl w:val="0"/>
        <w:tabs>
          <w:tab w:val="left" w:pos="1839"/>
        </w:tabs>
        <w:autoSpaceDE w:val="0"/>
        <w:autoSpaceDN w:val="0"/>
        <w:spacing w:before="79" w:after="0" w:line="36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6.1.2  </w:t>
      </w:r>
      <w:r w:rsidRPr="00C66E9C">
        <w:rPr>
          <w:rFonts w:ascii="Times New Roman" w:hAnsi="Times New Roman" w:cs="Times New Roman"/>
          <w:b/>
          <w:sz w:val="24"/>
          <w:szCs w:val="24"/>
        </w:rPr>
        <w:t>DESCRIPTION</w:t>
      </w:r>
      <w:r w:rsidRPr="00C66E9C">
        <w:rPr>
          <w:rFonts w:ascii="Times New Roman" w:hAnsi="Times New Roman" w:cs="Times New Roman"/>
          <w:b/>
          <w:spacing w:val="-5"/>
          <w:sz w:val="24"/>
          <w:szCs w:val="24"/>
        </w:rPr>
        <w:t xml:space="preserve"> </w:t>
      </w:r>
      <w:r w:rsidRPr="00C66E9C">
        <w:rPr>
          <w:rFonts w:ascii="Times New Roman" w:hAnsi="Times New Roman" w:cs="Times New Roman"/>
          <w:b/>
          <w:sz w:val="24"/>
          <w:szCs w:val="24"/>
        </w:rPr>
        <w:t>OF</w:t>
      </w:r>
      <w:r w:rsidRPr="00C66E9C">
        <w:rPr>
          <w:rFonts w:ascii="Times New Roman" w:hAnsi="Times New Roman" w:cs="Times New Roman"/>
          <w:b/>
          <w:spacing w:val="-3"/>
          <w:sz w:val="24"/>
          <w:szCs w:val="24"/>
        </w:rPr>
        <w:t xml:space="preserve"> </w:t>
      </w:r>
      <w:r w:rsidRPr="00C66E9C">
        <w:rPr>
          <w:rFonts w:ascii="Times New Roman" w:hAnsi="Times New Roman" w:cs="Times New Roman"/>
          <w:b/>
          <w:sz w:val="24"/>
          <w:szCs w:val="24"/>
        </w:rPr>
        <w:t>ROCK</w:t>
      </w:r>
      <w:r w:rsidRPr="00C66E9C">
        <w:rPr>
          <w:rFonts w:ascii="Times New Roman" w:hAnsi="Times New Roman" w:cs="Times New Roman"/>
          <w:b/>
          <w:spacing w:val="-3"/>
          <w:sz w:val="24"/>
          <w:szCs w:val="24"/>
        </w:rPr>
        <w:t xml:space="preserve"> </w:t>
      </w:r>
      <w:r w:rsidRPr="00C66E9C">
        <w:rPr>
          <w:rFonts w:ascii="Times New Roman" w:hAnsi="Times New Roman" w:cs="Times New Roman"/>
          <w:b/>
          <w:spacing w:val="-2"/>
          <w:sz w:val="24"/>
          <w:szCs w:val="24"/>
        </w:rPr>
        <w:t>TYPES</w:t>
      </w:r>
    </w:p>
    <w:p w:rsidR="00F07B65" w:rsidRPr="002E37A4" w:rsidRDefault="006C0AE8" w:rsidP="009461CD">
      <w:pPr>
        <w:spacing w:line="360" w:lineRule="auto"/>
        <w:rPr>
          <w:rFonts w:ascii="Times New Roman" w:eastAsia="Times New Roman" w:hAnsi="Times New Roman" w:cs="Times New Roman"/>
          <w:b/>
          <w:sz w:val="24"/>
          <w:szCs w:val="24"/>
        </w:rPr>
      </w:pPr>
      <w:r w:rsidRPr="002E37A4">
        <w:rPr>
          <w:rFonts w:ascii="Times New Roman" w:hAnsi="Times New Roman" w:cs="Times New Roman"/>
          <w:sz w:val="24"/>
          <w:szCs w:val="24"/>
        </w:rPr>
        <w:t xml:space="preserve"> </w:t>
      </w:r>
      <w:r w:rsidRPr="002E37A4">
        <w:rPr>
          <w:rFonts w:ascii="Times New Roman" w:eastAsia="Times New Roman" w:hAnsi="Times New Roman" w:cs="Times New Roman"/>
          <w:b/>
          <w:sz w:val="24"/>
          <w:szCs w:val="24"/>
        </w:rPr>
        <w:t>A. Chandi Formation</w:t>
      </w:r>
    </w:p>
    <w:p w:rsidR="00F07B65" w:rsidRDefault="006C0AE8" w:rsidP="009461CD">
      <w:pPr>
        <w:spacing w:line="360" w:lineRule="auto"/>
        <w:jc w:val="both"/>
        <w:rPr>
          <w:rFonts w:ascii="Times New Roman" w:eastAsia="Times New Roman" w:hAnsi="Times New Roman" w:cs="Times New Roman"/>
          <w:sz w:val="24"/>
          <w:szCs w:val="24"/>
        </w:rPr>
      </w:pPr>
      <w:r w:rsidRPr="002E37A4">
        <w:rPr>
          <w:rFonts w:ascii="Times New Roman" w:eastAsia="Times New Roman" w:hAnsi="Times New Roman" w:cs="Times New Roman"/>
          <w:b/>
          <w:sz w:val="24"/>
          <w:szCs w:val="24"/>
        </w:rPr>
        <w:t xml:space="preserve">Limestone: </w:t>
      </w:r>
      <w:r w:rsidRPr="002E37A4">
        <w:rPr>
          <w:rFonts w:ascii="Times New Roman" w:eastAsia="Times New Roman" w:hAnsi="Times New Roman" w:cs="Times New Roman"/>
          <w:sz w:val="24"/>
          <w:szCs w:val="24"/>
        </w:rPr>
        <w:t xml:space="preserve">The stromatolitic dolomitic limestone unit belonging to Chandi Formation was observed in the central, northwestern and southeastern part of the study area as few scattered bouldery outcrops near Nawapara (Photograph-5.1),  village. The limestone </w:t>
      </w:r>
      <w:r w:rsidR="00945FA9">
        <w:rPr>
          <w:rFonts w:ascii="Times New Roman" w:eastAsia="Times New Roman" w:hAnsi="Times New Roman" w:cs="Times New Roman"/>
          <w:sz w:val="24"/>
          <w:szCs w:val="24"/>
        </w:rPr>
        <w:t>is dominantly</w:t>
      </w:r>
      <w:r w:rsidRPr="002E37A4">
        <w:rPr>
          <w:rFonts w:ascii="Times New Roman" w:eastAsia="Times New Roman" w:hAnsi="Times New Roman" w:cs="Times New Roman"/>
          <w:sz w:val="24"/>
          <w:szCs w:val="24"/>
        </w:rPr>
        <w:t xml:space="preserve"> grey in colour, stromatolitic in nature and gives mild to strong effervescence when reacting with hydrochloric acid. It shows stromatolitic rings on </w:t>
      </w:r>
      <w:r w:rsidR="00945FA9">
        <w:rPr>
          <w:rFonts w:ascii="Times New Roman" w:eastAsia="Times New Roman" w:hAnsi="Times New Roman" w:cs="Times New Roman"/>
          <w:sz w:val="24"/>
          <w:szCs w:val="24"/>
        </w:rPr>
        <w:t>planar</w:t>
      </w:r>
      <w:r w:rsidRPr="002E37A4">
        <w:rPr>
          <w:rFonts w:ascii="Times New Roman" w:eastAsia="Times New Roman" w:hAnsi="Times New Roman" w:cs="Times New Roman"/>
          <w:sz w:val="24"/>
          <w:szCs w:val="24"/>
        </w:rPr>
        <w:t xml:space="preserve"> </w:t>
      </w:r>
      <w:r w:rsidR="00945FA9">
        <w:rPr>
          <w:rFonts w:ascii="Times New Roman" w:eastAsia="Times New Roman" w:hAnsi="Times New Roman" w:cs="Times New Roman"/>
          <w:sz w:val="24"/>
          <w:szCs w:val="24"/>
        </w:rPr>
        <w:t xml:space="preserve">sections </w:t>
      </w:r>
      <w:r w:rsidRPr="002E37A4">
        <w:rPr>
          <w:rFonts w:ascii="Times New Roman" w:eastAsia="Times New Roman" w:hAnsi="Times New Roman" w:cs="Times New Roman"/>
          <w:sz w:val="24"/>
          <w:szCs w:val="24"/>
        </w:rPr>
        <w:t>as well as tubes on vertical sections. Both branching and non-branching stromatolitic columns are observed</w:t>
      </w:r>
      <w:r w:rsidR="00945FA9">
        <w:rPr>
          <w:rFonts w:ascii="Times New Roman" w:eastAsia="Times New Roman" w:hAnsi="Times New Roman" w:cs="Times New Roman"/>
          <w:sz w:val="24"/>
          <w:szCs w:val="24"/>
        </w:rPr>
        <w:t>,</w:t>
      </w:r>
      <w:r w:rsidRPr="002E37A4">
        <w:rPr>
          <w:rFonts w:ascii="Times New Roman" w:eastAsia="Times New Roman" w:hAnsi="Times New Roman" w:cs="Times New Roman"/>
          <w:sz w:val="24"/>
          <w:szCs w:val="24"/>
        </w:rPr>
        <w:t xml:space="preserve"> which vary in size from 3cm to </w:t>
      </w:r>
      <w:r w:rsidR="00945FA9">
        <w:rPr>
          <w:rFonts w:ascii="Times New Roman" w:eastAsia="Times New Roman" w:hAnsi="Times New Roman" w:cs="Times New Roman"/>
          <w:sz w:val="24"/>
          <w:szCs w:val="24"/>
        </w:rPr>
        <w:t>more than</w:t>
      </w:r>
      <w:r w:rsidRPr="002E37A4">
        <w:rPr>
          <w:rFonts w:ascii="Times New Roman" w:eastAsia="Times New Roman" w:hAnsi="Times New Roman" w:cs="Times New Roman"/>
          <w:sz w:val="24"/>
          <w:szCs w:val="24"/>
        </w:rPr>
        <w:t xml:space="preserve"> 10cm</w:t>
      </w:r>
      <w:r w:rsidR="00945FA9">
        <w:rPr>
          <w:rFonts w:ascii="Times New Roman" w:eastAsia="Times New Roman" w:hAnsi="Times New Roman" w:cs="Times New Roman"/>
          <w:sz w:val="24"/>
          <w:szCs w:val="24"/>
        </w:rPr>
        <w:t>,</w:t>
      </w:r>
      <w:r w:rsidRPr="002E37A4">
        <w:rPr>
          <w:rFonts w:ascii="Times New Roman" w:eastAsia="Times New Roman" w:hAnsi="Times New Roman" w:cs="Times New Roman"/>
          <w:sz w:val="24"/>
          <w:szCs w:val="24"/>
        </w:rPr>
        <w:t xml:space="preserve"> and the size of the concentric stromatolitic rings </w:t>
      </w:r>
      <w:r w:rsidR="00945FA9">
        <w:rPr>
          <w:rFonts w:ascii="Times New Roman" w:eastAsia="Times New Roman" w:hAnsi="Times New Roman" w:cs="Times New Roman"/>
          <w:sz w:val="24"/>
          <w:szCs w:val="24"/>
        </w:rPr>
        <w:t>varies</w:t>
      </w:r>
      <w:r w:rsidRPr="002E37A4">
        <w:rPr>
          <w:rFonts w:ascii="Times New Roman" w:eastAsia="Times New Roman" w:hAnsi="Times New Roman" w:cs="Times New Roman"/>
          <w:sz w:val="24"/>
          <w:szCs w:val="24"/>
        </w:rPr>
        <w:t xml:space="preserve"> from 2 cm to about 5 cm. The inter</w:t>
      </w:r>
      <w:r w:rsidR="00FF4365" w:rsidRPr="002E37A4">
        <w:rPr>
          <w:rFonts w:ascii="Times New Roman" w:eastAsia="Times New Roman" w:hAnsi="Times New Roman" w:cs="Times New Roman"/>
          <w:sz w:val="24"/>
          <w:szCs w:val="24"/>
        </w:rPr>
        <w:t xml:space="preserve"> </w:t>
      </w:r>
      <w:r w:rsidRPr="002E37A4">
        <w:rPr>
          <w:rFonts w:ascii="Times New Roman" w:eastAsia="Times New Roman" w:hAnsi="Times New Roman" w:cs="Times New Roman"/>
          <w:sz w:val="24"/>
          <w:szCs w:val="24"/>
        </w:rPr>
        <w:t>columnar</w:t>
      </w:r>
      <w:r w:rsidR="00FF4365" w:rsidRPr="002E37A4">
        <w:rPr>
          <w:rFonts w:ascii="Times New Roman" w:eastAsia="Times New Roman" w:hAnsi="Times New Roman" w:cs="Times New Roman"/>
          <w:sz w:val="24"/>
          <w:szCs w:val="24"/>
        </w:rPr>
        <w:t xml:space="preserve"> </w:t>
      </w:r>
      <w:r w:rsidRPr="002E37A4">
        <w:rPr>
          <w:rFonts w:ascii="Times New Roman" w:eastAsia="Times New Roman" w:hAnsi="Times New Roman" w:cs="Times New Roman"/>
          <w:sz w:val="24"/>
          <w:szCs w:val="24"/>
        </w:rPr>
        <w:t xml:space="preserve">spaces are filled with very fine-grained silty and shaly material. At places calcite and silica aggregates are also noted as </w:t>
      </w:r>
      <w:r w:rsidR="00945FA9">
        <w:rPr>
          <w:rFonts w:ascii="Times New Roman" w:eastAsia="Times New Roman" w:hAnsi="Times New Roman" w:cs="Times New Roman"/>
          <w:sz w:val="24"/>
          <w:szCs w:val="24"/>
        </w:rPr>
        <w:t>vugs</w:t>
      </w:r>
      <w:r w:rsidRPr="002E37A4">
        <w:rPr>
          <w:rFonts w:ascii="Times New Roman" w:eastAsia="Times New Roman" w:hAnsi="Times New Roman" w:cs="Times New Roman"/>
          <w:sz w:val="24"/>
          <w:szCs w:val="24"/>
        </w:rPr>
        <w:t xml:space="preserve"> and fracture fillings. Bedding data is not recorded from surface samples being unbedded</w:t>
      </w:r>
      <w:r w:rsidR="00945FA9">
        <w:rPr>
          <w:rFonts w:ascii="Times New Roman" w:eastAsia="Times New Roman" w:hAnsi="Times New Roman" w:cs="Times New Roman"/>
          <w:sz w:val="24"/>
          <w:szCs w:val="24"/>
        </w:rPr>
        <w:t>;</w:t>
      </w:r>
      <w:r w:rsidRPr="002E37A4">
        <w:rPr>
          <w:rFonts w:ascii="Times New Roman" w:eastAsia="Times New Roman" w:hAnsi="Times New Roman" w:cs="Times New Roman"/>
          <w:sz w:val="24"/>
          <w:szCs w:val="24"/>
        </w:rPr>
        <w:t xml:space="preserve"> however</w:t>
      </w:r>
      <w:r w:rsidR="00945FA9">
        <w:rPr>
          <w:rFonts w:ascii="Times New Roman" w:eastAsia="Times New Roman" w:hAnsi="Times New Roman" w:cs="Times New Roman"/>
          <w:sz w:val="24"/>
          <w:szCs w:val="24"/>
        </w:rPr>
        <w:t>,</w:t>
      </w:r>
      <w:r w:rsidRPr="002E37A4">
        <w:rPr>
          <w:rFonts w:ascii="Times New Roman" w:eastAsia="Times New Roman" w:hAnsi="Times New Roman" w:cs="Times New Roman"/>
          <w:sz w:val="24"/>
          <w:szCs w:val="24"/>
        </w:rPr>
        <w:t xml:space="preserve"> in the drilled core, limestone and shale intercalation </w:t>
      </w:r>
      <w:r w:rsidR="00945FA9">
        <w:rPr>
          <w:rFonts w:ascii="Times New Roman" w:eastAsia="Times New Roman" w:hAnsi="Times New Roman" w:cs="Times New Roman"/>
          <w:sz w:val="24"/>
          <w:szCs w:val="24"/>
        </w:rPr>
        <w:t>show</w:t>
      </w:r>
      <w:r w:rsidRPr="002E37A4">
        <w:rPr>
          <w:rFonts w:ascii="Times New Roman" w:eastAsia="Times New Roman" w:hAnsi="Times New Roman" w:cs="Times New Roman"/>
          <w:sz w:val="24"/>
          <w:szCs w:val="24"/>
        </w:rPr>
        <w:t xml:space="preserve"> horizontal to subhorizontal bedding with low dips up to 2°.</w:t>
      </w:r>
    </w:p>
    <w:p w:rsidR="001F393C" w:rsidRDefault="001F393C" w:rsidP="009461CD">
      <w:pPr>
        <w:spacing w:line="360" w:lineRule="auto"/>
        <w:jc w:val="both"/>
        <w:rPr>
          <w:rFonts w:ascii="Times New Roman" w:eastAsia="Times New Roman" w:hAnsi="Times New Roman" w:cs="Times New Roman"/>
          <w:sz w:val="24"/>
          <w:szCs w:val="24"/>
        </w:rPr>
      </w:pPr>
      <w:r w:rsidRPr="001F393C">
        <w:rPr>
          <w:rFonts w:ascii="Times New Roman" w:eastAsia="Times New Roman" w:hAnsi="Times New Roman" w:cs="Times New Roman"/>
          <w:noProof/>
          <w:sz w:val="24"/>
          <w:szCs w:val="24"/>
          <w:lang w:eastAsia="en-IN"/>
        </w:rPr>
        <w:drawing>
          <wp:inline distT="0" distB="0" distL="0" distR="0">
            <wp:extent cx="5011200" cy="3340800"/>
            <wp:effectExtent l="95250" t="95250" r="94615" b="88265"/>
            <wp:docPr id="35" name="Picture 35" descr="E:\Camp Alda\photo\IMG_0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amp Alda\photo\IMG_031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1200" cy="3340800"/>
                    </a:xfrm>
                    <a:prstGeom prst="rect">
                      <a:avLst/>
                    </a:prstGeom>
                    <a:ln w="88900" cap="sq" cmpd="thickThin">
                      <a:solidFill>
                        <a:srgbClr val="000000"/>
                      </a:solidFill>
                      <a:prstDash val="solid"/>
                      <a:miter lim="800000"/>
                    </a:ln>
                    <a:effectLst>
                      <a:innerShdw blurRad="76200">
                        <a:srgbClr val="000000"/>
                      </a:innerShdw>
                    </a:effectLst>
                  </pic:spPr>
                </pic:pic>
              </a:graphicData>
            </a:graphic>
          </wp:inline>
        </w:drawing>
      </w:r>
    </w:p>
    <w:p w:rsidR="00E46B18" w:rsidRPr="00622BD1" w:rsidRDefault="00E46B18" w:rsidP="00E46B18">
      <w:pPr>
        <w:spacing w:after="0" w:line="360" w:lineRule="auto"/>
        <w:jc w:val="center"/>
        <w:rPr>
          <w:rFonts w:ascii="Times New Roman" w:hAnsi="Times New Roman" w:cs="Times New Roman"/>
          <w:b/>
        </w:rPr>
      </w:pPr>
      <w:r>
        <w:rPr>
          <w:rFonts w:ascii="Times New Roman" w:hAnsi="Times New Roman" w:cs="Times New Roman"/>
          <w:b/>
        </w:rPr>
        <w:t>Photo.- 6.1</w:t>
      </w:r>
      <w:r w:rsidRPr="00622BD1">
        <w:rPr>
          <w:rFonts w:ascii="Times New Roman" w:hAnsi="Times New Roman" w:cs="Times New Roman"/>
          <w:b/>
        </w:rPr>
        <w:t xml:space="preserve">:  </w:t>
      </w:r>
      <w:r>
        <w:rPr>
          <w:rFonts w:ascii="Times New Roman" w:hAnsi="Times New Roman" w:cs="Times New Roman"/>
          <w:b/>
          <w:spacing w:val="-4"/>
        </w:rPr>
        <w:t>Stromatolitic limestone</w:t>
      </w:r>
    </w:p>
    <w:p w:rsidR="00E46B18" w:rsidRPr="002E37A4" w:rsidRDefault="00E46B18" w:rsidP="00E46B18">
      <w:pPr>
        <w:spacing w:line="360" w:lineRule="auto"/>
        <w:jc w:val="center"/>
        <w:rPr>
          <w:rFonts w:ascii="Times New Roman" w:eastAsia="Times New Roman" w:hAnsi="Times New Roman" w:cs="Times New Roman"/>
          <w:sz w:val="24"/>
          <w:szCs w:val="24"/>
        </w:rPr>
      </w:pPr>
    </w:p>
    <w:p w:rsidR="00F07B65" w:rsidRDefault="006C0AE8" w:rsidP="00945FA9">
      <w:pPr>
        <w:spacing w:line="360" w:lineRule="auto"/>
        <w:jc w:val="both"/>
        <w:rPr>
          <w:rFonts w:ascii="Times New Roman" w:eastAsia="Times New Roman" w:hAnsi="Times New Roman" w:cs="Times New Roman"/>
          <w:sz w:val="24"/>
          <w:szCs w:val="24"/>
        </w:rPr>
      </w:pPr>
      <w:r w:rsidRPr="002E37A4">
        <w:rPr>
          <w:rFonts w:ascii="Times New Roman" w:eastAsia="Times New Roman" w:hAnsi="Times New Roman" w:cs="Times New Roman"/>
          <w:b/>
          <w:sz w:val="24"/>
          <w:szCs w:val="24"/>
        </w:rPr>
        <w:t xml:space="preserve">Soil and Laterite: </w:t>
      </w:r>
      <w:r w:rsidRPr="002E37A4">
        <w:rPr>
          <w:rFonts w:ascii="Times New Roman" w:eastAsia="Times New Roman" w:hAnsi="Times New Roman" w:cs="Times New Roman"/>
          <w:sz w:val="24"/>
          <w:szCs w:val="24"/>
        </w:rPr>
        <w:t>The study area is almost covered by greyish black clayey soil and brown soil with</w:t>
      </w:r>
      <w:r w:rsidR="00FA1CA1">
        <w:rPr>
          <w:rFonts w:ascii="Times New Roman" w:eastAsia="Times New Roman" w:hAnsi="Times New Roman" w:cs="Times New Roman"/>
          <w:sz w:val="24"/>
          <w:szCs w:val="24"/>
        </w:rPr>
        <w:t xml:space="preserve"> </w:t>
      </w:r>
      <w:r w:rsidRPr="002E37A4">
        <w:rPr>
          <w:rFonts w:ascii="Times New Roman" w:eastAsia="Times New Roman" w:hAnsi="Times New Roman" w:cs="Times New Roman"/>
          <w:sz w:val="24"/>
          <w:szCs w:val="24"/>
        </w:rPr>
        <w:t>high moisture retention capacity, which conceals the stromatolitic limestone present in the area. The</w:t>
      </w:r>
      <w:r w:rsidR="00FA1CA1">
        <w:rPr>
          <w:rFonts w:ascii="Times New Roman" w:eastAsia="Times New Roman" w:hAnsi="Times New Roman" w:cs="Times New Roman"/>
          <w:sz w:val="24"/>
          <w:szCs w:val="24"/>
        </w:rPr>
        <w:t xml:space="preserve"> </w:t>
      </w:r>
      <w:r w:rsidRPr="002E37A4">
        <w:rPr>
          <w:rFonts w:ascii="Times New Roman" w:eastAsia="Times New Roman" w:hAnsi="Times New Roman" w:cs="Times New Roman"/>
          <w:sz w:val="24"/>
          <w:szCs w:val="24"/>
        </w:rPr>
        <w:t>thickness of the soil varies f</w:t>
      </w:r>
      <w:r w:rsidR="0062442B">
        <w:rPr>
          <w:rFonts w:ascii="Times New Roman" w:eastAsia="Times New Roman" w:hAnsi="Times New Roman" w:cs="Times New Roman"/>
          <w:sz w:val="24"/>
          <w:szCs w:val="24"/>
        </w:rPr>
        <w:t>rom place to place and it is 1.</w:t>
      </w:r>
      <w:r w:rsidR="00E46B18">
        <w:rPr>
          <w:rFonts w:ascii="Times New Roman" w:eastAsia="Times New Roman" w:hAnsi="Times New Roman" w:cs="Times New Roman"/>
          <w:sz w:val="24"/>
          <w:szCs w:val="24"/>
        </w:rPr>
        <w:t xml:space="preserve">80 </w:t>
      </w:r>
      <w:r w:rsidR="0062442B">
        <w:rPr>
          <w:rFonts w:ascii="Times New Roman" w:eastAsia="Times New Roman" w:hAnsi="Times New Roman" w:cs="Times New Roman"/>
          <w:sz w:val="24"/>
          <w:szCs w:val="24"/>
        </w:rPr>
        <w:t xml:space="preserve">m in </w:t>
      </w:r>
      <w:r w:rsidR="00D60996">
        <w:rPr>
          <w:rFonts w:ascii="Times New Roman" w:eastAsia="Times New Roman" w:hAnsi="Times New Roman" w:cs="Times New Roman"/>
          <w:sz w:val="24"/>
          <w:szCs w:val="24"/>
        </w:rPr>
        <w:t>BH No.</w:t>
      </w:r>
      <w:r w:rsidR="0062442B">
        <w:rPr>
          <w:rFonts w:ascii="Times New Roman" w:eastAsia="Times New Roman" w:hAnsi="Times New Roman" w:cs="Times New Roman"/>
          <w:sz w:val="24"/>
          <w:szCs w:val="24"/>
        </w:rPr>
        <w:t xml:space="preserve"> ALD-</w:t>
      </w:r>
      <w:r w:rsidR="0062442B">
        <w:rPr>
          <w:rFonts w:ascii="Times New Roman" w:eastAsia="Times New Roman" w:hAnsi="Times New Roman" w:cs="Times New Roman"/>
          <w:sz w:val="24"/>
          <w:szCs w:val="24"/>
        </w:rPr>
        <w:lastRenderedPageBreak/>
        <w:t>4 to 13.6</w:t>
      </w:r>
      <w:r w:rsidR="00E46B18">
        <w:rPr>
          <w:rFonts w:ascii="Times New Roman" w:eastAsia="Times New Roman" w:hAnsi="Times New Roman" w:cs="Times New Roman"/>
          <w:sz w:val="24"/>
          <w:szCs w:val="24"/>
        </w:rPr>
        <w:t xml:space="preserve">0 </w:t>
      </w:r>
      <w:r w:rsidRPr="002E37A4">
        <w:rPr>
          <w:rFonts w:ascii="Times New Roman" w:eastAsia="Times New Roman" w:hAnsi="Times New Roman" w:cs="Times New Roman"/>
          <w:sz w:val="24"/>
          <w:szCs w:val="24"/>
        </w:rPr>
        <w:t>m in</w:t>
      </w:r>
      <w:r w:rsidR="00C619A4">
        <w:rPr>
          <w:rFonts w:ascii="Times New Roman" w:eastAsia="Times New Roman" w:hAnsi="Times New Roman" w:cs="Times New Roman"/>
          <w:sz w:val="24"/>
          <w:szCs w:val="24"/>
        </w:rPr>
        <w:t xml:space="preserve"> </w:t>
      </w:r>
      <w:r w:rsidR="00D60996">
        <w:rPr>
          <w:rFonts w:ascii="Times New Roman" w:eastAsia="Times New Roman" w:hAnsi="Times New Roman" w:cs="Times New Roman"/>
          <w:sz w:val="24"/>
          <w:szCs w:val="24"/>
        </w:rPr>
        <w:t xml:space="preserve">BH No. </w:t>
      </w:r>
      <w:r w:rsidR="0062442B">
        <w:rPr>
          <w:rFonts w:ascii="Times New Roman" w:eastAsia="Times New Roman" w:hAnsi="Times New Roman" w:cs="Times New Roman"/>
          <w:sz w:val="24"/>
          <w:szCs w:val="24"/>
        </w:rPr>
        <w:t>ALD-15</w:t>
      </w:r>
      <w:r w:rsidRPr="002E37A4">
        <w:rPr>
          <w:rFonts w:ascii="Times New Roman" w:eastAsia="Times New Roman" w:hAnsi="Times New Roman" w:cs="Times New Roman"/>
          <w:sz w:val="24"/>
          <w:szCs w:val="24"/>
        </w:rPr>
        <w:t>. The laterite (Pho</w:t>
      </w:r>
      <w:r w:rsidR="00D60996">
        <w:rPr>
          <w:rFonts w:ascii="Times New Roman" w:eastAsia="Times New Roman" w:hAnsi="Times New Roman" w:cs="Times New Roman"/>
          <w:sz w:val="24"/>
          <w:szCs w:val="24"/>
        </w:rPr>
        <w:t>tograph-5.6</w:t>
      </w:r>
      <w:r w:rsidRPr="002E37A4">
        <w:rPr>
          <w:rFonts w:ascii="Times New Roman" w:eastAsia="Times New Roman" w:hAnsi="Times New Roman" w:cs="Times New Roman"/>
          <w:sz w:val="24"/>
          <w:szCs w:val="24"/>
        </w:rPr>
        <w:t>) and lateritic soil developed over the limestone at Places and was observed to the north of Alda village.</w:t>
      </w:r>
    </w:p>
    <w:p w:rsidR="004D5655" w:rsidRPr="00AD4426" w:rsidRDefault="00810981" w:rsidP="00BC4651">
      <w:pPr>
        <w:pStyle w:val="ListParagraph"/>
        <w:numPr>
          <w:ilvl w:val="2"/>
          <w:numId w:val="20"/>
        </w:numPr>
        <w:spacing w:line="360" w:lineRule="auto"/>
        <w:rPr>
          <w:rFonts w:ascii="Times New Roman" w:eastAsia="Times New Roman" w:hAnsi="Times New Roman" w:cs="Times New Roman"/>
          <w:sz w:val="24"/>
          <w:szCs w:val="24"/>
        </w:rPr>
      </w:pPr>
      <w:r w:rsidRPr="0009017C">
        <w:rPr>
          <w:rFonts w:ascii="Times New Roman" w:hAnsi="Times New Roman" w:cs="Times New Roman"/>
          <w:b/>
          <w:sz w:val="24"/>
          <w:szCs w:val="24"/>
        </w:rPr>
        <w:t xml:space="preserve"> Petrological </w:t>
      </w:r>
      <w:r w:rsidR="00D60996">
        <w:rPr>
          <w:rFonts w:ascii="Times New Roman" w:hAnsi="Times New Roman" w:cs="Times New Roman"/>
          <w:b/>
          <w:sz w:val="24"/>
          <w:szCs w:val="24"/>
        </w:rPr>
        <w:t xml:space="preserve">study </w:t>
      </w:r>
    </w:p>
    <w:p w:rsidR="00AD4426" w:rsidRDefault="00AD4426" w:rsidP="00AD4426">
      <w:pPr>
        <w:autoSpaceDE w:val="0"/>
        <w:autoSpaceDN w:val="0"/>
        <w:adjustRightInd w:val="0"/>
        <w:spacing w:after="0" w:line="360" w:lineRule="auto"/>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A total of 05 nos of specimens of litho-units collected from the drilled core samples during Preliminary Exploration (G-3 level) in Alda block, were subjected to petrographic studies at Petrology Laboratory, of DGM Raipur. The results are furnished as </w:t>
      </w:r>
      <w:r w:rsidR="00966758" w:rsidRPr="00966758">
        <w:rPr>
          <w:rFonts w:ascii="Times New Roman" w:eastAsia="SimSun" w:hAnsi="Times New Roman" w:cs="Times New Roman"/>
          <w:sz w:val="24"/>
          <w:szCs w:val="24"/>
          <w:lang w:eastAsia="en-IN"/>
        </w:rPr>
        <w:t>Annexure-V.</w:t>
      </w:r>
    </w:p>
    <w:p w:rsidR="00AD4426" w:rsidRDefault="00AD4426" w:rsidP="00AD4426">
      <w:pPr>
        <w:autoSpaceDE w:val="0"/>
        <w:autoSpaceDN w:val="0"/>
        <w:adjustRightInd w:val="0"/>
        <w:spacing w:after="0" w:line="360" w:lineRule="auto"/>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Broadly, the lithology identified during borehole core logging is confirmed with petrological studies. Almost all the samples belongs to limestone variants observed in different boreholes. Summary of the petro</w:t>
      </w:r>
      <w:r w:rsidR="0072109D">
        <w:rPr>
          <w:rFonts w:ascii="Times New Roman" w:eastAsia="SimSun" w:hAnsi="Times New Roman" w:cs="Times New Roman"/>
          <w:sz w:val="24"/>
          <w:szCs w:val="24"/>
          <w:lang w:eastAsia="en-IN"/>
        </w:rPr>
        <w:t xml:space="preserve">graphic study done by Petrology, </w:t>
      </w:r>
      <w:r w:rsidR="00AC77CD">
        <w:rPr>
          <w:rFonts w:ascii="Times New Roman" w:eastAsia="SimSun" w:hAnsi="Times New Roman" w:cs="Times New Roman"/>
          <w:sz w:val="24"/>
          <w:szCs w:val="24"/>
          <w:lang w:eastAsia="en-IN"/>
        </w:rPr>
        <w:t xml:space="preserve">Lab is given below:- </w:t>
      </w:r>
    </w:p>
    <w:p w:rsidR="00613FED" w:rsidRPr="002B25F1" w:rsidRDefault="0009017C" w:rsidP="00A73D92">
      <w:pPr>
        <w:spacing w:after="0" w:line="360" w:lineRule="auto"/>
        <w:ind w:left="360" w:hanging="360"/>
        <w:jc w:val="both"/>
        <w:rPr>
          <w:rFonts w:ascii="Times New Roman" w:hAnsi="Times New Roman" w:cs="Times New Roman"/>
          <w:sz w:val="24"/>
          <w:szCs w:val="24"/>
        </w:rPr>
      </w:pPr>
      <w:r w:rsidRPr="002B25F1">
        <w:rPr>
          <w:rFonts w:ascii="Times New Roman" w:hAnsi="Times New Roman" w:cs="Times New Roman"/>
          <w:b/>
          <w:sz w:val="24"/>
          <w:szCs w:val="24"/>
        </w:rPr>
        <w:t xml:space="preserve">6.1.3.1  </w:t>
      </w:r>
      <w:r w:rsidR="00613FED" w:rsidRPr="00B770EB">
        <w:rPr>
          <w:rFonts w:ascii="Times New Roman" w:hAnsi="Times New Roman" w:cs="Times New Roman"/>
          <w:b/>
          <w:sz w:val="24"/>
          <w:szCs w:val="24"/>
        </w:rPr>
        <w:t>Sample No. ALD/1:</w:t>
      </w:r>
      <w:r w:rsidR="00613FED" w:rsidRPr="00B770EB">
        <w:rPr>
          <w:rFonts w:ascii="Times New Roman" w:hAnsi="Times New Roman" w:cs="Times New Roman"/>
          <w:sz w:val="24"/>
          <w:szCs w:val="24"/>
        </w:rPr>
        <w:t>-</w:t>
      </w:r>
      <w:r w:rsidR="00613FED" w:rsidRPr="002B25F1">
        <w:rPr>
          <w:rFonts w:ascii="Times New Roman" w:hAnsi="Times New Roman" w:cs="Times New Roman"/>
          <w:sz w:val="24"/>
          <w:szCs w:val="24"/>
        </w:rPr>
        <w:tab/>
      </w:r>
    </w:p>
    <w:p w:rsidR="00613FED" w:rsidRDefault="00732C23" w:rsidP="00A73D92">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613FED" w:rsidRPr="00613FED">
        <w:rPr>
          <w:rFonts w:ascii="Times New Roman" w:hAnsi="Times New Roman" w:cs="Times New Roman"/>
          <w:sz w:val="24"/>
          <w:szCs w:val="24"/>
        </w:rPr>
        <w:t xml:space="preserve">Megascopically, the rock is </w:t>
      </w:r>
      <w:r w:rsidR="00945FA9">
        <w:rPr>
          <w:rFonts w:ascii="Times New Roman" w:hAnsi="Times New Roman" w:cs="Times New Roman"/>
          <w:sz w:val="24"/>
          <w:szCs w:val="24"/>
        </w:rPr>
        <w:t>fine-grained</w:t>
      </w:r>
      <w:r w:rsidR="00613FED" w:rsidRPr="00613FED">
        <w:rPr>
          <w:rFonts w:ascii="Times New Roman" w:hAnsi="Times New Roman" w:cs="Times New Roman"/>
          <w:sz w:val="24"/>
          <w:szCs w:val="24"/>
        </w:rPr>
        <w:t>, hard</w:t>
      </w:r>
      <w:r w:rsidR="00945FA9">
        <w:rPr>
          <w:rFonts w:ascii="Times New Roman" w:hAnsi="Times New Roman" w:cs="Times New Roman"/>
          <w:sz w:val="24"/>
          <w:szCs w:val="24"/>
        </w:rPr>
        <w:t>,</w:t>
      </w:r>
      <w:r w:rsidR="00613FED" w:rsidRPr="00613FED">
        <w:rPr>
          <w:rFonts w:ascii="Times New Roman" w:hAnsi="Times New Roman" w:cs="Times New Roman"/>
          <w:sz w:val="24"/>
          <w:szCs w:val="24"/>
        </w:rPr>
        <w:t xml:space="preserve"> compact, pinkish grey and gives good effervescence with dilute HCl.</w:t>
      </w:r>
    </w:p>
    <w:p w:rsidR="00613FED" w:rsidRPr="00613FED" w:rsidRDefault="00613FED" w:rsidP="00A73D92">
      <w:pPr>
        <w:spacing w:line="360" w:lineRule="auto"/>
        <w:ind w:firstLine="720"/>
        <w:jc w:val="both"/>
        <w:rPr>
          <w:rFonts w:ascii="Times New Roman" w:hAnsi="Times New Roman" w:cs="Times New Roman"/>
          <w:sz w:val="24"/>
          <w:szCs w:val="24"/>
        </w:rPr>
      </w:pPr>
      <w:r w:rsidRPr="00613FED">
        <w:rPr>
          <w:rFonts w:ascii="Times New Roman" w:hAnsi="Times New Roman" w:cs="Times New Roman"/>
          <w:sz w:val="24"/>
          <w:szCs w:val="24"/>
        </w:rPr>
        <w:t xml:space="preserve">Under microscope, the rock consists </w:t>
      </w:r>
      <w:r w:rsidR="00945FA9">
        <w:rPr>
          <w:rFonts w:ascii="Times New Roman" w:hAnsi="Times New Roman" w:cs="Times New Roman"/>
          <w:sz w:val="24"/>
          <w:szCs w:val="24"/>
        </w:rPr>
        <w:t xml:space="preserve">of </w:t>
      </w:r>
      <w:r w:rsidRPr="00613FED">
        <w:rPr>
          <w:rFonts w:ascii="Times New Roman" w:hAnsi="Times New Roman" w:cs="Times New Roman"/>
          <w:sz w:val="24"/>
          <w:szCs w:val="24"/>
        </w:rPr>
        <w:t xml:space="preserve">about 90 % of carbonate minerals, 10%  argillaceous material (Clay minerals). Out of total carbonate, the rock  contains about 63.00 % calcite micro spar  size (size   0.005 to 0.05 mm)grains to Sparry calcite grains (Size  0.1mm-0.2mm, grains showing well   developed  grain boundaries and cleavage traces)and about 27.00 %   dolomite   microspar to sparry dolomite grains.. On staining calcite grains give red staining while dolomite grains does   not give any color. </w:t>
      </w:r>
      <w:r w:rsidRPr="00613FED">
        <w:rPr>
          <w:rFonts w:ascii="Times New Roman" w:hAnsi="Times New Roman" w:cs="Times New Roman"/>
          <w:sz w:val="24"/>
          <w:szCs w:val="24"/>
        </w:rPr>
        <w:tab/>
      </w:r>
    </w:p>
    <w:p w:rsidR="004438FB" w:rsidRDefault="00613FED" w:rsidP="00945FA9">
      <w:pPr>
        <w:tabs>
          <w:tab w:val="left" w:pos="374"/>
          <w:tab w:val="left" w:pos="2431"/>
        </w:tabs>
        <w:spacing w:line="360" w:lineRule="auto"/>
        <w:ind w:left="2880" w:right="-609" w:firstLine="720"/>
        <w:jc w:val="both"/>
        <w:rPr>
          <w:rFonts w:ascii="Times New Roman" w:hAnsi="Times New Roman" w:cs="Times New Roman"/>
          <w:sz w:val="28"/>
          <w:szCs w:val="28"/>
          <w:u w:val="single"/>
        </w:rPr>
      </w:pPr>
      <w:r>
        <w:rPr>
          <w:rFonts w:ascii="Times New Roman" w:hAnsi="Times New Roman" w:cs="Times New Roman"/>
          <w:sz w:val="24"/>
          <w:szCs w:val="24"/>
        </w:rPr>
        <w:t xml:space="preserve">     </w:t>
      </w:r>
      <w:r w:rsidR="00945FA9">
        <w:rPr>
          <w:rFonts w:ascii="Times New Roman" w:hAnsi="Times New Roman" w:cs="Times New Roman"/>
          <w:sz w:val="24"/>
          <w:szCs w:val="24"/>
        </w:rPr>
        <w:t xml:space="preserve">   </w:t>
      </w:r>
      <w:r>
        <w:rPr>
          <w:rFonts w:ascii="Times New Roman" w:hAnsi="Times New Roman" w:cs="Times New Roman"/>
          <w:sz w:val="24"/>
          <w:szCs w:val="24"/>
        </w:rPr>
        <w:t xml:space="preserve"> Rock name - </w:t>
      </w:r>
      <w:r w:rsidR="00945FA9">
        <w:rPr>
          <w:rFonts w:ascii="Times New Roman" w:hAnsi="Times New Roman" w:cs="Times New Roman"/>
          <w:sz w:val="28"/>
          <w:szCs w:val="28"/>
          <w:u w:val="single"/>
        </w:rPr>
        <w:t>Limestone (Dolomitic limestone</w:t>
      </w:r>
      <w:r w:rsidR="00A56C65">
        <w:rPr>
          <w:rFonts w:ascii="Times New Roman" w:hAnsi="Times New Roman" w:cs="Times New Roman"/>
          <w:sz w:val="28"/>
          <w:szCs w:val="28"/>
          <w:u w:val="single"/>
        </w:rPr>
        <w:t>)</w:t>
      </w:r>
    </w:p>
    <w:p w:rsidR="00F56B19" w:rsidRDefault="00F56B19" w:rsidP="00A73D92">
      <w:pPr>
        <w:tabs>
          <w:tab w:val="left" w:pos="374"/>
          <w:tab w:val="left" w:pos="2431"/>
        </w:tabs>
        <w:spacing w:line="360" w:lineRule="auto"/>
        <w:ind w:right="-609"/>
        <w:jc w:val="both"/>
        <w:rPr>
          <w:rFonts w:ascii="Times New Roman" w:hAnsi="Times New Roman" w:cs="Times New Roman"/>
          <w:sz w:val="28"/>
          <w:szCs w:val="28"/>
          <w:u w:val="single"/>
        </w:rPr>
      </w:pPr>
    </w:p>
    <w:p w:rsidR="00F56B19" w:rsidRPr="00F33B43" w:rsidRDefault="00FC2825" w:rsidP="00F33B43">
      <w:pPr>
        <w:tabs>
          <w:tab w:val="left" w:pos="374"/>
          <w:tab w:val="left" w:pos="2431"/>
        </w:tabs>
        <w:spacing w:line="360" w:lineRule="auto"/>
        <w:ind w:right="-609"/>
        <w:jc w:val="both"/>
        <w:rPr>
          <w:rFonts w:ascii="Times New Roman" w:hAnsi="Times New Roman" w:cs="Times New Roman"/>
          <w:sz w:val="28"/>
          <w:szCs w:val="28"/>
        </w:rPr>
      </w:pPr>
      <w:r w:rsidRPr="00F33B43">
        <w:rPr>
          <w:rFonts w:ascii="Times New Roman" w:hAnsi="Times New Roman" w:cs="Times New Roman"/>
          <w:noProof/>
          <w:sz w:val="28"/>
          <w:szCs w:val="28"/>
          <w:lang w:eastAsia="en-IN"/>
        </w:rPr>
        <mc:AlternateContent>
          <mc:Choice Requires="wps">
            <w:drawing>
              <wp:anchor distT="0" distB="0" distL="114300" distR="114300" simplePos="0" relativeHeight="251674624" behindDoc="0" locked="0" layoutInCell="1" allowOverlap="1" wp14:anchorId="046644C4" wp14:editId="6268CC99">
                <wp:simplePos x="0" y="0"/>
                <wp:positionH relativeFrom="margin">
                  <wp:posOffset>3084896</wp:posOffset>
                </wp:positionH>
                <wp:positionV relativeFrom="paragraph">
                  <wp:posOffset>46819</wp:posOffset>
                </wp:positionV>
                <wp:extent cx="566382" cy="191069"/>
                <wp:effectExtent l="0" t="0" r="5715" b="0"/>
                <wp:wrapNone/>
                <wp:docPr id="42" name="TextBox 9"/>
                <wp:cNvGraphicFramePr/>
                <a:graphic xmlns:a="http://schemas.openxmlformats.org/drawingml/2006/main">
                  <a:graphicData uri="http://schemas.microsoft.com/office/word/2010/wordprocessingShape">
                    <wps:wsp>
                      <wps:cNvSpPr txBox="1"/>
                      <wps:spPr>
                        <a:xfrm>
                          <a:off x="0" y="0"/>
                          <a:ext cx="566382" cy="191069"/>
                        </a:xfrm>
                        <a:prstGeom prst="rect">
                          <a:avLst/>
                        </a:prstGeom>
                        <a:solidFill>
                          <a:schemeClr val="tx1"/>
                        </a:solidFill>
                      </wps:spPr>
                      <wps:txbx>
                        <w:txbxContent>
                          <w:p w:rsidR="00BC4747" w:rsidRPr="002B25F1" w:rsidRDefault="00BC4747" w:rsidP="002B25F1">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046644C4" id="_x0000_t202" coordsize="21600,21600" o:spt="202" path="m,l,21600r21600,l21600,xe">
                <v:stroke joinstyle="miter"/>
                <v:path gradientshapeok="t" o:connecttype="rect"/>
              </v:shapetype>
              <v:shape id="TextBox 9" o:spid="_x0000_s1026" type="#_x0000_t202" style="position:absolute;left:0;text-align:left;margin-left:242.9pt;margin-top:3.7pt;width:44.6pt;height:15.05pt;z-index:251674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EM77qQEAADUDAAAOAAAAZHJzL2Uyb0RvYy54bWysUk1v2zAMvQ/YfxB0b+SkW9AacYqtRXcp&#10;tgHtfoAiS7EASdQoJXb+fSklTYvtVvQim1+P75Fc3Uzesb3GZCF0fD5rONNBQW/DtuN/nu4vrjhL&#10;WYZeOgi64wed+M3686fVGFu9gAFcr5ERSEjtGDs+5BxbIZIatJdpBlEHChpALzOZuBU9ypHQvROL&#10;plmKEbCPCEqnRN67Y5CvK74xWuVfxiSdmes4ccv1xfpuyivWK9luUcbBqhMN+Q4WXtpATc9QdzJL&#10;tkP7H5S3CiGByTMFXoAxVumqgdTMm3/UPA4y6qqFhpPieUzp42DVz/1vZLbv+JcFZ0F62tGTnvJ3&#10;mNh1mc4YU0tJj5HS8kRu2vKLP5GziJ4M+vIlOYziNOfDebaExRQ5vy6Xl1fUQlFofj1vlhVdvBZH&#10;TPmHBs/KT8eRVlcnKvcPKRMRSn1JKb0SONvfW+eqUc5F3zpke0mLzlOlSBVvskRRcmRc/vK0mU7y&#10;NtAfSN1IV9Dx9HcnUXOG2d1CPZrSIMC3XQZjK5FSfqwhVsWg3VR+pzsqy39r16zXa18/AwAA//8D&#10;AFBLAwQUAAYACAAAACEA8gy5yd4AAAAIAQAADwAAAGRycy9kb3ducmV2LnhtbEyPzU7DMBCE70i8&#10;g7VI3KhDqEkVsqkQP6rErQWBuDnxkkSJ7Sh22vD2LCc4jmY0802xXewgjjSFzjuE61UCglztTeca&#10;hLfX56sNiBC1M3rwjhC+KcC2PD8rdG78ye3peIiN4BIXco3QxjjmUoa6JavDyo/k2Pvyk9WR5dRI&#10;M+kTl9tBpklyK63uHC+0eqSHlur+MFuEXtZplaUvj0/ho9+puf7cvScK8fJiub8DEWmJf2H4xWd0&#10;KJmp8rMzQQwI641i9IiQrUGwrzLF3yqEm0yBLAv5/0D5AwAA//8DAFBLAQItABQABgAIAAAAIQC2&#10;gziS/gAAAOEBAAATAAAAAAAAAAAAAAAAAAAAAABbQ29udGVudF9UeXBlc10ueG1sUEsBAi0AFAAG&#10;AAgAAAAhADj9If/WAAAAlAEAAAsAAAAAAAAAAAAAAAAALwEAAF9yZWxzLy5yZWxzUEsBAi0AFAAG&#10;AAgAAAAhAPwQzvupAQAANQMAAA4AAAAAAAAAAAAAAAAALgIAAGRycy9lMm9Eb2MueG1sUEsBAi0A&#10;FAAGAAgAAAAhAPIMucneAAAACAEAAA8AAAAAAAAAAAAAAAAAAwQAAGRycy9kb3ducmV2LnhtbFBL&#10;BQYAAAAABAAEAPMAAAAOBQAAAAA=&#10;" fillcolor="black [3213]" stroked="f">
                <v:textbox>
                  <w:txbxContent>
                    <w:p w:rsidR="00BC4747" w:rsidRPr="002B25F1" w:rsidRDefault="00BC4747" w:rsidP="002B25F1">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00F33B43" w:rsidRPr="00F33B43">
        <w:rPr>
          <w:rFonts w:ascii="Times New Roman" w:hAnsi="Times New Roman" w:cs="Times New Roman"/>
          <w:noProof/>
          <w:sz w:val="28"/>
          <w:szCs w:val="28"/>
          <w:lang w:eastAsia="en-IN"/>
        </w:rPr>
        <mc:AlternateContent>
          <mc:Choice Requires="wps">
            <w:drawing>
              <wp:anchor distT="0" distB="0" distL="114300" distR="114300" simplePos="0" relativeHeight="251672576" behindDoc="0" locked="0" layoutInCell="1" allowOverlap="1" wp14:anchorId="722F5C2A" wp14:editId="0F1D9676">
                <wp:simplePos x="0" y="0"/>
                <wp:positionH relativeFrom="margin">
                  <wp:posOffset>116337</wp:posOffset>
                </wp:positionH>
                <wp:positionV relativeFrom="paragraph">
                  <wp:posOffset>74589</wp:posOffset>
                </wp:positionV>
                <wp:extent cx="566382" cy="191069"/>
                <wp:effectExtent l="0" t="0" r="5715" b="0"/>
                <wp:wrapNone/>
                <wp:docPr id="41" name="TextBox 9"/>
                <wp:cNvGraphicFramePr/>
                <a:graphic xmlns:a="http://schemas.openxmlformats.org/drawingml/2006/main">
                  <a:graphicData uri="http://schemas.microsoft.com/office/word/2010/wordprocessingShape">
                    <wps:wsp>
                      <wps:cNvSpPr txBox="1"/>
                      <wps:spPr>
                        <a:xfrm>
                          <a:off x="0" y="0"/>
                          <a:ext cx="566382" cy="191069"/>
                        </a:xfrm>
                        <a:prstGeom prst="rect">
                          <a:avLst/>
                        </a:prstGeom>
                        <a:solidFill>
                          <a:schemeClr val="tx1"/>
                        </a:solidFill>
                      </wps:spPr>
                      <wps:txbx>
                        <w:txbxContent>
                          <w:p w:rsidR="00BC4747" w:rsidRPr="002B25F1" w:rsidRDefault="00BC4747" w:rsidP="00F33B43">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22F5C2A" id="_x0000_s1027" type="#_x0000_t202" style="position:absolute;left:0;text-align:left;margin-left:9.15pt;margin-top:5.85pt;width:44.6pt;height:15.0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6MvqwEAADwDAAAOAAAAZHJzL2Uyb0RvYy54bWysUk1vGyEQvVfKf0DcY3ad1kpWXkdtovRS&#10;tZWS/gDMghcJGMJg7/rfd8CJE7W3qhdgvh7vzcz6dvaOHXRCC6Hn7aLhTAcFgw27nv96eri85gyz&#10;DIN0EHTPjxr57ebiw3qKnV7CCG7QiRFIwG6KPR9zjp0QqEbtJS4g6kBBA8nLTGbaiSHJidC9E8um&#10;WYkJ0hATKI1I3vtTkG8qvjFa5R/GoM7M9Zy45Xqmem7LKTZr2e2SjKNVLzTkP7Dw0gb69Ax1L7Nk&#10;+2T/gvJWJUAweaHACzDGKl01kJq2+UPN4yijrlqoORjPbcL/B6u+H34mZoeef2w5C9LTjJ70nL/A&#10;zG5Kd6aIHSU9RkrLM7lpyq9+JGcRPZvky01yGMWpz8dzbwmLKXJ+Wq2urpecKQq1N22zqujirTgm&#10;zF81eFYePU80utpRefiGmYhQ6mtK+QvB2eHBOleNsi76ziV2kDToPFeKVPEuSxQlJ8blleftXHWf&#10;1WxhOJLIiZah5/i8l0lzlrK7g7o75Z8An/cZjK18CsqphsgVg0ZUab6sU9mB93bNelv6zW8AAAD/&#10;/wMAUEsDBBQABgAIAAAAIQA9dSEv3gAAAAgBAAAPAAAAZHJzL2Rvd25yZXYueG1sTI9PS8QwEMXv&#10;gt8hjODNTVqtLbXpIv5hwZurKN7SZGxLm0lp0t367c2e9DQ83uPN71Xb1Y7sgLPvHUlINgIYknam&#10;p1bC+9vzVQHMB0VGjY5Qwg962NbnZ5UqjTvSKx72oWWxhHypJHQhTCXnXndold+4CSl63262KkQ5&#10;t9zM6hjL7chTIW65VT3FD52a8KFDPewXK2HgOm3y9OXxyX8Ou2zRX7sPkUl5ebHe3wELuIa/MJzw&#10;IzrUkalxCxnPxqiL65iMN8mBnXyRZ8AaCTdJAbyu+P8B9S8AAAD//wMAUEsBAi0AFAAGAAgAAAAh&#10;ALaDOJL+AAAA4QEAABMAAAAAAAAAAAAAAAAAAAAAAFtDb250ZW50X1R5cGVzXS54bWxQSwECLQAU&#10;AAYACAAAACEAOP0h/9YAAACUAQAACwAAAAAAAAAAAAAAAAAvAQAAX3JlbHMvLnJlbHNQSwECLQAU&#10;AAYACAAAACEAoO+jL6sBAAA8AwAADgAAAAAAAAAAAAAAAAAuAgAAZHJzL2Uyb0RvYy54bWxQSwEC&#10;LQAUAAYACAAAACEAPXUhL94AAAAIAQAADwAAAAAAAAAAAAAAAAAFBAAAZHJzL2Rvd25yZXYueG1s&#10;UEsFBgAAAAAEAAQA8wAAABAFAAAAAA==&#10;" fillcolor="black [3213]" stroked="f">
                <v:textbox>
                  <w:txbxContent>
                    <w:p w:rsidR="00BC4747" w:rsidRPr="002B25F1" w:rsidRDefault="00BC4747" w:rsidP="00F33B43">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00F33B43" w:rsidRPr="00F33B43">
        <w:rPr>
          <w:rFonts w:ascii="Times New Roman" w:hAnsi="Times New Roman" w:cs="Times New Roman"/>
          <w:sz w:val="28"/>
          <w:szCs w:val="28"/>
        </w:rPr>
        <w:t xml:space="preserve"> </w:t>
      </w:r>
      <w:r w:rsidR="00F33B43" w:rsidRPr="00F33B43">
        <w:rPr>
          <w:rFonts w:ascii="Times New Roman" w:hAnsi="Times New Roman" w:cs="Times New Roman"/>
          <w:noProof/>
          <w:sz w:val="28"/>
          <w:szCs w:val="28"/>
          <w:lang w:eastAsia="en-IN"/>
        </w:rPr>
        <w:drawing>
          <wp:inline distT="0" distB="0" distL="0" distR="0">
            <wp:extent cx="2591617" cy="1944038"/>
            <wp:effectExtent l="76200" t="76200" r="132715" b="132715"/>
            <wp:docPr id="39" name="Picture 39" descr="E:\camp- suhela\REPORT SUHELA\ALD PETROLOGY\ALD -1 P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amp- suhela\REPORT SUHELA\ALD PETROLOGY\ALD -1 PPL.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33789" cy="197567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F33B43" w:rsidRPr="00F33B43">
        <w:rPr>
          <w:rFonts w:ascii="Times New Roman" w:hAnsi="Times New Roman" w:cs="Times New Roman"/>
          <w:sz w:val="28"/>
          <w:szCs w:val="28"/>
        </w:rPr>
        <w:t xml:space="preserve"> </w:t>
      </w:r>
      <w:r w:rsidR="00A56C65" w:rsidRPr="00F33B43">
        <w:rPr>
          <w:rFonts w:ascii="Times New Roman" w:hAnsi="Times New Roman" w:cs="Times New Roman"/>
          <w:sz w:val="28"/>
          <w:szCs w:val="28"/>
        </w:rPr>
        <w:t xml:space="preserve"> </w:t>
      </w:r>
      <w:r w:rsidR="00F33B43" w:rsidRPr="00F33B43">
        <w:rPr>
          <w:rFonts w:ascii="Times New Roman" w:hAnsi="Times New Roman" w:cs="Times New Roman"/>
          <w:sz w:val="28"/>
          <w:szCs w:val="28"/>
        </w:rPr>
        <w:t xml:space="preserve"> </w:t>
      </w:r>
      <w:r w:rsidR="00A56C65" w:rsidRPr="00F33B43">
        <w:rPr>
          <w:rFonts w:ascii="Times New Roman" w:hAnsi="Times New Roman" w:cs="Times New Roman"/>
          <w:sz w:val="28"/>
          <w:szCs w:val="28"/>
        </w:rPr>
        <w:t xml:space="preserve"> </w:t>
      </w:r>
      <w:r w:rsidR="00F33B43" w:rsidRPr="00F33B43">
        <w:rPr>
          <w:rFonts w:ascii="Times New Roman" w:hAnsi="Times New Roman" w:cs="Times New Roman"/>
          <w:noProof/>
          <w:sz w:val="28"/>
          <w:szCs w:val="28"/>
          <w:lang w:eastAsia="en-IN"/>
        </w:rPr>
        <w:drawing>
          <wp:inline distT="0" distB="0" distL="0" distR="0">
            <wp:extent cx="2620370" cy="1965604"/>
            <wp:effectExtent l="76200" t="76200" r="142240" b="130175"/>
            <wp:docPr id="40" name="Picture 40" descr="E:\camp- suhela\REPORT SUHELA\ALD PETROLOGY\ALD -1 U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amp- suhela\REPORT SUHELA\ALD PETROLOGY\ALD -1 UCN.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63601" cy="199803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B25F1" w:rsidRPr="002B25F1" w:rsidRDefault="002B25F1" w:rsidP="002B25F1">
      <w:pPr>
        <w:tabs>
          <w:tab w:val="left" w:pos="374"/>
          <w:tab w:val="left" w:pos="2431"/>
        </w:tabs>
        <w:spacing w:line="360" w:lineRule="auto"/>
        <w:ind w:right="-609"/>
        <w:jc w:val="center"/>
        <w:rPr>
          <w:rFonts w:ascii="Times New Roman" w:hAnsi="Times New Roman" w:cs="Times New Roman"/>
          <w:b/>
          <w:sz w:val="24"/>
          <w:szCs w:val="24"/>
        </w:rPr>
      </w:pPr>
      <w:r w:rsidRPr="002B25F1">
        <w:rPr>
          <w:rFonts w:ascii="Times New Roman" w:hAnsi="Times New Roman" w:cs="Times New Roman"/>
          <w:b/>
          <w:sz w:val="24"/>
          <w:szCs w:val="24"/>
        </w:rPr>
        <w:t>ALD -1 (PPL)                                                 ALD – 1(UCN)</w:t>
      </w:r>
    </w:p>
    <w:p w:rsidR="00613FED" w:rsidRPr="00C360A1" w:rsidRDefault="0009017C" w:rsidP="000E642D">
      <w:pPr>
        <w:spacing w:line="360" w:lineRule="auto"/>
        <w:jc w:val="both"/>
        <w:rPr>
          <w:rFonts w:ascii="Times New Roman" w:hAnsi="Times New Roman" w:cs="Times New Roman"/>
          <w:sz w:val="24"/>
          <w:szCs w:val="24"/>
        </w:rPr>
      </w:pPr>
      <w:r w:rsidRPr="0009017C">
        <w:rPr>
          <w:rFonts w:ascii="Times New Roman" w:hAnsi="Times New Roman" w:cs="Times New Roman"/>
          <w:b/>
          <w:sz w:val="24"/>
          <w:szCs w:val="24"/>
        </w:rPr>
        <w:t>6.1.3.</w:t>
      </w:r>
      <w:r w:rsidR="00613FED" w:rsidRPr="0009017C">
        <w:rPr>
          <w:rFonts w:ascii="Times New Roman" w:hAnsi="Times New Roman" w:cs="Times New Roman"/>
          <w:b/>
          <w:sz w:val="24"/>
          <w:szCs w:val="24"/>
        </w:rPr>
        <w:t>2.</w:t>
      </w:r>
      <w:r w:rsidRPr="0009017C">
        <w:rPr>
          <w:rFonts w:ascii="Times New Roman" w:hAnsi="Times New Roman" w:cs="Times New Roman"/>
          <w:b/>
          <w:sz w:val="24"/>
          <w:szCs w:val="24"/>
        </w:rPr>
        <w:t xml:space="preserve"> </w:t>
      </w:r>
      <w:r w:rsidR="00613FED" w:rsidRPr="00C360A1">
        <w:rPr>
          <w:rFonts w:ascii="Times New Roman" w:hAnsi="Times New Roman" w:cs="Times New Roman"/>
          <w:b/>
          <w:sz w:val="24"/>
          <w:szCs w:val="24"/>
        </w:rPr>
        <w:t>Sample No. ALD/2</w:t>
      </w:r>
      <w:r w:rsidR="00613FED" w:rsidRPr="00C360A1">
        <w:rPr>
          <w:rFonts w:ascii="Times New Roman" w:hAnsi="Times New Roman" w:cs="Times New Roman"/>
          <w:sz w:val="24"/>
          <w:szCs w:val="24"/>
        </w:rPr>
        <w:t>:-</w:t>
      </w:r>
      <w:r w:rsidR="00613FED" w:rsidRPr="00C360A1">
        <w:rPr>
          <w:rFonts w:ascii="Times New Roman" w:hAnsi="Times New Roman" w:cs="Times New Roman"/>
          <w:sz w:val="24"/>
          <w:szCs w:val="24"/>
        </w:rPr>
        <w:tab/>
      </w:r>
    </w:p>
    <w:p w:rsidR="00613FED" w:rsidRPr="00613FED" w:rsidRDefault="00D70BE9" w:rsidP="009461CD">
      <w:pPr>
        <w:pStyle w:val="BodyTextIndent3"/>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ab/>
      </w:r>
      <w:r w:rsidR="00613FED" w:rsidRPr="00613FED">
        <w:rPr>
          <w:rFonts w:ascii="Times New Roman" w:hAnsi="Times New Roman" w:cs="Times New Roman"/>
          <w:sz w:val="24"/>
          <w:szCs w:val="24"/>
        </w:rPr>
        <w:t>Megascopically, the rock is fine grained, hard compact, pink and gives good effervescence  with dilute HCl.</w:t>
      </w:r>
    </w:p>
    <w:p w:rsidR="00613FED" w:rsidRDefault="00613FED" w:rsidP="00945FA9">
      <w:pPr>
        <w:tabs>
          <w:tab w:val="left" w:pos="374"/>
          <w:tab w:val="left" w:pos="2431"/>
        </w:tabs>
        <w:spacing w:line="360" w:lineRule="auto"/>
        <w:ind w:right="4"/>
        <w:jc w:val="both"/>
        <w:rPr>
          <w:rFonts w:ascii="Times New Roman" w:hAnsi="Times New Roman" w:cs="Times New Roman"/>
          <w:sz w:val="24"/>
          <w:szCs w:val="24"/>
        </w:rPr>
      </w:pPr>
      <w:r>
        <w:rPr>
          <w:rFonts w:ascii="Times New Roman" w:hAnsi="Times New Roman" w:cs="Times New Roman"/>
          <w:sz w:val="24"/>
          <w:szCs w:val="24"/>
        </w:rPr>
        <w:tab/>
      </w:r>
      <w:r w:rsidRPr="00613FED">
        <w:rPr>
          <w:rFonts w:ascii="Times New Roman" w:hAnsi="Times New Roman" w:cs="Times New Roman"/>
          <w:sz w:val="24"/>
          <w:szCs w:val="24"/>
        </w:rPr>
        <w:t>Under microscope, the rock consists about 80 % of  micrite size calcite (0.002-  0.004mm) and about 15% Sparry dolomite (Size 0.1mm-0.2mm) grains showing well developed grain boundaries and cleavage traces.About 5%  argillaceous material (Clay minerals) are also present. Calcite grains give pale red staining  while dolomite grains does not give any color on staining.</w:t>
      </w:r>
      <w:r w:rsidR="00F930BA" w:rsidRPr="00F930BA">
        <w:rPr>
          <w:rFonts w:ascii="Times New Roman" w:hAnsi="Times New Roman" w:cs="Times New Roman"/>
          <w:sz w:val="28"/>
          <w:szCs w:val="28"/>
        </w:rPr>
        <w:t xml:space="preserve"> </w:t>
      </w:r>
    </w:p>
    <w:p w:rsidR="00252994" w:rsidRDefault="00945FA9" w:rsidP="00945FA9">
      <w:pPr>
        <w:tabs>
          <w:tab w:val="left" w:pos="374"/>
          <w:tab w:val="left" w:pos="2431"/>
        </w:tabs>
        <w:spacing w:line="360" w:lineRule="auto"/>
        <w:ind w:right="-609"/>
        <w:jc w:val="both"/>
        <w:rPr>
          <w:rFonts w:ascii="Times New Roman" w:hAnsi="Times New Roman" w:cs="Times New Roman"/>
          <w:b/>
          <w:sz w:val="24"/>
          <w:szCs w:val="24"/>
          <w:u w:val="single"/>
        </w:rPr>
      </w:pPr>
      <w:r>
        <w:rPr>
          <w:rFonts w:ascii="Times New Roman" w:hAnsi="Times New Roman" w:cs="Times New Roman"/>
          <w:sz w:val="24"/>
          <w:szCs w:val="24"/>
        </w:rPr>
        <w:t xml:space="preserve">                                                                                                             </w:t>
      </w:r>
      <w:r w:rsidR="00E54C8A">
        <w:rPr>
          <w:rFonts w:ascii="Times New Roman" w:hAnsi="Times New Roman" w:cs="Times New Roman"/>
          <w:sz w:val="24"/>
          <w:szCs w:val="24"/>
        </w:rPr>
        <w:t xml:space="preserve">Rock name - </w:t>
      </w:r>
      <w:r w:rsidR="00252994" w:rsidRPr="00E54C8A">
        <w:rPr>
          <w:rFonts w:ascii="Times New Roman" w:hAnsi="Times New Roman" w:cs="Times New Roman"/>
          <w:sz w:val="28"/>
          <w:szCs w:val="28"/>
          <w:u w:val="single"/>
        </w:rPr>
        <w:t>Limestone</w:t>
      </w:r>
      <w:r w:rsidR="00252994" w:rsidRPr="001E3A08">
        <w:rPr>
          <w:rFonts w:ascii="Times New Roman" w:hAnsi="Times New Roman" w:cs="Times New Roman"/>
          <w:b/>
          <w:sz w:val="24"/>
          <w:szCs w:val="24"/>
          <w:u w:val="single"/>
        </w:rPr>
        <w:t xml:space="preserve"> </w:t>
      </w:r>
    </w:p>
    <w:p w:rsidR="00E65C9C" w:rsidRDefault="007E1C9C" w:rsidP="00945FA9">
      <w:pPr>
        <w:tabs>
          <w:tab w:val="left" w:pos="374"/>
          <w:tab w:val="left" w:pos="2431"/>
        </w:tabs>
        <w:spacing w:line="360" w:lineRule="auto"/>
        <w:ind w:right="-609"/>
        <w:jc w:val="both"/>
        <w:rPr>
          <w:rFonts w:ascii="Times New Roman" w:hAnsi="Times New Roman" w:cs="Times New Roman"/>
          <w:b/>
          <w:sz w:val="24"/>
          <w:szCs w:val="24"/>
        </w:rPr>
      </w:pPr>
      <w:r w:rsidRPr="00F33B43">
        <w:rPr>
          <w:rFonts w:ascii="Times New Roman" w:hAnsi="Times New Roman" w:cs="Times New Roman"/>
          <w:noProof/>
          <w:sz w:val="28"/>
          <w:szCs w:val="28"/>
          <w:lang w:eastAsia="en-IN"/>
        </w:rPr>
        <mc:AlternateContent>
          <mc:Choice Requires="wps">
            <w:drawing>
              <wp:anchor distT="0" distB="0" distL="114300" distR="114300" simplePos="0" relativeHeight="251676672" behindDoc="0" locked="0" layoutInCell="1" allowOverlap="1" wp14:anchorId="647BFBD5" wp14:editId="03791737">
                <wp:simplePos x="0" y="0"/>
                <wp:positionH relativeFrom="margin">
                  <wp:posOffset>68580</wp:posOffset>
                </wp:positionH>
                <wp:positionV relativeFrom="paragraph">
                  <wp:posOffset>68428</wp:posOffset>
                </wp:positionV>
                <wp:extent cx="566382" cy="191069"/>
                <wp:effectExtent l="0" t="0" r="5715" b="0"/>
                <wp:wrapNone/>
                <wp:docPr id="45" name="TextBox 9"/>
                <wp:cNvGraphicFramePr/>
                <a:graphic xmlns:a="http://schemas.openxmlformats.org/drawingml/2006/main">
                  <a:graphicData uri="http://schemas.microsoft.com/office/word/2010/wordprocessingShape">
                    <wps:wsp>
                      <wps:cNvSpPr txBox="1"/>
                      <wps:spPr>
                        <a:xfrm>
                          <a:off x="0" y="0"/>
                          <a:ext cx="566382" cy="191069"/>
                        </a:xfrm>
                        <a:prstGeom prst="rect">
                          <a:avLst/>
                        </a:prstGeom>
                        <a:solidFill>
                          <a:schemeClr val="tx1"/>
                        </a:solidFill>
                      </wps:spPr>
                      <wps:txbx>
                        <w:txbxContent>
                          <w:p w:rsidR="00BC4747" w:rsidRPr="002B25F1" w:rsidRDefault="00BC4747" w:rsidP="000E642D">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47BFBD5" id="_x0000_s1028" type="#_x0000_t202" style="position:absolute;left:0;text-align:left;margin-left:5.4pt;margin-top:5.4pt;width:44.6pt;height:15.05pt;z-index:251676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g/grAEAADwDAAAOAAAAZHJzL2Uyb0RvYy54bWysUk1vGyEQvVfKf0DcY9ZuYyUrr6M2UXqp&#10;2kpJfgBmwYsEDB2wd/3vO+DYiZpb1AswX4/3ZmZ1O3nH9hqThdDx+azhTAcFvQ3bjj8/PVxec5ay&#10;DL10EHTHDzrx2/XFp9UYW72AAVyvkRFISO0YOz7kHFshkhq0l2kGUQcKGkAvM5m4FT3KkdC9E4um&#10;WYoRsI8ISqdE3vtjkK8rvjFa5V/GJJ2Z6zhxy/XEem7KKdYr2W5RxsGqFxryAyy8tIE+PUPdyyzZ&#10;Du07KG8VQgKTZwq8AGOs0lUDqZk3/6h5HGTUVQs1J8Vzm9L/g1U/97+R2b7jX644C9LTjJ70lL/B&#10;xG5Kd8aYWkp6jJSWJ3LTlE/+RM4iejLoy01yGMWpz4dzbwmLKXJeLZefrxecKQrNb+bNsqKL1+KI&#10;KX/X4Fl5dBxpdLWjcv8jZSJCqaeU8lcCZ/sH61w1yrroO4dsL2nQeaoUqeJNlihKjozLK0+bqepe&#10;nNRsoD+QyJGWoePpz06i5gyzu4O6O+WfAF93GYytfArKsYbIFYNGVGm+rFPZgbd2zXpd+vVfAAAA&#10;//8DAFBLAwQUAAYACAAAACEAfBQu0tsAAAAIAQAADwAAAGRycy9kb3ducmV2LnhtbEyPW0vEMBCF&#10;3wX/QxjBNzexuF5q00W8sOCbq+ziW5qMbWkzKU26W/+9syDo03A4hzPfKVaz78Uex9gG0nC5UCCQ&#10;bHAt1Ro+3l8ubkHEZMiZPhBq+MYIq/L0pDC5Cwd6w/0m1YJLKOZGQ5PSkEsZbYPexEUYkNj7CqM3&#10;ieVYSzeaA5f7XmZKXUtvWuIPjRnwsUHbbSavoZM2q26y16fnuOvWy8l+rrdqqfX52fxwDyLhnP7C&#10;cMRndCiZqQoTuSh61orJ0+89+krxtkrDlboDWRby/4DyBwAA//8DAFBLAQItABQABgAIAAAAIQC2&#10;gziS/gAAAOEBAAATAAAAAAAAAAAAAAAAAAAAAABbQ29udGVudF9UeXBlc10ueG1sUEsBAi0AFAAG&#10;AAgAAAAhADj9If/WAAAAlAEAAAsAAAAAAAAAAAAAAAAALwEAAF9yZWxzLy5yZWxzUEsBAi0AFAAG&#10;AAgAAAAhAHCuD+CsAQAAPAMAAA4AAAAAAAAAAAAAAAAALgIAAGRycy9lMm9Eb2MueG1sUEsBAi0A&#10;FAAGAAgAAAAhAHwULtLbAAAACAEAAA8AAAAAAAAAAAAAAAAABgQAAGRycy9kb3ducmV2LnhtbFBL&#10;BQYAAAAABAAEAPMAAAAOBQAAAAA=&#10;" fillcolor="black [3213]" stroked="f">
                <v:textbox>
                  <w:txbxContent>
                    <w:p w:rsidR="00BC4747" w:rsidRPr="002B25F1" w:rsidRDefault="00BC4747" w:rsidP="000E642D">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Pr="00F33B43">
        <w:rPr>
          <w:rFonts w:ascii="Times New Roman" w:hAnsi="Times New Roman" w:cs="Times New Roman"/>
          <w:noProof/>
          <w:sz w:val="28"/>
          <w:szCs w:val="28"/>
          <w:lang w:eastAsia="en-IN"/>
        </w:rPr>
        <mc:AlternateContent>
          <mc:Choice Requires="wps">
            <w:drawing>
              <wp:anchor distT="0" distB="0" distL="114300" distR="114300" simplePos="0" relativeHeight="251678720" behindDoc="0" locked="0" layoutInCell="1" allowOverlap="1" wp14:anchorId="647BFBD5" wp14:editId="03791737">
                <wp:simplePos x="0" y="0"/>
                <wp:positionH relativeFrom="margin">
                  <wp:posOffset>3275330</wp:posOffset>
                </wp:positionH>
                <wp:positionV relativeFrom="paragraph">
                  <wp:posOffset>62846</wp:posOffset>
                </wp:positionV>
                <wp:extent cx="565785" cy="197324"/>
                <wp:effectExtent l="0" t="0" r="5715" b="0"/>
                <wp:wrapNone/>
                <wp:docPr id="46" name="TextBox 9"/>
                <wp:cNvGraphicFramePr/>
                <a:graphic xmlns:a="http://schemas.openxmlformats.org/drawingml/2006/main">
                  <a:graphicData uri="http://schemas.microsoft.com/office/word/2010/wordprocessingShape">
                    <wps:wsp>
                      <wps:cNvSpPr txBox="1"/>
                      <wps:spPr>
                        <a:xfrm>
                          <a:off x="0" y="0"/>
                          <a:ext cx="565785" cy="197324"/>
                        </a:xfrm>
                        <a:prstGeom prst="rect">
                          <a:avLst/>
                        </a:prstGeom>
                        <a:solidFill>
                          <a:schemeClr val="tx1"/>
                        </a:solidFill>
                      </wps:spPr>
                      <wps:txbx>
                        <w:txbxContent>
                          <w:p w:rsidR="00BC4747" w:rsidRPr="002B25F1" w:rsidRDefault="00BC4747" w:rsidP="000E642D">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47BFBD5" id="_x0000_s1029" type="#_x0000_t202" style="position:absolute;left:0;text-align:left;margin-left:257.9pt;margin-top:4.95pt;width:44.55pt;height:15.55pt;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XnBrQEAADwDAAAOAAAAZHJzL2Uyb0RvYy54bWysUsFuGyEQvVfqPyDuNbYTO8nK6yhNlF6q&#10;NlLSD8AseJGAoQP2rv++A46dqL1VuQzMzOMxb2ZWt6N3bK8xWQgtn02mnOmgoLNh2/JfL49frjlL&#10;WYZOOgi65Qed+O3686fVEBs9hx5cp5ERSUjNEFve5xwbIZLqtZdpAlEHShpALzO5uBUdyoHYvRPz&#10;6XQpBsAuIiidEkUfjkm+rvzGaJV/GpN0Zq7lVFuuFqvdFCvWK9lsUcbeqtcy5H9U4aUN9OmZ6kFm&#10;yXZo/6HyViEkMHmiwAswxipdNZCa2fQvNc+9jLpqoeakeG5T+jha9WP/hMx2Lb9cchakpxm96DF/&#10;hZHdlO4MMTUEeo4EyyOFacqneKJgET0a9OUkOYzy1OfDubfExRQFF8vF1fWCM0Wp2c3VxfyysIi3&#10;xxFT/qbBs3JpOdLoakfl/nvKR+gJUv5K4Gz3aJ2rTlkXfe+Q7SUNOo+1RCJ/hxJFybHicsvjZqy6&#10;L05qNtAdSORAy9Dy9HsnUXOG2d1D3Z3yT4C7XQZjaz2F5fiGdBSHRlQVva5T2YH3fkW9Lf36DwAA&#10;AP//AwBQSwMEFAAGAAgAAAAhAFyK1nTfAAAACAEAAA8AAABkcnMvZG93bnJldi54bWxMj81OwzAQ&#10;hO9IvIO1SNyonagpNGRTIX5UiRsFgbg5zpJEie0odtrw9iwnuO1oRjPfFrvFDuJIU+i8Q0hWCgQ5&#10;4+vONQhvr09XNyBC1K7Wg3eE8E0BduX5WaHz2p/cCx0PsRFc4kKuEdoYx1zKYFqyOqz8SI69Lz9Z&#10;HVlOjawnfeJyO8hUqY20unO80OqR7lsy/WG2CL00aXWdPj88ho9+n83mc/+uMsTLi+XuFkSkJf6F&#10;4Ref0aFkpsrPrg5iQMiSjNEjwnYLgv2NWvNRIawTBbIs5P8Hyh8AAAD//wMAUEsBAi0AFAAGAAgA&#10;AAAhALaDOJL+AAAA4QEAABMAAAAAAAAAAAAAAAAAAAAAAFtDb250ZW50X1R5cGVzXS54bWxQSwEC&#10;LQAUAAYACAAAACEAOP0h/9YAAACUAQAACwAAAAAAAAAAAAAAAAAvAQAAX3JlbHMvLnJlbHNQSwEC&#10;LQAUAAYACAAAACEAlJF5wa0BAAA8AwAADgAAAAAAAAAAAAAAAAAuAgAAZHJzL2Uyb0RvYy54bWxQ&#10;SwECLQAUAAYACAAAACEAXIrWdN8AAAAIAQAADwAAAAAAAAAAAAAAAAAHBAAAZHJzL2Rvd25yZXYu&#10;eG1sUEsFBgAAAAAEAAQA8wAAABMFAAAAAA==&#10;" fillcolor="black [3213]" stroked="f">
                <v:textbox>
                  <w:txbxContent>
                    <w:p w:rsidR="00BC4747" w:rsidRPr="002B25F1" w:rsidRDefault="00BC4747" w:rsidP="000E642D">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000E642D" w:rsidRPr="000E642D">
        <w:rPr>
          <w:rFonts w:ascii="Times New Roman" w:hAnsi="Times New Roman" w:cs="Times New Roman"/>
          <w:b/>
          <w:noProof/>
          <w:sz w:val="24"/>
          <w:szCs w:val="24"/>
          <w:lang w:eastAsia="en-IN"/>
        </w:rPr>
        <w:drawing>
          <wp:inline distT="0" distB="0" distL="0" distR="0">
            <wp:extent cx="2743146" cy="2057703"/>
            <wp:effectExtent l="76200" t="76200" r="133985" b="133350"/>
            <wp:docPr id="43" name="Picture 43" descr="E:\camp- suhela\REPORT SUHELA\ALD PETROLOGY\ALD-2 P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amp- suhela\REPORT SUHELA\ALD PETROLOGY\ALD-2 PPL.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7098" cy="2105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0E642D">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000E642D">
        <w:rPr>
          <w:rFonts w:ascii="Times New Roman" w:hAnsi="Times New Roman" w:cs="Times New Roman"/>
          <w:b/>
          <w:sz w:val="24"/>
          <w:szCs w:val="24"/>
        </w:rPr>
        <w:t xml:space="preserve">    </w:t>
      </w:r>
      <w:r w:rsidR="000E642D" w:rsidRPr="000E642D">
        <w:rPr>
          <w:rFonts w:ascii="Times New Roman" w:hAnsi="Times New Roman" w:cs="Times New Roman"/>
          <w:b/>
          <w:noProof/>
          <w:sz w:val="24"/>
          <w:szCs w:val="24"/>
          <w:lang w:eastAsia="en-IN"/>
        </w:rPr>
        <w:drawing>
          <wp:inline distT="0" distB="0" distL="0" distR="0">
            <wp:extent cx="2731243" cy="2048773"/>
            <wp:effectExtent l="76200" t="76200" r="126365" b="142240"/>
            <wp:docPr id="44" name="Picture 44" descr="E:\camp- suhela\REPORT SUHELA\ALD PETROLOGY\ALD-2 U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amp- suhela\REPORT SUHELA\ALD PETROLOGY\ALD-2 UCN.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80290" cy="20855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E642D" w:rsidRPr="002B25F1" w:rsidRDefault="000E642D" w:rsidP="000E642D">
      <w:pPr>
        <w:tabs>
          <w:tab w:val="left" w:pos="374"/>
          <w:tab w:val="left" w:pos="2431"/>
        </w:tabs>
        <w:spacing w:line="360" w:lineRule="auto"/>
        <w:ind w:right="-609"/>
        <w:rPr>
          <w:rFonts w:ascii="Times New Roman" w:hAnsi="Times New Roman" w:cs="Times New Roman"/>
          <w:b/>
          <w:sz w:val="24"/>
          <w:szCs w:val="24"/>
        </w:rPr>
      </w:pPr>
      <w:r>
        <w:rPr>
          <w:rFonts w:ascii="Times New Roman" w:hAnsi="Times New Roman" w:cs="Times New Roman"/>
          <w:b/>
          <w:sz w:val="24"/>
          <w:szCs w:val="24"/>
        </w:rPr>
        <w:t xml:space="preserve">                 </w:t>
      </w:r>
      <w:r w:rsidRPr="002B25F1">
        <w:rPr>
          <w:rFonts w:ascii="Times New Roman" w:hAnsi="Times New Roman" w:cs="Times New Roman"/>
          <w:b/>
          <w:sz w:val="24"/>
          <w:szCs w:val="24"/>
        </w:rPr>
        <w:t>ALD -</w:t>
      </w:r>
      <w:r>
        <w:rPr>
          <w:rFonts w:ascii="Times New Roman" w:hAnsi="Times New Roman" w:cs="Times New Roman"/>
          <w:b/>
          <w:sz w:val="24"/>
          <w:szCs w:val="24"/>
        </w:rPr>
        <w:t>2</w:t>
      </w:r>
      <w:r w:rsidRPr="002B25F1">
        <w:rPr>
          <w:rFonts w:ascii="Times New Roman" w:hAnsi="Times New Roman" w:cs="Times New Roman"/>
          <w:b/>
          <w:sz w:val="24"/>
          <w:szCs w:val="24"/>
        </w:rPr>
        <w:t xml:space="preserve"> (PPL)                                                </w:t>
      </w:r>
      <w:r>
        <w:rPr>
          <w:rFonts w:ascii="Times New Roman" w:hAnsi="Times New Roman" w:cs="Times New Roman"/>
          <w:b/>
          <w:sz w:val="24"/>
          <w:szCs w:val="24"/>
        </w:rPr>
        <w:t xml:space="preserve">                 </w:t>
      </w:r>
      <w:r w:rsidRPr="002B25F1">
        <w:rPr>
          <w:rFonts w:ascii="Times New Roman" w:hAnsi="Times New Roman" w:cs="Times New Roman"/>
          <w:b/>
          <w:sz w:val="24"/>
          <w:szCs w:val="24"/>
        </w:rPr>
        <w:t>ALD –</w:t>
      </w:r>
      <w:r>
        <w:rPr>
          <w:rFonts w:ascii="Times New Roman" w:hAnsi="Times New Roman" w:cs="Times New Roman"/>
          <w:b/>
          <w:sz w:val="24"/>
          <w:szCs w:val="24"/>
        </w:rPr>
        <w:t xml:space="preserve"> 2 </w:t>
      </w:r>
      <w:r w:rsidRPr="002B25F1">
        <w:rPr>
          <w:rFonts w:ascii="Times New Roman" w:hAnsi="Times New Roman" w:cs="Times New Roman"/>
          <w:b/>
          <w:sz w:val="24"/>
          <w:szCs w:val="24"/>
        </w:rPr>
        <w:t>(UCN)</w:t>
      </w:r>
    </w:p>
    <w:p w:rsidR="000E642D" w:rsidRPr="000E642D" w:rsidRDefault="000E642D" w:rsidP="000E642D">
      <w:pPr>
        <w:tabs>
          <w:tab w:val="left" w:pos="374"/>
          <w:tab w:val="left" w:pos="2431"/>
        </w:tabs>
        <w:spacing w:line="360" w:lineRule="auto"/>
        <w:ind w:right="-609"/>
        <w:jc w:val="center"/>
        <w:rPr>
          <w:rFonts w:ascii="Times New Roman" w:hAnsi="Times New Roman" w:cs="Times New Roman"/>
          <w:b/>
          <w:sz w:val="24"/>
          <w:szCs w:val="24"/>
        </w:rPr>
      </w:pPr>
    </w:p>
    <w:p w:rsidR="00613FED" w:rsidRPr="001E3A08" w:rsidRDefault="0009017C" w:rsidP="009461CD">
      <w:pPr>
        <w:tabs>
          <w:tab w:val="left" w:pos="374"/>
          <w:tab w:val="left" w:pos="2431"/>
        </w:tabs>
        <w:spacing w:line="360" w:lineRule="auto"/>
        <w:ind w:right="-609"/>
        <w:rPr>
          <w:rFonts w:ascii="Times New Roman" w:hAnsi="Times New Roman" w:cs="Times New Roman"/>
          <w:sz w:val="24"/>
          <w:szCs w:val="24"/>
        </w:rPr>
      </w:pPr>
      <w:r>
        <w:rPr>
          <w:rFonts w:ascii="Times New Roman" w:hAnsi="Times New Roman" w:cs="Times New Roman"/>
          <w:b/>
          <w:sz w:val="24"/>
          <w:szCs w:val="24"/>
        </w:rPr>
        <w:t xml:space="preserve"> 6.1.3.3 </w:t>
      </w:r>
      <w:r w:rsidR="00613FED" w:rsidRPr="00AE0B8D">
        <w:rPr>
          <w:rFonts w:ascii="Times New Roman" w:hAnsi="Times New Roman" w:cs="Times New Roman"/>
          <w:b/>
          <w:sz w:val="24"/>
          <w:szCs w:val="24"/>
        </w:rPr>
        <w:t>Sample No. ALD/3:</w:t>
      </w:r>
      <w:r w:rsidR="00613FED" w:rsidRPr="00AE0B8D">
        <w:rPr>
          <w:rFonts w:ascii="Times New Roman" w:hAnsi="Times New Roman" w:cs="Times New Roman"/>
          <w:sz w:val="24"/>
          <w:szCs w:val="24"/>
        </w:rPr>
        <w:t>-</w:t>
      </w:r>
      <w:r w:rsidR="00613FED" w:rsidRPr="00AE0B8D">
        <w:rPr>
          <w:rFonts w:ascii="Times New Roman" w:hAnsi="Times New Roman" w:cs="Times New Roman"/>
          <w:sz w:val="24"/>
          <w:szCs w:val="24"/>
        </w:rPr>
        <w:tab/>
      </w:r>
    </w:p>
    <w:p w:rsidR="00613FED" w:rsidRPr="009E0A46" w:rsidRDefault="0033147A" w:rsidP="009461CD">
      <w:pPr>
        <w:spacing w:line="360" w:lineRule="auto"/>
        <w:jc w:val="both"/>
        <w:rPr>
          <w:rFonts w:ascii="Times New Roman" w:hAnsi="Times New Roman" w:cs="Times New Roman"/>
        </w:rPr>
      </w:pPr>
      <w:r>
        <w:tab/>
      </w:r>
      <w:r w:rsidR="00613FED" w:rsidRPr="009E0A46">
        <w:rPr>
          <w:rFonts w:ascii="Times New Roman" w:hAnsi="Times New Roman" w:cs="Times New Roman"/>
        </w:rPr>
        <w:t xml:space="preserve">Megascopically, the rock is fine grained, hard compact, pinkish </w:t>
      </w:r>
      <w:r w:rsidR="00252994" w:rsidRPr="009E0A46">
        <w:rPr>
          <w:rFonts w:ascii="Times New Roman" w:hAnsi="Times New Roman" w:cs="Times New Roman"/>
        </w:rPr>
        <w:t xml:space="preserve">grey and gives </w:t>
      </w:r>
      <w:r w:rsidR="00613FED" w:rsidRPr="009E0A46">
        <w:rPr>
          <w:rFonts w:ascii="Times New Roman" w:hAnsi="Times New Roman" w:cs="Times New Roman"/>
          <w:sz w:val="24"/>
          <w:szCs w:val="24"/>
        </w:rPr>
        <w:t>moderate effervescence with dilute HCl.</w:t>
      </w:r>
    </w:p>
    <w:p w:rsidR="00613FED" w:rsidRPr="00C87757" w:rsidRDefault="00613FED" w:rsidP="00945FA9">
      <w:pPr>
        <w:tabs>
          <w:tab w:val="left" w:pos="374"/>
          <w:tab w:val="left" w:pos="2431"/>
        </w:tabs>
        <w:spacing w:line="360" w:lineRule="auto"/>
        <w:ind w:right="4" w:hanging="851"/>
        <w:jc w:val="both"/>
        <w:rPr>
          <w:rFonts w:ascii="Times New Roman" w:hAnsi="Times New Roman" w:cs="Times New Roman"/>
          <w:sz w:val="24"/>
          <w:szCs w:val="24"/>
        </w:rPr>
      </w:pPr>
      <w:r w:rsidRPr="00C87757">
        <w:rPr>
          <w:rFonts w:ascii="Times New Roman" w:hAnsi="Times New Roman" w:cs="Times New Roman"/>
          <w:sz w:val="24"/>
          <w:szCs w:val="24"/>
        </w:rPr>
        <w:t xml:space="preserve">               </w:t>
      </w:r>
      <w:r w:rsidR="00252994">
        <w:rPr>
          <w:rFonts w:ascii="Times New Roman" w:hAnsi="Times New Roman" w:cs="Times New Roman"/>
          <w:sz w:val="24"/>
          <w:szCs w:val="24"/>
        </w:rPr>
        <w:tab/>
      </w:r>
      <w:r w:rsidR="00844B46">
        <w:rPr>
          <w:rFonts w:ascii="Times New Roman" w:hAnsi="Times New Roman" w:cs="Times New Roman"/>
          <w:sz w:val="24"/>
          <w:szCs w:val="24"/>
        </w:rPr>
        <w:t xml:space="preserve">     </w:t>
      </w:r>
      <w:r w:rsidRPr="00C87757">
        <w:rPr>
          <w:rFonts w:ascii="Times New Roman" w:hAnsi="Times New Roman" w:cs="Times New Roman"/>
          <w:sz w:val="24"/>
          <w:szCs w:val="24"/>
        </w:rPr>
        <w:t xml:space="preserve">Under microscope, the rock consists about </w:t>
      </w:r>
      <w:r>
        <w:rPr>
          <w:rFonts w:ascii="Times New Roman" w:hAnsi="Times New Roman" w:cs="Times New Roman"/>
          <w:sz w:val="24"/>
          <w:szCs w:val="24"/>
        </w:rPr>
        <w:t>95</w:t>
      </w:r>
      <w:r w:rsidRPr="00C87757">
        <w:rPr>
          <w:rFonts w:ascii="Times New Roman" w:hAnsi="Times New Roman" w:cs="Times New Roman"/>
          <w:sz w:val="24"/>
          <w:szCs w:val="24"/>
        </w:rPr>
        <w:t xml:space="preserve"> % of carbonate   minerals, </w:t>
      </w:r>
      <w:r>
        <w:rPr>
          <w:rFonts w:ascii="Times New Roman" w:hAnsi="Times New Roman" w:cs="Times New Roman"/>
          <w:sz w:val="24"/>
          <w:szCs w:val="24"/>
        </w:rPr>
        <w:t>5</w:t>
      </w:r>
      <w:r w:rsidRPr="00C87757">
        <w:rPr>
          <w:rFonts w:ascii="Times New Roman" w:hAnsi="Times New Roman" w:cs="Times New Roman"/>
          <w:sz w:val="24"/>
          <w:szCs w:val="24"/>
        </w:rPr>
        <w:t>%  argillaceous material (Clay minerals).</w:t>
      </w:r>
      <w:r w:rsidRPr="001E3A08">
        <w:rPr>
          <w:rFonts w:ascii="Times New Roman" w:hAnsi="Times New Roman" w:cs="Times New Roman"/>
          <w:sz w:val="24"/>
          <w:szCs w:val="24"/>
        </w:rPr>
        <w:t xml:space="preserve"> </w:t>
      </w:r>
      <w:r w:rsidRPr="00C87757">
        <w:rPr>
          <w:rFonts w:ascii="Times New Roman" w:hAnsi="Times New Roman" w:cs="Times New Roman"/>
          <w:sz w:val="24"/>
          <w:szCs w:val="24"/>
        </w:rPr>
        <w:t>Out of total carbonate, the rock</w:t>
      </w:r>
      <w:r>
        <w:rPr>
          <w:rFonts w:ascii="Times New Roman" w:hAnsi="Times New Roman" w:cs="Times New Roman"/>
          <w:sz w:val="24"/>
          <w:szCs w:val="24"/>
        </w:rPr>
        <w:t xml:space="preserve"> </w:t>
      </w:r>
      <w:r w:rsidRPr="00C87757">
        <w:rPr>
          <w:rFonts w:ascii="Times New Roman" w:hAnsi="Times New Roman" w:cs="Times New Roman"/>
          <w:sz w:val="24"/>
          <w:szCs w:val="24"/>
        </w:rPr>
        <w:t xml:space="preserve"> contains about </w:t>
      </w:r>
      <w:r>
        <w:rPr>
          <w:rFonts w:ascii="Times New Roman" w:hAnsi="Times New Roman" w:cs="Times New Roman"/>
          <w:sz w:val="24"/>
          <w:szCs w:val="24"/>
        </w:rPr>
        <w:t>85.50</w:t>
      </w:r>
      <w:r w:rsidRPr="00C87757">
        <w:rPr>
          <w:rFonts w:ascii="Times New Roman" w:hAnsi="Times New Roman" w:cs="Times New Roman"/>
          <w:sz w:val="24"/>
          <w:szCs w:val="24"/>
        </w:rPr>
        <w:t xml:space="preserve"> % </w:t>
      </w:r>
      <w:r>
        <w:rPr>
          <w:rFonts w:ascii="Times New Roman" w:hAnsi="Times New Roman" w:cs="Times New Roman"/>
          <w:sz w:val="24"/>
          <w:szCs w:val="24"/>
        </w:rPr>
        <w:t>dolomite</w:t>
      </w:r>
      <w:r w:rsidRPr="001E3A08">
        <w:rPr>
          <w:rFonts w:ascii="Times New Roman" w:hAnsi="Times New Roman" w:cs="Times New Roman"/>
          <w:sz w:val="24"/>
          <w:szCs w:val="24"/>
        </w:rPr>
        <w:t xml:space="preserve"> micro spar  size (size   0.005 to 0.05 mm)grains to Sparry </w:t>
      </w:r>
      <w:r>
        <w:rPr>
          <w:rFonts w:ascii="Times New Roman" w:hAnsi="Times New Roman" w:cs="Times New Roman"/>
          <w:sz w:val="24"/>
          <w:szCs w:val="24"/>
        </w:rPr>
        <w:t>dolomite grains</w:t>
      </w:r>
      <w:r w:rsidRPr="001E3A08">
        <w:rPr>
          <w:rFonts w:ascii="Times New Roman" w:hAnsi="Times New Roman" w:cs="Times New Roman"/>
          <w:sz w:val="24"/>
          <w:szCs w:val="24"/>
        </w:rPr>
        <w:t xml:space="preserve"> (Size</w:t>
      </w:r>
      <w:r>
        <w:rPr>
          <w:rFonts w:ascii="Times New Roman" w:hAnsi="Times New Roman" w:cs="Times New Roman"/>
          <w:sz w:val="24"/>
          <w:szCs w:val="24"/>
        </w:rPr>
        <w:t xml:space="preserve"> </w:t>
      </w:r>
      <w:r w:rsidRPr="001E3A08">
        <w:rPr>
          <w:rFonts w:ascii="Times New Roman" w:hAnsi="Times New Roman" w:cs="Times New Roman"/>
          <w:sz w:val="24"/>
          <w:szCs w:val="24"/>
        </w:rPr>
        <w:t xml:space="preserve"> 0.1mm-0.2mm, grains showing well   developed  grain boundaries and cleavage traces)and about </w:t>
      </w:r>
      <w:r>
        <w:rPr>
          <w:rFonts w:ascii="Times New Roman" w:hAnsi="Times New Roman" w:cs="Times New Roman"/>
          <w:sz w:val="24"/>
          <w:szCs w:val="24"/>
        </w:rPr>
        <w:t>9.50</w:t>
      </w:r>
      <w:r w:rsidRPr="00C87757">
        <w:rPr>
          <w:rFonts w:ascii="Times New Roman" w:hAnsi="Times New Roman" w:cs="Times New Roman"/>
          <w:sz w:val="24"/>
          <w:szCs w:val="24"/>
        </w:rPr>
        <w:t xml:space="preserve"> %   </w:t>
      </w:r>
      <w:r>
        <w:rPr>
          <w:rFonts w:ascii="Times New Roman" w:hAnsi="Times New Roman" w:cs="Times New Roman"/>
          <w:sz w:val="24"/>
          <w:szCs w:val="24"/>
        </w:rPr>
        <w:t>calcite</w:t>
      </w:r>
      <w:r w:rsidRPr="00C87757">
        <w:rPr>
          <w:rFonts w:ascii="Times New Roman" w:hAnsi="Times New Roman" w:cs="Times New Roman"/>
          <w:sz w:val="24"/>
          <w:szCs w:val="24"/>
        </w:rPr>
        <w:t xml:space="preserve">  </w:t>
      </w:r>
      <w:r>
        <w:rPr>
          <w:rFonts w:ascii="Times New Roman" w:hAnsi="Times New Roman" w:cs="Times New Roman"/>
          <w:sz w:val="24"/>
          <w:szCs w:val="24"/>
        </w:rPr>
        <w:t>microspar to sparry calcite grains.</w:t>
      </w:r>
      <w:r w:rsidRPr="00C87757">
        <w:rPr>
          <w:rFonts w:ascii="Times New Roman" w:hAnsi="Times New Roman" w:cs="Times New Roman"/>
          <w:sz w:val="24"/>
          <w:szCs w:val="24"/>
        </w:rPr>
        <w:t xml:space="preserve">. On staining calcite grains give red staining while dolomite grains does   not give any color. </w:t>
      </w:r>
      <w:r w:rsidRPr="00C87757">
        <w:rPr>
          <w:rFonts w:ascii="Times New Roman" w:hAnsi="Times New Roman" w:cs="Times New Roman"/>
          <w:sz w:val="24"/>
          <w:szCs w:val="24"/>
        </w:rPr>
        <w:tab/>
      </w:r>
    </w:p>
    <w:p w:rsidR="00AF75AD" w:rsidRPr="00113A57" w:rsidRDefault="00613FED" w:rsidP="00113A57">
      <w:pPr>
        <w:tabs>
          <w:tab w:val="left" w:pos="374"/>
          <w:tab w:val="left" w:pos="2431"/>
        </w:tabs>
        <w:spacing w:line="360" w:lineRule="auto"/>
        <w:ind w:right="-609"/>
        <w:jc w:val="both"/>
        <w:rPr>
          <w:rFonts w:ascii="Times New Roman" w:hAnsi="Times New Roman" w:cs="Times New Roman"/>
          <w:sz w:val="24"/>
          <w:szCs w:val="24"/>
        </w:rPr>
      </w:pPr>
      <w:r w:rsidRPr="00C87757">
        <w:rPr>
          <w:rFonts w:ascii="Times New Roman" w:hAnsi="Times New Roman" w:cs="Times New Roman"/>
          <w:sz w:val="24"/>
          <w:szCs w:val="24"/>
        </w:rPr>
        <w:t xml:space="preserve"> </w:t>
      </w:r>
      <w:r w:rsidR="00945FA9">
        <w:rPr>
          <w:rFonts w:ascii="Times New Roman" w:hAnsi="Times New Roman" w:cs="Times New Roman"/>
          <w:sz w:val="24"/>
          <w:szCs w:val="24"/>
        </w:rPr>
        <w:t xml:space="preserve">                                                                                                             </w:t>
      </w:r>
      <w:r w:rsidR="00AF75AD">
        <w:rPr>
          <w:rFonts w:ascii="Times New Roman" w:hAnsi="Times New Roman" w:cs="Times New Roman"/>
          <w:sz w:val="24"/>
          <w:szCs w:val="24"/>
        </w:rPr>
        <w:t xml:space="preserve">Rock name – </w:t>
      </w:r>
      <w:r w:rsidR="00AF75AD">
        <w:rPr>
          <w:rFonts w:ascii="Times New Roman" w:hAnsi="Times New Roman" w:cs="Times New Roman"/>
          <w:sz w:val="28"/>
          <w:szCs w:val="28"/>
          <w:u w:val="single"/>
        </w:rPr>
        <w:t>Dolomite</w:t>
      </w:r>
    </w:p>
    <w:p w:rsidR="00FC2825" w:rsidRDefault="00BE2618" w:rsidP="00BE2618">
      <w:pPr>
        <w:tabs>
          <w:tab w:val="left" w:pos="374"/>
          <w:tab w:val="left" w:pos="2431"/>
        </w:tabs>
        <w:spacing w:line="360" w:lineRule="auto"/>
        <w:ind w:right="-609"/>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F930BA" w:rsidRPr="00F33B43">
        <w:rPr>
          <w:rFonts w:ascii="Times New Roman" w:hAnsi="Times New Roman" w:cs="Times New Roman"/>
          <w:noProof/>
          <w:sz w:val="28"/>
          <w:szCs w:val="28"/>
          <w:lang w:eastAsia="en-IN"/>
        </w:rPr>
        <mc:AlternateContent>
          <mc:Choice Requires="wps">
            <w:drawing>
              <wp:anchor distT="0" distB="0" distL="114300" distR="114300" simplePos="0" relativeHeight="251682816" behindDoc="0" locked="0" layoutInCell="1" allowOverlap="1" wp14:anchorId="0B530069" wp14:editId="0A437372">
                <wp:simplePos x="0" y="0"/>
                <wp:positionH relativeFrom="margin">
                  <wp:posOffset>110139</wp:posOffset>
                </wp:positionH>
                <wp:positionV relativeFrom="paragraph">
                  <wp:posOffset>91317</wp:posOffset>
                </wp:positionV>
                <wp:extent cx="566382" cy="191069"/>
                <wp:effectExtent l="0" t="0" r="5715" b="0"/>
                <wp:wrapNone/>
                <wp:docPr id="57" name="TextBox 9"/>
                <wp:cNvGraphicFramePr/>
                <a:graphic xmlns:a="http://schemas.openxmlformats.org/drawingml/2006/main">
                  <a:graphicData uri="http://schemas.microsoft.com/office/word/2010/wordprocessingShape">
                    <wps:wsp>
                      <wps:cNvSpPr txBox="1"/>
                      <wps:spPr>
                        <a:xfrm>
                          <a:off x="0" y="0"/>
                          <a:ext cx="566382" cy="191069"/>
                        </a:xfrm>
                        <a:prstGeom prst="rect">
                          <a:avLst/>
                        </a:prstGeom>
                        <a:solidFill>
                          <a:schemeClr val="tx1"/>
                        </a:solidFill>
                      </wps:spPr>
                      <wps:txbx>
                        <w:txbxContent>
                          <w:p w:rsidR="00BC4747" w:rsidRPr="002B25F1" w:rsidRDefault="00BC4747" w:rsidP="00F930BA">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B530069" id="_x0000_s1030" type="#_x0000_t202" style="position:absolute;left:0;text-align:left;margin-left:8.65pt;margin-top:7.2pt;width:44.6pt;height:15.0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HPrAEAADwDAAAOAAAAZHJzL2Uyb0RvYy54bWysUk1vGyEQvVfqf0Dca9Zu4yYrr6MmUXqJ&#10;2kpJfwBmwYsEDGGwd/3vM+DYidpb1QswX4/3ZmZ1PXnH9jqhhdDx+azhTAcFvQ3bjv9+uv90yRlm&#10;GXrpIOiOHzTy6/XHD6sxtnoBA7heJ0YgAdsxdnzIObZCoBq0lziDqAMFDSQvM5lpK/okR0L3Tiya&#10;ZilGSH1MoDQiee+OQb6u+MZolX8agzoz13HiluuZ6rkpp1ivZLtNMg5WvdKQ/8DCSxvo0zPUncyS&#10;7ZL9C8pblQDB5JkCL8AYq3TVQGrmzR9qHgcZddVCzcF4bhP+P1j1Y/8rMdt3/OIrZ0F6mtGTnvIN&#10;TOyqdGeM2FLSY6S0PJGbpnzyIzmL6MkkX26SwyhOfT6ce0tYTJHzYrn8fLngTFFofjVvlhVdvBXH&#10;hPm7Bs/Ko+OJRlc7KvcPmIkIpZ5Syl8Izvb31rlqlHXRty6xvaRB56lSpIp3WaIoOTIurzxtpqr7&#10;y0nNBvoDiRxpGTqOzzuZNGcpu1uou1P+CfBtl8HYyqegHGuIXDFoRJXm6zqVHXhv16y3pV+/AAAA&#10;//8DAFBLAwQUAAYACAAAACEAn3aQeN4AAAAIAQAADwAAAGRycy9kb3ducmV2LnhtbEyPzU7DMBCE&#10;70i8g7VI3KhNSFoU4lSIH1XiRkEgbo6zJFHidRQ7bXh7tic4rUYzmv2m2C5uEAecQudJw/VKgUCy&#10;vu6o0fD+9nx1CyJEQ7UZPKGGHwywLc/PCpPX/kiveNjHRnAJhdxoaGMccymDbdGZsPIjEnvffnIm&#10;spwaWU/myOVukIlSa+lMR/yhNSM+tGj7/ew09NIm1SZ5eXwKn/0um+3X7kNlWl9eLPd3ICIu8S8M&#10;J3xGh5KZKj9THcTAenPDSb5pCuLkq3UGotKQphnIspD/B5S/AAAA//8DAFBLAQItABQABgAIAAAA&#10;IQC2gziS/gAAAOEBAAATAAAAAAAAAAAAAAAAAAAAAABbQ29udGVudF9UeXBlc10ueG1sUEsBAi0A&#10;FAAGAAgAAAAhADj9If/WAAAAlAEAAAsAAAAAAAAAAAAAAAAALwEAAF9yZWxzLy5yZWxzUEsBAi0A&#10;FAAGAAgAAAAhAHLj8c+sAQAAPAMAAA4AAAAAAAAAAAAAAAAALgIAAGRycy9lMm9Eb2MueG1sUEsB&#10;Ai0AFAAGAAgAAAAhAJ92kHjeAAAACAEAAA8AAAAAAAAAAAAAAAAABgQAAGRycy9kb3ducmV2Lnht&#10;bFBLBQYAAAAABAAEAPMAAAARBQAAAAA=&#10;" fillcolor="black [3213]" stroked="f">
                <v:textbox>
                  <w:txbxContent>
                    <w:p w:rsidR="00BC4747" w:rsidRPr="002B25F1" w:rsidRDefault="00BC4747" w:rsidP="00F930BA">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000E642D" w:rsidRPr="000E642D">
        <w:rPr>
          <w:rFonts w:ascii="Times New Roman" w:hAnsi="Times New Roman" w:cs="Times New Roman"/>
          <w:b/>
          <w:noProof/>
          <w:sz w:val="24"/>
          <w:szCs w:val="24"/>
          <w:lang w:eastAsia="en-IN"/>
        </w:rPr>
        <w:drawing>
          <wp:inline distT="0" distB="0" distL="0" distR="0">
            <wp:extent cx="2558955" cy="1919536"/>
            <wp:effectExtent l="76200" t="76200" r="127635" b="138430"/>
            <wp:docPr id="47" name="Picture 47" descr="E:\camp- suhela\REPORT SUHELA\ALD PETROLOGY\ALD -3 P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amp- suhela\REPORT SUHELA\ALD PETROLOGY\ALD -3 PPL.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79948" cy="193528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rFonts w:ascii="Times New Roman" w:hAnsi="Times New Roman" w:cs="Times New Roman"/>
          <w:b/>
          <w:sz w:val="24"/>
          <w:szCs w:val="24"/>
        </w:rPr>
        <w:t xml:space="preserve">     </w:t>
      </w:r>
      <w:r w:rsidR="00F930BA" w:rsidRPr="00F33B43">
        <w:rPr>
          <w:rFonts w:ascii="Times New Roman" w:hAnsi="Times New Roman" w:cs="Times New Roman"/>
          <w:noProof/>
          <w:sz w:val="28"/>
          <w:szCs w:val="28"/>
          <w:lang w:eastAsia="en-IN"/>
        </w:rPr>
        <mc:AlternateContent>
          <mc:Choice Requires="wps">
            <w:drawing>
              <wp:anchor distT="0" distB="0" distL="114300" distR="114300" simplePos="0" relativeHeight="251684864" behindDoc="0" locked="0" layoutInCell="1" allowOverlap="1" wp14:anchorId="0B530069" wp14:editId="0A437372">
                <wp:simplePos x="0" y="0"/>
                <wp:positionH relativeFrom="margin">
                  <wp:posOffset>3064880</wp:posOffset>
                </wp:positionH>
                <wp:positionV relativeFrom="paragraph">
                  <wp:posOffset>77669</wp:posOffset>
                </wp:positionV>
                <wp:extent cx="566382" cy="191069"/>
                <wp:effectExtent l="0" t="0" r="5715" b="0"/>
                <wp:wrapNone/>
                <wp:docPr id="58" name="TextBox 9"/>
                <wp:cNvGraphicFramePr/>
                <a:graphic xmlns:a="http://schemas.openxmlformats.org/drawingml/2006/main">
                  <a:graphicData uri="http://schemas.microsoft.com/office/word/2010/wordprocessingShape">
                    <wps:wsp>
                      <wps:cNvSpPr txBox="1"/>
                      <wps:spPr>
                        <a:xfrm>
                          <a:off x="0" y="0"/>
                          <a:ext cx="566382" cy="191069"/>
                        </a:xfrm>
                        <a:prstGeom prst="rect">
                          <a:avLst/>
                        </a:prstGeom>
                        <a:solidFill>
                          <a:schemeClr val="tx1"/>
                        </a:solidFill>
                      </wps:spPr>
                      <wps:txbx>
                        <w:txbxContent>
                          <w:p w:rsidR="00BC4747" w:rsidRPr="002B25F1" w:rsidRDefault="00BC4747" w:rsidP="00F930BA">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B530069" id="_x0000_s1031" type="#_x0000_t202" style="position:absolute;left:0;text-align:left;margin-left:241.35pt;margin-top:6.1pt;width:44.6pt;height:15.0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67CqgEAADwDAAAOAAAAZHJzL2Uyb0RvYy54bWysUk1vGyEQvUfqf0Dca9auYiUrr6M0UXqp&#10;2khJfgBmwYsEDGWwd/3vO+DYidJblQswX4/3ZmZ1M3nH9jqhhdDx+azhTAcFvQ3bjr88P3y94gyz&#10;DL10EHTHDxr5zfrLxWqMrV7AAK7XiRFIwHaMHR9yjq0QqAbtJc4g6kBBA8nLTGbaij7JkdC9E4um&#10;WYoRUh8TKI1I3vtjkK8rvjFa5d/GoM7MdZy45Xqmem7KKdYr2W6TjINVrzTkf7Dw0gb69Ax1L7Nk&#10;u2T/gfJWJUAweabACzDGKl01kJp580HN0yCjrlqoORjPbcLPg1W/9o+J2b7jlzSpID3N6FlP+TtM&#10;7Lp0Z4zYUtJTpLQ8kZumfPIjOYvoySRfbpLDKE59Ppx7S1hMkfNyufx2teBMUWh+PW+WFV28FceE&#10;+YcGz8qj44lGVzsq9z8xExFKPaWUvxCc7R+sc9Uo66LvXGJ7SYPOU6VIFe+yRFFyZFxeedpMR90n&#10;NRvoDyRypGXoOP7ZyaQ5S9ndQd2d8k+A210GYyufgnKsIXLFoBFVmq/rVHbgvV2z3pZ+/RcAAP//&#10;AwBQSwMEFAAGAAgAAAAhAG3XReLeAAAACQEAAA8AAABkcnMvZG93bnJldi54bWxMj01PhDAQhu8m&#10;/odmTLy5ZavIipSN8SObeHM1Gm+FjkCgU0LLLv57x5MeJ8+b932m2C5uEAecQudJw3qVgECqve2o&#10;0fD2+nSxARGiIWsGT6jhGwNsy9OTwuTWH+kFD/vYCC6hkBsNbYxjLmWoW3QmrPyIxOzLT85EPqdG&#10;2skcudwNUiXJtXSmI15ozYj3Ldb9fnYaelmrKlPPD4/ho9+lc/25e09Src/PlrtbEBGX+BeGX31W&#10;h5KdKj+TDWLQcLVRGUcZKAWCA2m2vgFRMVGXIMtC/v+g/AEAAP//AwBQSwECLQAUAAYACAAAACEA&#10;toM4kv4AAADhAQAAEwAAAAAAAAAAAAAAAAAAAAAAW0NvbnRlbnRfVHlwZXNdLnhtbFBLAQItABQA&#10;BgAIAAAAIQA4/SH/1gAAAJQBAAALAAAAAAAAAAAAAAAAAC8BAABfcmVscy8ucmVsc1BLAQItABQA&#10;BgAIAAAAIQCHq67CqgEAADwDAAAOAAAAAAAAAAAAAAAAAC4CAABkcnMvZTJvRG9jLnhtbFBLAQIt&#10;ABQABgAIAAAAIQBt10Xi3gAAAAkBAAAPAAAAAAAAAAAAAAAAAAQEAABkcnMvZG93bnJldi54bWxQ&#10;SwUGAAAAAAQABADzAAAADwUAAAAA&#10;" fillcolor="black [3213]" stroked="f">
                <v:textbox>
                  <w:txbxContent>
                    <w:p w:rsidR="00BC4747" w:rsidRPr="002B25F1" w:rsidRDefault="00BC4747" w:rsidP="00F930BA">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000E642D" w:rsidRPr="000E642D">
        <w:rPr>
          <w:rFonts w:ascii="Times New Roman" w:hAnsi="Times New Roman" w:cs="Times New Roman"/>
          <w:b/>
          <w:noProof/>
          <w:sz w:val="24"/>
          <w:szCs w:val="24"/>
          <w:lang w:eastAsia="en-IN"/>
        </w:rPr>
        <w:drawing>
          <wp:inline distT="0" distB="0" distL="0" distR="0">
            <wp:extent cx="2586251" cy="1940013"/>
            <wp:effectExtent l="76200" t="76200" r="138430" b="136525"/>
            <wp:docPr id="48" name="Picture 48" descr="E:\camp- suhela\REPORT SUHELA\ALD PETROLOGY\ALD-3 UCN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camp- suhela\REPORT SUHELA\ALD PETROLOGY\ALD-3 UCN .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flipH="1">
                      <a:off x="0" y="0"/>
                      <a:ext cx="2628233" cy="19715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C2825" w:rsidRDefault="00BE2618" w:rsidP="00BE2618">
      <w:pPr>
        <w:tabs>
          <w:tab w:val="left" w:pos="374"/>
          <w:tab w:val="left" w:pos="2431"/>
        </w:tabs>
        <w:spacing w:line="360" w:lineRule="auto"/>
        <w:ind w:right="-609"/>
        <w:jc w:val="center"/>
        <w:rPr>
          <w:rFonts w:ascii="Times New Roman" w:hAnsi="Times New Roman" w:cs="Times New Roman"/>
          <w:b/>
          <w:sz w:val="24"/>
          <w:szCs w:val="24"/>
        </w:rPr>
      </w:pPr>
      <w:r w:rsidRPr="002B25F1">
        <w:rPr>
          <w:rFonts w:ascii="Times New Roman" w:hAnsi="Times New Roman" w:cs="Times New Roman"/>
          <w:b/>
          <w:sz w:val="24"/>
          <w:szCs w:val="24"/>
        </w:rPr>
        <w:t>ALD -</w:t>
      </w:r>
      <w:r>
        <w:rPr>
          <w:rFonts w:ascii="Times New Roman" w:hAnsi="Times New Roman" w:cs="Times New Roman"/>
          <w:b/>
          <w:sz w:val="24"/>
          <w:szCs w:val="24"/>
        </w:rPr>
        <w:t>3</w:t>
      </w:r>
      <w:r w:rsidRPr="002B25F1">
        <w:rPr>
          <w:rFonts w:ascii="Times New Roman" w:hAnsi="Times New Roman" w:cs="Times New Roman"/>
          <w:b/>
          <w:sz w:val="24"/>
          <w:szCs w:val="24"/>
        </w:rPr>
        <w:t xml:space="preserve"> (PPL)</w:t>
      </w:r>
      <w:r>
        <w:rPr>
          <w:rFonts w:ascii="Times New Roman" w:hAnsi="Times New Roman" w:cs="Times New Roman"/>
          <w:b/>
          <w:sz w:val="24"/>
          <w:szCs w:val="24"/>
        </w:rPr>
        <w:t xml:space="preserve">  </w:t>
      </w:r>
      <w:r w:rsidRPr="002B25F1">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2B25F1">
        <w:rPr>
          <w:rFonts w:ascii="Times New Roman" w:hAnsi="Times New Roman" w:cs="Times New Roman"/>
          <w:b/>
          <w:sz w:val="24"/>
          <w:szCs w:val="24"/>
        </w:rPr>
        <w:t>ALD –</w:t>
      </w:r>
      <w:r>
        <w:rPr>
          <w:rFonts w:ascii="Times New Roman" w:hAnsi="Times New Roman" w:cs="Times New Roman"/>
          <w:b/>
          <w:sz w:val="24"/>
          <w:szCs w:val="24"/>
        </w:rPr>
        <w:t xml:space="preserve"> 3 </w:t>
      </w:r>
      <w:r w:rsidRPr="002B25F1">
        <w:rPr>
          <w:rFonts w:ascii="Times New Roman" w:hAnsi="Times New Roman" w:cs="Times New Roman"/>
          <w:b/>
          <w:sz w:val="24"/>
          <w:szCs w:val="24"/>
        </w:rPr>
        <w:t>(UCN)</w:t>
      </w:r>
    </w:p>
    <w:p w:rsidR="00BE2618" w:rsidRPr="00BE2618" w:rsidRDefault="00BE2618" w:rsidP="00BE2618">
      <w:pPr>
        <w:tabs>
          <w:tab w:val="left" w:pos="374"/>
          <w:tab w:val="left" w:pos="2431"/>
        </w:tabs>
        <w:spacing w:line="360" w:lineRule="auto"/>
        <w:ind w:right="-609"/>
        <w:jc w:val="center"/>
        <w:rPr>
          <w:rFonts w:ascii="Times New Roman" w:hAnsi="Times New Roman" w:cs="Times New Roman"/>
          <w:b/>
          <w:sz w:val="24"/>
          <w:szCs w:val="24"/>
        </w:rPr>
      </w:pPr>
    </w:p>
    <w:p w:rsidR="00AF75AD" w:rsidRPr="00AE0B8D" w:rsidRDefault="0009017C" w:rsidP="009461CD">
      <w:pPr>
        <w:tabs>
          <w:tab w:val="left" w:pos="374"/>
          <w:tab w:val="left" w:pos="2431"/>
        </w:tabs>
        <w:spacing w:line="360" w:lineRule="auto"/>
        <w:ind w:right="-609"/>
        <w:rPr>
          <w:rFonts w:ascii="Times New Roman" w:hAnsi="Times New Roman" w:cs="Times New Roman"/>
          <w:sz w:val="24"/>
          <w:szCs w:val="24"/>
        </w:rPr>
      </w:pPr>
      <w:r>
        <w:rPr>
          <w:rFonts w:ascii="Times New Roman" w:hAnsi="Times New Roman" w:cs="Times New Roman"/>
          <w:b/>
          <w:sz w:val="24"/>
          <w:szCs w:val="24"/>
        </w:rPr>
        <w:t>6.1.3.</w:t>
      </w:r>
      <w:r w:rsidR="00613FED" w:rsidRPr="0009017C">
        <w:rPr>
          <w:rFonts w:ascii="Times New Roman" w:hAnsi="Times New Roman" w:cs="Times New Roman"/>
          <w:b/>
          <w:sz w:val="24"/>
          <w:szCs w:val="24"/>
        </w:rPr>
        <w:t>4</w:t>
      </w:r>
      <w:r>
        <w:rPr>
          <w:rFonts w:ascii="Times New Roman" w:hAnsi="Times New Roman" w:cs="Times New Roman"/>
          <w:b/>
          <w:sz w:val="24"/>
          <w:szCs w:val="24"/>
        </w:rPr>
        <w:t xml:space="preserve">  </w:t>
      </w:r>
      <w:r w:rsidR="00613FED" w:rsidRPr="00AE0B8D">
        <w:rPr>
          <w:rFonts w:ascii="Times New Roman" w:hAnsi="Times New Roman" w:cs="Times New Roman"/>
          <w:b/>
          <w:sz w:val="24"/>
          <w:szCs w:val="24"/>
        </w:rPr>
        <w:t>Sample No. ALD/4:</w:t>
      </w:r>
      <w:r w:rsidR="00613FED" w:rsidRPr="00AE0B8D">
        <w:rPr>
          <w:rFonts w:ascii="Times New Roman" w:hAnsi="Times New Roman" w:cs="Times New Roman"/>
          <w:sz w:val="24"/>
          <w:szCs w:val="24"/>
        </w:rPr>
        <w:t>-</w:t>
      </w:r>
      <w:r w:rsidR="00613FED" w:rsidRPr="00AE0B8D">
        <w:rPr>
          <w:rFonts w:ascii="Times New Roman" w:hAnsi="Times New Roman" w:cs="Times New Roman"/>
          <w:sz w:val="24"/>
          <w:szCs w:val="24"/>
        </w:rPr>
        <w:tab/>
      </w:r>
    </w:p>
    <w:p w:rsidR="00613FED" w:rsidRPr="00AF75AD" w:rsidRDefault="00844B46" w:rsidP="00945FA9">
      <w:pPr>
        <w:tabs>
          <w:tab w:val="left" w:pos="374"/>
          <w:tab w:val="left" w:pos="2431"/>
        </w:tabs>
        <w:spacing w:line="360" w:lineRule="auto"/>
        <w:ind w:right="4"/>
        <w:jc w:val="both"/>
        <w:rPr>
          <w:rFonts w:ascii="Times New Roman" w:hAnsi="Times New Roman" w:cs="Times New Roman"/>
          <w:b/>
          <w:sz w:val="28"/>
          <w:szCs w:val="28"/>
          <w:u w:val="single"/>
        </w:rPr>
      </w:pPr>
      <w:r>
        <w:rPr>
          <w:rFonts w:ascii="Times New Roman" w:hAnsi="Times New Roman" w:cs="Times New Roman"/>
          <w:sz w:val="24"/>
          <w:szCs w:val="24"/>
        </w:rPr>
        <w:tab/>
        <w:t xml:space="preserve">         </w:t>
      </w:r>
      <w:r w:rsidR="00613FED" w:rsidRPr="00AF75AD">
        <w:rPr>
          <w:rFonts w:ascii="Times New Roman" w:hAnsi="Times New Roman" w:cs="Times New Roman"/>
          <w:sz w:val="24"/>
          <w:szCs w:val="24"/>
        </w:rPr>
        <w:t xml:space="preserve">Megascopically, the rock is fine grained, hard compact, pinkish </w:t>
      </w:r>
      <w:r w:rsidR="00AF75AD" w:rsidRPr="00AF75AD">
        <w:rPr>
          <w:rFonts w:ascii="Times New Roman" w:hAnsi="Times New Roman" w:cs="Times New Roman"/>
          <w:sz w:val="24"/>
          <w:szCs w:val="24"/>
        </w:rPr>
        <w:t xml:space="preserve">grey and gives  </w:t>
      </w:r>
      <w:r w:rsidR="00613FED" w:rsidRPr="00AF75AD">
        <w:rPr>
          <w:rFonts w:ascii="Times New Roman" w:hAnsi="Times New Roman" w:cs="Times New Roman"/>
          <w:sz w:val="24"/>
          <w:szCs w:val="24"/>
        </w:rPr>
        <w:t xml:space="preserve"> moderate effervescence with dilute HCl.</w:t>
      </w:r>
    </w:p>
    <w:p w:rsidR="00613FED" w:rsidRPr="00AF75AD" w:rsidRDefault="00613FED" w:rsidP="00945FA9">
      <w:pPr>
        <w:tabs>
          <w:tab w:val="left" w:pos="374"/>
          <w:tab w:val="left" w:pos="2431"/>
        </w:tabs>
        <w:spacing w:line="360" w:lineRule="auto"/>
        <w:ind w:right="4"/>
        <w:jc w:val="both"/>
        <w:rPr>
          <w:rFonts w:ascii="Times New Roman" w:hAnsi="Times New Roman" w:cs="Times New Roman"/>
          <w:sz w:val="24"/>
          <w:szCs w:val="24"/>
        </w:rPr>
      </w:pPr>
      <w:r w:rsidRPr="00AF75AD">
        <w:rPr>
          <w:rFonts w:ascii="Times New Roman" w:hAnsi="Times New Roman" w:cs="Times New Roman"/>
          <w:sz w:val="24"/>
          <w:szCs w:val="24"/>
        </w:rPr>
        <w:t xml:space="preserve">               Under microscope, the rock consists about 95 % of carbonate   minerals, 5%  argillaceous material (Clay minerals). Out of total carbonate, the rock  contains about 85.50 % calcite micrite(0.002-  0.004mm) and about 9.50 %   dolomite  microspar to sparry dolomite grains.. On staining calcite grains give red staining while dolomite grains does   not give any color. </w:t>
      </w:r>
      <w:r w:rsidRPr="00AF75AD">
        <w:rPr>
          <w:rFonts w:ascii="Times New Roman" w:hAnsi="Times New Roman" w:cs="Times New Roman"/>
          <w:sz w:val="24"/>
          <w:szCs w:val="24"/>
        </w:rPr>
        <w:tab/>
      </w:r>
    </w:p>
    <w:p w:rsidR="00E65C9C" w:rsidRDefault="00945FA9" w:rsidP="00945FA9">
      <w:pPr>
        <w:tabs>
          <w:tab w:val="left" w:pos="374"/>
          <w:tab w:val="left" w:pos="2431"/>
        </w:tabs>
        <w:spacing w:line="360" w:lineRule="auto"/>
        <w:ind w:right="-609"/>
        <w:jc w:val="both"/>
        <w:rPr>
          <w:rFonts w:ascii="Times New Roman" w:hAnsi="Times New Roman" w:cs="Times New Roman"/>
          <w:sz w:val="24"/>
          <w:szCs w:val="24"/>
        </w:rPr>
      </w:pPr>
      <w:r>
        <w:rPr>
          <w:rFonts w:ascii="Times New Roman" w:hAnsi="Times New Roman" w:cs="Times New Roman"/>
          <w:sz w:val="24"/>
          <w:szCs w:val="24"/>
        </w:rPr>
        <w:t xml:space="preserve">                                                                                                            </w:t>
      </w:r>
      <w:r w:rsidR="00613FED" w:rsidRPr="00AF75AD">
        <w:rPr>
          <w:rFonts w:ascii="Times New Roman" w:hAnsi="Times New Roman" w:cs="Times New Roman"/>
          <w:sz w:val="24"/>
          <w:szCs w:val="24"/>
        </w:rPr>
        <w:t xml:space="preserve"> </w:t>
      </w:r>
      <w:r w:rsidR="003C5F8F">
        <w:rPr>
          <w:rFonts w:ascii="Times New Roman" w:hAnsi="Times New Roman" w:cs="Times New Roman"/>
          <w:sz w:val="24"/>
          <w:szCs w:val="24"/>
        </w:rPr>
        <w:t xml:space="preserve">Rock name - </w:t>
      </w:r>
      <w:r w:rsidR="003C5F8F" w:rsidRPr="00E54C8A">
        <w:rPr>
          <w:rFonts w:ascii="Times New Roman" w:hAnsi="Times New Roman" w:cs="Times New Roman"/>
          <w:sz w:val="28"/>
          <w:szCs w:val="28"/>
          <w:u w:val="single"/>
        </w:rPr>
        <w:t>Limestone</w:t>
      </w:r>
      <w:r w:rsidR="003C5F8F" w:rsidRPr="001E3A08">
        <w:rPr>
          <w:rFonts w:ascii="Times New Roman" w:hAnsi="Times New Roman" w:cs="Times New Roman"/>
          <w:b/>
          <w:sz w:val="24"/>
          <w:szCs w:val="24"/>
          <w:u w:val="single"/>
        </w:rPr>
        <w:t xml:space="preserve"> </w:t>
      </w:r>
      <w:r w:rsidR="00613FED" w:rsidRPr="00C87757">
        <w:rPr>
          <w:rFonts w:ascii="Times New Roman" w:hAnsi="Times New Roman" w:cs="Times New Roman"/>
          <w:sz w:val="24"/>
          <w:szCs w:val="24"/>
        </w:rPr>
        <w:t xml:space="preserve">     </w:t>
      </w:r>
    </w:p>
    <w:p w:rsidR="00BE2618" w:rsidRDefault="00D73B89" w:rsidP="00945FA9">
      <w:pPr>
        <w:tabs>
          <w:tab w:val="left" w:pos="374"/>
          <w:tab w:val="left" w:pos="2431"/>
        </w:tabs>
        <w:spacing w:line="360" w:lineRule="auto"/>
        <w:ind w:right="-609"/>
        <w:jc w:val="both"/>
        <w:rPr>
          <w:rFonts w:ascii="Times New Roman" w:hAnsi="Times New Roman" w:cs="Times New Roman"/>
          <w:sz w:val="24"/>
          <w:szCs w:val="24"/>
        </w:rPr>
      </w:pPr>
      <w:r w:rsidRPr="00F33B43">
        <w:rPr>
          <w:rFonts w:ascii="Times New Roman" w:hAnsi="Times New Roman" w:cs="Times New Roman"/>
          <w:noProof/>
          <w:sz w:val="28"/>
          <w:szCs w:val="28"/>
          <w:lang w:eastAsia="en-IN"/>
        </w:rPr>
        <mc:AlternateContent>
          <mc:Choice Requires="wps">
            <w:drawing>
              <wp:anchor distT="0" distB="0" distL="114300" distR="114300" simplePos="0" relativeHeight="251686912" behindDoc="0" locked="0" layoutInCell="1" allowOverlap="1" wp14:anchorId="0B530069" wp14:editId="0A437372">
                <wp:simplePos x="0" y="0"/>
                <wp:positionH relativeFrom="margin">
                  <wp:posOffset>76020</wp:posOffset>
                </wp:positionH>
                <wp:positionV relativeFrom="paragraph">
                  <wp:posOffset>72390</wp:posOffset>
                </wp:positionV>
                <wp:extent cx="566382" cy="191069"/>
                <wp:effectExtent l="0" t="0" r="5715" b="0"/>
                <wp:wrapNone/>
                <wp:docPr id="59" name="TextBox 9"/>
                <wp:cNvGraphicFramePr/>
                <a:graphic xmlns:a="http://schemas.openxmlformats.org/drawingml/2006/main">
                  <a:graphicData uri="http://schemas.microsoft.com/office/word/2010/wordprocessingShape">
                    <wps:wsp>
                      <wps:cNvSpPr txBox="1"/>
                      <wps:spPr>
                        <a:xfrm>
                          <a:off x="0" y="0"/>
                          <a:ext cx="566382" cy="191069"/>
                        </a:xfrm>
                        <a:prstGeom prst="rect">
                          <a:avLst/>
                        </a:prstGeom>
                        <a:solidFill>
                          <a:schemeClr val="tx1"/>
                        </a:solidFill>
                      </wps:spPr>
                      <wps:txbx>
                        <w:txbxContent>
                          <w:p w:rsidR="00BC4747" w:rsidRPr="002B25F1" w:rsidRDefault="00BC4747" w:rsidP="00D73B89">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B530069" id="_x0000_s1032" type="#_x0000_t202" style="position:absolute;left:0;text-align:left;margin-left:6pt;margin-top:5.7pt;width:44.6pt;height:15.0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WZSqwEAADwDAAAOAAAAZHJzL2Uyb0RvYy54bWysUk1vGyEQvVfqf0Dca9ausopXXkdtovRS&#10;tZWS/gDMghcJGMpg7/rfd8CxE7W3qhdgvh7vzczmbvaOHXVCC6Hny0XDmQ4KBhv2Pf/5/PjhljPM&#10;MgzSQdA9P2nkd9v37zZT7PQKRnCDToxAAnZT7PmYc+yEQDVqL3EBUQcKGkheZjLTXgxJToTunVg1&#10;TSsmSENMoDQieR/OQb6t+MZolb8bgzoz13PiluuZ6rkrp9huZLdPMo5WvdCQ/8DCSxvo0yvUg8yS&#10;HZL9C8pblQDB5IUCL8AYq3TVQGqWzR9qnkYZddVCzcF4bRP+P1j17fgjMTv0/GbNWZCeZvSs5/wZ&#10;ZrYu3ZkidpT0FCktz+SmKV/8SM4iejbJl5vkMIpTn0/X3hIWU+S8aduPtyvOFIWW62XTVnTxWhwT&#10;5i8aPCuPnicaXe2oPH7FTEQo9ZJS/kJwdni0zlWjrIu+d4kdJQ06z5UiVbzJEkXJmXF55Xk3V93t&#10;Rc0OhhOJnGgZeo6/DjJpzlJ291B3p/wT4NMhg7GVT0E51xC5YtCIKs2XdSo78NauWa9Lv/0NAAD/&#10;/wMAUEsDBBQABgAIAAAAIQDsmUBV3gAAAAgBAAAPAAAAZHJzL2Rvd25yZXYueG1sTI/NTsMwEITv&#10;SLyDtUjcqB2rARTiVIgfVeJGQVS9OfaSRIntKHba8PZsT3BajWY0+025WdzAjjjFLngF2UoAQ2+C&#10;7Xyj4PPj9eYeWEzaWz0Ejwp+MMKmurwodWHDyb/jcZcaRiU+FlpBm9JYcB5Ni07HVRjRk/cdJqcT&#10;yanhdtInKncDl0Lccqc7Tx9aPeJTi6bfzU5Bz42s7+Tb80vc99t8Noftl8iVur5aHh+AJVzSXxjO&#10;+IQOFTHVYfY2soG0pCmJbrYGdvZFJoHVCtZZDrwq+f8B1S8AAAD//wMAUEsBAi0AFAAGAAgAAAAh&#10;ALaDOJL+AAAA4QEAABMAAAAAAAAAAAAAAAAAAAAAAFtDb250ZW50X1R5cGVzXS54bWxQSwECLQAU&#10;AAYACAAAACEAOP0h/9YAAACUAQAACwAAAAAAAAAAAAAAAAAvAQAAX3JlbHMvLnJlbHNQSwECLQAU&#10;AAYACAAAACEAvHlmUqsBAAA8AwAADgAAAAAAAAAAAAAAAAAuAgAAZHJzL2Uyb0RvYy54bWxQSwEC&#10;LQAUAAYACAAAACEA7JlAVd4AAAAIAQAADwAAAAAAAAAAAAAAAAAFBAAAZHJzL2Rvd25yZXYueG1s&#10;UEsFBgAAAAAEAAQA8wAAABAFAAAAAA==&#10;" fillcolor="black [3213]" stroked="f">
                <v:textbox>
                  <w:txbxContent>
                    <w:p w:rsidR="00BC4747" w:rsidRPr="002B25F1" w:rsidRDefault="00BC4747" w:rsidP="00D73B89">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00BE2618" w:rsidRPr="00BE2618">
        <w:rPr>
          <w:rFonts w:ascii="Times New Roman" w:hAnsi="Times New Roman" w:cs="Times New Roman"/>
          <w:noProof/>
          <w:sz w:val="24"/>
          <w:szCs w:val="24"/>
          <w:lang w:eastAsia="en-IN"/>
        </w:rPr>
        <w:drawing>
          <wp:inline distT="0" distB="0" distL="0" distR="0">
            <wp:extent cx="2670283" cy="2003046"/>
            <wp:effectExtent l="76200" t="76200" r="130175" b="130810"/>
            <wp:docPr id="49" name="Picture 49" descr="E:\camp- suhela\REPORT SUHELA\ALD PETROLOGY\ALD-4 PP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camp- suhela\REPORT SUHELA\ALD PETROLOGY\ALD-4 PPL.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14977" cy="203657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613FED" w:rsidRPr="00C87757">
        <w:rPr>
          <w:rFonts w:ascii="Times New Roman" w:hAnsi="Times New Roman" w:cs="Times New Roman"/>
          <w:sz w:val="24"/>
          <w:szCs w:val="24"/>
        </w:rPr>
        <w:t xml:space="preserve"> </w:t>
      </w:r>
      <w:r w:rsidR="00BE2618">
        <w:rPr>
          <w:rFonts w:ascii="Times New Roman" w:hAnsi="Times New Roman" w:cs="Times New Roman"/>
          <w:sz w:val="24"/>
          <w:szCs w:val="24"/>
        </w:rPr>
        <w:t xml:space="preserve">     </w:t>
      </w:r>
      <w:r w:rsidRPr="00F33B43">
        <w:rPr>
          <w:rFonts w:ascii="Times New Roman" w:hAnsi="Times New Roman" w:cs="Times New Roman"/>
          <w:noProof/>
          <w:sz w:val="28"/>
          <w:szCs w:val="28"/>
          <w:lang w:eastAsia="en-IN"/>
        </w:rPr>
        <mc:AlternateContent>
          <mc:Choice Requires="wps">
            <w:drawing>
              <wp:anchor distT="0" distB="0" distL="114300" distR="114300" simplePos="0" relativeHeight="251688960" behindDoc="0" locked="0" layoutInCell="1" allowOverlap="1" wp14:anchorId="0B530069" wp14:editId="0A437372">
                <wp:simplePos x="0" y="0"/>
                <wp:positionH relativeFrom="margin">
                  <wp:posOffset>3180886</wp:posOffset>
                </wp:positionH>
                <wp:positionV relativeFrom="paragraph">
                  <wp:posOffset>72390</wp:posOffset>
                </wp:positionV>
                <wp:extent cx="566382" cy="191069"/>
                <wp:effectExtent l="0" t="0" r="5715" b="0"/>
                <wp:wrapNone/>
                <wp:docPr id="60" name="TextBox 9"/>
                <wp:cNvGraphicFramePr/>
                <a:graphic xmlns:a="http://schemas.openxmlformats.org/drawingml/2006/main">
                  <a:graphicData uri="http://schemas.microsoft.com/office/word/2010/wordprocessingShape">
                    <wps:wsp>
                      <wps:cNvSpPr txBox="1"/>
                      <wps:spPr>
                        <a:xfrm>
                          <a:off x="0" y="0"/>
                          <a:ext cx="566382" cy="191069"/>
                        </a:xfrm>
                        <a:prstGeom prst="rect">
                          <a:avLst/>
                        </a:prstGeom>
                        <a:solidFill>
                          <a:schemeClr val="tx1"/>
                        </a:solidFill>
                      </wps:spPr>
                      <wps:txbx>
                        <w:txbxContent>
                          <w:p w:rsidR="00BC4747" w:rsidRPr="002B25F1" w:rsidRDefault="00BC4747" w:rsidP="00D73B89">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B530069" id="_x0000_s1033" type="#_x0000_t202" style="position:absolute;left:0;text-align:left;margin-left:250.45pt;margin-top:5.7pt;width:44.6pt;height:15.05pt;z-index:251688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5vwnqwEAADwDAAAOAAAAZHJzL2Uyb0RvYy54bWysUk1vGyEQvVfqf0Dca9auuk1WXkdtovRS&#10;tZWS/gDMghcJGDpg7/rfd8CxE7W3KBdgvh7vzcz6ZvaOHTQmC6Hny0XDmQ4KBht2Pf/9eP/hirOU&#10;ZRikg6B7ftSJ32zev1tPsdMrGMENGhmBhNRNsedjzrETIqlRe5kWEHWgoAH0MpOJOzGgnAjdO7Fq&#10;mlZMgENEUDol8t6dgnxT8Y3RKv80JunMXM+JW64n1nNbTrFZy26HMo5WPdGQr2DhpQ306QXqTmbJ&#10;9mj/g/JWISQweaHACzDGKl01kJpl84+ah1FGXbVQc1K8tCm9Haz6cfiFzA49b6k9QXqa0aOe81eY&#10;2XXpzhRTR0kPkdLyTG6a8tmfyFlEzwZ9uUkOozgBHS+9JSymyPmpbT9erThTFFpeL5u2oovn4ogp&#10;f9PgWXn0HGl0taPy8D1lIkKp55TyVwJnh3vrXDXKuuhbh+wgadB5rhSp4kWWKEpOjMsrz9u56v58&#10;VrOF4UgiJ1qGnqc/e4maM8zuFurulH8CfNlnMLbyKSinGiJXDBpRpfm0TmUHXto163npN38BAAD/&#10;/wMAUEsDBBQABgAIAAAAIQA/vlF03wAAAAkBAAAPAAAAZHJzL2Rvd25yZXYueG1sTI/LTsMwEEX3&#10;SPyDNUjsqJ2oBhriVIiHKrFrQSB2jj0kUWI7ip02/D3DCpaje3TvmXK7uIEdcYpd8AqylQCG3gTb&#10;+UbB2+vz1S2wmLS3eggeFXxjhG11flbqwoaT3+PxkBpGJT4WWkGb0lhwHk2LTsdVGNFT9hUmpxOd&#10;U8PtpE9U7gaeC3HNne48LbR6xIcWTX+YnYKem7y+yV8en+JHv5Oz+dy9C6nU5cVyfwcs4ZL+YPjV&#10;J3WoyKkOs7eRDQqkEBtCKcjWwAiQG5EBqxWsMwm8Kvn/D6ofAAAA//8DAFBLAQItABQABgAIAAAA&#10;IQC2gziS/gAAAOEBAAATAAAAAAAAAAAAAAAAAAAAAABbQ29udGVudF9UeXBlc10ueG1sUEsBAi0A&#10;FAAGAAgAAAAhADj9If/WAAAAlAEAAAsAAAAAAAAAAAAAAAAALwEAAF9yZWxzLy5yZWxzUEsBAi0A&#10;FAAGAAgAAAAhANrm/CerAQAAPAMAAA4AAAAAAAAAAAAAAAAALgIAAGRycy9lMm9Eb2MueG1sUEsB&#10;Ai0AFAAGAAgAAAAhAD++UXTfAAAACQEAAA8AAAAAAAAAAAAAAAAABQQAAGRycy9kb3ducmV2Lnht&#10;bFBLBQYAAAAABAAEAPMAAAARBQAAAAA=&#10;" fillcolor="black [3213]" stroked="f">
                <v:textbox>
                  <w:txbxContent>
                    <w:p w:rsidR="00BC4747" w:rsidRPr="002B25F1" w:rsidRDefault="00BC4747" w:rsidP="00D73B89">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00BE2618" w:rsidRPr="00BE2618">
        <w:rPr>
          <w:rFonts w:ascii="Times New Roman" w:hAnsi="Times New Roman" w:cs="Times New Roman"/>
          <w:noProof/>
          <w:sz w:val="24"/>
          <w:szCs w:val="24"/>
          <w:lang w:eastAsia="en-IN"/>
        </w:rPr>
        <w:drawing>
          <wp:inline distT="0" distB="0" distL="0" distR="0">
            <wp:extent cx="2674961" cy="2006556"/>
            <wp:effectExtent l="76200" t="76200" r="125730" b="127635"/>
            <wp:docPr id="50" name="Picture 50" descr="E:\camp- suhela\REPORT SUHELA\ALD PETROLOGY\ALD-4 U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camp- suhela\REPORT SUHELA\ALD PETROLOGY\ALD-4 UCN.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10112" cy="203292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613FED" w:rsidRPr="00C87757">
        <w:rPr>
          <w:rFonts w:ascii="Times New Roman" w:hAnsi="Times New Roman" w:cs="Times New Roman"/>
          <w:sz w:val="24"/>
          <w:szCs w:val="24"/>
        </w:rPr>
        <w:t xml:space="preserve">     </w:t>
      </w:r>
    </w:p>
    <w:p w:rsidR="00BE2618" w:rsidRDefault="00BE2618" w:rsidP="00BE2618">
      <w:pPr>
        <w:tabs>
          <w:tab w:val="left" w:pos="374"/>
          <w:tab w:val="left" w:pos="2431"/>
        </w:tabs>
        <w:spacing w:line="360" w:lineRule="auto"/>
        <w:ind w:right="-609"/>
        <w:jc w:val="center"/>
        <w:rPr>
          <w:rFonts w:ascii="Times New Roman" w:hAnsi="Times New Roman" w:cs="Times New Roman"/>
          <w:b/>
          <w:sz w:val="24"/>
          <w:szCs w:val="24"/>
        </w:rPr>
      </w:pPr>
      <w:r w:rsidRPr="002B25F1">
        <w:rPr>
          <w:rFonts w:ascii="Times New Roman" w:hAnsi="Times New Roman" w:cs="Times New Roman"/>
          <w:b/>
          <w:sz w:val="24"/>
          <w:szCs w:val="24"/>
        </w:rPr>
        <w:t>ALD -</w:t>
      </w:r>
      <w:r>
        <w:rPr>
          <w:rFonts w:ascii="Times New Roman" w:hAnsi="Times New Roman" w:cs="Times New Roman"/>
          <w:b/>
          <w:sz w:val="24"/>
          <w:szCs w:val="24"/>
        </w:rPr>
        <w:t xml:space="preserve"> 4</w:t>
      </w:r>
      <w:r w:rsidRPr="002B25F1">
        <w:rPr>
          <w:rFonts w:ascii="Times New Roman" w:hAnsi="Times New Roman" w:cs="Times New Roman"/>
          <w:b/>
          <w:sz w:val="24"/>
          <w:szCs w:val="24"/>
        </w:rPr>
        <w:t xml:space="preserve"> (PPL)</w:t>
      </w:r>
      <w:r>
        <w:rPr>
          <w:rFonts w:ascii="Times New Roman" w:hAnsi="Times New Roman" w:cs="Times New Roman"/>
          <w:b/>
          <w:sz w:val="24"/>
          <w:szCs w:val="24"/>
        </w:rPr>
        <w:t xml:space="preserve">  </w:t>
      </w:r>
      <w:r w:rsidRPr="002B25F1">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2B25F1">
        <w:rPr>
          <w:rFonts w:ascii="Times New Roman" w:hAnsi="Times New Roman" w:cs="Times New Roman"/>
          <w:b/>
          <w:sz w:val="24"/>
          <w:szCs w:val="24"/>
        </w:rPr>
        <w:t>ALD –</w:t>
      </w:r>
      <w:r w:rsidR="00754713">
        <w:rPr>
          <w:rFonts w:ascii="Times New Roman" w:hAnsi="Times New Roman" w:cs="Times New Roman"/>
          <w:b/>
          <w:sz w:val="24"/>
          <w:szCs w:val="24"/>
        </w:rPr>
        <w:t xml:space="preserve"> 4</w:t>
      </w:r>
      <w:r>
        <w:rPr>
          <w:rFonts w:ascii="Times New Roman" w:hAnsi="Times New Roman" w:cs="Times New Roman"/>
          <w:b/>
          <w:sz w:val="24"/>
          <w:szCs w:val="24"/>
        </w:rPr>
        <w:t xml:space="preserve"> </w:t>
      </w:r>
      <w:r w:rsidRPr="002B25F1">
        <w:rPr>
          <w:rFonts w:ascii="Times New Roman" w:hAnsi="Times New Roman" w:cs="Times New Roman"/>
          <w:b/>
          <w:sz w:val="24"/>
          <w:szCs w:val="24"/>
        </w:rPr>
        <w:t>(UCN)</w:t>
      </w:r>
    </w:p>
    <w:p w:rsidR="00613FED" w:rsidRPr="00945FA9" w:rsidRDefault="00613FED" w:rsidP="00945FA9">
      <w:pPr>
        <w:tabs>
          <w:tab w:val="left" w:pos="374"/>
          <w:tab w:val="left" w:pos="2431"/>
        </w:tabs>
        <w:spacing w:line="360" w:lineRule="auto"/>
        <w:ind w:right="-609"/>
        <w:jc w:val="both"/>
        <w:rPr>
          <w:rFonts w:ascii="Times New Roman" w:hAnsi="Times New Roman" w:cs="Times New Roman"/>
          <w:b/>
          <w:sz w:val="24"/>
          <w:szCs w:val="24"/>
          <w:u w:val="single"/>
        </w:rPr>
      </w:pPr>
      <w:r w:rsidRPr="00C87757">
        <w:rPr>
          <w:rFonts w:ascii="Times New Roman" w:hAnsi="Times New Roman" w:cs="Times New Roman"/>
          <w:sz w:val="24"/>
          <w:szCs w:val="24"/>
        </w:rPr>
        <w:t xml:space="preserve">                                                         </w:t>
      </w:r>
      <w:r>
        <w:rPr>
          <w:rFonts w:ascii="Times New Roman" w:hAnsi="Times New Roman" w:cs="Times New Roman"/>
          <w:sz w:val="24"/>
          <w:szCs w:val="24"/>
        </w:rPr>
        <w:t xml:space="preserve">                                  </w:t>
      </w:r>
      <w:r w:rsidRPr="00C87757">
        <w:rPr>
          <w:rFonts w:ascii="Times New Roman" w:hAnsi="Times New Roman" w:cs="Times New Roman"/>
          <w:sz w:val="24"/>
          <w:szCs w:val="24"/>
        </w:rPr>
        <w:t xml:space="preserve">       </w:t>
      </w:r>
    </w:p>
    <w:p w:rsidR="00613FED" w:rsidRPr="00AE0B8D" w:rsidRDefault="002B64F7" w:rsidP="009461CD">
      <w:pPr>
        <w:spacing w:line="360" w:lineRule="auto"/>
        <w:ind w:left="763" w:hanging="763"/>
        <w:jc w:val="both"/>
        <w:rPr>
          <w:rFonts w:ascii="Times New Roman" w:hAnsi="Times New Roman" w:cs="Times New Roman"/>
          <w:sz w:val="24"/>
          <w:szCs w:val="24"/>
        </w:rPr>
      </w:pPr>
      <w:r>
        <w:rPr>
          <w:rFonts w:ascii="Times New Roman" w:hAnsi="Times New Roman" w:cs="Times New Roman"/>
          <w:b/>
          <w:sz w:val="24"/>
          <w:szCs w:val="24"/>
        </w:rPr>
        <w:lastRenderedPageBreak/>
        <w:t>6.1.3.</w:t>
      </w:r>
      <w:r w:rsidR="00613FED" w:rsidRPr="002B64F7">
        <w:rPr>
          <w:rFonts w:ascii="Times New Roman" w:hAnsi="Times New Roman" w:cs="Times New Roman"/>
          <w:b/>
          <w:sz w:val="24"/>
          <w:szCs w:val="24"/>
        </w:rPr>
        <w:t>5</w:t>
      </w:r>
      <w:r w:rsidR="003C5F8F" w:rsidRPr="002B64F7">
        <w:rPr>
          <w:rFonts w:ascii="Times New Roman" w:hAnsi="Times New Roman" w:cs="Times New Roman"/>
          <w:b/>
          <w:sz w:val="24"/>
          <w:szCs w:val="24"/>
        </w:rPr>
        <w:t xml:space="preserve"> </w:t>
      </w:r>
      <w:r w:rsidR="00613FED" w:rsidRPr="00AE0B8D">
        <w:rPr>
          <w:rFonts w:ascii="Times New Roman" w:hAnsi="Times New Roman" w:cs="Times New Roman"/>
          <w:b/>
          <w:sz w:val="24"/>
          <w:szCs w:val="24"/>
        </w:rPr>
        <w:t>Sample No. ALD/5</w:t>
      </w:r>
      <w:r w:rsidR="00613FED" w:rsidRPr="00AE0B8D">
        <w:rPr>
          <w:rFonts w:ascii="Times New Roman" w:hAnsi="Times New Roman" w:cs="Times New Roman"/>
          <w:sz w:val="24"/>
          <w:szCs w:val="24"/>
        </w:rPr>
        <w:t>:-</w:t>
      </w:r>
      <w:r w:rsidR="00613FED" w:rsidRPr="00AE0B8D">
        <w:rPr>
          <w:rFonts w:ascii="Times New Roman" w:hAnsi="Times New Roman" w:cs="Times New Roman"/>
          <w:sz w:val="24"/>
          <w:szCs w:val="24"/>
        </w:rPr>
        <w:tab/>
      </w:r>
    </w:p>
    <w:p w:rsidR="00613FED" w:rsidRPr="009E0A46" w:rsidRDefault="00844B46" w:rsidP="009461CD">
      <w:pPr>
        <w:pStyle w:val="BodyTextIndent3"/>
        <w:spacing w:line="360" w:lineRule="auto"/>
        <w:ind w:left="0"/>
        <w:jc w:val="both"/>
        <w:rPr>
          <w:rFonts w:ascii="Times New Roman" w:hAnsi="Times New Roman" w:cs="Times New Roman"/>
          <w:sz w:val="24"/>
          <w:szCs w:val="24"/>
        </w:rPr>
      </w:pPr>
      <w:r>
        <w:rPr>
          <w:sz w:val="24"/>
          <w:szCs w:val="24"/>
        </w:rPr>
        <w:tab/>
      </w:r>
      <w:r w:rsidR="00613FED" w:rsidRPr="009E0A46">
        <w:rPr>
          <w:rFonts w:ascii="Times New Roman" w:hAnsi="Times New Roman" w:cs="Times New Roman"/>
          <w:sz w:val="24"/>
          <w:szCs w:val="24"/>
        </w:rPr>
        <w:t>Megascopically, the rock is fine grained, hard compact, pink and gives good effervescence  with dilute HCl.</w:t>
      </w:r>
    </w:p>
    <w:p w:rsidR="00613FED" w:rsidRDefault="003C5F8F" w:rsidP="00945FA9">
      <w:pPr>
        <w:tabs>
          <w:tab w:val="left" w:pos="374"/>
          <w:tab w:val="left" w:pos="2431"/>
        </w:tabs>
        <w:spacing w:line="360" w:lineRule="auto"/>
        <w:ind w:right="4"/>
        <w:jc w:val="both"/>
        <w:rPr>
          <w:rFonts w:ascii="Times New Roman" w:hAnsi="Times New Roman" w:cs="Times New Roman"/>
          <w:sz w:val="24"/>
          <w:szCs w:val="24"/>
        </w:rPr>
      </w:pPr>
      <w:r>
        <w:rPr>
          <w:rFonts w:ascii="Times New Roman" w:hAnsi="Times New Roman" w:cs="Times New Roman"/>
          <w:sz w:val="24"/>
          <w:szCs w:val="24"/>
        </w:rPr>
        <w:tab/>
      </w:r>
      <w:r w:rsidR="00613FED" w:rsidRPr="00E3402C">
        <w:rPr>
          <w:rFonts w:ascii="Times New Roman" w:hAnsi="Times New Roman" w:cs="Times New Roman"/>
          <w:sz w:val="24"/>
          <w:szCs w:val="24"/>
        </w:rPr>
        <w:t xml:space="preserve"> Under microscope, the rock consists about </w:t>
      </w:r>
      <w:r w:rsidR="00613FED">
        <w:rPr>
          <w:rFonts w:ascii="Times New Roman" w:hAnsi="Times New Roman" w:cs="Times New Roman"/>
          <w:sz w:val="24"/>
          <w:szCs w:val="24"/>
        </w:rPr>
        <w:t>80</w:t>
      </w:r>
      <w:r w:rsidR="00613FED" w:rsidRPr="00E3402C">
        <w:rPr>
          <w:rFonts w:ascii="Times New Roman" w:hAnsi="Times New Roman" w:cs="Times New Roman"/>
          <w:sz w:val="24"/>
          <w:szCs w:val="24"/>
        </w:rPr>
        <w:t xml:space="preserve"> % of  micrite  size calcite (0.002-  0.004mm) grains.</w:t>
      </w:r>
      <w:r w:rsidR="00613FED">
        <w:rPr>
          <w:rFonts w:ascii="Times New Roman" w:hAnsi="Times New Roman" w:cs="Times New Roman"/>
          <w:sz w:val="24"/>
          <w:szCs w:val="24"/>
        </w:rPr>
        <w:t xml:space="preserve"> </w:t>
      </w:r>
      <w:r w:rsidR="00613FED" w:rsidRPr="00E3402C">
        <w:rPr>
          <w:rFonts w:ascii="Times New Roman" w:hAnsi="Times New Roman" w:cs="Times New Roman"/>
          <w:sz w:val="24"/>
          <w:szCs w:val="24"/>
        </w:rPr>
        <w:t xml:space="preserve">About </w:t>
      </w:r>
      <w:r w:rsidR="00613FED">
        <w:rPr>
          <w:rFonts w:ascii="Times New Roman" w:hAnsi="Times New Roman" w:cs="Times New Roman"/>
          <w:sz w:val="24"/>
          <w:szCs w:val="24"/>
        </w:rPr>
        <w:t>20</w:t>
      </w:r>
      <w:r w:rsidR="00613FED" w:rsidRPr="00E3402C">
        <w:rPr>
          <w:rFonts w:ascii="Times New Roman" w:hAnsi="Times New Roman" w:cs="Times New Roman"/>
          <w:sz w:val="24"/>
          <w:szCs w:val="24"/>
        </w:rPr>
        <w:t>%  argillaceous material (Clay minerals) are also present. Calcite grains give pale red staining  .</w:t>
      </w:r>
    </w:p>
    <w:p w:rsidR="003C5F8F" w:rsidRDefault="00945FA9" w:rsidP="00945FA9">
      <w:pPr>
        <w:tabs>
          <w:tab w:val="left" w:pos="374"/>
          <w:tab w:val="left" w:pos="2431"/>
        </w:tabs>
        <w:spacing w:line="360" w:lineRule="auto"/>
        <w:ind w:right="-609"/>
        <w:jc w:val="both"/>
        <w:rPr>
          <w:rFonts w:ascii="Times New Roman" w:hAnsi="Times New Roman" w:cs="Times New Roman"/>
          <w:b/>
          <w:sz w:val="24"/>
          <w:szCs w:val="24"/>
          <w:u w:val="single"/>
        </w:rPr>
      </w:pPr>
      <w:r>
        <w:rPr>
          <w:rFonts w:ascii="Times New Roman" w:hAnsi="Times New Roman" w:cs="Times New Roman"/>
          <w:sz w:val="24"/>
          <w:szCs w:val="24"/>
        </w:rPr>
        <w:t xml:space="preserve">                                                                                                               </w:t>
      </w:r>
      <w:r w:rsidR="003C5F8F">
        <w:rPr>
          <w:rFonts w:ascii="Times New Roman" w:hAnsi="Times New Roman" w:cs="Times New Roman"/>
          <w:sz w:val="24"/>
          <w:szCs w:val="24"/>
        </w:rPr>
        <w:t xml:space="preserve">Rock name - </w:t>
      </w:r>
      <w:r w:rsidR="003C5F8F" w:rsidRPr="00E54C8A">
        <w:rPr>
          <w:rFonts w:ascii="Times New Roman" w:hAnsi="Times New Roman" w:cs="Times New Roman"/>
          <w:sz w:val="28"/>
          <w:szCs w:val="28"/>
          <w:u w:val="single"/>
        </w:rPr>
        <w:t>Limestone</w:t>
      </w:r>
      <w:r w:rsidR="003C5F8F" w:rsidRPr="001E3A08">
        <w:rPr>
          <w:rFonts w:ascii="Times New Roman" w:hAnsi="Times New Roman" w:cs="Times New Roman"/>
          <w:b/>
          <w:sz w:val="24"/>
          <w:szCs w:val="24"/>
          <w:u w:val="single"/>
        </w:rPr>
        <w:t xml:space="preserve"> </w:t>
      </w:r>
    </w:p>
    <w:p w:rsidR="00E65C9C" w:rsidRDefault="00D73B89" w:rsidP="00945FA9">
      <w:pPr>
        <w:tabs>
          <w:tab w:val="left" w:pos="374"/>
          <w:tab w:val="left" w:pos="2431"/>
        </w:tabs>
        <w:spacing w:line="360" w:lineRule="auto"/>
        <w:ind w:right="-609"/>
        <w:jc w:val="both"/>
        <w:rPr>
          <w:rFonts w:ascii="Times New Roman" w:hAnsi="Times New Roman" w:cs="Times New Roman"/>
          <w:b/>
          <w:sz w:val="24"/>
          <w:szCs w:val="24"/>
        </w:rPr>
      </w:pPr>
      <w:r w:rsidRPr="00F33B43">
        <w:rPr>
          <w:rFonts w:ascii="Times New Roman" w:hAnsi="Times New Roman" w:cs="Times New Roman"/>
          <w:noProof/>
          <w:sz w:val="28"/>
          <w:szCs w:val="28"/>
          <w:lang w:eastAsia="en-IN"/>
        </w:rPr>
        <mc:AlternateContent>
          <mc:Choice Requires="wps">
            <w:drawing>
              <wp:anchor distT="0" distB="0" distL="114300" distR="114300" simplePos="0" relativeHeight="251691008" behindDoc="0" locked="0" layoutInCell="1" allowOverlap="1" wp14:anchorId="0B530069" wp14:editId="0A437372">
                <wp:simplePos x="0" y="0"/>
                <wp:positionH relativeFrom="margin">
                  <wp:posOffset>76020</wp:posOffset>
                </wp:positionH>
                <wp:positionV relativeFrom="paragraph">
                  <wp:posOffset>77015</wp:posOffset>
                </wp:positionV>
                <wp:extent cx="566382" cy="191069"/>
                <wp:effectExtent l="0" t="0" r="5715" b="0"/>
                <wp:wrapNone/>
                <wp:docPr id="61" name="TextBox 9"/>
                <wp:cNvGraphicFramePr/>
                <a:graphic xmlns:a="http://schemas.openxmlformats.org/drawingml/2006/main">
                  <a:graphicData uri="http://schemas.microsoft.com/office/word/2010/wordprocessingShape">
                    <wps:wsp>
                      <wps:cNvSpPr txBox="1"/>
                      <wps:spPr>
                        <a:xfrm>
                          <a:off x="0" y="0"/>
                          <a:ext cx="566382" cy="191069"/>
                        </a:xfrm>
                        <a:prstGeom prst="rect">
                          <a:avLst/>
                        </a:prstGeom>
                        <a:solidFill>
                          <a:schemeClr val="tx1"/>
                        </a:solidFill>
                      </wps:spPr>
                      <wps:txbx>
                        <w:txbxContent>
                          <w:p w:rsidR="00BC4747" w:rsidRPr="002B25F1" w:rsidRDefault="00BC4747" w:rsidP="00D73B89">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B530069" id="_x0000_s1034" type="#_x0000_t202" style="position:absolute;left:0;text-align:left;margin-left:6pt;margin-top:6.05pt;width:44.6pt;height:15.0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E64rAEAADwDAAAOAAAAZHJzL2Uyb0RvYy54bWysUk1vGyEQvVfKf0Dc49111JWz8jpqE6WX&#10;qq2U9AdgFrxIwJABe9f/vgOOnSi9Vb0A8/V4b2bWd7Oz7KAwGvA9bxY1Z8pLGIzf9fz38+P1irOY&#10;hB+EBa96flSR322uPq2n0KkljGAHhYxAfOym0PMxpdBVVZSjciIuIChPQQ3oRCITd9WAYiJ0Z6tl&#10;XbfVBDgEBKliJO/DKcg3BV9rJdNPraNKzPacuKVyYjm3+aw2a9HtUITRyFca4h9YOGE8fXqBehBJ&#10;sD2av6CckQgRdFpIcBVobaQqGkhNU39Q8zSKoIoWak4MlzbF/wcrfxx+ITNDz9uGMy8czehZzekr&#10;zOw2d2cKsaOkp0BpaSY3Tfnsj+TMomeNLt8kh1Gc+ny89JawmCTn57a9WS05kxRqbpu6LejVW3HA&#10;mL4pcCw/eo40utJRcfgeExGh1HNK/iuCNcOjsbYYeV3UvUV2EDToNBeKVPEuq8pKTozzK83buehe&#10;ndVsYTiSyImWoefxZS9QcYbJ3kPZnfyPhy/7BNoUPhnlVEPkskEjKjRf1ynvwHu7ZL0t/eYPAAAA&#10;//8DAFBLAwQUAAYACAAAACEAD+yWR90AAAAIAQAADwAAAGRycy9kb3ducmV2LnhtbEyPzU7DMBCE&#10;70i8g7VI3Kgdi0IV4lSIH1XiRkFU3Bx7SaLE6yh22vD2OCd6Wo1mNPtNsZ1dz444htaTgmwlgCEZ&#10;b1uqFXx+vN5sgIWoyereEyr4xQDb8vKi0Ln1J3rH4z7WLJVQyLWCJsYh5zyYBp0OKz8gJe/Hj07H&#10;JMea21GfUrnruRTijjvdUvrQ6AGfGjTdfnIKOm5kdS/fnl/CodutJ/O9+xJrpa6v5scHYBHn+B+G&#10;BT+hQ5mYKj+RDaxPWqYpcbkZsMUXmQRWKbiVEnhZ8PMB5R8AAAD//wMAUEsBAi0AFAAGAAgAAAAh&#10;ALaDOJL+AAAA4QEAABMAAAAAAAAAAAAAAAAAAAAAAFtDb250ZW50X1R5cGVzXS54bWxQSwECLQAU&#10;AAYACAAAACEAOP0h/9YAAACUAQAACwAAAAAAAAAAAAAAAAAvAQAAX3JlbHMvLnJlbHNQSwECLQAU&#10;AAYACAAAACEABzROuKwBAAA8AwAADgAAAAAAAAAAAAAAAAAuAgAAZHJzL2Uyb0RvYy54bWxQSwEC&#10;LQAUAAYACAAAACEAD+yWR90AAAAIAQAADwAAAAAAAAAAAAAAAAAGBAAAZHJzL2Rvd25yZXYueG1s&#10;UEsFBgAAAAAEAAQA8wAAABAFAAAAAA==&#10;" fillcolor="black [3213]" stroked="f">
                <v:textbox>
                  <w:txbxContent>
                    <w:p w:rsidR="00BC4747" w:rsidRPr="002B25F1" w:rsidRDefault="00BC4747" w:rsidP="00D73B89">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00754713" w:rsidRPr="00BB7CAC">
        <w:rPr>
          <w:rFonts w:ascii="Times New Roman" w:hAnsi="Times New Roman" w:cs="Times New Roman"/>
          <w:b/>
          <w:noProof/>
          <w:sz w:val="24"/>
          <w:szCs w:val="24"/>
          <w:lang w:eastAsia="en-IN"/>
        </w:rPr>
        <w:drawing>
          <wp:inline distT="0" distB="0" distL="0" distR="0">
            <wp:extent cx="2825086" cy="2119168"/>
            <wp:effectExtent l="76200" t="76200" r="128270" b="128905"/>
            <wp:docPr id="52" name="Picture 52" descr="E:\camp- suhela\REPORT SUHELA\ALD PETROLOGY\ALD-5 PPL.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camp- suhela\REPORT SUHELA\ALD PETROLOGY\ALD-5 PPL.jpg.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44916" cy="21340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BB7CAC" w:rsidRPr="00F930BA">
        <w:rPr>
          <w:rFonts w:ascii="Times New Roman" w:hAnsi="Times New Roman" w:cs="Times New Roman"/>
          <w:b/>
          <w:sz w:val="24"/>
          <w:szCs w:val="24"/>
        </w:rPr>
        <w:t xml:space="preserve">   </w:t>
      </w:r>
      <w:r w:rsidRPr="00F33B43">
        <w:rPr>
          <w:rFonts w:ascii="Times New Roman" w:hAnsi="Times New Roman" w:cs="Times New Roman"/>
          <w:noProof/>
          <w:sz w:val="28"/>
          <w:szCs w:val="28"/>
          <w:lang w:eastAsia="en-IN"/>
        </w:rPr>
        <mc:AlternateContent>
          <mc:Choice Requires="wps">
            <w:drawing>
              <wp:anchor distT="0" distB="0" distL="114300" distR="114300" simplePos="0" relativeHeight="251693056" behindDoc="0" locked="0" layoutInCell="1" allowOverlap="1" wp14:anchorId="0B530069" wp14:editId="0A437372">
                <wp:simplePos x="0" y="0"/>
                <wp:positionH relativeFrom="margin">
                  <wp:posOffset>3215005</wp:posOffset>
                </wp:positionH>
                <wp:positionV relativeFrom="paragraph">
                  <wp:posOffset>90663</wp:posOffset>
                </wp:positionV>
                <wp:extent cx="566382" cy="191069"/>
                <wp:effectExtent l="0" t="0" r="5715" b="0"/>
                <wp:wrapNone/>
                <wp:docPr id="62" name="TextBox 9"/>
                <wp:cNvGraphicFramePr/>
                <a:graphic xmlns:a="http://schemas.openxmlformats.org/drawingml/2006/main">
                  <a:graphicData uri="http://schemas.microsoft.com/office/word/2010/wordprocessingShape">
                    <wps:wsp>
                      <wps:cNvSpPr txBox="1"/>
                      <wps:spPr>
                        <a:xfrm>
                          <a:off x="0" y="0"/>
                          <a:ext cx="566382" cy="191069"/>
                        </a:xfrm>
                        <a:prstGeom prst="rect">
                          <a:avLst/>
                        </a:prstGeom>
                        <a:solidFill>
                          <a:schemeClr val="tx1"/>
                        </a:solidFill>
                      </wps:spPr>
                      <wps:txbx>
                        <w:txbxContent>
                          <w:p w:rsidR="00BC4747" w:rsidRPr="002B25F1" w:rsidRDefault="00BC4747" w:rsidP="00D73B89">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B530069" id="_x0000_s1035" type="#_x0000_t202" style="position:absolute;left:0;text-align:left;margin-left:253.15pt;margin-top:7.15pt;width:44.6pt;height:15.05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0/XqgEAADwDAAAOAAAAZHJzL2Uyb0RvYy54bWysUk1vGyEQvVfKf0DcY9aOukpWXkdtovRS&#10;tZWS/gDMghcJGMJg7/rfd8CJE6W3qhdgPnjz3sysb2fv2EEntBB6vlw0nOmgYLBh1/PfTw+X15xh&#10;lmGQDoLu+VEjv91cfFpPsdMrGMENOjECCdhNsedjzrETAtWovcQFRB0oaCB5mclMOzEkORG6d2LV&#10;NK2YIA0xgdKI5L0/Bfmm4hujVf5pDOrMXM+JW65nque2nGKzlt0uyTha9UJD/gMLL22gomeoe5kl&#10;2yf7F5S3KgGCyQsFXoAxVumqgdQsmw9qHkcZddVCzcF4bhP+P1j14/ArMTv0vF1xFqSnGT3pOX+F&#10;md2U7kwRO0p6jJSWZ3LTlF/9SM4iejbJl5vkMIpTn4/n3hIWU+T83LZX11RCUWh5s2zaii7ePseE&#10;+ZsGz8qj54lGVzsqD98xExFKfU0ptRCcHR6sc9Uo66LvXGIHSYPOc6VIP95liaLkxLi88rydq+6z&#10;yi0MRxI50TL0HJ/3MmnOUnZ3UHen1AnwZZ/B2MqnoJz+ELli0IgqzZd1Kjvw3q5Zb0u/+QMAAP//&#10;AwBQSwMEFAAGAAgAAAAhACKm//3fAAAACQEAAA8AAABkcnMvZG93bnJldi54bWxMj01LxDAQhu+C&#10;/yGM4M1NrM2qtekifrCwN1dRvKXJ2JY2SWnS3frvHU96Gob34Z1nys3iBnbAKXbBK7hcCWDoTbCd&#10;bxS8vT5f3ACLSXurh+BRwTdG2FSnJ6UubDj6FzzsU8OoxMdCK2hTGgvOo2nR6bgKI3rKvsLkdKJ1&#10;arid9JHK3cAzIdbc6c7ThVaP+NCi6fezU9Bzk9XX2e7xKX70Wzmbz+27kEqdny33d8ASLukPhl99&#10;UoeKnOowexvZoECK9RWhFOQ0CZC3UgKrFeR5Drwq+f8Pqh8AAAD//wMAUEsBAi0AFAAGAAgAAAAh&#10;ALaDOJL+AAAA4QEAABMAAAAAAAAAAAAAAAAAAAAAAFtDb250ZW50X1R5cGVzXS54bWxQSwECLQAU&#10;AAYACAAAACEAOP0h/9YAAACUAQAACwAAAAAAAAAAAAAAAAAvAQAAX3JlbHMvLnJlbHNQSwECLQAU&#10;AAYACAAAACEAqbtP16oBAAA8AwAADgAAAAAAAAAAAAAAAAAuAgAAZHJzL2Uyb0RvYy54bWxQSwEC&#10;LQAUAAYACAAAACEAIqb//d8AAAAJAQAADwAAAAAAAAAAAAAAAAAEBAAAZHJzL2Rvd25yZXYueG1s&#10;UEsFBgAAAAAEAAQA8wAAABAFAAAAAA==&#10;" fillcolor="black [3213]" stroked="f">
                <v:textbox>
                  <w:txbxContent>
                    <w:p w:rsidR="00BC4747" w:rsidRPr="002B25F1" w:rsidRDefault="00BC4747" w:rsidP="00D73B89">
                      <w:pPr>
                        <w:pStyle w:val="NormalWeb"/>
                        <w:spacing w:before="0" w:beforeAutospacing="0" w:after="0" w:afterAutospacing="0"/>
                        <w:rPr>
                          <w:sz w:val="14"/>
                          <w:szCs w:val="14"/>
                        </w:rPr>
                      </w:pPr>
                      <w:r w:rsidRPr="002B25F1">
                        <w:rPr>
                          <w:bCs/>
                          <w:color w:val="FFFF00"/>
                          <w:kern w:val="24"/>
                          <w:sz w:val="14"/>
                          <w:szCs w:val="14"/>
                          <w:lang w:val="en-US"/>
                        </w:rPr>
                        <w:t>200</w:t>
                      </w:r>
                      <w:r w:rsidRPr="002B25F1">
                        <w:rPr>
                          <w:rFonts w:asciiTheme="minorHAnsi" w:hAnsi="Calibri" w:cstheme="minorBidi"/>
                          <w:color w:val="FFFF00"/>
                          <w:kern w:val="24"/>
                          <w:sz w:val="14"/>
                          <w:szCs w:val="14"/>
                          <w:lang w:val="en-US"/>
                        </w:rPr>
                        <w:t xml:space="preserve"> µm</w:t>
                      </w:r>
                    </w:p>
                  </w:txbxContent>
                </v:textbox>
                <w10:wrap anchorx="margin"/>
              </v:shape>
            </w:pict>
          </mc:Fallback>
        </mc:AlternateContent>
      </w:r>
      <w:r w:rsidR="00BB7CAC" w:rsidRPr="00BB7CAC">
        <w:rPr>
          <w:rFonts w:ascii="Times New Roman" w:hAnsi="Times New Roman" w:cs="Times New Roman"/>
          <w:b/>
          <w:noProof/>
          <w:sz w:val="24"/>
          <w:szCs w:val="24"/>
          <w:lang w:eastAsia="en-IN"/>
        </w:rPr>
        <w:drawing>
          <wp:inline distT="0" distB="0" distL="0" distR="0">
            <wp:extent cx="2784144" cy="2088454"/>
            <wp:effectExtent l="76200" t="76200" r="130810" b="140970"/>
            <wp:docPr id="53" name="Picture 53" descr="E:\camp- suhela\REPORT SUHELA\ALD PETROLOGY\ALD-5 UC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camp- suhela\REPORT SUHELA\ALD PETROLOGY\ALD-5 UCN.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33091" cy="21251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73B89" w:rsidRDefault="00D73B89" w:rsidP="00B770EB">
      <w:pPr>
        <w:tabs>
          <w:tab w:val="left" w:pos="374"/>
          <w:tab w:val="left" w:pos="2431"/>
        </w:tabs>
        <w:spacing w:line="360" w:lineRule="auto"/>
        <w:ind w:right="-609"/>
        <w:jc w:val="center"/>
        <w:rPr>
          <w:rFonts w:ascii="Times New Roman" w:hAnsi="Times New Roman" w:cs="Times New Roman"/>
          <w:b/>
          <w:sz w:val="24"/>
          <w:szCs w:val="24"/>
        </w:rPr>
      </w:pPr>
      <w:r w:rsidRPr="002B25F1">
        <w:rPr>
          <w:rFonts w:ascii="Times New Roman" w:hAnsi="Times New Roman" w:cs="Times New Roman"/>
          <w:b/>
          <w:sz w:val="24"/>
          <w:szCs w:val="24"/>
        </w:rPr>
        <w:t>ALD -</w:t>
      </w:r>
      <w:r>
        <w:rPr>
          <w:rFonts w:ascii="Times New Roman" w:hAnsi="Times New Roman" w:cs="Times New Roman"/>
          <w:b/>
          <w:sz w:val="24"/>
          <w:szCs w:val="24"/>
        </w:rPr>
        <w:t xml:space="preserve"> 4</w:t>
      </w:r>
      <w:r w:rsidRPr="002B25F1">
        <w:rPr>
          <w:rFonts w:ascii="Times New Roman" w:hAnsi="Times New Roman" w:cs="Times New Roman"/>
          <w:b/>
          <w:sz w:val="24"/>
          <w:szCs w:val="24"/>
        </w:rPr>
        <w:t xml:space="preserve"> (PPL)</w:t>
      </w:r>
      <w:r>
        <w:rPr>
          <w:rFonts w:ascii="Times New Roman" w:hAnsi="Times New Roman" w:cs="Times New Roman"/>
          <w:b/>
          <w:sz w:val="24"/>
          <w:szCs w:val="24"/>
        </w:rPr>
        <w:t xml:space="preserve">  </w:t>
      </w:r>
      <w:r w:rsidRPr="002B25F1">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2B25F1">
        <w:rPr>
          <w:rFonts w:ascii="Times New Roman" w:hAnsi="Times New Roman" w:cs="Times New Roman"/>
          <w:b/>
          <w:sz w:val="24"/>
          <w:szCs w:val="24"/>
        </w:rPr>
        <w:t>ALD –</w:t>
      </w:r>
      <w:r>
        <w:rPr>
          <w:rFonts w:ascii="Times New Roman" w:hAnsi="Times New Roman" w:cs="Times New Roman"/>
          <w:b/>
          <w:sz w:val="24"/>
          <w:szCs w:val="24"/>
        </w:rPr>
        <w:t xml:space="preserve"> 4 </w:t>
      </w:r>
      <w:r w:rsidRPr="002B25F1">
        <w:rPr>
          <w:rFonts w:ascii="Times New Roman" w:hAnsi="Times New Roman" w:cs="Times New Roman"/>
          <w:b/>
          <w:sz w:val="24"/>
          <w:szCs w:val="24"/>
        </w:rPr>
        <w:t>(UCN)</w:t>
      </w:r>
    </w:p>
    <w:p w:rsidR="00D73B89" w:rsidRDefault="00D73B89" w:rsidP="00B770EB">
      <w:pPr>
        <w:tabs>
          <w:tab w:val="left" w:pos="374"/>
          <w:tab w:val="left" w:pos="2431"/>
        </w:tabs>
        <w:spacing w:line="360" w:lineRule="auto"/>
        <w:ind w:right="-609"/>
        <w:jc w:val="center"/>
        <w:rPr>
          <w:rFonts w:ascii="Times New Roman" w:hAnsi="Times New Roman" w:cs="Times New Roman"/>
          <w:b/>
          <w:sz w:val="24"/>
          <w:szCs w:val="24"/>
          <w:u w:val="single"/>
        </w:rPr>
      </w:pPr>
    </w:p>
    <w:p w:rsidR="002E37A4" w:rsidRPr="002E37A4" w:rsidRDefault="002E37A4" w:rsidP="009461CD">
      <w:pPr>
        <w:widowControl w:val="0"/>
        <w:tabs>
          <w:tab w:val="left" w:pos="810"/>
        </w:tabs>
        <w:autoSpaceDE w:val="0"/>
        <w:autoSpaceDN w:val="0"/>
        <w:spacing w:before="76" w:after="0" w:line="360" w:lineRule="auto"/>
        <w:ind w:right="473"/>
        <w:jc w:val="both"/>
        <w:rPr>
          <w:rFonts w:ascii="Times New Roman" w:hAnsi="Times New Roman" w:cs="Times New Roman"/>
          <w:b/>
          <w:bCs/>
          <w:sz w:val="24"/>
          <w:szCs w:val="24"/>
        </w:rPr>
      </w:pPr>
      <w:r w:rsidRPr="002E37A4">
        <w:rPr>
          <w:rFonts w:ascii="Times New Roman" w:hAnsi="Times New Roman" w:cs="Times New Roman"/>
          <w:b/>
          <w:bCs/>
          <w:sz w:val="24"/>
          <w:szCs w:val="24"/>
        </w:rPr>
        <w:t>6.1.</w:t>
      </w:r>
      <w:r w:rsidR="004D5655">
        <w:rPr>
          <w:rFonts w:ascii="Times New Roman" w:hAnsi="Times New Roman" w:cs="Times New Roman"/>
          <w:b/>
          <w:bCs/>
          <w:sz w:val="24"/>
          <w:szCs w:val="24"/>
        </w:rPr>
        <w:t>4</w:t>
      </w:r>
      <w:r w:rsidRPr="002E37A4">
        <w:rPr>
          <w:rFonts w:ascii="Times New Roman" w:hAnsi="Times New Roman" w:cs="Times New Roman"/>
          <w:b/>
          <w:bCs/>
          <w:sz w:val="24"/>
          <w:szCs w:val="24"/>
        </w:rPr>
        <w:t xml:space="preserve"> Structure</w:t>
      </w:r>
    </w:p>
    <w:p w:rsidR="00F07B65" w:rsidRPr="002E37A4" w:rsidRDefault="00033532" w:rsidP="009461C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6C0AE8" w:rsidRPr="002E37A4">
        <w:rPr>
          <w:rFonts w:ascii="Times New Roman" w:eastAsia="Times New Roman" w:hAnsi="Times New Roman" w:cs="Times New Roman"/>
          <w:sz w:val="24"/>
          <w:szCs w:val="24"/>
        </w:rPr>
        <w:t>The study area i.e., Alda block comprises only sedimentary rocks comprising limestone and shale belonging to Chandi Formation of Raipur Group of Chhattisgarh Supergroup of rocks. The outcrop density is scanty and only few exposures are available, otherwise it is mostly soil covered and cultivated land. The only primary structure, observed in the drilled boreholes is bedding plane. The other primary structures such as cross bedding, ripple marks etc. could not be observed in the rocks. As area has suffered no deformation, no secondary structures have been observed except fracture planes and joints.</w:t>
      </w:r>
    </w:p>
    <w:p w:rsidR="00F07B65" w:rsidRPr="002E37A4" w:rsidRDefault="006C0AE8" w:rsidP="009461CD">
      <w:pPr>
        <w:spacing w:line="360" w:lineRule="auto"/>
        <w:rPr>
          <w:rFonts w:ascii="Times New Roman" w:eastAsia="Times New Roman" w:hAnsi="Times New Roman" w:cs="Times New Roman"/>
          <w:b/>
          <w:sz w:val="24"/>
          <w:szCs w:val="24"/>
        </w:rPr>
      </w:pPr>
      <w:r w:rsidRPr="002E37A4">
        <w:rPr>
          <w:rFonts w:ascii="Times New Roman" w:eastAsia="Times New Roman" w:hAnsi="Times New Roman" w:cs="Times New Roman"/>
          <w:b/>
          <w:sz w:val="24"/>
          <w:szCs w:val="24"/>
        </w:rPr>
        <w:t>Primary structures</w:t>
      </w:r>
    </w:p>
    <w:p w:rsidR="00F07B65" w:rsidRPr="002E37A4" w:rsidRDefault="006C0AE8" w:rsidP="009461CD">
      <w:pPr>
        <w:spacing w:line="360" w:lineRule="auto"/>
        <w:jc w:val="both"/>
        <w:rPr>
          <w:rFonts w:ascii="Times New Roman" w:eastAsia="Times New Roman" w:hAnsi="Times New Roman" w:cs="Times New Roman"/>
          <w:sz w:val="24"/>
          <w:szCs w:val="24"/>
        </w:rPr>
      </w:pPr>
      <w:r w:rsidRPr="002E37A4">
        <w:rPr>
          <w:rFonts w:ascii="Times New Roman" w:eastAsia="Times New Roman" w:hAnsi="Times New Roman" w:cs="Times New Roman"/>
          <w:b/>
          <w:sz w:val="24"/>
          <w:szCs w:val="24"/>
        </w:rPr>
        <w:t xml:space="preserve">Bedding plane: </w:t>
      </w:r>
      <w:r w:rsidRPr="002E37A4">
        <w:rPr>
          <w:rFonts w:ascii="Times New Roman" w:eastAsia="Times New Roman" w:hAnsi="Times New Roman" w:cs="Times New Roman"/>
          <w:sz w:val="24"/>
          <w:szCs w:val="24"/>
        </w:rPr>
        <w:t>Compositional variation and lamination are the identifying criteria for bedding in the</w:t>
      </w:r>
      <w:r w:rsidR="002E37A4">
        <w:rPr>
          <w:rFonts w:ascii="Times New Roman" w:eastAsia="Times New Roman" w:hAnsi="Times New Roman" w:cs="Times New Roman"/>
          <w:sz w:val="24"/>
          <w:szCs w:val="24"/>
        </w:rPr>
        <w:t xml:space="preserve"> </w:t>
      </w:r>
      <w:r w:rsidRPr="002E37A4">
        <w:rPr>
          <w:rFonts w:ascii="Times New Roman" w:eastAsia="Times New Roman" w:hAnsi="Times New Roman" w:cs="Times New Roman"/>
          <w:sz w:val="24"/>
          <w:szCs w:val="24"/>
        </w:rPr>
        <w:t>study area. The present area is mostly occupied by soil and rare outcrops of stromatolitic dolomitic</w:t>
      </w:r>
      <w:r w:rsidR="002E37A4">
        <w:rPr>
          <w:rFonts w:ascii="Times New Roman" w:eastAsia="Times New Roman" w:hAnsi="Times New Roman" w:cs="Times New Roman"/>
          <w:sz w:val="24"/>
          <w:szCs w:val="24"/>
        </w:rPr>
        <w:t xml:space="preserve"> </w:t>
      </w:r>
      <w:r w:rsidRPr="002E37A4">
        <w:rPr>
          <w:rFonts w:ascii="Times New Roman" w:eastAsia="Times New Roman" w:hAnsi="Times New Roman" w:cs="Times New Roman"/>
          <w:sz w:val="24"/>
          <w:szCs w:val="24"/>
        </w:rPr>
        <w:t xml:space="preserve">limestone/stromatolitic limestone are observed that are devoid of compositional </w:t>
      </w:r>
      <w:r w:rsidRPr="002E37A4">
        <w:rPr>
          <w:rFonts w:ascii="Times New Roman" w:eastAsia="Times New Roman" w:hAnsi="Times New Roman" w:cs="Times New Roman"/>
          <w:sz w:val="24"/>
          <w:szCs w:val="24"/>
        </w:rPr>
        <w:lastRenderedPageBreak/>
        <w:t>banding/bedding plane in the study area. The contact of limestone and shale also define as bedding plane which was observed incore samples of boreholes. The bedding is nearly horizontal to sub-horizontal with very low dip of 2° as measured from core samples.</w:t>
      </w:r>
    </w:p>
    <w:p w:rsidR="00F07B65" w:rsidRPr="002E37A4" w:rsidRDefault="006C0AE8" w:rsidP="009461CD">
      <w:pPr>
        <w:spacing w:line="360" w:lineRule="auto"/>
        <w:jc w:val="both"/>
        <w:rPr>
          <w:rFonts w:ascii="Times New Roman" w:eastAsia="Times New Roman" w:hAnsi="Times New Roman" w:cs="Times New Roman"/>
          <w:color w:val="000000"/>
          <w:sz w:val="24"/>
          <w:szCs w:val="24"/>
        </w:rPr>
      </w:pPr>
      <w:r w:rsidRPr="002E37A4">
        <w:rPr>
          <w:rFonts w:ascii="Times New Roman" w:eastAsia="Times New Roman" w:hAnsi="Times New Roman" w:cs="Times New Roman"/>
          <w:b/>
          <w:color w:val="000000"/>
          <w:sz w:val="24"/>
          <w:szCs w:val="24"/>
        </w:rPr>
        <w:t xml:space="preserve">Fractures: </w:t>
      </w:r>
      <w:r w:rsidRPr="002E37A4">
        <w:rPr>
          <w:rFonts w:ascii="Times New Roman" w:eastAsia="Times New Roman" w:hAnsi="Times New Roman" w:cs="Times New Roman"/>
          <w:color w:val="000000"/>
          <w:sz w:val="24"/>
          <w:szCs w:val="24"/>
        </w:rPr>
        <w:t>The study area is mostly covered by soil, only few exposures are present in which fracture</w:t>
      </w:r>
      <w:r w:rsidR="002E37A4">
        <w:rPr>
          <w:rFonts w:ascii="Times New Roman" w:eastAsia="Times New Roman" w:hAnsi="Times New Roman" w:cs="Times New Roman"/>
          <w:color w:val="000000"/>
          <w:sz w:val="24"/>
          <w:szCs w:val="24"/>
        </w:rPr>
        <w:t xml:space="preserve">  </w:t>
      </w:r>
      <w:r w:rsidRPr="002E37A4">
        <w:rPr>
          <w:rFonts w:ascii="Times New Roman" w:eastAsia="Times New Roman" w:hAnsi="Times New Roman" w:cs="Times New Roman"/>
          <w:color w:val="000000"/>
          <w:sz w:val="24"/>
          <w:szCs w:val="24"/>
        </w:rPr>
        <w:t>planes are prominent. Fracture planes are well observed in core samples in the boreholes. These fractures are filled with mostly calcite and silica.</w:t>
      </w:r>
    </w:p>
    <w:p w:rsidR="002E37A4" w:rsidRDefault="002E37A4" w:rsidP="009461CD">
      <w:pPr>
        <w:pStyle w:val="ListParagraph"/>
        <w:widowControl w:val="0"/>
        <w:tabs>
          <w:tab w:val="left" w:pos="1869"/>
        </w:tabs>
        <w:autoSpaceDE w:val="0"/>
        <w:autoSpaceDN w:val="0"/>
        <w:spacing w:after="0" w:line="360" w:lineRule="auto"/>
        <w:ind w:left="0" w:right="-25"/>
        <w:jc w:val="both"/>
        <w:rPr>
          <w:rFonts w:ascii="Times New Roman" w:hAnsi="Times New Roman" w:cs="Times New Roman"/>
          <w:b/>
          <w:sz w:val="28"/>
          <w:szCs w:val="28"/>
        </w:rPr>
      </w:pPr>
      <w:r>
        <w:rPr>
          <w:rFonts w:ascii="Times New Roman" w:hAnsi="Times New Roman" w:cs="Times New Roman"/>
          <w:b/>
          <w:sz w:val="28"/>
          <w:szCs w:val="28"/>
        </w:rPr>
        <w:t>6.1.</w:t>
      </w:r>
      <w:r w:rsidR="004D5655" w:rsidRPr="004D5655">
        <w:rPr>
          <w:rFonts w:ascii="Times New Roman" w:hAnsi="Times New Roman" w:cs="Times New Roman"/>
          <w:b/>
          <w:sz w:val="28"/>
          <w:szCs w:val="28"/>
        </w:rPr>
        <w:t xml:space="preserve"> </w:t>
      </w:r>
      <w:r w:rsidR="004D5655">
        <w:rPr>
          <w:rFonts w:ascii="Times New Roman" w:hAnsi="Times New Roman" w:cs="Times New Roman"/>
          <w:b/>
          <w:sz w:val="28"/>
          <w:szCs w:val="28"/>
        </w:rPr>
        <w:t xml:space="preserve">5 </w:t>
      </w:r>
      <w:r>
        <w:rPr>
          <w:rFonts w:ascii="Times New Roman" w:hAnsi="Times New Roman" w:cs="Times New Roman"/>
          <w:b/>
          <w:sz w:val="28"/>
          <w:szCs w:val="28"/>
        </w:rPr>
        <w:t xml:space="preserve">  </w:t>
      </w:r>
      <w:r w:rsidRPr="00150AC0">
        <w:rPr>
          <w:rFonts w:ascii="Times New Roman" w:hAnsi="Times New Roman" w:cs="Times New Roman"/>
          <w:b/>
          <w:sz w:val="24"/>
          <w:szCs w:val="24"/>
        </w:rPr>
        <w:t>Metamorphism</w:t>
      </w:r>
      <w:r>
        <w:rPr>
          <w:rFonts w:ascii="Times New Roman" w:hAnsi="Times New Roman" w:cs="Times New Roman"/>
          <w:b/>
          <w:sz w:val="28"/>
          <w:szCs w:val="28"/>
        </w:rPr>
        <w:t xml:space="preserve"> </w:t>
      </w:r>
    </w:p>
    <w:p w:rsidR="00F07B65" w:rsidRPr="002E37A4" w:rsidRDefault="00A05AFA" w:rsidP="009461CD">
      <w:pPr>
        <w:widowControl w:val="0"/>
        <w:tabs>
          <w:tab w:val="left" w:pos="821"/>
        </w:tabs>
        <w:autoSpaceDE w:val="0"/>
        <w:autoSpaceDN w:val="0"/>
        <w:spacing w:before="1" w:after="0" w:line="360" w:lineRule="auto"/>
        <w:ind w:right="473"/>
        <w:jc w:val="both"/>
        <w:rPr>
          <w:rFonts w:ascii="Times New Roman" w:hAnsi="Times New Roman" w:cs="Times New Roman"/>
          <w:b/>
          <w:spacing w:val="1"/>
          <w:sz w:val="24"/>
          <w:szCs w:val="24"/>
        </w:rPr>
      </w:pPr>
      <w:r>
        <w:rPr>
          <w:rFonts w:ascii="Times New Roman" w:eastAsia="Times New Roman" w:hAnsi="Times New Roman" w:cs="Times New Roman"/>
          <w:color w:val="000000"/>
          <w:sz w:val="24"/>
          <w:szCs w:val="24"/>
        </w:rPr>
        <w:tab/>
      </w:r>
      <w:r w:rsidR="006C0AE8" w:rsidRPr="002E37A4">
        <w:rPr>
          <w:rFonts w:ascii="Times New Roman" w:eastAsia="Times New Roman" w:hAnsi="Times New Roman" w:cs="Times New Roman"/>
          <w:color w:val="000000"/>
          <w:sz w:val="24"/>
          <w:szCs w:val="24"/>
        </w:rPr>
        <w:t>The rocks of the study area are unmetamorphosed</w:t>
      </w:r>
    </w:p>
    <w:p w:rsidR="00F07B65" w:rsidRPr="00567E06" w:rsidRDefault="00F07B65" w:rsidP="00567E06">
      <w:pPr>
        <w:widowControl w:val="0"/>
        <w:tabs>
          <w:tab w:val="left" w:pos="540"/>
        </w:tabs>
        <w:autoSpaceDE w:val="0"/>
        <w:autoSpaceDN w:val="0"/>
        <w:spacing w:before="1" w:after="0" w:line="360" w:lineRule="auto"/>
        <w:ind w:left="270" w:right="473"/>
        <w:jc w:val="both"/>
        <w:rPr>
          <w:rFonts w:ascii="Times New Roman" w:hAnsi="Times New Roman" w:cs="Times New Roman"/>
          <w:b/>
          <w:spacing w:val="1"/>
          <w:sz w:val="24"/>
          <w:szCs w:val="24"/>
        </w:rPr>
      </w:pPr>
    </w:p>
    <w:p w:rsidR="0021601E" w:rsidRPr="00567E06" w:rsidRDefault="0021601E" w:rsidP="009461CD">
      <w:pPr>
        <w:widowControl w:val="0"/>
        <w:tabs>
          <w:tab w:val="left" w:pos="461"/>
        </w:tabs>
        <w:autoSpaceDE w:val="0"/>
        <w:autoSpaceDN w:val="0"/>
        <w:spacing w:after="0" w:line="360" w:lineRule="auto"/>
        <w:ind w:right="471"/>
        <w:jc w:val="both"/>
        <w:rPr>
          <w:rFonts w:ascii="Times New Roman" w:hAnsi="Times New Roman" w:cs="Times New Roman"/>
          <w:b/>
          <w:sz w:val="24"/>
          <w:szCs w:val="28"/>
        </w:rPr>
      </w:pPr>
      <w:r w:rsidRPr="00567E06">
        <w:rPr>
          <w:rFonts w:ascii="Times New Roman" w:hAnsi="Times New Roman" w:cs="Times New Roman"/>
          <w:b/>
          <w:sz w:val="24"/>
          <w:szCs w:val="28"/>
        </w:rPr>
        <w:t>6.1.</w:t>
      </w:r>
      <w:r w:rsidR="004D5655" w:rsidRPr="00567E06">
        <w:rPr>
          <w:rFonts w:ascii="Times New Roman" w:hAnsi="Times New Roman" w:cs="Times New Roman"/>
          <w:b/>
          <w:sz w:val="24"/>
          <w:szCs w:val="28"/>
        </w:rPr>
        <w:t xml:space="preserve"> </w:t>
      </w:r>
      <w:r w:rsidR="00CD34C1" w:rsidRPr="00567E06">
        <w:rPr>
          <w:rFonts w:ascii="Times New Roman" w:hAnsi="Times New Roman" w:cs="Times New Roman"/>
          <w:b/>
          <w:sz w:val="24"/>
          <w:szCs w:val="28"/>
        </w:rPr>
        <w:t>6 Mineralogy</w:t>
      </w:r>
      <w:r w:rsidRPr="00567E06">
        <w:rPr>
          <w:rFonts w:ascii="Times New Roman" w:hAnsi="Times New Roman" w:cs="Times New Roman"/>
          <w:b/>
          <w:sz w:val="24"/>
          <w:szCs w:val="28"/>
        </w:rPr>
        <w:t xml:space="preserve"> of</w:t>
      </w:r>
      <w:r w:rsidR="00CB7951" w:rsidRPr="00567E06">
        <w:rPr>
          <w:rFonts w:ascii="Times New Roman" w:hAnsi="Times New Roman" w:cs="Times New Roman"/>
          <w:b/>
          <w:sz w:val="24"/>
          <w:szCs w:val="28"/>
        </w:rPr>
        <w:t xml:space="preserve"> the Ore Zones and Ore Textures</w:t>
      </w:r>
    </w:p>
    <w:p w:rsidR="00CB7951" w:rsidRPr="00CB7951" w:rsidRDefault="00BC7F3B" w:rsidP="009461CD">
      <w:pPr>
        <w:pStyle w:val="ListParagraph"/>
        <w:spacing w:line="360" w:lineRule="auto"/>
        <w:ind w:left="0"/>
        <w:jc w:val="both"/>
        <w:rPr>
          <w:rFonts w:ascii="Times New Roman" w:hAnsi="Times New Roman" w:cs="Times New Roman"/>
          <w:sz w:val="24"/>
          <w:szCs w:val="24"/>
        </w:rPr>
      </w:pPr>
      <w:r>
        <w:rPr>
          <w:rFonts w:ascii="Times New Roman" w:hAnsi="Times New Roman" w:cs="Times New Roman"/>
          <w:sz w:val="24"/>
          <w:szCs w:val="24"/>
        </w:rPr>
        <w:tab/>
      </w:r>
      <w:r w:rsidR="00CB7951" w:rsidRPr="00CB7951">
        <w:rPr>
          <w:rFonts w:ascii="Times New Roman" w:hAnsi="Times New Roman" w:cs="Times New Roman"/>
          <w:sz w:val="24"/>
          <w:szCs w:val="24"/>
        </w:rPr>
        <w:t>However, in present G-3 level of exploration, under the project, mineralogical studies of samples could not been done but as per reports of adjoining limestone bearing areas, specially, in Chandi formation the brief account of mineralogy is given.</w:t>
      </w:r>
    </w:p>
    <w:p w:rsidR="00CB7951" w:rsidRPr="0044497D" w:rsidRDefault="00BE3C96" w:rsidP="0044497D">
      <w:pPr>
        <w:widowControl w:val="0"/>
        <w:tabs>
          <w:tab w:val="left" w:pos="461"/>
        </w:tabs>
        <w:autoSpaceDE w:val="0"/>
        <w:autoSpaceDN w:val="0"/>
        <w:spacing w:after="0" w:line="360" w:lineRule="auto"/>
        <w:ind w:right="4"/>
        <w:jc w:val="both"/>
        <w:rPr>
          <w:rFonts w:ascii="Times New Roman" w:hAnsi="Times New Roman" w:cs="Times New Roman"/>
          <w:sz w:val="24"/>
          <w:highlight w:val="yellow"/>
        </w:rPr>
      </w:pPr>
      <w:r>
        <w:rPr>
          <w:rFonts w:ascii="Times New Roman" w:hAnsi="Times New Roman" w:cs="Times New Roman"/>
          <w:sz w:val="24"/>
          <w:szCs w:val="24"/>
        </w:rPr>
        <w:tab/>
      </w:r>
      <w:r w:rsidR="00180426">
        <w:rPr>
          <w:rFonts w:ascii="Times New Roman" w:hAnsi="Times New Roman" w:cs="Times New Roman"/>
          <w:sz w:val="24"/>
          <w:szCs w:val="24"/>
        </w:rPr>
        <w:t xml:space="preserve">   </w:t>
      </w:r>
      <w:r w:rsidR="00CB7951" w:rsidRPr="00CB7951">
        <w:rPr>
          <w:rFonts w:ascii="Times New Roman" w:hAnsi="Times New Roman" w:cs="Times New Roman"/>
          <w:sz w:val="24"/>
          <w:szCs w:val="24"/>
        </w:rPr>
        <w:t xml:space="preserve">Mineralogically, </w:t>
      </w:r>
      <w:r w:rsidR="00CB7951" w:rsidRPr="00CB7951">
        <w:rPr>
          <w:rFonts w:ascii="Times New Roman" w:hAnsi="Times New Roman" w:cs="Times New Roman"/>
          <w:sz w:val="24"/>
        </w:rPr>
        <w:t>Limestone is a bedded type calcareous sedimentary rock mainly composed of carbonates of calcium and magnesia</w:t>
      </w:r>
      <w:r w:rsidR="00CB7951" w:rsidRPr="00CB7951">
        <w:rPr>
          <w:rFonts w:ascii="Times New Roman" w:hAnsi="Times New Roman" w:cs="Times New Roman"/>
        </w:rPr>
        <w:t xml:space="preserve"> in </w:t>
      </w:r>
      <w:r w:rsidR="00CB7951" w:rsidRPr="00CB7951">
        <w:rPr>
          <w:rFonts w:ascii="Times New Roman" w:hAnsi="Times New Roman" w:cs="Times New Roman"/>
          <w:sz w:val="24"/>
          <w:szCs w:val="24"/>
        </w:rPr>
        <w:t>limestone</w:t>
      </w:r>
      <w:r w:rsidR="00CB7951" w:rsidRPr="00CB7951">
        <w:rPr>
          <w:rStyle w:val="Strong"/>
          <w:rFonts w:ascii="Times New Roman" w:eastAsiaTheme="majorEastAsia" w:hAnsi="Times New Roman" w:cs="Times New Roman"/>
          <w:shd w:val="clear" w:color="auto" w:fill="FFFFFF"/>
        </w:rPr>
        <w:t xml:space="preserve">.  The prime constituent </w:t>
      </w:r>
      <w:r w:rsidR="00CB7951" w:rsidRPr="00CB7951">
        <w:rPr>
          <w:rStyle w:val="Strong"/>
          <w:rFonts w:ascii="Times New Roman" w:eastAsiaTheme="majorEastAsia" w:hAnsi="Times New Roman" w:cs="Times New Roman"/>
          <w:sz w:val="24"/>
          <w:szCs w:val="24"/>
          <w:shd w:val="clear" w:color="auto" w:fill="FFFFFF"/>
        </w:rPr>
        <w:t xml:space="preserve">mineral is </w:t>
      </w:r>
      <w:hyperlink r:id="rId37" w:history="1">
        <w:r w:rsidR="00CB7951" w:rsidRPr="00CB7951">
          <w:rPr>
            <w:rStyle w:val="Hyperlink"/>
            <w:rFonts w:ascii="Times New Roman" w:hAnsi="Times New Roman" w:cs="Times New Roman"/>
            <w:color w:val="auto"/>
            <w:shd w:val="clear" w:color="auto" w:fill="FFFFFF"/>
          </w:rPr>
          <w:t>calcite</w:t>
        </w:r>
      </w:hyperlink>
      <w:r w:rsidR="00CB7951" w:rsidRPr="00CB7951">
        <w:rPr>
          <w:rStyle w:val="Strong"/>
          <w:rFonts w:ascii="Times New Roman" w:eastAsiaTheme="majorEastAsia" w:hAnsi="Times New Roman" w:cs="Times New Roman"/>
          <w:sz w:val="24"/>
          <w:szCs w:val="24"/>
          <w:shd w:val="clear" w:color="auto" w:fill="FFFFFF"/>
        </w:rPr>
        <w:t> or </w:t>
      </w:r>
      <w:hyperlink r:id="rId38" w:history="1">
        <w:r w:rsidR="00CB7951" w:rsidRPr="00CB7951">
          <w:rPr>
            <w:rStyle w:val="Hyperlink"/>
            <w:rFonts w:ascii="Times New Roman" w:hAnsi="Times New Roman" w:cs="Times New Roman"/>
            <w:color w:val="auto"/>
            <w:shd w:val="clear" w:color="auto" w:fill="FFFFFF"/>
          </w:rPr>
          <w:t>aragonite</w:t>
        </w:r>
      </w:hyperlink>
      <w:r w:rsidR="00CB7951" w:rsidRPr="00CB7951">
        <w:rPr>
          <w:rStyle w:val="Hyperlink"/>
          <w:rFonts w:ascii="Times New Roman" w:hAnsi="Times New Roman" w:cs="Times New Roman"/>
          <w:color w:val="auto"/>
          <w:shd w:val="clear" w:color="auto" w:fill="FFFFFF"/>
        </w:rPr>
        <w:t xml:space="preserve"> and dolostone (dolomite)</w:t>
      </w:r>
      <w:r w:rsidR="00CB7951" w:rsidRPr="00CB7951">
        <w:rPr>
          <w:rStyle w:val="Strong"/>
          <w:rFonts w:ascii="Times New Roman" w:eastAsiaTheme="majorEastAsia" w:hAnsi="Times New Roman" w:cs="Times New Roman"/>
          <w:color w:val="222222"/>
          <w:sz w:val="24"/>
          <w:szCs w:val="24"/>
          <w:shd w:val="clear" w:color="auto" w:fill="FFFFFF"/>
        </w:rPr>
        <w:t>. Limestone consist main</w:t>
      </w:r>
      <w:r w:rsidR="00AC77CD">
        <w:rPr>
          <w:rStyle w:val="Strong"/>
          <w:rFonts w:ascii="Times New Roman" w:eastAsiaTheme="majorEastAsia" w:hAnsi="Times New Roman" w:cs="Times New Roman"/>
          <w:color w:val="222222"/>
          <w:sz w:val="24"/>
          <w:szCs w:val="24"/>
          <w:shd w:val="clear" w:color="auto" w:fill="FFFFFF"/>
        </w:rPr>
        <w:t>ly</w:t>
      </w:r>
      <w:r w:rsidR="00CB7951" w:rsidRPr="00CB7951">
        <w:rPr>
          <w:rStyle w:val="Strong"/>
          <w:rFonts w:ascii="Times New Roman" w:eastAsiaTheme="majorEastAsia" w:hAnsi="Times New Roman" w:cs="Times New Roman"/>
          <w:color w:val="222222"/>
          <w:sz w:val="24"/>
          <w:szCs w:val="24"/>
          <w:shd w:val="clear" w:color="auto" w:fill="FFFFFF"/>
        </w:rPr>
        <w:t xml:space="preserve"> of calcite (56% CaO) while dolomites (30.4% CaO and 21.9% MgO). </w:t>
      </w:r>
      <w:r w:rsidR="00CB7951" w:rsidRPr="00CB7951">
        <w:rPr>
          <w:rFonts w:ascii="Times New Roman" w:hAnsi="Times New Roman" w:cs="Times New Roman"/>
          <w:color w:val="222222"/>
          <w:sz w:val="24"/>
          <w:szCs w:val="24"/>
          <w:shd w:val="clear" w:color="auto" w:fill="FFFFFF"/>
        </w:rPr>
        <w:t xml:space="preserve">Limestone consists primarily of calcium carbonate, but it may also contain variable amounts of impurities such as clay, silt, and organic material. The presence of impurities can affect its color and texture. </w:t>
      </w:r>
      <w:r w:rsidR="00CB7951" w:rsidRPr="00CB7951">
        <w:rPr>
          <w:rFonts w:ascii="Times New Roman" w:hAnsi="Times New Roman" w:cs="Times New Roman"/>
          <w:color w:val="222222"/>
          <w:sz w:val="24"/>
          <w:szCs w:val="24"/>
        </w:rPr>
        <w:t>It can have a variety of textures, from fine-grained to coarsely crystalline</w:t>
      </w:r>
      <w:r w:rsidR="00E60944">
        <w:rPr>
          <w:rFonts w:ascii="Times New Roman" w:hAnsi="Times New Roman" w:cs="Times New Roman"/>
          <w:sz w:val="24"/>
        </w:rPr>
        <w:t>.</w:t>
      </w:r>
    </w:p>
    <w:p w:rsidR="00F07B65" w:rsidRPr="002E37A4" w:rsidRDefault="00E56B4C" w:rsidP="009461CD">
      <w:pPr>
        <w:spacing w:line="360" w:lineRule="auto"/>
        <w:jc w:val="both"/>
        <w:rPr>
          <w:rFonts w:ascii="Times New Roman" w:hAnsi="Times New Roman" w:cs="Times New Roman"/>
          <w:sz w:val="24"/>
          <w:szCs w:val="24"/>
          <w:lang w:val="en-US"/>
        </w:rPr>
      </w:pPr>
      <w:r>
        <w:rPr>
          <w:rFonts w:ascii="Times New Roman" w:eastAsia="Times New Roman" w:hAnsi="Times New Roman" w:cs="Times New Roman"/>
          <w:sz w:val="24"/>
          <w:szCs w:val="24"/>
          <w:lang w:val="en-US"/>
        </w:rPr>
        <w:tab/>
      </w:r>
      <w:r w:rsidR="00E60944">
        <w:rPr>
          <w:rFonts w:ascii="Times New Roman" w:eastAsia="Times New Roman" w:hAnsi="Times New Roman" w:cs="Times New Roman"/>
          <w:sz w:val="24"/>
          <w:szCs w:val="24"/>
          <w:lang w:val="en-US"/>
        </w:rPr>
        <w:t>L</w:t>
      </w:r>
      <w:r w:rsidR="006C0AE8" w:rsidRPr="002E37A4">
        <w:rPr>
          <w:rFonts w:ascii="Times New Roman" w:eastAsia="Times New Roman" w:hAnsi="Times New Roman" w:cs="Times New Roman"/>
          <w:sz w:val="24"/>
          <w:szCs w:val="24"/>
          <w:lang w:val="en-US"/>
        </w:rPr>
        <w:t xml:space="preserve">imestone which is observed to be the mineral commodity in current block is seen as  fine grained dark grey to grey colour beds with fine laminations and striations with thickness varying from 5mm to 20mm. </w:t>
      </w:r>
      <w:r w:rsidR="006C0AE8" w:rsidRPr="002E37A4">
        <w:rPr>
          <w:rFonts w:ascii="Times New Roman" w:hAnsi="Times New Roman" w:cs="Times New Roman"/>
          <w:sz w:val="24"/>
          <w:szCs w:val="24"/>
        </w:rPr>
        <w:t xml:space="preserve"> </w:t>
      </w:r>
    </w:p>
    <w:p w:rsidR="00F07B65" w:rsidRDefault="009E6F0A" w:rsidP="009461CD">
      <w:pPr>
        <w:tabs>
          <w:tab w:val="left" w:pos="0"/>
        </w:tabs>
        <w:spacing w:after="24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sidR="00E60944">
        <w:rPr>
          <w:rFonts w:ascii="Times New Roman" w:hAnsi="Times New Roman" w:cs="Times New Roman"/>
          <w:sz w:val="24"/>
          <w:szCs w:val="24"/>
          <w:lang w:val="en-US"/>
        </w:rPr>
        <w:t>12</w:t>
      </w:r>
      <w:r w:rsidR="00D60996">
        <w:rPr>
          <w:rFonts w:ascii="Times New Roman" w:hAnsi="Times New Roman" w:cs="Times New Roman"/>
          <w:sz w:val="24"/>
          <w:szCs w:val="24"/>
          <w:lang w:val="en-US"/>
        </w:rPr>
        <w:t xml:space="preserve"> </w:t>
      </w:r>
      <w:r w:rsidR="00D60996">
        <w:rPr>
          <w:rFonts w:ascii="Times New Roman" w:eastAsia="Times New Roman" w:hAnsi="Times New Roman" w:cs="Times New Roman"/>
          <w:sz w:val="24"/>
          <w:szCs w:val="24"/>
        </w:rPr>
        <w:t xml:space="preserve">Nos. </w:t>
      </w:r>
      <w:r w:rsidR="006C0AE8" w:rsidRPr="002E37A4">
        <w:rPr>
          <w:rFonts w:ascii="Times New Roman" w:hAnsi="Times New Roman" w:cs="Times New Roman"/>
          <w:sz w:val="24"/>
          <w:szCs w:val="24"/>
          <w:lang w:val="en-US"/>
        </w:rPr>
        <w:t xml:space="preserve">boreholes drilled in the area have intersected the limestone horizon at collar RL’s varying </w:t>
      </w:r>
      <w:r w:rsidR="006C0AE8" w:rsidRPr="002F738A">
        <w:rPr>
          <w:rFonts w:ascii="Times New Roman" w:hAnsi="Times New Roman" w:cs="Times New Roman"/>
          <w:sz w:val="24"/>
          <w:szCs w:val="24"/>
          <w:lang w:val="en-US"/>
        </w:rPr>
        <w:t xml:space="preserve">from </w:t>
      </w:r>
      <w:r w:rsidR="002F738A" w:rsidRPr="002F738A">
        <w:rPr>
          <w:rFonts w:ascii="Times New Roman" w:hAnsi="Times New Roman" w:cs="Times New Roman"/>
          <w:sz w:val="24"/>
          <w:szCs w:val="24"/>
          <w:lang w:val="en-US"/>
        </w:rPr>
        <w:t xml:space="preserve">280.833mRL (ALD-13) </w:t>
      </w:r>
      <w:r w:rsidR="006C0AE8" w:rsidRPr="002F738A">
        <w:rPr>
          <w:rFonts w:ascii="Times New Roman" w:hAnsi="Times New Roman" w:cs="Times New Roman"/>
          <w:sz w:val="24"/>
          <w:szCs w:val="24"/>
          <w:lang w:val="en-US"/>
        </w:rPr>
        <w:t>ended at RL’s of 2</w:t>
      </w:r>
      <w:r w:rsidR="002F738A" w:rsidRPr="002F738A">
        <w:rPr>
          <w:rFonts w:ascii="Times New Roman" w:hAnsi="Times New Roman" w:cs="Times New Roman"/>
          <w:sz w:val="24"/>
          <w:szCs w:val="24"/>
          <w:lang w:val="en-US"/>
        </w:rPr>
        <w:t>61.549</w:t>
      </w:r>
      <w:r w:rsidR="006C0AE8" w:rsidRPr="002F738A">
        <w:rPr>
          <w:rFonts w:ascii="Times New Roman" w:hAnsi="Times New Roman" w:cs="Times New Roman"/>
          <w:sz w:val="24"/>
          <w:szCs w:val="24"/>
          <w:lang w:val="en-US"/>
        </w:rPr>
        <w:t>mRL (</w:t>
      </w:r>
      <w:r w:rsidR="002F738A" w:rsidRPr="002F738A">
        <w:rPr>
          <w:rFonts w:ascii="Times New Roman" w:hAnsi="Times New Roman" w:cs="Times New Roman"/>
          <w:sz w:val="24"/>
          <w:szCs w:val="24"/>
          <w:lang w:val="en-US"/>
        </w:rPr>
        <w:t>ALD</w:t>
      </w:r>
      <w:r w:rsidR="002F738A">
        <w:rPr>
          <w:rFonts w:ascii="Times New Roman" w:hAnsi="Times New Roman" w:cs="Times New Roman"/>
          <w:sz w:val="24"/>
          <w:szCs w:val="24"/>
          <w:lang w:val="en-US"/>
        </w:rPr>
        <w:t>-03)</w:t>
      </w:r>
      <w:r w:rsidR="006C0AE8" w:rsidRPr="002E37A4">
        <w:rPr>
          <w:rFonts w:ascii="Times New Roman" w:hAnsi="Times New Roman" w:cs="Times New Roman"/>
          <w:sz w:val="24"/>
          <w:szCs w:val="24"/>
          <w:lang w:val="en-US"/>
        </w:rPr>
        <w:t xml:space="preserve"> </w:t>
      </w:r>
      <w:r w:rsidR="00AF58C3">
        <w:rPr>
          <w:rFonts w:asciiTheme="majorHAnsi" w:hAnsiTheme="majorHAnsi"/>
          <w:sz w:val="24"/>
          <w:szCs w:val="24"/>
          <w:lang w:val="en-US"/>
        </w:rPr>
        <w:t xml:space="preserve">However, the boreholes are drilled upto a vertical depth of 50.00m to 79.00m as </w:t>
      </w:r>
      <w:r w:rsidR="00AF58C3" w:rsidRPr="007E21A2">
        <w:rPr>
          <w:rFonts w:ascii="Times New Roman" w:hAnsi="Times New Roman" w:cs="Times New Roman"/>
          <w:sz w:val="24"/>
          <w:szCs w:val="24"/>
          <w:lang w:val="en-US"/>
        </w:rPr>
        <w:t xml:space="preserve">the stratigraphy (GSI- </w:t>
      </w:r>
      <w:r w:rsidR="00AF58C3" w:rsidRPr="00782522">
        <w:rPr>
          <w:rFonts w:ascii="Times New Roman" w:hAnsi="Times New Roman" w:cs="Times New Roman"/>
          <w:sz w:val="24"/>
          <w:szCs w:val="24"/>
        </w:rPr>
        <w:t>(Das et al. 1992).</w:t>
      </w:r>
      <w:r w:rsidR="00AF58C3" w:rsidRPr="002F738A">
        <w:rPr>
          <w:rFonts w:ascii="Times New Roman" w:hAnsi="Times New Roman" w:cs="Times New Roman"/>
          <w:sz w:val="24"/>
          <w:szCs w:val="24"/>
          <w:lang w:val="en-US"/>
        </w:rPr>
        <w:t>)</w:t>
      </w:r>
      <w:r w:rsidR="00AF58C3" w:rsidRPr="00782522">
        <w:rPr>
          <w:rFonts w:ascii="Times New Roman" w:hAnsi="Times New Roman" w:cs="Times New Roman"/>
          <w:sz w:val="24"/>
          <w:szCs w:val="24"/>
          <w:lang w:val="en-US"/>
        </w:rPr>
        <w:t xml:space="preserve"> indicates </w:t>
      </w:r>
      <w:r w:rsidR="00AF58C3" w:rsidRPr="00782522">
        <w:rPr>
          <w:rFonts w:ascii="Times New Roman" w:hAnsi="Times New Roman" w:cs="Times New Roman"/>
          <w:sz w:val="24"/>
          <w:szCs w:val="24"/>
        </w:rPr>
        <w:t>Whole thickness of Chandi Formation could not be penetrated by any single borehole, the limit of which is 300 m. The thickness of Chandi Formation is no less than 300 m and is reportedly &gt;650 m (Das et al. 1992)</w:t>
      </w:r>
      <w:r w:rsidR="00AF58C3" w:rsidRPr="00782522">
        <w:rPr>
          <w:rFonts w:ascii="Times New Roman" w:hAnsi="Times New Roman" w:cs="Times New Roman"/>
          <w:sz w:val="24"/>
          <w:szCs w:val="24"/>
          <w:lang w:val="en-US"/>
        </w:rPr>
        <w:t xml:space="preserve"> The intersected thickness of the limestone in 12 boreholes drilled by DGM are varying from 50m to </w:t>
      </w:r>
      <w:r w:rsidR="00AF58C3">
        <w:rPr>
          <w:rFonts w:ascii="Times New Roman" w:hAnsi="Times New Roman" w:cs="Times New Roman"/>
          <w:sz w:val="24"/>
          <w:szCs w:val="24"/>
          <w:lang w:val="en-US"/>
        </w:rPr>
        <w:t>79</w:t>
      </w:r>
      <w:r w:rsidR="00AF58C3" w:rsidRPr="00782522">
        <w:rPr>
          <w:rFonts w:ascii="Times New Roman" w:hAnsi="Times New Roman" w:cs="Times New Roman"/>
          <w:sz w:val="24"/>
          <w:szCs w:val="24"/>
          <w:lang w:val="en-US"/>
        </w:rPr>
        <w:t>.00m.</w:t>
      </w:r>
    </w:p>
    <w:p w:rsidR="00567E06" w:rsidRPr="00A031FE" w:rsidRDefault="00567E06" w:rsidP="009461CD">
      <w:pPr>
        <w:tabs>
          <w:tab w:val="left" w:pos="0"/>
        </w:tabs>
        <w:spacing w:after="240" w:line="360" w:lineRule="auto"/>
        <w:jc w:val="both"/>
        <w:rPr>
          <w:rFonts w:ascii="Times New Roman" w:hAnsi="Times New Roman" w:cs="Times New Roman"/>
          <w:sz w:val="24"/>
          <w:szCs w:val="24"/>
          <w:lang w:val="en-US"/>
        </w:rPr>
      </w:pPr>
    </w:p>
    <w:p w:rsidR="0087320B" w:rsidRPr="00681517" w:rsidRDefault="004D5655" w:rsidP="009461CD">
      <w:pPr>
        <w:widowControl w:val="0"/>
        <w:tabs>
          <w:tab w:val="left" w:pos="461"/>
        </w:tabs>
        <w:autoSpaceDE w:val="0"/>
        <w:autoSpaceDN w:val="0"/>
        <w:spacing w:after="0" w:line="360" w:lineRule="auto"/>
        <w:ind w:right="471"/>
        <w:jc w:val="both"/>
        <w:rPr>
          <w:rFonts w:ascii="Times New Roman" w:hAnsi="Times New Roman" w:cs="Times New Roman"/>
          <w:sz w:val="24"/>
          <w:szCs w:val="24"/>
        </w:rPr>
      </w:pPr>
      <w:r>
        <w:rPr>
          <w:rFonts w:ascii="Times New Roman" w:hAnsi="Times New Roman" w:cs="Times New Roman"/>
          <w:b/>
          <w:sz w:val="28"/>
          <w:szCs w:val="28"/>
        </w:rPr>
        <w:lastRenderedPageBreak/>
        <w:t>6.1.7</w:t>
      </w:r>
      <w:r w:rsidR="0087320B">
        <w:rPr>
          <w:rFonts w:ascii="Times New Roman" w:hAnsi="Times New Roman" w:cs="Times New Roman"/>
          <w:b/>
          <w:sz w:val="32"/>
          <w:szCs w:val="32"/>
        </w:rPr>
        <w:t xml:space="preserve"> </w:t>
      </w:r>
      <w:r w:rsidR="0087320B">
        <w:rPr>
          <w:rFonts w:ascii="Times New Roman" w:hAnsi="Times New Roman" w:cs="Times New Roman"/>
          <w:b/>
          <w:sz w:val="28"/>
          <w:szCs w:val="28"/>
        </w:rPr>
        <w:t>Pitting and Trenching:</w:t>
      </w:r>
      <w:r w:rsidR="0087320B">
        <w:rPr>
          <w:rFonts w:ascii="Times New Roman" w:hAnsi="Times New Roman" w:cs="Times New Roman"/>
          <w:b/>
          <w:sz w:val="24"/>
        </w:rPr>
        <w:t xml:space="preserve"> </w:t>
      </w:r>
    </w:p>
    <w:p w:rsidR="00F07B65" w:rsidRDefault="006C0AE8" w:rsidP="00567E06">
      <w:pPr>
        <w:widowControl w:val="0"/>
        <w:tabs>
          <w:tab w:val="left" w:pos="821"/>
        </w:tabs>
        <w:autoSpaceDE w:val="0"/>
        <w:autoSpaceDN w:val="0"/>
        <w:spacing w:before="1" w:after="0" w:line="360" w:lineRule="auto"/>
        <w:ind w:right="475" w:firstLine="450"/>
        <w:jc w:val="both"/>
        <w:rPr>
          <w:rFonts w:ascii="Times New Roman" w:hAnsi="Times New Roman" w:cs="Times New Roman"/>
          <w:sz w:val="24"/>
          <w:szCs w:val="24"/>
        </w:rPr>
      </w:pPr>
      <w:r w:rsidRPr="002E37A4">
        <w:rPr>
          <w:rFonts w:ascii="Times New Roman" w:hAnsi="Times New Roman" w:cs="Times New Roman"/>
          <w:b/>
          <w:sz w:val="24"/>
          <w:szCs w:val="24"/>
        </w:rPr>
        <w:tab/>
      </w:r>
      <w:r w:rsidRPr="002E37A4">
        <w:rPr>
          <w:rFonts w:ascii="Times New Roman" w:hAnsi="Times New Roman" w:cs="Times New Roman"/>
          <w:bCs/>
          <w:sz w:val="24"/>
          <w:szCs w:val="24"/>
        </w:rPr>
        <w:t>As per NQT of the present exploration, no pitting and trenching work was sanctioned</w:t>
      </w:r>
      <w:r w:rsidRPr="002E37A4">
        <w:rPr>
          <w:rFonts w:ascii="Times New Roman" w:hAnsi="Times New Roman" w:cs="Times New Roman"/>
          <w:sz w:val="24"/>
          <w:szCs w:val="24"/>
        </w:rPr>
        <w:t xml:space="preserve"> in the area.</w:t>
      </w:r>
    </w:p>
    <w:p w:rsidR="00567E06" w:rsidRPr="002E37A4" w:rsidRDefault="00567E06" w:rsidP="00567E06">
      <w:pPr>
        <w:widowControl w:val="0"/>
        <w:tabs>
          <w:tab w:val="left" w:pos="821"/>
        </w:tabs>
        <w:autoSpaceDE w:val="0"/>
        <w:autoSpaceDN w:val="0"/>
        <w:spacing w:before="1" w:after="0" w:line="360" w:lineRule="auto"/>
        <w:ind w:right="475" w:firstLine="450"/>
        <w:jc w:val="both"/>
        <w:rPr>
          <w:rFonts w:ascii="Times New Roman" w:hAnsi="Times New Roman" w:cs="Times New Roman"/>
          <w:sz w:val="24"/>
          <w:szCs w:val="24"/>
        </w:rPr>
      </w:pPr>
    </w:p>
    <w:p w:rsidR="0087320B" w:rsidRDefault="004D5655" w:rsidP="009461CD">
      <w:pPr>
        <w:widowControl w:val="0"/>
        <w:tabs>
          <w:tab w:val="left" w:pos="90"/>
        </w:tabs>
        <w:autoSpaceDE w:val="0"/>
        <w:autoSpaceDN w:val="0"/>
        <w:spacing w:after="0" w:line="360" w:lineRule="auto"/>
        <w:ind w:right="474"/>
        <w:jc w:val="both"/>
        <w:rPr>
          <w:rFonts w:ascii="Times New Roman" w:hAnsi="Times New Roman" w:cs="Times New Roman"/>
          <w:b/>
          <w:sz w:val="24"/>
        </w:rPr>
      </w:pPr>
      <w:r>
        <w:rPr>
          <w:rFonts w:ascii="Times New Roman" w:hAnsi="Times New Roman" w:cs="Times New Roman"/>
          <w:b/>
          <w:sz w:val="28"/>
          <w:szCs w:val="28"/>
        </w:rPr>
        <w:t>6.1.8</w:t>
      </w:r>
      <w:r w:rsidR="00CD34C1">
        <w:rPr>
          <w:rFonts w:ascii="Times New Roman" w:hAnsi="Times New Roman" w:cs="Times New Roman"/>
          <w:b/>
          <w:sz w:val="28"/>
          <w:szCs w:val="28"/>
        </w:rPr>
        <w:t xml:space="preserve"> </w:t>
      </w:r>
      <w:r w:rsidR="0087320B">
        <w:rPr>
          <w:rFonts w:ascii="Times New Roman" w:hAnsi="Times New Roman" w:cs="Times New Roman"/>
          <w:b/>
          <w:sz w:val="28"/>
          <w:szCs w:val="28"/>
        </w:rPr>
        <w:t>Sampling:</w:t>
      </w:r>
      <w:r w:rsidR="0087320B">
        <w:rPr>
          <w:rFonts w:ascii="Times New Roman" w:hAnsi="Times New Roman" w:cs="Times New Roman"/>
          <w:b/>
          <w:sz w:val="24"/>
        </w:rPr>
        <w:t xml:space="preserve"> </w:t>
      </w:r>
    </w:p>
    <w:p w:rsidR="00F07B65" w:rsidRPr="002E37A4" w:rsidRDefault="007C7DCB" w:rsidP="009461CD">
      <w:pPr>
        <w:widowControl w:val="0"/>
        <w:tabs>
          <w:tab w:val="left" w:pos="90"/>
        </w:tabs>
        <w:autoSpaceDE w:val="0"/>
        <w:autoSpaceDN w:val="0"/>
        <w:spacing w:after="0" w:line="360" w:lineRule="auto"/>
        <w:ind w:right="474"/>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6C0AE8" w:rsidRPr="002E37A4">
        <w:rPr>
          <w:rFonts w:ascii="Times New Roman" w:hAnsi="Times New Roman" w:cs="Times New Roman"/>
          <w:sz w:val="24"/>
          <w:szCs w:val="24"/>
        </w:rPr>
        <w:t>As per NQT, bed rock samples and core samples</w:t>
      </w:r>
      <w:r w:rsidR="006C0AE8" w:rsidRPr="002E37A4">
        <w:rPr>
          <w:rFonts w:ascii="Times New Roman" w:hAnsi="Times New Roman" w:cs="Times New Roman"/>
          <w:spacing w:val="1"/>
          <w:sz w:val="24"/>
          <w:szCs w:val="24"/>
        </w:rPr>
        <w:t xml:space="preserve"> </w:t>
      </w:r>
      <w:r w:rsidR="006C0AE8" w:rsidRPr="002E37A4">
        <w:rPr>
          <w:rFonts w:ascii="Times New Roman" w:hAnsi="Times New Roman" w:cs="Times New Roman"/>
          <w:sz w:val="24"/>
          <w:szCs w:val="24"/>
        </w:rPr>
        <w:t>were collected for chemical analysis, petrological and minerographical studies. Primary sample were collected in less number owing to low</w:t>
      </w:r>
      <w:r w:rsidR="006C0AE8" w:rsidRPr="002E37A4">
        <w:rPr>
          <w:rFonts w:ascii="Times New Roman" w:hAnsi="Times New Roman" w:cs="Times New Roman"/>
          <w:spacing w:val="1"/>
          <w:sz w:val="24"/>
          <w:szCs w:val="24"/>
        </w:rPr>
        <w:t xml:space="preserve"> </w:t>
      </w:r>
      <w:r w:rsidR="006C0AE8" w:rsidRPr="002E37A4">
        <w:rPr>
          <w:rFonts w:ascii="Times New Roman" w:hAnsi="Times New Roman" w:cs="Times New Roman"/>
          <w:sz w:val="24"/>
          <w:szCs w:val="24"/>
        </w:rPr>
        <w:t>variation in lithology. A total of 20 BRS and 4</w:t>
      </w:r>
      <w:r w:rsidR="00A031FE">
        <w:rPr>
          <w:rFonts w:ascii="Times New Roman" w:hAnsi="Times New Roman" w:cs="Times New Roman"/>
          <w:sz w:val="24"/>
          <w:szCs w:val="24"/>
        </w:rPr>
        <w:t>8</w:t>
      </w:r>
      <w:r w:rsidR="006C0AE8" w:rsidRPr="002E37A4">
        <w:rPr>
          <w:rFonts w:ascii="Times New Roman" w:hAnsi="Times New Roman" w:cs="Times New Roman"/>
          <w:sz w:val="24"/>
          <w:szCs w:val="24"/>
        </w:rPr>
        <w:t>0 core samples were systematically collected,</w:t>
      </w:r>
      <w:r w:rsidR="006C0AE8" w:rsidRPr="002E37A4">
        <w:rPr>
          <w:rFonts w:ascii="Times New Roman" w:hAnsi="Times New Roman" w:cs="Times New Roman"/>
          <w:spacing w:val="60"/>
          <w:sz w:val="24"/>
          <w:szCs w:val="24"/>
        </w:rPr>
        <w:t xml:space="preserve"> </w:t>
      </w:r>
      <w:r w:rsidR="006C0AE8" w:rsidRPr="002E37A4">
        <w:rPr>
          <w:rFonts w:ascii="Times New Roman" w:hAnsi="Times New Roman" w:cs="Times New Roman"/>
          <w:sz w:val="24"/>
          <w:szCs w:val="24"/>
        </w:rPr>
        <w:t>representing</w:t>
      </w:r>
      <w:r w:rsidR="006C0AE8" w:rsidRPr="002E37A4">
        <w:rPr>
          <w:rFonts w:ascii="Times New Roman" w:hAnsi="Times New Roman" w:cs="Times New Roman"/>
          <w:spacing w:val="1"/>
          <w:sz w:val="24"/>
          <w:szCs w:val="24"/>
        </w:rPr>
        <w:t xml:space="preserve"> </w:t>
      </w:r>
      <w:r w:rsidR="006C0AE8" w:rsidRPr="002E37A4">
        <w:rPr>
          <w:rFonts w:ascii="Times New Roman" w:hAnsi="Times New Roman" w:cs="Times New Roman"/>
          <w:sz w:val="24"/>
          <w:szCs w:val="24"/>
        </w:rPr>
        <w:t>all</w:t>
      </w:r>
      <w:r w:rsidR="006C0AE8" w:rsidRPr="002E37A4">
        <w:rPr>
          <w:rFonts w:ascii="Times New Roman" w:hAnsi="Times New Roman" w:cs="Times New Roman"/>
          <w:spacing w:val="1"/>
          <w:sz w:val="24"/>
          <w:szCs w:val="24"/>
        </w:rPr>
        <w:t xml:space="preserve"> </w:t>
      </w:r>
      <w:r w:rsidR="006C0AE8" w:rsidRPr="002E37A4">
        <w:rPr>
          <w:rFonts w:ascii="Times New Roman" w:hAnsi="Times New Roman" w:cs="Times New Roman"/>
          <w:sz w:val="24"/>
          <w:szCs w:val="24"/>
        </w:rPr>
        <w:t>the</w:t>
      </w:r>
      <w:r w:rsidR="006C0AE8" w:rsidRPr="002E37A4">
        <w:rPr>
          <w:rFonts w:ascii="Times New Roman" w:hAnsi="Times New Roman" w:cs="Times New Roman"/>
          <w:spacing w:val="1"/>
          <w:sz w:val="24"/>
          <w:szCs w:val="24"/>
        </w:rPr>
        <w:t xml:space="preserve"> </w:t>
      </w:r>
      <w:r w:rsidR="006C0AE8" w:rsidRPr="002E37A4">
        <w:rPr>
          <w:rFonts w:ascii="Times New Roman" w:hAnsi="Times New Roman" w:cs="Times New Roman"/>
          <w:sz w:val="24"/>
          <w:szCs w:val="24"/>
        </w:rPr>
        <w:t>variants</w:t>
      </w:r>
      <w:r w:rsidR="006C0AE8" w:rsidRPr="002E37A4">
        <w:rPr>
          <w:rFonts w:ascii="Times New Roman" w:hAnsi="Times New Roman" w:cs="Times New Roman"/>
          <w:spacing w:val="1"/>
          <w:sz w:val="24"/>
          <w:szCs w:val="24"/>
        </w:rPr>
        <w:t xml:space="preserve"> </w:t>
      </w:r>
      <w:r w:rsidR="006C0AE8" w:rsidRPr="002E37A4">
        <w:rPr>
          <w:rFonts w:ascii="Times New Roman" w:hAnsi="Times New Roman" w:cs="Times New Roman"/>
          <w:sz w:val="24"/>
          <w:szCs w:val="24"/>
        </w:rPr>
        <w:t>of</w:t>
      </w:r>
      <w:r w:rsidR="00745F30">
        <w:rPr>
          <w:rFonts w:ascii="Times New Roman" w:hAnsi="Times New Roman" w:cs="Times New Roman"/>
          <w:sz w:val="24"/>
          <w:szCs w:val="24"/>
        </w:rPr>
        <w:t xml:space="preserve"> limestone.</w:t>
      </w:r>
    </w:p>
    <w:p w:rsidR="00554EE2" w:rsidRDefault="006C0AE8" w:rsidP="00CD34C1">
      <w:pPr>
        <w:pStyle w:val="ListParagraph"/>
        <w:widowControl w:val="0"/>
        <w:tabs>
          <w:tab w:val="left" w:pos="90"/>
        </w:tabs>
        <w:autoSpaceDE w:val="0"/>
        <w:autoSpaceDN w:val="0"/>
        <w:spacing w:after="0" w:line="360" w:lineRule="auto"/>
        <w:ind w:left="0" w:right="474" w:firstLine="450"/>
        <w:jc w:val="both"/>
        <w:rPr>
          <w:rFonts w:ascii="Times New Roman" w:hAnsi="Times New Roman" w:cs="Times New Roman"/>
          <w:sz w:val="24"/>
          <w:szCs w:val="24"/>
        </w:rPr>
      </w:pPr>
      <w:r w:rsidRPr="002E37A4">
        <w:rPr>
          <w:rFonts w:ascii="Times New Roman" w:hAnsi="Times New Roman" w:cs="Times New Roman"/>
          <w:sz w:val="24"/>
          <w:szCs w:val="24"/>
        </w:rPr>
        <w:tab/>
        <w:t>The surface and subsurface samples drawn from the area were processed and analysed to assess the grade of</w:t>
      </w:r>
      <w:r w:rsidRPr="002E37A4">
        <w:rPr>
          <w:rFonts w:ascii="Times New Roman" w:hAnsi="Times New Roman" w:cs="Times New Roman"/>
          <w:spacing w:val="1"/>
          <w:sz w:val="24"/>
          <w:szCs w:val="24"/>
        </w:rPr>
        <w:t xml:space="preserve"> </w:t>
      </w:r>
      <w:r w:rsidR="00745F30">
        <w:rPr>
          <w:rFonts w:ascii="Times New Roman" w:hAnsi="Times New Roman" w:cs="Times New Roman"/>
          <w:sz w:val="24"/>
          <w:szCs w:val="24"/>
        </w:rPr>
        <w:t>limestone</w:t>
      </w:r>
      <w:r w:rsidRPr="002E37A4">
        <w:rPr>
          <w:rFonts w:ascii="Times New Roman" w:hAnsi="Times New Roman" w:cs="Times New Roman"/>
          <w:sz w:val="24"/>
          <w:szCs w:val="24"/>
        </w:rPr>
        <w:t>. All the core samples were processed for chemical analyses through</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sieve powdered to -100 mesh by steel pestle and mortar followed by coning</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 xml:space="preserve">and quartering. A total of </w:t>
      </w:r>
      <w:r w:rsidR="00554EE2">
        <w:rPr>
          <w:rFonts w:ascii="Times New Roman" w:hAnsi="Times New Roman" w:cs="Times New Roman"/>
          <w:sz w:val="24"/>
          <w:szCs w:val="24"/>
        </w:rPr>
        <w:t>05</w:t>
      </w:r>
      <w:r w:rsidRPr="002E37A4">
        <w:rPr>
          <w:rFonts w:ascii="Times New Roman" w:hAnsi="Times New Roman" w:cs="Times New Roman"/>
          <w:sz w:val="24"/>
          <w:szCs w:val="24"/>
        </w:rPr>
        <w:t xml:space="preserve"> representative rock samples were selected for petrological</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study</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involving</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identification</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of</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minerals,</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texture,</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crystallization</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and</w:t>
      </w:r>
      <w:r w:rsidRPr="002E37A4">
        <w:rPr>
          <w:rFonts w:ascii="Times New Roman" w:hAnsi="Times New Roman" w:cs="Times New Roman"/>
          <w:spacing w:val="1"/>
          <w:sz w:val="24"/>
          <w:szCs w:val="24"/>
        </w:rPr>
        <w:t xml:space="preserve"> </w:t>
      </w:r>
      <w:r w:rsidRPr="002E37A4">
        <w:rPr>
          <w:rFonts w:ascii="Times New Roman" w:hAnsi="Times New Roman" w:cs="Times New Roman"/>
          <w:sz w:val="24"/>
          <w:szCs w:val="24"/>
        </w:rPr>
        <w:t>deformation/metamorphism history of the litho-unit.</w:t>
      </w:r>
    </w:p>
    <w:p w:rsidR="00CD34C1" w:rsidRPr="00CD34C1" w:rsidRDefault="00CD34C1" w:rsidP="00CD34C1">
      <w:pPr>
        <w:pStyle w:val="ListParagraph"/>
        <w:widowControl w:val="0"/>
        <w:tabs>
          <w:tab w:val="left" w:pos="90"/>
        </w:tabs>
        <w:autoSpaceDE w:val="0"/>
        <w:autoSpaceDN w:val="0"/>
        <w:spacing w:after="0" w:line="360" w:lineRule="auto"/>
        <w:ind w:left="0" w:right="474" w:firstLine="450"/>
        <w:jc w:val="both"/>
        <w:rPr>
          <w:rFonts w:ascii="Times New Roman" w:hAnsi="Times New Roman" w:cs="Times New Roman"/>
          <w:sz w:val="24"/>
          <w:szCs w:val="24"/>
        </w:rPr>
      </w:pPr>
    </w:p>
    <w:p w:rsidR="0087320B" w:rsidRDefault="0087320B" w:rsidP="009461CD">
      <w:pPr>
        <w:spacing w:line="360" w:lineRule="auto"/>
        <w:rPr>
          <w:rFonts w:ascii="Times New Roman" w:hAnsi="Times New Roman" w:cs="Times New Roman"/>
          <w:b/>
          <w:sz w:val="28"/>
          <w:szCs w:val="28"/>
        </w:rPr>
      </w:pPr>
      <w:r w:rsidRPr="009553A5">
        <w:rPr>
          <w:rFonts w:ascii="Times New Roman" w:hAnsi="Times New Roman" w:cs="Times New Roman"/>
          <w:b/>
          <w:sz w:val="28"/>
          <w:szCs w:val="28"/>
        </w:rPr>
        <w:t>6</w:t>
      </w:r>
      <w:r w:rsidR="004D5655">
        <w:rPr>
          <w:rFonts w:ascii="Times New Roman" w:hAnsi="Times New Roman" w:cs="Times New Roman"/>
          <w:b/>
          <w:sz w:val="28"/>
          <w:szCs w:val="28"/>
        </w:rPr>
        <w:t>.1.9</w:t>
      </w:r>
      <w:r>
        <w:rPr>
          <w:rFonts w:ascii="Times New Roman" w:hAnsi="Times New Roman" w:cs="Times New Roman"/>
          <w:b/>
          <w:sz w:val="28"/>
          <w:szCs w:val="28"/>
        </w:rPr>
        <w:t xml:space="preserve"> </w:t>
      </w:r>
      <w:r w:rsidRPr="009553A5">
        <w:rPr>
          <w:rFonts w:ascii="Times New Roman" w:hAnsi="Times New Roman" w:cs="Times New Roman"/>
          <w:b/>
          <w:sz w:val="28"/>
          <w:szCs w:val="28"/>
        </w:rPr>
        <w:t xml:space="preserve">DISCUSSION: </w:t>
      </w:r>
    </w:p>
    <w:p w:rsidR="00914AC0" w:rsidRPr="000B6792" w:rsidRDefault="00914AC0" w:rsidP="00914AC0">
      <w:pPr>
        <w:tabs>
          <w:tab w:val="left" w:pos="0"/>
        </w:tabs>
        <w:spacing w:after="240" w:line="360" w:lineRule="auto"/>
        <w:jc w:val="both"/>
        <w:rPr>
          <w:rFonts w:ascii="Times New Roman" w:hAnsi="Times New Roman" w:cs="Times New Roman"/>
          <w:sz w:val="24"/>
          <w:szCs w:val="24"/>
        </w:rPr>
      </w:pPr>
      <w:r w:rsidRPr="000B6792">
        <w:rPr>
          <w:rFonts w:ascii="Times New Roman" w:hAnsi="Times New Roman" w:cs="Times New Roman"/>
          <w:sz w:val="24"/>
          <w:szCs w:val="24"/>
        </w:rPr>
        <w:t>Detailed geological mapping in the area has brought out that</w:t>
      </w:r>
      <w:r w:rsidR="00B34FEA" w:rsidRPr="000B6792">
        <w:rPr>
          <w:rFonts w:ascii="Times New Roman" w:hAnsi="Times New Roman" w:cs="Times New Roman"/>
          <w:sz w:val="24"/>
          <w:szCs w:val="24"/>
        </w:rPr>
        <w:t>, most of the area of the block is covered by thick soil and the outcrops of limestone are demarcated along the nala section and gradational slopes. A total of 20</w:t>
      </w:r>
      <w:r w:rsidR="00D60996">
        <w:rPr>
          <w:rFonts w:ascii="Times New Roman" w:hAnsi="Times New Roman" w:cs="Times New Roman"/>
          <w:sz w:val="24"/>
          <w:szCs w:val="24"/>
        </w:rPr>
        <w:t xml:space="preserve"> </w:t>
      </w:r>
      <w:r w:rsidR="00D60996">
        <w:rPr>
          <w:rFonts w:ascii="Times New Roman" w:eastAsia="Times New Roman" w:hAnsi="Times New Roman" w:cs="Times New Roman"/>
          <w:sz w:val="24"/>
          <w:szCs w:val="24"/>
        </w:rPr>
        <w:t xml:space="preserve">Nos. </w:t>
      </w:r>
      <w:r w:rsidR="00D60996">
        <w:rPr>
          <w:rFonts w:ascii="Times New Roman" w:hAnsi="Times New Roman" w:cs="Times New Roman"/>
          <w:sz w:val="24"/>
          <w:szCs w:val="24"/>
        </w:rPr>
        <w:t xml:space="preserve">surface </w:t>
      </w:r>
      <w:r w:rsidR="00B34FEA" w:rsidRPr="000B6792">
        <w:rPr>
          <w:rFonts w:ascii="Times New Roman" w:hAnsi="Times New Roman" w:cs="Times New Roman"/>
          <w:sz w:val="24"/>
          <w:szCs w:val="24"/>
        </w:rPr>
        <w:t xml:space="preserve">samples of limestone were collected from the mapped area. </w:t>
      </w:r>
      <w:r w:rsidRPr="000B6792">
        <w:rPr>
          <w:rFonts w:ascii="Times New Roman" w:hAnsi="Times New Roman" w:cs="Times New Roman"/>
          <w:sz w:val="24"/>
          <w:szCs w:val="24"/>
        </w:rPr>
        <w:t xml:space="preserve"> </w:t>
      </w:r>
      <w:r w:rsidR="00802EB7" w:rsidRPr="000B6792">
        <w:rPr>
          <w:rFonts w:ascii="Times New Roman" w:hAnsi="Times New Roman" w:cs="Times New Roman"/>
          <w:sz w:val="24"/>
          <w:szCs w:val="24"/>
        </w:rPr>
        <w:t>The area</w:t>
      </w:r>
      <w:r w:rsidRPr="000B6792">
        <w:rPr>
          <w:rFonts w:ascii="Times New Roman" w:hAnsi="Times New Roman" w:cs="Times New Roman"/>
          <w:sz w:val="24"/>
          <w:szCs w:val="24"/>
        </w:rPr>
        <w:t xml:space="preserve"> shows a de</w:t>
      </w:r>
      <w:r w:rsidR="00B34FEA" w:rsidRPr="000B6792">
        <w:rPr>
          <w:rFonts w:ascii="Times New Roman" w:hAnsi="Times New Roman" w:cs="Times New Roman"/>
          <w:sz w:val="24"/>
          <w:szCs w:val="24"/>
        </w:rPr>
        <w:t>crease in e</w:t>
      </w:r>
      <w:r w:rsidR="00CD34C1" w:rsidRPr="000B6792">
        <w:rPr>
          <w:rFonts w:ascii="Times New Roman" w:hAnsi="Times New Roman" w:cs="Times New Roman"/>
          <w:sz w:val="24"/>
          <w:szCs w:val="24"/>
        </w:rPr>
        <w:t xml:space="preserve">levation towards the </w:t>
      </w:r>
      <w:r w:rsidR="00802EB7" w:rsidRPr="000B6792">
        <w:rPr>
          <w:rFonts w:ascii="Times New Roman" w:hAnsi="Times New Roman" w:cs="Times New Roman"/>
          <w:sz w:val="24"/>
          <w:szCs w:val="24"/>
        </w:rPr>
        <w:t>north-eastern</w:t>
      </w:r>
      <w:r w:rsidRPr="000B6792">
        <w:rPr>
          <w:rFonts w:ascii="Times New Roman" w:hAnsi="Times New Roman" w:cs="Times New Roman"/>
          <w:sz w:val="24"/>
          <w:szCs w:val="24"/>
        </w:rPr>
        <w:t xml:space="preserve"> directions. The lithounits exposed in the area are Limestone outcrops of Chandi formation, Tarenga shale , Gunderdahi shale. The beds are f</w:t>
      </w:r>
      <w:r w:rsidR="00B34FEA" w:rsidRPr="000B6792">
        <w:rPr>
          <w:rFonts w:ascii="Times New Roman" w:hAnsi="Times New Roman" w:cs="Times New Roman"/>
          <w:sz w:val="24"/>
          <w:szCs w:val="24"/>
        </w:rPr>
        <w:t xml:space="preserve">ine grained, </w:t>
      </w:r>
      <w:r w:rsidRPr="000B6792">
        <w:rPr>
          <w:rFonts w:ascii="Times New Roman" w:hAnsi="Times New Roman" w:cs="Times New Roman"/>
          <w:sz w:val="24"/>
          <w:szCs w:val="24"/>
        </w:rPr>
        <w:t xml:space="preserve"> massive</w:t>
      </w:r>
      <w:r w:rsidR="00B34FEA" w:rsidRPr="000B6792">
        <w:rPr>
          <w:rFonts w:ascii="Times New Roman" w:hAnsi="Times New Roman" w:cs="Times New Roman"/>
          <w:sz w:val="24"/>
          <w:szCs w:val="24"/>
        </w:rPr>
        <w:t xml:space="preserve"> &amp; compact Greyish </w:t>
      </w:r>
      <w:r w:rsidR="00AC77CD">
        <w:rPr>
          <w:rFonts w:ascii="Times New Roman" w:hAnsi="Times New Roman" w:cs="Times New Roman"/>
          <w:sz w:val="24"/>
          <w:szCs w:val="24"/>
        </w:rPr>
        <w:t xml:space="preserve"> to P</w:t>
      </w:r>
      <w:r w:rsidR="0051291C" w:rsidRPr="000B6792">
        <w:rPr>
          <w:rFonts w:ascii="Times New Roman" w:hAnsi="Times New Roman" w:cs="Times New Roman"/>
          <w:sz w:val="24"/>
          <w:szCs w:val="24"/>
        </w:rPr>
        <w:t>inkish grey in colour</w:t>
      </w:r>
      <w:r w:rsidR="0051291C" w:rsidRPr="000B6792">
        <w:rPr>
          <w:rFonts w:ascii="Times New Roman" w:hAnsi="Times New Roman" w:cs="Times New Roman"/>
          <w:spacing w:val="-1"/>
          <w:sz w:val="24"/>
          <w:szCs w:val="24"/>
        </w:rPr>
        <w:t xml:space="preserve"> </w:t>
      </w:r>
      <w:r w:rsidR="0051291C" w:rsidRPr="000B6792">
        <w:rPr>
          <w:rFonts w:ascii="Times New Roman" w:hAnsi="Times New Roman" w:cs="Times New Roman"/>
          <w:sz w:val="24"/>
          <w:szCs w:val="24"/>
        </w:rPr>
        <w:t xml:space="preserve">with stromatolitic nature </w:t>
      </w:r>
      <w:r w:rsidRPr="000B6792">
        <w:rPr>
          <w:rFonts w:ascii="Times New Roman" w:hAnsi="Times New Roman" w:cs="Times New Roman"/>
          <w:sz w:val="24"/>
          <w:szCs w:val="24"/>
        </w:rPr>
        <w:t xml:space="preserve">in colour.  </w:t>
      </w:r>
      <w:r w:rsidR="00F56991" w:rsidRPr="000B6792">
        <w:rPr>
          <w:rFonts w:ascii="Times New Roman" w:hAnsi="Times New Roman" w:cs="Times New Roman"/>
          <w:sz w:val="24"/>
          <w:szCs w:val="24"/>
        </w:rPr>
        <w:t>The limestone deposits are subhorizontally bedded with dips varying from 02° to 05° towards the west ,</w:t>
      </w:r>
      <w:r w:rsidR="00D60996" w:rsidRPr="00D60996">
        <w:rPr>
          <w:rFonts w:ascii="Times New Roman" w:hAnsi="Times New Roman" w:cs="Times New Roman"/>
          <w:sz w:val="24"/>
          <w:szCs w:val="24"/>
        </w:rPr>
        <w:t xml:space="preserve"> </w:t>
      </w:r>
      <w:r w:rsidR="00D60996">
        <w:rPr>
          <w:rFonts w:ascii="Times New Roman" w:hAnsi="Times New Roman" w:cs="Times New Roman"/>
          <w:sz w:val="24"/>
          <w:szCs w:val="24"/>
        </w:rPr>
        <w:t xml:space="preserve">Out of 20 </w:t>
      </w:r>
      <w:r w:rsidR="00D60996" w:rsidRPr="000B6792">
        <w:rPr>
          <w:rFonts w:ascii="Times New Roman" w:hAnsi="Times New Roman" w:cs="Times New Roman"/>
          <w:sz w:val="24"/>
          <w:szCs w:val="24"/>
        </w:rPr>
        <w:t>Nos</w:t>
      </w:r>
      <w:r w:rsidR="00D60996">
        <w:rPr>
          <w:rFonts w:ascii="Times New Roman" w:hAnsi="Times New Roman" w:cs="Times New Roman"/>
          <w:sz w:val="24"/>
          <w:szCs w:val="24"/>
        </w:rPr>
        <w:t>.</w:t>
      </w:r>
      <w:r w:rsidR="00D60996" w:rsidRPr="000B6792">
        <w:rPr>
          <w:rFonts w:ascii="Times New Roman" w:hAnsi="Times New Roman" w:cs="Times New Roman"/>
          <w:sz w:val="24"/>
          <w:szCs w:val="24"/>
        </w:rPr>
        <w:t xml:space="preserve"> of Bed Rock Samples collected</w:t>
      </w:r>
      <w:r w:rsidR="00D60996">
        <w:rPr>
          <w:rFonts w:ascii="Times New Roman" w:hAnsi="Times New Roman" w:cs="Times New Roman"/>
          <w:sz w:val="24"/>
          <w:szCs w:val="24"/>
        </w:rPr>
        <w:t xml:space="preserve"> during detailed geological mapping</w:t>
      </w:r>
      <w:r w:rsidR="00D60996" w:rsidRPr="000B6792">
        <w:rPr>
          <w:rFonts w:ascii="Times New Roman" w:hAnsi="Times New Roman" w:cs="Times New Roman"/>
          <w:sz w:val="24"/>
          <w:szCs w:val="24"/>
        </w:rPr>
        <w:t xml:space="preserve">, 19 samples have </w:t>
      </w:r>
      <w:r w:rsidR="00D60996">
        <w:rPr>
          <w:rFonts w:ascii="Times New Roman" w:hAnsi="Times New Roman" w:cs="Times New Roman"/>
          <w:sz w:val="24"/>
          <w:szCs w:val="24"/>
        </w:rPr>
        <w:t>been showed that the</w:t>
      </w:r>
      <w:r w:rsidR="00D60996" w:rsidRPr="000819DA">
        <w:rPr>
          <w:rFonts w:ascii="Times New Roman" w:hAnsi="Times New Roman" w:cs="Times New Roman"/>
          <w:sz w:val="24"/>
          <w:szCs w:val="24"/>
        </w:rPr>
        <w:t xml:space="preserve"> </w:t>
      </w:r>
      <w:r w:rsidR="00D60996" w:rsidRPr="000B6792">
        <w:rPr>
          <w:rFonts w:ascii="Times New Roman" w:hAnsi="Times New Roman" w:cs="Times New Roman"/>
          <w:sz w:val="24"/>
          <w:szCs w:val="24"/>
        </w:rPr>
        <w:t>CaO %</w:t>
      </w:r>
      <w:r w:rsidR="00D60996">
        <w:rPr>
          <w:rFonts w:ascii="Times New Roman" w:hAnsi="Times New Roman" w:cs="Times New Roman"/>
          <w:sz w:val="24"/>
          <w:szCs w:val="24"/>
        </w:rPr>
        <w:t xml:space="preserve"> more than IBM threshold value i.e. (34% </w:t>
      </w:r>
      <w:r w:rsidR="00D60996" w:rsidRPr="000B6792">
        <w:rPr>
          <w:rFonts w:ascii="Times New Roman" w:hAnsi="Times New Roman" w:cs="Times New Roman"/>
          <w:sz w:val="24"/>
          <w:szCs w:val="24"/>
        </w:rPr>
        <w:t>CaO %</w:t>
      </w:r>
      <w:r w:rsidR="00D60996">
        <w:rPr>
          <w:rFonts w:ascii="Times New Roman" w:hAnsi="Times New Roman" w:cs="Times New Roman"/>
          <w:sz w:val="24"/>
          <w:szCs w:val="24"/>
        </w:rPr>
        <w:t xml:space="preserve">) and </w:t>
      </w:r>
      <w:r w:rsidR="00D60996" w:rsidRPr="000B6792">
        <w:rPr>
          <w:rFonts w:ascii="Times New Roman" w:hAnsi="Times New Roman" w:cs="Times New Roman"/>
          <w:sz w:val="24"/>
          <w:szCs w:val="24"/>
        </w:rPr>
        <w:t>1 Nos</w:t>
      </w:r>
      <w:r w:rsidR="00BC5EDD">
        <w:rPr>
          <w:rFonts w:ascii="Times New Roman" w:hAnsi="Times New Roman" w:cs="Times New Roman"/>
          <w:sz w:val="24"/>
          <w:szCs w:val="24"/>
        </w:rPr>
        <w:t>.</w:t>
      </w:r>
      <w:r w:rsidR="00D60996" w:rsidRPr="000B6792">
        <w:rPr>
          <w:rFonts w:ascii="Times New Roman" w:hAnsi="Times New Roman" w:cs="Times New Roman"/>
          <w:sz w:val="24"/>
          <w:szCs w:val="24"/>
        </w:rPr>
        <w:t xml:space="preserve"> of BRS indicates CaO % less than I</w:t>
      </w:r>
      <w:r w:rsidR="00D60996">
        <w:rPr>
          <w:rFonts w:ascii="Times New Roman" w:hAnsi="Times New Roman" w:cs="Times New Roman"/>
          <w:sz w:val="24"/>
          <w:szCs w:val="24"/>
        </w:rPr>
        <w:t>BM Threshold value</w:t>
      </w:r>
      <w:r w:rsidR="00441B21" w:rsidRPr="000B6792">
        <w:rPr>
          <w:rFonts w:ascii="Times New Roman" w:hAnsi="Times New Roman" w:cs="Times New Roman"/>
          <w:sz w:val="24"/>
          <w:szCs w:val="24"/>
        </w:rPr>
        <w:t>,</w:t>
      </w:r>
      <w:r w:rsidRPr="000B6792">
        <w:rPr>
          <w:rFonts w:ascii="Times New Roman" w:hAnsi="Times New Roman" w:cs="Times New Roman"/>
          <w:sz w:val="24"/>
          <w:szCs w:val="24"/>
        </w:rPr>
        <w:t xml:space="preserve"> </w:t>
      </w:r>
      <w:r w:rsidR="00802EB7" w:rsidRPr="000B6792">
        <w:rPr>
          <w:rFonts w:ascii="Times New Roman" w:hAnsi="Times New Roman" w:cs="Times New Roman"/>
          <w:sz w:val="24"/>
          <w:szCs w:val="24"/>
        </w:rPr>
        <w:t>Lithounit-wise</w:t>
      </w:r>
      <w:r w:rsidRPr="000B6792">
        <w:rPr>
          <w:rFonts w:ascii="Times New Roman" w:hAnsi="Times New Roman" w:cs="Times New Roman"/>
          <w:sz w:val="24"/>
          <w:szCs w:val="24"/>
        </w:rPr>
        <w:t xml:space="preserve"> chemical analysis of Bed Rock Samples (BRS) is provided in Annexure </w:t>
      </w:r>
      <w:r w:rsidR="00441B21" w:rsidRPr="000B6792">
        <w:rPr>
          <w:rFonts w:ascii="Times New Roman" w:hAnsi="Times New Roman" w:cs="Times New Roman"/>
          <w:sz w:val="24"/>
          <w:szCs w:val="24"/>
          <w:lang w:val="en-US"/>
        </w:rPr>
        <w:t>III-A</w:t>
      </w:r>
      <w:r w:rsidRPr="000B6792">
        <w:rPr>
          <w:rFonts w:ascii="Times New Roman" w:hAnsi="Times New Roman" w:cs="Times New Roman"/>
          <w:sz w:val="24"/>
          <w:szCs w:val="24"/>
        </w:rPr>
        <w:t xml:space="preserve">. </w:t>
      </w:r>
    </w:p>
    <w:p w:rsidR="00F56991" w:rsidRPr="000B6792" w:rsidRDefault="00914AC0" w:rsidP="00F56991">
      <w:pPr>
        <w:tabs>
          <w:tab w:val="left" w:pos="0"/>
        </w:tabs>
        <w:spacing w:after="240" w:line="360" w:lineRule="auto"/>
        <w:jc w:val="both"/>
        <w:rPr>
          <w:rFonts w:ascii="Times New Roman" w:hAnsi="Times New Roman" w:cs="Times New Roman"/>
          <w:sz w:val="24"/>
          <w:szCs w:val="24"/>
          <w:lang w:val="en-US"/>
        </w:rPr>
      </w:pPr>
      <w:r w:rsidRPr="000B6792">
        <w:rPr>
          <w:rFonts w:ascii="Times New Roman" w:hAnsi="Times New Roman" w:cs="Times New Roman"/>
          <w:sz w:val="24"/>
          <w:szCs w:val="24"/>
        </w:rPr>
        <w:t xml:space="preserve">The previous studies in the area, </w:t>
      </w:r>
      <w:r w:rsidR="00F56991" w:rsidRPr="000B6792">
        <w:rPr>
          <w:rFonts w:ascii="Times New Roman" w:hAnsi="Times New Roman" w:cs="Times New Roman"/>
          <w:sz w:val="24"/>
          <w:szCs w:val="24"/>
        </w:rPr>
        <w:t>Whole thickness of Chandi Formation could not be penetrated by any single borehole, the limit of which is 300 m. The thickness of Chandi Formation is no less than 300 m and is reportedly &gt;650 m (Das et al. 1992)</w:t>
      </w:r>
      <w:r w:rsidR="00F56991" w:rsidRPr="000B6792">
        <w:rPr>
          <w:rFonts w:ascii="Times New Roman" w:hAnsi="Times New Roman" w:cs="Times New Roman"/>
          <w:sz w:val="24"/>
          <w:szCs w:val="24"/>
          <w:lang w:val="en-US"/>
        </w:rPr>
        <w:t xml:space="preserve"> The intersected thickness of the limestone in 12 </w:t>
      </w:r>
      <w:r w:rsidR="00BC5EDD">
        <w:rPr>
          <w:rFonts w:ascii="Times New Roman" w:hAnsi="Times New Roman" w:cs="Times New Roman"/>
          <w:sz w:val="24"/>
          <w:szCs w:val="24"/>
          <w:lang w:val="en-US"/>
        </w:rPr>
        <w:t xml:space="preserve">Nos. of </w:t>
      </w:r>
      <w:r w:rsidR="00F56991" w:rsidRPr="000B6792">
        <w:rPr>
          <w:rFonts w:ascii="Times New Roman" w:hAnsi="Times New Roman" w:cs="Times New Roman"/>
          <w:sz w:val="24"/>
          <w:szCs w:val="24"/>
          <w:lang w:val="en-US"/>
        </w:rPr>
        <w:t>boreholes drilled by DGM are varying from 50m to 79.00m.</w:t>
      </w:r>
    </w:p>
    <w:p w:rsidR="00802EB7" w:rsidRPr="00567E06" w:rsidRDefault="00F56991" w:rsidP="00CD34C1">
      <w:pPr>
        <w:spacing w:line="360" w:lineRule="auto"/>
        <w:jc w:val="both"/>
        <w:rPr>
          <w:rFonts w:ascii="Times New Roman" w:hAnsi="Times New Roman" w:cs="Times New Roman"/>
          <w:sz w:val="24"/>
          <w:szCs w:val="24"/>
        </w:rPr>
      </w:pPr>
      <w:r w:rsidRPr="000B6792">
        <w:rPr>
          <w:rFonts w:ascii="Times New Roman" w:hAnsi="Times New Roman" w:cs="Times New Roman"/>
          <w:sz w:val="24"/>
          <w:szCs w:val="24"/>
        </w:rPr>
        <w:lastRenderedPageBreak/>
        <w:t>T</w:t>
      </w:r>
      <w:r w:rsidR="00AC77CD">
        <w:rPr>
          <w:rFonts w:ascii="Times New Roman" w:hAnsi="Times New Roman" w:cs="Times New Roman"/>
          <w:sz w:val="24"/>
          <w:szCs w:val="24"/>
        </w:rPr>
        <w:t>he L</w:t>
      </w:r>
      <w:r w:rsidR="00914AC0" w:rsidRPr="000B6792">
        <w:rPr>
          <w:rFonts w:ascii="Times New Roman" w:hAnsi="Times New Roman" w:cs="Times New Roman"/>
          <w:sz w:val="24"/>
          <w:szCs w:val="24"/>
        </w:rPr>
        <w:t>imestone (</w:t>
      </w:r>
      <w:r w:rsidRPr="000B6792">
        <w:rPr>
          <w:rFonts w:ascii="Times New Roman" w:hAnsi="Times New Roman" w:cs="Times New Roman"/>
          <w:sz w:val="24"/>
          <w:szCs w:val="24"/>
        </w:rPr>
        <w:t>ALDA</w:t>
      </w:r>
      <w:r w:rsidR="00914AC0" w:rsidRPr="000B6792">
        <w:rPr>
          <w:rFonts w:ascii="Times New Roman" w:hAnsi="Times New Roman" w:cs="Times New Roman"/>
          <w:sz w:val="24"/>
          <w:szCs w:val="24"/>
        </w:rPr>
        <w:t xml:space="preserve">) </w:t>
      </w:r>
      <w:r w:rsidR="00802EB7" w:rsidRPr="000B6792">
        <w:rPr>
          <w:rFonts w:ascii="Times New Roman" w:hAnsi="Times New Roman" w:cs="Times New Roman"/>
          <w:sz w:val="24"/>
          <w:szCs w:val="24"/>
        </w:rPr>
        <w:t>occurs</w:t>
      </w:r>
      <w:r w:rsidR="00914AC0" w:rsidRPr="000B6792">
        <w:rPr>
          <w:rFonts w:ascii="Times New Roman" w:hAnsi="Times New Roman" w:cs="Times New Roman"/>
          <w:sz w:val="24"/>
          <w:szCs w:val="24"/>
        </w:rPr>
        <w:t xml:space="preserve"> as </w:t>
      </w:r>
      <w:r w:rsidR="00802EB7" w:rsidRPr="000B6792">
        <w:rPr>
          <w:rFonts w:ascii="Times New Roman" w:hAnsi="Times New Roman" w:cs="Times New Roman"/>
          <w:sz w:val="24"/>
          <w:szCs w:val="24"/>
        </w:rPr>
        <w:t xml:space="preserve">a </w:t>
      </w:r>
      <w:r w:rsidR="00914AC0" w:rsidRPr="000B6792">
        <w:rPr>
          <w:rFonts w:ascii="Times New Roman" w:hAnsi="Times New Roman" w:cs="Times New Roman"/>
          <w:sz w:val="24"/>
          <w:szCs w:val="24"/>
        </w:rPr>
        <w:t>bedded deposit having a maximum thickness of</w:t>
      </w:r>
      <w:r w:rsidRPr="000B6792">
        <w:rPr>
          <w:rFonts w:ascii="Times New Roman" w:hAnsi="Times New Roman" w:cs="Times New Roman"/>
          <w:sz w:val="24"/>
          <w:szCs w:val="24"/>
        </w:rPr>
        <w:t xml:space="preserve"> 79.00</w:t>
      </w:r>
      <w:r w:rsidR="007258DC">
        <w:rPr>
          <w:rFonts w:ascii="Times New Roman" w:hAnsi="Times New Roman" w:cs="Times New Roman"/>
          <w:sz w:val="24"/>
          <w:szCs w:val="24"/>
        </w:rPr>
        <w:t>m (BH No.</w:t>
      </w:r>
      <w:r w:rsidRPr="000B6792">
        <w:rPr>
          <w:rFonts w:ascii="Times New Roman" w:hAnsi="Times New Roman" w:cs="Times New Roman"/>
          <w:sz w:val="24"/>
          <w:szCs w:val="24"/>
        </w:rPr>
        <w:t xml:space="preserve"> ALD-02</w:t>
      </w:r>
      <w:r w:rsidR="00914AC0" w:rsidRPr="000B6792">
        <w:rPr>
          <w:rFonts w:ascii="Times New Roman" w:hAnsi="Times New Roman" w:cs="Times New Roman"/>
          <w:sz w:val="24"/>
          <w:szCs w:val="24"/>
        </w:rPr>
        <w:t xml:space="preserve">).  </w:t>
      </w:r>
      <w:r w:rsidRPr="000B6792">
        <w:rPr>
          <w:rFonts w:ascii="Times New Roman" w:hAnsi="Times New Roman" w:cs="Times New Roman"/>
          <w:sz w:val="24"/>
          <w:szCs w:val="24"/>
        </w:rPr>
        <w:t xml:space="preserve">All 12 </w:t>
      </w:r>
      <w:r w:rsidR="00AC77CD">
        <w:rPr>
          <w:rFonts w:ascii="Times New Roman" w:hAnsi="Times New Roman" w:cs="Times New Roman"/>
          <w:sz w:val="24"/>
          <w:szCs w:val="24"/>
        </w:rPr>
        <w:t>boreholes have</w:t>
      </w:r>
      <w:r w:rsidR="00914AC0" w:rsidRPr="000B6792">
        <w:rPr>
          <w:rFonts w:ascii="Times New Roman" w:hAnsi="Times New Roman" w:cs="Times New Roman"/>
          <w:sz w:val="24"/>
          <w:szCs w:val="24"/>
        </w:rPr>
        <w:t xml:space="preserve"> intersected the Limestone in the block and</w:t>
      </w:r>
      <w:r w:rsidR="008C615C" w:rsidRPr="000B6792">
        <w:rPr>
          <w:rFonts w:ascii="Times New Roman" w:hAnsi="Times New Roman" w:cs="Times New Roman"/>
          <w:sz w:val="24"/>
          <w:szCs w:val="24"/>
        </w:rPr>
        <w:t xml:space="preserve"> in some borehole</w:t>
      </w:r>
      <w:r w:rsidR="00914AC0" w:rsidRPr="000B6792">
        <w:rPr>
          <w:rFonts w:ascii="Times New Roman" w:hAnsi="Times New Roman" w:cs="Times New Roman"/>
          <w:sz w:val="24"/>
          <w:szCs w:val="24"/>
        </w:rPr>
        <w:t xml:space="preserve"> encountered the shale horizon below the limestone</w:t>
      </w:r>
      <w:r w:rsidR="00F93F4D" w:rsidRPr="000B6792">
        <w:rPr>
          <w:rFonts w:ascii="Times New Roman" w:hAnsi="Times New Roman" w:cs="Times New Roman"/>
          <w:sz w:val="24"/>
          <w:szCs w:val="24"/>
        </w:rPr>
        <w:t xml:space="preserve"> (</w:t>
      </w:r>
      <w:r w:rsidR="0012466D">
        <w:rPr>
          <w:rFonts w:ascii="Times New Roman" w:hAnsi="Times New Roman" w:cs="Times New Roman"/>
          <w:sz w:val="24"/>
          <w:szCs w:val="24"/>
        </w:rPr>
        <w:t>BH No.</w:t>
      </w:r>
      <w:r w:rsidR="0012466D" w:rsidRPr="000B6792">
        <w:rPr>
          <w:rFonts w:ascii="Times New Roman" w:hAnsi="Times New Roman" w:cs="Times New Roman"/>
          <w:sz w:val="24"/>
          <w:szCs w:val="24"/>
        </w:rPr>
        <w:t xml:space="preserve"> </w:t>
      </w:r>
      <w:r w:rsidR="00F93F4D" w:rsidRPr="000B6792">
        <w:rPr>
          <w:rFonts w:ascii="Times New Roman" w:hAnsi="Times New Roman" w:cs="Times New Roman"/>
          <w:sz w:val="24"/>
          <w:szCs w:val="24"/>
        </w:rPr>
        <w:t>ALD-15 )</w:t>
      </w:r>
      <w:r w:rsidR="00914AC0" w:rsidRPr="000B6792">
        <w:rPr>
          <w:rFonts w:ascii="Times New Roman" w:hAnsi="Times New Roman" w:cs="Times New Roman"/>
          <w:sz w:val="24"/>
          <w:szCs w:val="24"/>
        </w:rPr>
        <w:t>. The contact between the limestone and shale is gradational, there is a zone of transition as calcareous shale / siliceous limestone varying with the thickness of 3</w:t>
      </w:r>
      <w:r w:rsidR="0012466D">
        <w:rPr>
          <w:rFonts w:ascii="Times New Roman" w:hAnsi="Times New Roman" w:cs="Times New Roman"/>
          <w:sz w:val="24"/>
          <w:szCs w:val="24"/>
        </w:rPr>
        <w:t>.0 m</w:t>
      </w:r>
      <w:r w:rsidR="00914AC0" w:rsidRPr="000B6792">
        <w:rPr>
          <w:rFonts w:ascii="Times New Roman" w:hAnsi="Times New Roman" w:cs="Times New Roman"/>
          <w:sz w:val="24"/>
          <w:szCs w:val="24"/>
        </w:rPr>
        <w:t xml:space="preserve"> to 5</w:t>
      </w:r>
      <w:r w:rsidR="0012466D">
        <w:rPr>
          <w:rFonts w:ascii="Times New Roman" w:hAnsi="Times New Roman" w:cs="Times New Roman"/>
          <w:sz w:val="24"/>
          <w:szCs w:val="24"/>
        </w:rPr>
        <w:t xml:space="preserve">.0 </w:t>
      </w:r>
      <w:r w:rsidR="00914AC0" w:rsidRPr="000B6792">
        <w:rPr>
          <w:rFonts w:ascii="Times New Roman" w:hAnsi="Times New Roman" w:cs="Times New Roman"/>
          <w:sz w:val="24"/>
          <w:szCs w:val="24"/>
        </w:rPr>
        <w:t xml:space="preserve">m across the boreholes. The limestone horizons are both </w:t>
      </w:r>
      <w:r w:rsidR="00AC77CD">
        <w:rPr>
          <w:rFonts w:ascii="Times New Roman" w:hAnsi="Times New Roman" w:cs="Times New Roman"/>
          <w:sz w:val="24"/>
          <w:szCs w:val="24"/>
        </w:rPr>
        <w:t>m</w:t>
      </w:r>
      <w:r w:rsidR="00802EB7" w:rsidRPr="000B6792">
        <w:rPr>
          <w:rFonts w:ascii="Times New Roman" w:hAnsi="Times New Roman" w:cs="Times New Roman"/>
          <w:sz w:val="24"/>
          <w:szCs w:val="24"/>
        </w:rPr>
        <w:t>egascopically</w:t>
      </w:r>
      <w:r w:rsidR="00914AC0" w:rsidRPr="000B6792">
        <w:rPr>
          <w:rFonts w:ascii="Times New Roman" w:hAnsi="Times New Roman" w:cs="Times New Roman"/>
          <w:sz w:val="24"/>
          <w:szCs w:val="24"/>
        </w:rPr>
        <w:t xml:space="preserve"> as well chemically corre</w:t>
      </w:r>
      <w:r w:rsidR="00802EB7" w:rsidRPr="000B6792">
        <w:rPr>
          <w:rFonts w:ascii="Times New Roman" w:hAnsi="Times New Roman" w:cs="Times New Roman"/>
          <w:sz w:val="24"/>
          <w:szCs w:val="24"/>
        </w:rPr>
        <w:t>c</w:t>
      </w:r>
      <w:r w:rsidR="00914AC0" w:rsidRPr="000B6792">
        <w:rPr>
          <w:rFonts w:ascii="Times New Roman" w:hAnsi="Times New Roman" w:cs="Times New Roman"/>
          <w:sz w:val="24"/>
          <w:szCs w:val="24"/>
        </w:rPr>
        <w:t xml:space="preserve">latable.  CaO content in various borehole run meter samples </w:t>
      </w:r>
      <w:r w:rsidR="00802EB7" w:rsidRPr="000B6792">
        <w:rPr>
          <w:rFonts w:ascii="Times New Roman" w:hAnsi="Times New Roman" w:cs="Times New Roman"/>
          <w:sz w:val="24"/>
          <w:szCs w:val="24"/>
        </w:rPr>
        <w:t>varies</w:t>
      </w:r>
      <w:r w:rsidR="00914AC0" w:rsidRPr="000B6792">
        <w:rPr>
          <w:rFonts w:ascii="Times New Roman" w:hAnsi="Times New Roman" w:cs="Times New Roman"/>
          <w:sz w:val="24"/>
          <w:szCs w:val="24"/>
        </w:rPr>
        <w:t xml:space="preserve"> </w:t>
      </w:r>
      <w:r w:rsidR="00F93F4D" w:rsidRPr="000B6792">
        <w:rPr>
          <w:rFonts w:ascii="Times New Roman" w:hAnsi="Times New Roman" w:cs="Times New Roman"/>
          <w:sz w:val="24"/>
          <w:szCs w:val="24"/>
        </w:rPr>
        <w:t xml:space="preserve">from </w:t>
      </w:r>
      <w:r w:rsidR="008A7EE1" w:rsidRPr="000B6792">
        <w:rPr>
          <w:rFonts w:ascii="Times New Roman" w:hAnsi="Times New Roman" w:cs="Times New Roman"/>
          <w:sz w:val="24"/>
          <w:szCs w:val="24"/>
        </w:rPr>
        <w:t>34.09 %</w:t>
      </w:r>
      <w:r w:rsidR="00914AC0" w:rsidRPr="000B6792">
        <w:rPr>
          <w:rFonts w:ascii="Times New Roman" w:hAnsi="Times New Roman" w:cs="Times New Roman"/>
          <w:sz w:val="24"/>
          <w:szCs w:val="24"/>
        </w:rPr>
        <w:t xml:space="preserve"> to </w:t>
      </w:r>
      <w:r w:rsidR="00802EB7" w:rsidRPr="000B6792">
        <w:rPr>
          <w:rFonts w:ascii="Times New Roman" w:hAnsi="Times New Roman" w:cs="Times New Roman"/>
          <w:sz w:val="24"/>
          <w:szCs w:val="24"/>
        </w:rPr>
        <w:t xml:space="preserve">a </w:t>
      </w:r>
      <w:r w:rsidR="00F93F4D" w:rsidRPr="000B6792">
        <w:rPr>
          <w:rFonts w:ascii="Times New Roman" w:hAnsi="Times New Roman" w:cs="Times New Roman"/>
          <w:sz w:val="24"/>
          <w:szCs w:val="24"/>
        </w:rPr>
        <w:t>maximum of 51.158</w:t>
      </w:r>
      <w:r w:rsidR="00914AC0" w:rsidRPr="000B6792">
        <w:rPr>
          <w:rFonts w:ascii="Times New Roman" w:hAnsi="Times New Roman" w:cs="Times New Roman"/>
          <w:sz w:val="24"/>
          <w:szCs w:val="24"/>
        </w:rPr>
        <w:t xml:space="preserve">%. </w:t>
      </w:r>
    </w:p>
    <w:p w:rsidR="00F07B65" w:rsidRPr="00567E06" w:rsidRDefault="0087320B" w:rsidP="009461CD">
      <w:pPr>
        <w:widowControl w:val="0"/>
        <w:tabs>
          <w:tab w:val="left" w:pos="540"/>
          <w:tab w:val="left" w:pos="821"/>
        </w:tabs>
        <w:autoSpaceDE w:val="0"/>
        <w:autoSpaceDN w:val="0"/>
        <w:spacing w:before="1" w:after="0" w:line="360" w:lineRule="auto"/>
        <w:ind w:right="473"/>
        <w:jc w:val="both"/>
        <w:rPr>
          <w:rFonts w:ascii="Times New Roman" w:hAnsi="Times New Roman" w:cs="Times New Roman"/>
          <w:b/>
          <w:sz w:val="24"/>
        </w:rPr>
      </w:pPr>
      <w:r w:rsidRPr="009553A5">
        <w:rPr>
          <w:rFonts w:ascii="Times New Roman" w:hAnsi="Times New Roman" w:cs="Times New Roman"/>
          <w:b/>
          <w:sz w:val="28"/>
          <w:szCs w:val="28"/>
        </w:rPr>
        <w:t>6</w:t>
      </w:r>
      <w:r w:rsidR="004D5655">
        <w:rPr>
          <w:rFonts w:ascii="Times New Roman" w:hAnsi="Times New Roman" w:cs="Times New Roman"/>
          <w:b/>
          <w:sz w:val="28"/>
          <w:szCs w:val="28"/>
        </w:rPr>
        <w:t>.1.10</w:t>
      </w:r>
      <w:r w:rsidR="00CD34C1">
        <w:rPr>
          <w:rFonts w:ascii="Times New Roman" w:hAnsi="Times New Roman" w:cs="Times New Roman"/>
          <w:b/>
          <w:sz w:val="28"/>
          <w:szCs w:val="28"/>
        </w:rPr>
        <w:t xml:space="preserve"> </w:t>
      </w:r>
      <w:r w:rsidRPr="0065505F">
        <w:rPr>
          <w:rFonts w:ascii="Times New Roman" w:hAnsi="Times New Roman" w:cs="Times New Roman"/>
          <w:b/>
          <w:sz w:val="28"/>
          <w:szCs w:val="28"/>
        </w:rPr>
        <w:t>ORE ZONE</w:t>
      </w:r>
    </w:p>
    <w:p w:rsidR="0087320B" w:rsidRPr="004A10F0" w:rsidRDefault="0087320B" w:rsidP="009461CD">
      <w:pPr>
        <w:spacing w:line="360" w:lineRule="auto"/>
        <w:ind w:firstLine="720"/>
        <w:jc w:val="both"/>
        <w:rPr>
          <w:rFonts w:ascii="Times New Roman" w:hAnsi="Times New Roman" w:cs="Times New Roman"/>
          <w:sz w:val="24"/>
          <w:szCs w:val="24"/>
        </w:rPr>
      </w:pPr>
      <w:r w:rsidRPr="004A10F0">
        <w:rPr>
          <w:rFonts w:ascii="Times New Roman" w:hAnsi="Times New Roman" w:cs="Times New Roman"/>
          <w:sz w:val="24"/>
          <w:szCs w:val="24"/>
        </w:rPr>
        <w:t>In Limestone deposit of Balodabazar area,</w:t>
      </w:r>
      <w:r w:rsidR="00AC77CD">
        <w:rPr>
          <w:rFonts w:ascii="Times New Roman" w:hAnsi="Times New Roman" w:cs="Times New Roman"/>
          <w:sz w:val="24"/>
          <w:szCs w:val="24"/>
        </w:rPr>
        <w:t xml:space="preserve"> in general comes under Chandi F</w:t>
      </w:r>
      <w:r w:rsidRPr="004A10F0">
        <w:rPr>
          <w:rFonts w:ascii="Times New Roman" w:hAnsi="Times New Roman" w:cs="Times New Roman"/>
          <w:sz w:val="24"/>
          <w:szCs w:val="24"/>
        </w:rPr>
        <w:t xml:space="preserve">ormation of Raipur Group. In </w:t>
      </w:r>
      <w:r w:rsidR="00802EB7">
        <w:rPr>
          <w:rFonts w:ascii="Times New Roman" w:hAnsi="Times New Roman" w:cs="Times New Roman"/>
          <w:sz w:val="24"/>
          <w:szCs w:val="24"/>
        </w:rPr>
        <w:t xml:space="preserve">the </w:t>
      </w:r>
      <w:r w:rsidRPr="004A10F0">
        <w:rPr>
          <w:rFonts w:ascii="Times New Roman" w:hAnsi="Times New Roman" w:cs="Times New Roman"/>
          <w:sz w:val="24"/>
          <w:szCs w:val="24"/>
        </w:rPr>
        <w:t xml:space="preserve">area of investigation, </w:t>
      </w:r>
      <w:r w:rsidR="00802EB7">
        <w:rPr>
          <w:rFonts w:ascii="Times New Roman" w:hAnsi="Times New Roman" w:cs="Times New Roman"/>
          <w:sz w:val="24"/>
          <w:szCs w:val="24"/>
        </w:rPr>
        <w:t xml:space="preserve">a </w:t>
      </w:r>
      <w:r w:rsidRPr="004A10F0">
        <w:rPr>
          <w:rFonts w:ascii="Times New Roman" w:hAnsi="Times New Roman" w:cs="Times New Roman"/>
          <w:sz w:val="24"/>
          <w:szCs w:val="24"/>
        </w:rPr>
        <w:t xml:space="preserve">single ore zone is found. The analytical data of the surface samples of the area reveals that significant litho-units are developed like limestone, shaly limestone, dolomitic limestone and shale makes single cyclic succession of deposition. Repetitive succession has not been marked. The lower and basal horizon is Shale. The limestone of the area, the CaO % is ranges from </w:t>
      </w:r>
      <w:r w:rsidR="00A73D92">
        <w:rPr>
          <w:rFonts w:ascii="Times New Roman" w:hAnsi="Times New Roman" w:cs="Times New Roman"/>
          <w:sz w:val="24"/>
          <w:szCs w:val="24"/>
        </w:rPr>
        <w:t>34.09 to 51.15</w:t>
      </w:r>
      <w:r w:rsidR="00232A83">
        <w:rPr>
          <w:rFonts w:ascii="Times New Roman" w:hAnsi="Times New Roman" w:cs="Times New Roman"/>
          <w:sz w:val="24"/>
          <w:szCs w:val="24"/>
        </w:rPr>
        <w:t>, MgO% is 0.172 to 3.70</w:t>
      </w:r>
      <w:r w:rsidRPr="00C171AA">
        <w:rPr>
          <w:rFonts w:ascii="Times New Roman" w:hAnsi="Times New Roman" w:cs="Times New Roman"/>
          <w:sz w:val="24"/>
          <w:szCs w:val="24"/>
        </w:rPr>
        <w:t xml:space="preserve"> and silica (SiO</w:t>
      </w:r>
      <w:r w:rsidRPr="00C171AA">
        <w:rPr>
          <w:rFonts w:ascii="Times New Roman" w:hAnsi="Times New Roman" w:cs="Times New Roman"/>
          <w:sz w:val="24"/>
          <w:szCs w:val="24"/>
          <w:vertAlign w:val="subscript"/>
        </w:rPr>
        <w:t>2</w:t>
      </w:r>
      <w:r w:rsidR="00232A83">
        <w:rPr>
          <w:rFonts w:ascii="Times New Roman" w:hAnsi="Times New Roman" w:cs="Times New Roman"/>
          <w:sz w:val="24"/>
          <w:szCs w:val="24"/>
        </w:rPr>
        <w:t>)% ranges from 9.52 to 23.79</w:t>
      </w:r>
      <w:r w:rsidRPr="00C171AA">
        <w:rPr>
          <w:rFonts w:ascii="Times New Roman" w:hAnsi="Times New Roman" w:cs="Times New Roman"/>
          <w:sz w:val="24"/>
          <w:szCs w:val="24"/>
        </w:rPr>
        <w:t xml:space="preserve">.  </w:t>
      </w:r>
    </w:p>
    <w:p w:rsidR="0087320B" w:rsidRDefault="0087320B" w:rsidP="009461CD">
      <w:pPr>
        <w:widowControl w:val="0"/>
        <w:tabs>
          <w:tab w:val="left" w:pos="540"/>
          <w:tab w:val="left" w:pos="821"/>
        </w:tabs>
        <w:autoSpaceDE w:val="0"/>
        <w:autoSpaceDN w:val="0"/>
        <w:spacing w:before="1" w:after="0" w:line="360" w:lineRule="auto"/>
        <w:ind w:right="473"/>
        <w:jc w:val="both"/>
        <w:rPr>
          <w:rFonts w:ascii="Times New Roman" w:hAnsi="Times New Roman" w:cs="Times New Roman"/>
          <w:b/>
          <w:bCs/>
          <w:spacing w:val="1"/>
          <w:sz w:val="28"/>
          <w:szCs w:val="28"/>
        </w:rPr>
      </w:pPr>
    </w:p>
    <w:p w:rsidR="0087320B" w:rsidRDefault="0087320B" w:rsidP="009461CD">
      <w:pPr>
        <w:tabs>
          <w:tab w:val="left" w:pos="709"/>
        </w:tabs>
        <w:spacing w:line="360" w:lineRule="auto"/>
        <w:jc w:val="both"/>
        <w:rPr>
          <w:rFonts w:ascii="Times New Roman" w:hAnsi="Times New Roman" w:cs="Times New Roman"/>
          <w:b/>
          <w:sz w:val="28"/>
          <w:szCs w:val="28"/>
        </w:rPr>
      </w:pPr>
      <w:r w:rsidRPr="00251182">
        <w:rPr>
          <w:rFonts w:ascii="Times New Roman" w:hAnsi="Times New Roman" w:cs="Times New Roman"/>
          <w:b/>
          <w:sz w:val="28"/>
          <w:szCs w:val="28"/>
        </w:rPr>
        <w:t>6.2 Geophysical Exploration</w:t>
      </w:r>
    </w:p>
    <w:p w:rsidR="0087320B" w:rsidRPr="00EB1BBB" w:rsidRDefault="0087320B" w:rsidP="009461CD">
      <w:pPr>
        <w:spacing w:after="0" w:line="360" w:lineRule="auto"/>
        <w:jc w:val="both"/>
        <w:rPr>
          <w:rFonts w:ascii="Times New Roman" w:hAnsi="Times New Roman" w:cs="Times New Roman"/>
          <w:sz w:val="24"/>
          <w:szCs w:val="24"/>
        </w:rPr>
      </w:pPr>
      <w:r>
        <w:rPr>
          <w:rFonts w:ascii="Times New Roman" w:eastAsia="Batang" w:hAnsi="Times New Roman" w:cs="Times New Roman"/>
          <w:sz w:val="24"/>
          <w:szCs w:val="24"/>
        </w:rPr>
        <w:t>DGM</w:t>
      </w:r>
      <w:r w:rsidRPr="00EB1BBB">
        <w:rPr>
          <w:rFonts w:ascii="Times New Roman" w:eastAsia="Batang" w:hAnsi="Times New Roman" w:cs="Times New Roman"/>
          <w:sz w:val="24"/>
          <w:szCs w:val="24"/>
        </w:rPr>
        <w:t xml:space="preserve"> has not carried out any geophysical</w:t>
      </w:r>
      <w:r>
        <w:rPr>
          <w:rFonts w:ascii="Times New Roman" w:eastAsia="Batang" w:hAnsi="Times New Roman" w:cs="Times New Roman"/>
          <w:sz w:val="24"/>
          <w:szCs w:val="24"/>
        </w:rPr>
        <w:t xml:space="preserve"> </w:t>
      </w:r>
      <w:r w:rsidRPr="00EB1BBB">
        <w:rPr>
          <w:rFonts w:ascii="Times New Roman" w:eastAsia="Batang" w:hAnsi="Times New Roman" w:cs="Times New Roman"/>
          <w:sz w:val="24"/>
          <w:szCs w:val="24"/>
        </w:rPr>
        <w:t>exploration.</w:t>
      </w:r>
    </w:p>
    <w:p w:rsidR="0087320B" w:rsidRDefault="0087320B" w:rsidP="009461CD">
      <w:pPr>
        <w:tabs>
          <w:tab w:val="left" w:pos="709"/>
        </w:tabs>
        <w:spacing w:line="360" w:lineRule="auto"/>
        <w:jc w:val="both"/>
        <w:rPr>
          <w:rFonts w:ascii="Times New Roman" w:hAnsi="Times New Roman" w:cs="Times New Roman"/>
          <w:b/>
          <w:sz w:val="28"/>
          <w:szCs w:val="28"/>
        </w:rPr>
      </w:pPr>
      <w:r>
        <w:rPr>
          <w:rFonts w:ascii="Times New Roman" w:hAnsi="Times New Roman" w:cs="Times New Roman"/>
          <w:b/>
          <w:sz w:val="28"/>
          <w:szCs w:val="28"/>
        </w:rPr>
        <w:t>6.3 Geochemical Exploration</w:t>
      </w:r>
    </w:p>
    <w:p w:rsidR="0087320B" w:rsidRPr="00EB1BBB" w:rsidRDefault="0087320B" w:rsidP="009461CD">
      <w:pPr>
        <w:spacing w:after="0" w:line="360" w:lineRule="auto"/>
        <w:jc w:val="both"/>
        <w:rPr>
          <w:rFonts w:ascii="Times New Roman" w:hAnsi="Times New Roman" w:cs="Times New Roman"/>
          <w:sz w:val="24"/>
          <w:szCs w:val="24"/>
        </w:rPr>
      </w:pPr>
      <w:r>
        <w:rPr>
          <w:rFonts w:ascii="Times New Roman" w:eastAsia="Batang" w:hAnsi="Times New Roman" w:cs="Times New Roman"/>
          <w:sz w:val="24"/>
          <w:szCs w:val="24"/>
        </w:rPr>
        <w:t>DGM</w:t>
      </w:r>
      <w:r w:rsidRPr="00EB1BBB">
        <w:rPr>
          <w:rFonts w:ascii="Times New Roman" w:eastAsia="Batang" w:hAnsi="Times New Roman" w:cs="Times New Roman"/>
          <w:sz w:val="24"/>
          <w:szCs w:val="24"/>
        </w:rPr>
        <w:t xml:space="preserve"> has not carried out any geochemical exploration.</w:t>
      </w:r>
    </w:p>
    <w:p w:rsidR="0087320B" w:rsidRDefault="0087320B" w:rsidP="009461CD">
      <w:pPr>
        <w:widowControl w:val="0"/>
        <w:tabs>
          <w:tab w:val="left" w:pos="540"/>
          <w:tab w:val="left" w:pos="821"/>
        </w:tabs>
        <w:autoSpaceDE w:val="0"/>
        <w:autoSpaceDN w:val="0"/>
        <w:spacing w:before="1" w:after="0" w:line="360" w:lineRule="auto"/>
        <w:ind w:right="473"/>
        <w:jc w:val="both"/>
        <w:rPr>
          <w:rFonts w:ascii="Times New Roman" w:hAnsi="Times New Roman" w:cs="Times New Roman"/>
          <w:b/>
          <w:bCs/>
          <w:spacing w:val="1"/>
          <w:sz w:val="28"/>
          <w:szCs w:val="28"/>
        </w:rPr>
        <w:sectPr w:rsidR="0087320B" w:rsidSect="00B3183D">
          <w:pgSz w:w="11910" w:h="16840" w:code="9"/>
          <w:pgMar w:top="1135" w:right="1417" w:bottom="1276" w:left="1417" w:header="720" w:footer="720" w:gutter="0"/>
          <w:pgBorders w:offsetFrom="page">
            <w:top w:val="triple" w:sz="4" w:space="24" w:color="548DD4" w:themeColor="text2" w:themeTint="99"/>
            <w:left w:val="triple" w:sz="4" w:space="24" w:color="548DD4" w:themeColor="text2" w:themeTint="99"/>
            <w:bottom w:val="triple" w:sz="4" w:space="24" w:color="548DD4" w:themeColor="text2" w:themeTint="99"/>
            <w:right w:val="triple" w:sz="4" w:space="24" w:color="548DD4" w:themeColor="text2" w:themeTint="99"/>
          </w:pgBorders>
          <w:cols w:space="720"/>
          <w:docGrid w:linePitch="299"/>
        </w:sectPr>
      </w:pPr>
    </w:p>
    <w:p w:rsidR="00F07B65" w:rsidRDefault="006C0AE8" w:rsidP="0044497D">
      <w:pPr>
        <w:spacing w:after="0" w:line="240" w:lineRule="auto"/>
        <w:jc w:val="center"/>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CHAPTER 7</w:t>
      </w:r>
    </w:p>
    <w:p w:rsidR="00F07B65" w:rsidRDefault="00F07B65" w:rsidP="0044497D">
      <w:pPr>
        <w:spacing w:after="0" w:line="240" w:lineRule="auto"/>
        <w:jc w:val="center"/>
        <w:rPr>
          <w:rFonts w:ascii="Times New Roman" w:hAnsi="Times New Roman" w:cs="Times New Roman"/>
          <w:sz w:val="32"/>
          <w:szCs w:val="32"/>
          <w:lang w:val="en-US"/>
        </w:rPr>
      </w:pPr>
    </w:p>
    <w:p w:rsidR="00F07B65" w:rsidRDefault="006C0AE8" w:rsidP="0044497D">
      <w:pPr>
        <w:spacing w:line="240" w:lineRule="auto"/>
        <w:jc w:val="center"/>
        <w:rPr>
          <w:rFonts w:ascii="Times New Roman" w:hAnsi="Times New Roman" w:cs="Times New Roman"/>
          <w:b/>
          <w:sz w:val="32"/>
          <w:szCs w:val="32"/>
          <w:lang w:val="en-US"/>
        </w:rPr>
      </w:pPr>
      <w:r>
        <w:rPr>
          <w:rFonts w:ascii="Times New Roman" w:hAnsi="Times New Roman" w:cs="Times New Roman"/>
          <w:b/>
          <w:sz w:val="32"/>
          <w:szCs w:val="32"/>
          <w:lang w:val="en-US"/>
        </w:rPr>
        <w:t>MINERAL PROSPECT</w:t>
      </w:r>
    </w:p>
    <w:p w:rsidR="00F07B65" w:rsidRDefault="006C0AE8" w:rsidP="00BC4651">
      <w:pPr>
        <w:pStyle w:val="ListParagraph"/>
        <w:numPr>
          <w:ilvl w:val="1"/>
          <w:numId w:val="10"/>
        </w:numPr>
        <w:spacing w:line="360" w:lineRule="auto"/>
        <w:ind w:left="450" w:hanging="450"/>
        <w:rPr>
          <w:rFonts w:ascii="Times New Roman" w:hAnsi="Times New Roman" w:cs="Times New Roman"/>
          <w:b/>
          <w:sz w:val="28"/>
          <w:szCs w:val="28"/>
          <w:lang w:val="en-US"/>
        </w:rPr>
      </w:pPr>
      <w:r>
        <w:rPr>
          <w:rFonts w:ascii="Times New Roman" w:hAnsi="Times New Roman" w:cs="Times New Roman"/>
          <w:b/>
          <w:sz w:val="28"/>
          <w:szCs w:val="28"/>
          <w:lang w:val="en-US"/>
        </w:rPr>
        <w:t xml:space="preserve">Surface indication of </w:t>
      </w:r>
      <w:r w:rsidR="0044497D">
        <w:rPr>
          <w:rFonts w:ascii="Times New Roman" w:hAnsi="Times New Roman" w:cs="Times New Roman"/>
          <w:b/>
          <w:sz w:val="28"/>
          <w:szCs w:val="28"/>
          <w:lang w:val="en-US"/>
        </w:rPr>
        <w:t>mineralisation</w:t>
      </w:r>
    </w:p>
    <w:p w:rsidR="0082737F" w:rsidRPr="0082737F" w:rsidRDefault="00C3396C" w:rsidP="0044497D">
      <w:pPr>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0082737F" w:rsidRPr="0082737F">
        <w:rPr>
          <w:rFonts w:ascii="Times New Roman" w:hAnsi="Times New Roman" w:cs="Times New Roman"/>
          <w:sz w:val="24"/>
          <w:szCs w:val="24"/>
        </w:rPr>
        <w:t xml:space="preserve">The limestone bearing area shows </w:t>
      </w:r>
      <w:r w:rsidR="0044497D">
        <w:rPr>
          <w:rFonts w:ascii="Times New Roman" w:hAnsi="Times New Roman" w:cs="Times New Roman"/>
          <w:sz w:val="24"/>
          <w:szCs w:val="24"/>
        </w:rPr>
        <w:t xml:space="preserve">a </w:t>
      </w:r>
      <w:r w:rsidR="0082737F" w:rsidRPr="0082737F">
        <w:rPr>
          <w:rFonts w:ascii="Times New Roman" w:hAnsi="Times New Roman" w:cs="Times New Roman"/>
          <w:sz w:val="24"/>
          <w:szCs w:val="24"/>
        </w:rPr>
        <w:t xml:space="preserve">clayey horizon with red lateritic soil. </w:t>
      </w:r>
      <w:r w:rsidR="0044497D">
        <w:rPr>
          <w:rFonts w:ascii="Times New Roman" w:hAnsi="Times New Roman" w:cs="Times New Roman"/>
          <w:sz w:val="24"/>
          <w:szCs w:val="24"/>
        </w:rPr>
        <w:t>Somewhere,</w:t>
      </w:r>
      <w:r w:rsidR="0082737F" w:rsidRPr="0082737F">
        <w:rPr>
          <w:rFonts w:ascii="Times New Roman" w:hAnsi="Times New Roman" w:cs="Times New Roman"/>
          <w:sz w:val="24"/>
          <w:szCs w:val="24"/>
        </w:rPr>
        <w:t xml:space="preserve"> the colour of </w:t>
      </w:r>
      <w:r w:rsidR="0044497D">
        <w:rPr>
          <w:rFonts w:ascii="Times New Roman" w:hAnsi="Times New Roman" w:cs="Times New Roman"/>
          <w:sz w:val="24"/>
          <w:szCs w:val="24"/>
        </w:rPr>
        <w:t xml:space="preserve">the </w:t>
      </w:r>
      <w:r w:rsidR="0082737F" w:rsidRPr="0082737F">
        <w:rPr>
          <w:rFonts w:ascii="Times New Roman" w:hAnsi="Times New Roman" w:cs="Times New Roman"/>
          <w:sz w:val="24"/>
          <w:szCs w:val="24"/>
        </w:rPr>
        <w:t xml:space="preserve">soil is changed </w:t>
      </w:r>
      <w:r w:rsidR="0044497D">
        <w:rPr>
          <w:rFonts w:ascii="Times New Roman" w:hAnsi="Times New Roman" w:cs="Times New Roman"/>
          <w:sz w:val="24"/>
          <w:szCs w:val="24"/>
        </w:rPr>
        <w:t>to</w:t>
      </w:r>
      <w:r w:rsidR="0082737F" w:rsidRPr="0082737F">
        <w:rPr>
          <w:rFonts w:ascii="Times New Roman" w:hAnsi="Times New Roman" w:cs="Times New Roman"/>
          <w:sz w:val="24"/>
          <w:szCs w:val="24"/>
        </w:rPr>
        <w:t xml:space="preserve"> grey or yellowish grey. The limestone bearing area shows flat terrain with </w:t>
      </w:r>
      <w:r w:rsidR="0044497D">
        <w:rPr>
          <w:rFonts w:ascii="Times New Roman" w:hAnsi="Times New Roman" w:cs="Times New Roman"/>
          <w:sz w:val="24"/>
          <w:szCs w:val="24"/>
        </w:rPr>
        <w:t xml:space="preserve">a </w:t>
      </w:r>
      <w:r w:rsidR="0082737F" w:rsidRPr="0082737F">
        <w:rPr>
          <w:rFonts w:ascii="Times New Roman" w:hAnsi="Times New Roman" w:cs="Times New Roman"/>
          <w:sz w:val="24"/>
          <w:szCs w:val="24"/>
        </w:rPr>
        <w:t xml:space="preserve">gentle slope. The vegetation pattern is dense because of </w:t>
      </w:r>
      <w:r w:rsidR="0044497D">
        <w:rPr>
          <w:rFonts w:ascii="Times New Roman" w:hAnsi="Times New Roman" w:cs="Times New Roman"/>
          <w:sz w:val="24"/>
          <w:szCs w:val="24"/>
        </w:rPr>
        <w:t xml:space="preserve">the </w:t>
      </w:r>
      <w:r w:rsidR="0082737F" w:rsidRPr="0082737F">
        <w:rPr>
          <w:rFonts w:ascii="Times New Roman" w:hAnsi="Times New Roman" w:cs="Times New Roman"/>
          <w:sz w:val="24"/>
          <w:szCs w:val="24"/>
        </w:rPr>
        <w:t>muddy surface.</w:t>
      </w:r>
    </w:p>
    <w:p w:rsidR="0082737F" w:rsidRPr="0082737F" w:rsidRDefault="00C3396C" w:rsidP="0044497D">
      <w:pPr>
        <w:spacing w:after="0" w:line="360" w:lineRule="auto"/>
        <w:jc w:val="both"/>
        <w:rPr>
          <w:rFonts w:ascii="Times New Roman" w:hAnsi="Times New Roman" w:cs="Times New Roman"/>
          <w:sz w:val="24"/>
          <w:szCs w:val="24"/>
        </w:rPr>
      </w:pPr>
      <w:r>
        <w:rPr>
          <w:rFonts w:ascii="Times New Roman" w:hAnsi="Times New Roman" w:cs="Times New Roman"/>
          <w:color w:val="222222"/>
          <w:sz w:val="24"/>
          <w:szCs w:val="24"/>
        </w:rPr>
        <w:tab/>
      </w:r>
      <w:r w:rsidR="0082737F" w:rsidRPr="0082737F">
        <w:rPr>
          <w:rFonts w:ascii="Times New Roman" w:hAnsi="Times New Roman" w:cs="Times New Roman"/>
          <w:color w:val="222222"/>
          <w:sz w:val="24"/>
          <w:szCs w:val="24"/>
        </w:rPr>
        <w:t>Limestone is known for its role in forming of unique landscapes through chemical weathering processes, such as </w:t>
      </w:r>
      <w:r w:rsidR="0044497D">
        <w:rPr>
          <w:rFonts w:ascii="Times New Roman" w:hAnsi="Times New Roman" w:cs="Times New Roman"/>
        </w:rPr>
        <w:t>sinkholes</w:t>
      </w:r>
      <w:r w:rsidR="00554EE2">
        <w:rPr>
          <w:rFonts w:ascii="Times New Roman" w:hAnsi="Times New Roman" w:cs="Times New Roman"/>
        </w:rPr>
        <w:t>,</w:t>
      </w:r>
      <w:r w:rsidR="0082737F" w:rsidRPr="0082737F">
        <w:rPr>
          <w:rFonts w:ascii="Times New Roman" w:hAnsi="Times New Roman" w:cs="Times New Roman"/>
          <w:color w:val="222222"/>
          <w:sz w:val="24"/>
          <w:szCs w:val="24"/>
        </w:rPr>
        <w:t xml:space="preserve"> caves, and underground river systems, known as karst topography.</w:t>
      </w:r>
    </w:p>
    <w:p w:rsidR="0082737F" w:rsidRPr="0082737F" w:rsidRDefault="00C3396C" w:rsidP="0044497D">
      <w:pPr>
        <w:spacing w:after="0" w:line="360" w:lineRule="auto"/>
        <w:ind w:right="538"/>
        <w:jc w:val="both"/>
        <w:rPr>
          <w:rFonts w:ascii="Times New Roman" w:hAnsi="Times New Roman" w:cs="Times New Roman"/>
          <w:sz w:val="24"/>
          <w:szCs w:val="24"/>
          <w:lang w:val="en-US"/>
        </w:rPr>
      </w:pPr>
      <w:r>
        <w:rPr>
          <w:rFonts w:ascii="Times New Roman" w:hAnsi="Times New Roman" w:cs="Times New Roman"/>
          <w:sz w:val="24"/>
          <w:szCs w:val="24"/>
          <w:lang w:val="en-US"/>
        </w:rPr>
        <w:tab/>
      </w:r>
      <w:r w:rsidR="0082737F" w:rsidRPr="0082737F">
        <w:rPr>
          <w:rFonts w:ascii="Times New Roman" w:hAnsi="Times New Roman" w:cs="Times New Roman"/>
          <w:sz w:val="24"/>
          <w:szCs w:val="24"/>
          <w:lang w:val="en-US"/>
        </w:rPr>
        <w:t xml:space="preserve">Limestone is hard, compact &amp; massive in nature and steel grey to brownish colour with metallic lustre. </w:t>
      </w:r>
    </w:p>
    <w:p w:rsidR="0082737F" w:rsidRDefault="00062278" w:rsidP="0044497D">
      <w:pPr>
        <w:spacing w:after="0" w:line="360" w:lineRule="auto"/>
        <w:jc w:val="both"/>
        <w:rPr>
          <w:rFonts w:ascii="Times New Roman" w:hAnsi="Times New Roman" w:cs="Times New Roman"/>
          <w:sz w:val="24"/>
          <w:szCs w:val="24"/>
          <w:lang w:val="en-US"/>
        </w:rPr>
      </w:pPr>
      <w:r>
        <w:rPr>
          <w:rFonts w:ascii="Times New Roman" w:hAnsi="Times New Roman" w:cs="Times New Roman"/>
          <w:sz w:val="24"/>
          <w:szCs w:val="24"/>
          <w:lang w:val="en-US"/>
        </w:rPr>
        <w:tab/>
      </w:r>
      <w:r w:rsidR="0082737F" w:rsidRPr="0082737F">
        <w:rPr>
          <w:rFonts w:ascii="Times New Roman" w:hAnsi="Times New Roman" w:cs="Times New Roman"/>
          <w:sz w:val="24"/>
          <w:szCs w:val="24"/>
          <w:lang w:val="en-US"/>
        </w:rPr>
        <w:t xml:space="preserve">In general, the outcrops of Limestone are traced at a minimum and maximum elevation </w:t>
      </w:r>
      <w:r w:rsidR="0082737F" w:rsidRPr="00AC77CD">
        <w:rPr>
          <w:rFonts w:ascii="Times New Roman" w:hAnsi="Times New Roman" w:cs="Times New Roman"/>
          <w:sz w:val="24"/>
          <w:szCs w:val="24"/>
          <w:lang w:val="en-US"/>
        </w:rPr>
        <w:t xml:space="preserve">of </w:t>
      </w:r>
      <w:r w:rsidR="00EC002D" w:rsidRPr="00AC77CD">
        <w:rPr>
          <w:rFonts w:ascii="Times New Roman" w:eastAsia="Times New Roman" w:hAnsi="Times New Roman" w:cs="Times New Roman"/>
          <w:color w:val="000000"/>
          <w:sz w:val="24"/>
          <w:szCs w:val="24"/>
          <w:lang w:eastAsia="en-IN"/>
        </w:rPr>
        <w:t>261.549</w:t>
      </w:r>
      <w:r w:rsidR="009A68DD" w:rsidRPr="00AC77CD">
        <w:rPr>
          <w:rFonts w:ascii="Times New Roman" w:eastAsia="Times New Roman" w:hAnsi="Times New Roman" w:cs="Times New Roman"/>
          <w:color w:val="000000"/>
          <w:sz w:val="24"/>
          <w:szCs w:val="24"/>
          <w:lang w:eastAsia="en-IN"/>
        </w:rPr>
        <w:t xml:space="preserve"> </w:t>
      </w:r>
      <w:r w:rsidR="0082737F" w:rsidRPr="00AC77CD">
        <w:rPr>
          <w:rFonts w:ascii="Times New Roman" w:hAnsi="Times New Roman" w:cs="Times New Roman"/>
          <w:sz w:val="24"/>
          <w:szCs w:val="24"/>
        </w:rPr>
        <w:t xml:space="preserve">m and </w:t>
      </w:r>
      <w:r w:rsidR="004B4879" w:rsidRPr="00AC77CD">
        <w:rPr>
          <w:rFonts w:ascii="Times New Roman" w:eastAsia="Times New Roman" w:hAnsi="Times New Roman" w:cs="Times New Roman"/>
          <w:color w:val="000000"/>
          <w:sz w:val="24"/>
          <w:szCs w:val="24"/>
          <w:lang w:eastAsia="en-IN"/>
        </w:rPr>
        <w:t>275.094</w:t>
      </w:r>
      <w:r w:rsidR="00AC77CD">
        <w:rPr>
          <w:rFonts w:ascii="Times New Roman" w:eastAsia="Times New Roman" w:hAnsi="Times New Roman" w:cs="Times New Roman"/>
          <w:color w:val="000000"/>
          <w:sz w:val="24"/>
          <w:szCs w:val="24"/>
          <w:lang w:eastAsia="en-IN"/>
        </w:rPr>
        <w:t xml:space="preserve"> </w:t>
      </w:r>
      <w:r w:rsidR="0082737F" w:rsidRPr="00AC77CD">
        <w:rPr>
          <w:rFonts w:ascii="Times New Roman" w:hAnsi="Times New Roman" w:cs="Times New Roman"/>
          <w:sz w:val="24"/>
          <w:szCs w:val="24"/>
          <w:lang w:val="en-US"/>
        </w:rPr>
        <w:t xml:space="preserve">m </w:t>
      </w:r>
      <w:r w:rsidR="0044497D" w:rsidRPr="00AC77CD">
        <w:rPr>
          <w:rFonts w:ascii="Times New Roman" w:hAnsi="Times New Roman" w:cs="Times New Roman"/>
          <w:sz w:val="24"/>
          <w:szCs w:val="24"/>
          <w:lang w:val="en-US"/>
        </w:rPr>
        <w:t>respectively</w:t>
      </w:r>
      <w:r w:rsidR="0082737F" w:rsidRPr="00AC77CD">
        <w:rPr>
          <w:rFonts w:ascii="Times New Roman" w:hAnsi="Times New Roman" w:cs="Times New Roman"/>
          <w:sz w:val="24"/>
          <w:szCs w:val="24"/>
          <w:lang w:val="en-US"/>
        </w:rPr>
        <w:t xml:space="preserve"> in the mapped area.</w:t>
      </w:r>
      <w:r w:rsidR="0082737F" w:rsidRPr="0082737F">
        <w:rPr>
          <w:rFonts w:ascii="Times New Roman" w:hAnsi="Times New Roman" w:cs="Times New Roman"/>
          <w:sz w:val="24"/>
          <w:szCs w:val="24"/>
          <w:lang w:val="en-US"/>
        </w:rPr>
        <w:t xml:space="preserve"> </w:t>
      </w:r>
    </w:p>
    <w:p w:rsidR="004B4879" w:rsidRPr="004B4879" w:rsidRDefault="004B4879" w:rsidP="0044497D">
      <w:pPr>
        <w:spacing w:after="0" w:line="360" w:lineRule="auto"/>
        <w:jc w:val="both"/>
        <w:rPr>
          <w:rFonts w:ascii="Times New Roman" w:eastAsia="Times New Roman" w:hAnsi="Times New Roman" w:cs="Times New Roman"/>
          <w:color w:val="000000"/>
          <w:sz w:val="20"/>
          <w:szCs w:val="20"/>
          <w:lang w:eastAsia="en-IN"/>
        </w:rPr>
      </w:pPr>
    </w:p>
    <w:p w:rsidR="00F07B65" w:rsidRPr="0082737F" w:rsidRDefault="006C0AE8" w:rsidP="009461CD">
      <w:pPr>
        <w:spacing w:after="0" w:line="360" w:lineRule="auto"/>
        <w:ind w:right="538"/>
        <w:jc w:val="both"/>
        <w:rPr>
          <w:rFonts w:ascii="Times New Roman" w:hAnsi="Times New Roman" w:cs="Times New Roman"/>
          <w:sz w:val="28"/>
          <w:szCs w:val="28"/>
          <w:lang w:val="en-US"/>
        </w:rPr>
      </w:pPr>
      <w:r w:rsidRPr="0082737F">
        <w:rPr>
          <w:rFonts w:ascii="Times New Roman" w:hAnsi="Times New Roman" w:cs="Times New Roman"/>
          <w:b/>
          <w:bCs/>
          <w:sz w:val="28"/>
          <w:szCs w:val="28"/>
          <w:lang w:val="en-US"/>
        </w:rPr>
        <w:t>7.2</w:t>
      </w:r>
      <w:r w:rsidRPr="0082737F">
        <w:rPr>
          <w:rFonts w:ascii="Times New Roman" w:hAnsi="Times New Roman" w:cs="Times New Roman"/>
          <w:sz w:val="28"/>
          <w:szCs w:val="28"/>
          <w:lang w:val="en-US"/>
        </w:rPr>
        <w:t xml:space="preserve"> </w:t>
      </w:r>
      <w:r w:rsidRPr="0082737F">
        <w:rPr>
          <w:rFonts w:ascii="Times New Roman" w:hAnsi="Times New Roman" w:cs="Times New Roman"/>
          <w:b/>
          <w:sz w:val="28"/>
          <w:szCs w:val="28"/>
          <w:lang w:val="en-US"/>
        </w:rPr>
        <w:t xml:space="preserve">Mode of Occurrence </w:t>
      </w:r>
    </w:p>
    <w:p w:rsidR="00F07B65" w:rsidRPr="0082737F" w:rsidRDefault="004B6F5C" w:rsidP="0044497D">
      <w:pPr>
        <w:spacing w:line="36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sidR="006C0AE8" w:rsidRPr="0082737F">
        <w:rPr>
          <w:rFonts w:ascii="Times New Roman" w:eastAsia="Times New Roman" w:hAnsi="Times New Roman" w:cs="Times New Roman"/>
          <w:sz w:val="24"/>
          <w:szCs w:val="24"/>
        </w:rPr>
        <w:t>The limestone within the study area is scanty and exposed as boulder outcrops. However,</w:t>
      </w:r>
      <w:r w:rsidR="0082737F" w:rsidRPr="0082737F">
        <w:rPr>
          <w:rFonts w:ascii="Times New Roman" w:eastAsia="Times New Roman" w:hAnsi="Times New Roman" w:cs="Times New Roman"/>
          <w:sz w:val="24"/>
          <w:szCs w:val="24"/>
        </w:rPr>
        <w:t xml:space="preserve"> </w:t>
      </w:r>
      <w:r w:rsidR="006C0AE8" w:rsidRPr="0082737F">
        <w:rPr>
          <w:rFonts w:ascii="Times New Roman" w:eastAsia="Times New Roman" w:hAnsi="Times New Roman" w:cs="Times New Roman"/>
          <w:sz w:val="24"/>
          <w:szCs w:val="24"/>
        </w:rPr>
        <w:t xml:space="preserve">horizontal to sub-horizontal bedded exposure having </w:t>
      </w:r>
      <w:r w:rsidR="0044497D">
        <w:rPr>
          <w:rFonts w:ascii="Times New Roman" w:eastAsia="Times New Roman" w:hAnsi="Times New Roman" w:cs="Times New Roman"/>
          <w:sz w:val="24"/>
          <w:szCs w:val="24"/>
        </w:rPr>
        <w:t xml:space="preserve">a </w:t>
      </w:r>
      <w:r w:rsidR="006C0AE8" w:rsidRPr="0082737F">
        <w:rPr>
          <w:rFonts w:ascii="Times New Roman" w:eastAsia="Times New Roman" w:hAnsi="Times New Roman" w:cs="Times New Roman"/>
          <w:sz w:val="24"/>
          <w:szCs w:val="24"/>
        </w:rPr>
        <w:t xml:space="preserve">very </w:t>
      </w:r>
      <w:r w:rsidR="006C0AE8" w:rsidRPr="0082737F">
        <w:rPr>
          <w:rFonts w:ascii="Times New Roman" w:eastAsia="TimesNewRomanPSMT" w:hAnsi="Times New Roman" w:cs="Times New Roman"/>
          <w:sz w:val="24"/>
          <w:szCs w:val="24"/>
        </w:rPr>
        <w:t xml:space="preserve">shallow dip of 2˚ to 5˚ </w:t>
      </w:r>
      <w:r w:rsidR="006C0AE8" w:rsidRPr="0082737F">
        <w:rPr>
          <w:rFonts w:ascii="Times New Roman" w:eastAsia="Times New Roman" w:hAnsi="Times New Roman" w:cs="Times New Roman"/>
          <w:sz w:val="24"/>
          <w:szCs w:val="24"/>
        </w:rPr>
        <w:t>dipping we</w:t>
      </w:r>
      <w:r w:rsidR="0044497D">
        <w:rPr>
          <w:rFonts w:ascii="Times New Roman" w:eastAsia="Times New Roman" w:hAnsi="Times New Roman" w:cs="Times New Roman"/>
          <w:sz w:val="24"/>
          <w:szCs w:val="24"/>
        </w:rPr>
        <w:t xml:space="preserve">sterly was observed in Kareli, </w:t>
      </w:r>
      <w:r w:rsidR="006C0AE8" w:rsidRPr="0082737F">
        <w:rPr>
          <w:rFonts w:ascii="Times New Roman" w:eastAsia="Times New Roman" w:hAnsi="Times New Roman" w:cs="Times New Roman"/>
          <w:sz w:val="24"/>
          <w:szCs w:val="24"/>
        </w:rPr>
        <w:t xml:space="preserve">west of Alda Block. The limestone exposed in the study area is mainly compact, </w:t>
      </w:r>
      <w:r w:rsidR="0044497D">
        <w:rPr>
          <w:rFonts w:ascii="Times New Roman" w:eastAsia="Times New Roman" w:hAnsi="Times New Roman" w:cs="Times New Roman"/>
          <w:sz w:val="24"/>
          <w:szCs w:val="24"/>
        </w:rPr>
        <w:t>fine-grained</w:t>
      </w:r>
      <w:r w:rsidR="006C0AE8" w:rsidRPr="0082737F">
        <w:rPr>
          <w:rFonts w:ascii="Times New Roman" w:eastAsia="Times New Roman" w:hAnsi="Times New Roman" w:cs="Times New Roman"/>
          <w:sz w:val="24"/>
          <w:szCs w:val="24"/>
        </w:rPr>
        <w:t>, hard, crystalline and stromatolitic in nature. It is intercalated with thin to thick shale bands</w:t>
      </w:r>
      <w:r w:rsidR="0044497D">
        <w:rPr>
          <w:rFonts w:ascii="Times New Roman" w:eastAsia="Times New Roman" w:hAnsi="Times New Roman" w:cs="Times New Roman"/>
          <w:sz w:val="24"/>
          <w:szCs w:val="24"/>
        </w:rPr>
        <w:t>,</w:t>
      </w:r>
      <w:r w:rsidR="006C0AE8" w:rsidRPr="0082737F">
        <w:rPr>
          <w:rFonts w:ascii="Times New Roman" w:eastAsia="Times New Roman" w:hAnsi="Times New Roman" w:cs="Times New Roman"/>
          <w:sz w:val="24"/>
          <w:szCs w:val="24"/>
        </w:rPr>
        <w:t xml:space="preserve"> as evidenced </w:t>
      </w:r>
      <w:r w:rsidR="0044497D">
        <w:rPr>
          <w:rFonts w:ascii="Times New Roman" w:eastAsia="Times New Roman" w:hAnsi="Times New Roman" w:cs="Times New Roman"/>
          <w:sz w:val="24"/>
          <w:szCs w:val="24"/>
        </w:rPr>
        <w:t>by</w:t>
      </w:r>
      <w:r w:rsidR="006C0AE8" w:rsidRPr="0082737F">
        <w:rPr>
          <w:rFonts w:ascii="Times New Roman" w:eastAsia="Times New Roman" w:hAnsi="Times New Roman" w:cs="Times New Roman"/>
          <w:sz w:val="24"/>
          <w:szCs w:val="24"/>
        </w:rPr>
        <w:t xml:space="preserve"> the boreholes. The exposures of stromatolitic limestone showing cavity structures/vug fillings are present towards </w:t>
      </w:r>
      <w:r w:rsidR="00C339C2" w:rsidRPr="0082737F">
        <w:rPr>
          <w:rFonts w:ascii="Times New Roman" w:eastAsia="Times New Roman" w:hAnsi="Times New Roman" w:cs="Times New Roman"/>
          <w:sz w:val="24"/>
          <w:szCs w:val="24"/>
        </w:rPr>
        <w:t xml:space="preserve">the </w:t>
      </w:r>
      <w:r w:rsidR="006C0AE8" w:rsidRPr="0082737F">
        <w:rPr>
          <w:rFonts w:ascii="Times New Roman" w:eastAsia="Times New Roman" w:hAnsi="Times New Roman" w:cs="Times New Roman"/>
          <w:sz w:val="24"/>
          <w:szCs w:val="24"/>
        </w:rPr>
        <w:t xml:space="preserve">central and western part of the block.  No </w:t>
      </w:r>
      <w:r w:rsidR="00C339C2" w:rsidRPr="0082737F">
        <w:rPr>
          <w:rFonts w:ascii="Times New Roman" w:eastAsia="Times New Roman" w:hAnsi="Times New Roman" w:cs="Times New Roman"/>
          <w:sz w:val="24"/>
          <w:szCs w:val="24"/>
        </w:rPr>
        <w:t>evidence</w:t>
      </w:r>
      <w:r w:rsidR="006C0AE8" w:rsidRPr="0082737F">
        <w:rPr>
          <w:rFonts w:ascii="Times New Roman" w:eastAsia="Times New Roman" w:hAnsi="Times New Roman" w:cs="Times New Roman"/>
          <w:sz w:val="24"/>
          <w:szCs w:val="24"/>
        </w:rPr>
        <w:t xml:space="preserve"> of metamorphism and structural deformation is observed</w:t>
      </w:r>
      <w:r>
        <w:rPr>
          <w:rFonts w:ascii="Times New Roman" w:eastAsia="Times New Roman" w:hAnsi="Times New Roman" w:cs="Times New Roman"/>
          <w:sz w:val="24"/>
          <w:szCs w:val="24"/>
        </w:rPr>
        <w:t>.</w:t>
      </w:r>
    </w:p>
    <w:p w:rsidR="00F07B65" w:rsidRPr="0082737F" w:rsidRDefault="006C0AE8" w:rsidP="009461CD">
      <w:pPr>
        <w:pStyle w:val="ListParagraph"/>
        <w:spacing w:line="360" w:lineRule="auto"/>
        <w:ind w:left="90" w:right="538"/>
        <w:jc w:val="both"/>
        <w:rPr>
          <w:rFonts w:ascii="Times New Roman" w:hAnsi="Times New Roman" w:cs="Times New Roman"/>
          <w:sz w:val="24"/>
          <w:szCs w:val="24"/>
        </w:rPr>
      </w:pPr>
      <w:r w:rsidRPr="0082737F">
        <w:rPr>
          <w:rFonts w:ascii="Times New Roman" w:hAnsi="Times New Roman" w:cs="Times New Roman"/>
          <w:b/>
          <w:sz w:val="28"/>
          <w:szCs w:val="28"/>
          <w:lang w:val="en-US"/>
        </w:rPr>
        <w:t>7.3 Strike length and width of anomalies identified on the basis of Geological Exploration</w:t>
      </w:r>
    </w:p>
    <w:p w:rsidR="006E44F1" w:rsidRDefault="004B6F5C" w:rsidP="009461C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rPr>
        <w:tab/>
      </w:r>
      <w:r w:rsidR="0082737F">
        <w:rPr>
          <w:rFonts w:ascii="Times New Roman" w:hAnsi="Times New Roman" w:cs="Times New Roman"/>
          <w:sz w:val="24"/>
          <w:szCs w:val="24"/>
        </w:rPr>
        <w:t>T</w:t>
      </w:r>
      <w:r w:rsidR="0082737F" w:rsidRPr="00BC37DF">
        <w:rPr>
          <w:rFonts w:ascii="Times New Roman" w:hAnsi="Times New Roman" w:cs="Times New Roman"/>
          <w:sz w:val="24"/>
          <w:szCs w:val="24"/>
        </w:rPr>
        <w:t xml:space="preserve">he mineral prospect of limestone generally occurs as bedded deposits and its areal extension is so wide. The depth limitation is depends upon various factors like geological </w:t>
      </w:r>
      <w:r w:rsidR="0082737F" w:rsidRPr="00BC37DF">
        <w:rPr>
          <w:rFonts w:ascii="Times New Roman" w:hAnsi="Times New Roman" w:cs="Times New Roman"/>
          <w:sz w:val="24"/>
          <w:szCs w:val="24"/>
        </w:rPr>
        <w:lastRenderedPageBreak/>
        <w:t>environment of formation, process of de</w:t>
      </w:r>
      <w:r w:rsidR="00CD34C1">
        <w:rPr>
          <w:rFonts w:ascii="Times New Roman" w:hAnsi="Times New Roman" w:cs="Times New Roman"/>
          <w:sz w:val="24"/>
          <w:szCs w:val="24"/>
        </w:rPr>
        <w:t xml:space="preserve">position and climatic condition </w:t>
      </w:r>
      <w:r w:rsidR="0082737F">
        <w:rPr>
          <w:rFonts w:ascii="Times New Roman" w:hAnsi="Times New Roman" w:cs="Times New Roman"/>
          <w:sz w:val="24"/>
          <w:szCs w:val="24"/>
        </w:rPr>
        <w:t>d</w:t>
      </w:r>
      <w:r w:rsidR="00CD34C1">
        <w:rPr>
          <w:rFonts w:ascii="Times New Roman" w:hAnsi="Times New Roman" w:cs="Times New Roman"/>
          <w:bCs/>
          <w:sz w:val="24"/>
          <w:szCs w:val="24"/>
          <w:lang w:val="en-US"/>
        </w:rPr>
        <w:t>uring the d</w:t>
      </w:r>
      <w:r w:rsidR="0082737F" w:rsidRPr="00BC37DF">
        <w:rPr>
          <w:rFonts w:ascii="Times New Roman" w:hAnsi="Times New Roman" w:cs="Times New Roman"/>
          <w:bCs/>
          <w:sz w:val="24"/>
          <w:szCs w:val="24"/>
          <w:lang w:val="en-US"/>
        </w:rPr>
        <w:t xml:space="preserve">etailed geological </w:t>
      </w:r>
      <w:r w:rsidR="00CD34C1" w:rsidRPr="00BC37DF">
        <w:rPr>
          <w:rFonts w:ascii="Times New Roman" w:hAnsi="Times New Roman" w:cs="Times New Roman"/>
          <w:bCs/>
          <w:sz w:val="24"/>
          <w:szCs w:val="24"/>
          <w:lang w:val="en-US"/>
        </w:rPr>
        <w:t>mapping (</w:t>
      </w:r>
      <w:r w:rsidR="0082737F" w:rsidRPr="00BC37DF">
        <w:rPr>
          <w:rFonts w:ascii="Times New Roman" w:hAnsi="Times New Roman" w:cs="Times New Roman"/>
          <w:bCs/>
          <w:sz w:val="24"/>
          <w:szCs w:val="24"/>
          <w:lang w:val="en-US"/>
        </w:rPr>
        <w:t>1:4000)</w:t>
      </w:r>
      <w:r w:rsidR="0082737F" w:rsidRPr="00BC37DF">
        <w:rPr>
          <w:rFonts w:ascii="Times New Roman" w:hAnsi="Times New Roman" w:cs="Times New Roman"/>
          <w:b/>
          <w:sz w:val="24"/>
          <w:szCs w:val="24"/>
          <w:lang w:val="en-US"/>
        </w:rPr>
        <w:t xml:space="preserve"> </w:t>
      </w:r>
      <w:r w:rsidR="0082737F" w:rsidRPr="00BC37DF">
        <w:rPr>
          <w:rFonts w:ascii="Times New Roman" w:hAnsi="Times New Roman" w:cs="Times New Roman"/>
          <w:sz w:val="24"/>
          <w:szCs w:val="24"/>
          <w:lang w:val="en-US"/>
        </w:rPr>
        <w:t>occurrences</w:t>
      </w:r>
      <w:r w:rsidR="006E44F1">
        <w:rPr>
          <w:rFonts w:ascii="Times New Roman" w:hAnsi="Times New Roman" w:cs="Times New Roman"/>
          <w:sz w:val="24"/>
          <w:szCs w:val="24"/>
          <w:lang w:val="en-US"/>
        </w:rPr>
        <w:t xml:space="preserve"> of limestone have been noticed.</w:t>
      </w:r>
    </w:p>
    <w:p w:rsidR="0082737F" w:rsidRPr="006E44F1" w:rsidRDefault="001A7AE5" w:rsidP="009461CD">
      <w:pPr>
        <w:spacing w:line="360" w:lineRule="auto"/>
        <w:jc w:val="both"/>
        <w:rPr>
          <w:rFonts w:ascii="Times New Roman" w:hAnsi="Times New Roman" w:cs="Times New Roman"/>
          <w:sz w:val="24"/>
          <w:szCs w:val="24"/>
          <w:lang w:val="en-US"/>
        </w:rPr>
      </w:pPr>
      <w:r>
        <w:rPr>
          <w:rFonts w:ascii="Times New Roman" w:hAnsi="Times New Roman" w:cs="Times New Roman"/>
          <w:sz w:val="24"/>
          <w:szCs w:val="24"/>
        </w:rPr>
        <w:tab/>
      </w:r>
      <w:r w:rsidR="0082737F" w:rsidRPr="000A1332">
        <w:rPr>
          <w:rFonts w:ascii="Times New Roman" w:hAnsi="Times New Roman" w:cs="Times New Roman"/>
          <w:sz w:val="24"/>
          <w:szCs w:val="24"/>
        </w:rPr>
        <w:t>The Alda</w:t>
      </w:r>
      <w:r w:rsidR="00AC77CD">
        <w:rPr>
          <w:rFonts w:ascii="Times New Roman" w:hAnsi="Times New Roman" w:cs="Times New Roman"/>
          <w:sz w:val="24"/>
          <w:szCs w:val="24"/>
        </w:rPr>
        <w:t xml:space="preserve"> Limestone</w:t>
      </w:r>
      <w:r w:rsidR="0082737F" w:rsidRPr="000A1332">
        <w:rPr>
          <w:rFonts w:ascii="Times New Roman" w:hAnsi="Times New Roman" w:cs="Times New Roman"/>
          <w:sz w:val="24"/>
          <w:szCs w:val="24"/>
        </w:rPr>
        <w:t xml:space="preserve"> deposit exhibits a significant footprint, with a strike length of 2400 meters and a corresponding width of 2400 meters. The average thickness of the deposit is 14.57 meters. Notably, the deposit occurs at a relatively shallow depth, ranging from 0.70 meters to 35.00 meters beneath the surface.</w:t>
      </w:r>
    </w:p>
    <w:p w:rsidR="0082737F" w:rsidRPr="0061071E" w:rsidRDefault="0082737F" w:rsidP="009461CD">
      <w:pPr>
        <w:spacing w:line="360" w:lineRule="auto"/>
        <w:rPr>
          <w:rFonts w:ascii="Times New Roman" w:hAnsi="Times New Roman" w:cs="Times New Roman"/>
          <w:b/>
          <w:sz w:val="28"/>
          <w:szCs w:val="28"/>
        </w:rPr>
      </w:pPr>
      <w:r w:rsidRPr="0061071E">
        <w:rPr>
          <w:rFonts w:ascii="Times New Roman" w:hAnsi="Times New Roman" w:cs="Times New Roman"/>
          <w:b/>
          <w:sz w:val="28"/>
          <w:szCs w:val="28"/>
        </w:rPr>
        <w:t>7.4 EXPLORATION</w:t>
      </w:r>
    </w:p>
    <w:p w:rsidR="0082737F" w:rsidRDefault="0082737F" w:rsidP="009461CD">
      <w:pPr>
        <w:spacing w:line="360" w:lineRule="auto"/>
        <w:ind w:firstLine="720"/>
        <w:jc w:val="both"/>
        <w:rPr>
          <w:rFonts w:ascii="Times New Roman" w:hAnsi="Times New Roman" w:cs="Times New Roman"/>
          <w:sz w:val="24"/>
          <w:szCs w:val="24"/>
        </w:rPr>
      </w:pPr>
      <w:r w:rsidRPr="004A10F0">
        <w:rPr>
          <w:rFonts w:ascii="Times New Roman" w:hAnsi="Times New Roman" w:cs="Times New Roman"/>
          <w:sz w:val="24"/>
          <w:szCs w:val="24"/>
        </w:rPr>
        <w:t xml:space="preserve">The G-3 level exploration activity of </w:t>
      </w:r>
      <w:r>
        <w:rPr>
          <w:rFonts w:ascii="Times New Roman" w:hAnsi="Times New Roman" w:cs="Times New Roman"/>
          <w:sz w:val="24"/>
          <w:szCs w:val="24"/>
        </w:rPr>
        <w:t xml:space="preserve">Alda </w:t>
      </w:r>
      <w:r w:rsidR="00AC77CD">
        <w:rPr>
          <w:rFonts w:ascii="Times New Roman" w:hAnsi="Times New Roman" w:cs="Times New Roman"/>
          <w:sz w:val="24"/>
          <w:szCs w:val="24"/>
        </w:rPr>
        <w:t>L</w:t>
      </w:r>
      <w:r w:rsidRPr="004A10F0">
        <w:rPr>
          <w:rFonts w:ascii="Times New Roman" w:hAnsi="Times New Roman" w:cs="Times New Roman"/>
          <w:sz w:val="24"/>
          <w:szCs w:val="24"/>
        </w:rPr>
        <w:t xml:space="preserve">imestone block starts from </w:t>
      </w:r>
      <w:r>
        <w:rPr>
          <w:rFonts w:ascii="Times New Roman" w:hAnsi="Times New Roman" w:cs="Times New Roman"/>
          <w:sz w:val="24"/>
          <w:szCs w:val="24"/>
        </w:rPr>
        <w:t>November 2024</w:t>
      </w:r>
      <w:r w:rsidRPr="004A10F0">
        <w:rPr>
          <w:rFonts w:ascii="Times New Roman" w:hAnsi="Times New Roman" w:cs="Times New Roman"/>
          <w:sz w:val="24"/>
          <w:szCs w:val="24"/>
        </w:rPr>
        <w:t xml:space="preserve"> and </w:t>
      </w:r>
      <w:r w:rsidRPr="0061071E">
        <w:rPr>
          <w:rFonts w:ascii="Times New Roman" w:hAnsi="Times New Roman" w:cs="Times New Roman"/>
          <w:sz w:val="24"/>
          <w:szCs w:val="24"/>
        </w:rPr>
        <w:t xml:space="preserve">completed on </w:t>
      </w:r>
      <w:r w:rsidR="00737894">
        <w:rPr>
          <w:rFonts w:ascii="Times New Roman" w:hAnsi="Times New Roman" w:cs="Times New Roman"/>
          <w:sz w:val="24"/>
          <w:szCs w:val="24"/>
        </w:rPr>
        <w:t>April</w:t>
      </w:r>
      <w:r w:rsidRPr="0061071E">
        <w:rPr>
          <w:rFonts w:ascii="Times New Roman" w:hAnsi="Times New Roman" w:cs="Times New Roman"/>
          <w:sz w:val="24"/>
          <w:szCs w:val="24"/>
        </w:rPr>
        <w:t xml:space="preserve"> 2025</w:t>
      </w:r>
      <w:r>
        <w:rPr>
          <w:rFonts w:ascii="Times New Roman" w:hAnsi="Times New Roman" w:cs="Times New Roman"/>
          <w:sz w:val="24"/>
          <w:szCs w:val="24"/>
        </w:rPr>
        <w:t>.</w:t>
      </w:r>
      <w:r w:rsidRPr="004A10F0">
        <w:rPr>
          <w:rFonts w:ascii="Times New Roman" w:hAnsi="Times New Roman" w:cs="Times New Roman"/>
          <w:sz w:val="24"/>
          <w:szCs w:val="24"/>
        </w:rPr>
        <w:t xml:space="preserve"> The exploration activities started by detailed geological mapping in the area. After a while systematic drilling work started. All the boreholes were drilled by </w:t>
      </w:r>
      <w:r w:rsidR="009376F8">
        <w:rPr>
          <w:rFonts w:ascii="Times New Roman" w:hAnsi="Times New Roman" w:cs="Times New Roman"/>
          <w:sz w:val="24"/>
          <w:szCs w:val="24"/>
        </w:rPr>
        <w:t>2</w:t>
      </w:r>
      <w:r w:rsidR="0012466D" w:rsidRPr="0012466D">
        <w:rPr>
          <w:rFonts w:ascii="Times New Roman" w:hAnsi="Times New Roman" w:cs="Times New Roman"/>
          <w:sz w:val="24"/>
          <w:szCs w:val="24"/>
        </w:rPr>
        <w:t xml:space="preserve"> </w:t>
      </w:r>
      <w:r w:rsidR="0012466D">
        <w:rPr>
          <w:rFonts w:ascii="Times New Roman" w:hAnsi="Times New Roman" w:cs="Times New Roman"/>
          <w:sz w:val="24"/>
          <w:szCs w:val="24"/>
        </w:rPr>
        <w:t>Nos.</w:t>
      </w:r>
      <w:r w:rsidR="009376F8">
        <w:rPr>
          <w:rFonts w:ascii="Times New Roman" w:hAnsi="Times New Roman" w:cs="Times New Roman"/>
          <w:sz w:val="24"/>
          <w:szCs w:val="24"/>
        </w:rPr>
        <w:t xml:space="preserve"> </w:t>
      </w:r>
      <w:r w:rsidR="000A1332">
        <w:rPr>
          <w:rFonts w:ascii="Times New Roman" w:hAnsi="Times New Roman" w:cs="Times New Roman"/>
          <w:sz w:val="24"/>
          <w:szCs w:val="24"/>
        </w:rPr>
        <w:t xml:space="preserve">heavy drill </w:t>
      </w:r>
      <w:r w:rsidRPr="004A10F0">
        <w:rPr>
          <w:rFonts w:ascii="Times New Roman" w:hAnsi="Times New Roman" w:cs="Times New Roman"/>
          <w:sz w:val="24"/>
          <w:szCs w:val="24"/>
        </w:rPr>
        <w:t>machines</w:t>
      </w:r>
      <w:r w:rsidR="00737894">
        <w:rPr>
          <w:rFonts w:ascii="Times New Roman" w:hAnsi="Times New Roman" w:cs="Times New Roman"/>
          <w:sz w:val="24"/>
          <w:szCs w:val="24"/>
        </w:rPr>
        <w:t xml:space="preserve"> and 2 </w:t>
      </w:r>
      <w:r w:rsidR="0012466D">
        <w:rPr>
          <w:rFonts w:ascii="Times New Roman" w:hAnsi="Times New Roman" w:cs="Times New Roman"/>
          <w:sz w:val="24"/>
          <w:szCs w:val="24"/>
        </w:rPr>
        <w:t>N</w:t>
      </w:r>
      <w:r w:rsidR="00737894">
        <w:rPr>
          <w:rFonts w:ascii="Times New Roman" w:hAnsi="Times New Roman" w:cs="Times New Roman"/>
          <w:sz w:val="24"/>
          <w:szCs w:val="24"/>
        </w:rPr>
        <w:t>o</w:t>
      </w:r>
      <w:r w:rsidR="0012466D">
        <w:rPr>
          <w:rFonts w:ascii="Times New Roman" w:hAnsi="Times New Roman" w:cs="Times New Roman"/>
          <w:sz w:val="24"/>
          <w:szCs w:val="24"/>
        </w:rPr>
        <w:t>s.</w:t>
      </w:r>
      <w:r w:rsidR="00AC77CD">
        <w:rPr>
          <w:rFonts w:ascii="Times New Roman" w:hAnsi="Times New Roman" w:cs="Times New Roman"/>
          <w:sz w:val="24"/>
          <w:szCs w:val="24"/>
        </w:rPr>
        <w:t xml:space="preserve"> of C</w:t>
      </w:r>
      <w:r w:rsidR="00737894">
        <w:rPr>
          <w:rFonts w:ascii="Times New Roman" w:hAnsi="Times New Roman" w:cs="Times New Roman"/>
          <w:sz w:val="24"/>
          <w:szCs w:val="24"/>
        </w:rPr>
        <w:t>alyx machine</w:t>
      </w:r>
      <w:r w:rsidRPr="004A10F0">
        <w:rPr>
          <w:rFonts w:ascii="Times New Roman" w:hAnsi="Times New Roman" w:cs="Times New Roman"/>
          <w:sz w:val="24"/>
          <w:szCs w:val="24"/>
        </w:rPr>
        <w:t xml:space="preserve"> through adopted wet a</w:t>
      </w:r>
      <w:r w:rsidR="00B07E83">
        <w:rPr>
          <w:rFonts w:ascii="Times New Roman" w:hAnsi="Times New Roman" w:cs="Times New Roman"/>
          <w:sz w:val="24"/>
          <w:szCs w:val="24"/>
        </w:rPr>
        <w:t>nd coring method and used single</w:t>
      </w:r>
      <w:r w:rsidRPr="004A10F0">
        <w:rPr>
          <w:rFonts w:ascii="Times New Roman" w:hAnsi="Times New Roman" w:cs="Times New Roman"/>
          <w:sz w:val="24"/>
          <w:szCs w:val="24"/>
        </w:rPr>
        <w:t xml:space="preserve"> tube barrel for achieving </w:t>
      </w:r>
      <w:r w:rsidR="00B07E83">
        <w:rPr>
          <w:rFonts w:ascii="Times New Roman" w:hAnsi="Times New Roman" w:cs="Times New Roman"/>
          <w:sz w:val="24"/>
          <w:szCs w:val="24"/>
        </w:rPr>
        <w:t xml:space="preserve">  </w:t>
      </w:r>
      <w:r w:rsidR="00DE092F">
        <w:rPr>
          <w:rFonts w:ascii="Times New Roman" w:hAnsi="Times New Roman" w:cs="Times New Roman"/>
          <w:sz w:val="24"/>
          <w:szCs w:val="24"/>
        </w:rPr>
        <w:t>89</w:t>
      </w:r>
      <w:r w:rsidR="00B07E83" w:rsidRPr="00F27C90">
        <w:rPr>
          <w:rFonts w:ascii="Times New Roman" w:hAnsi="Times New Roman" w:cs="Times New Roman"/>
          <w:sz w:val="24"/>
          <w:szCs w:val="24"/>
        </w:rPr>
        <w:t xml:space="preserve"> </w:t>
      </w:r>
      <w:r w:rsidRPr="00F27C90">
        <w:rPr>
          <w:rFonts w:ascii="Times New Roman" w:hAnsi="Times New Roman" w:cs="Times New Roman"/>
          <w:sz w:val="24"/>
          <w:szCs w:val="24"/>
        </w:rPr>
        <w:t>% core</w:t>
      </w:r>
      <w:r w:rsidRPr="004A10F0">
        <w:rPr>
          <w:rFonts w:ascii="Times New Roman" w:hAnsi="Times New Roman" w:cs="Times New Roman"/>
          <w:sz w:val="24"/>
          <w:szCs w:val="24"/>
        </w:rPr>
        <w:t xml:space="preserve"> recovery.</w:t>
      </w:r>
    </w:p>
    <w:p w:rsidR="0082737F" w:rsidRDefault="0082737F" w:rsidP="009461CD">
      <w:pPr>
        <w:spacing w:line="360" w:lineRule="auto"/>
        <w:ind w:firstLine="720"/>
        <w:jc w:val="both"/>
        <w:rPr>
          <w:rFonts w:ascii="Times New Roman" w:hAnsi="Times New Roman" w:cs="Times New Roman"/>
          <w:sz w:val="24"/>
          <w:szCs w:val="24"/>
        </w:rPr>
      </w:pPr>
      <w:r w:rsidRPr="004A10F0">
        <w:rPr>
          <w:rFonts w:ascii="Times New Roman" w:hAnsi="Times New Roman" w:cs="Times New Roman"/>
          <w:sz w:val="24"/>
          <w:szCs w:val="24"/>
        </w:rPr>
        <w:t>During the G-3 level ex</w:t>
      </w:r>
      <w:r w:rsidR="009E0A46">
        <w:rPr>
          <w:rFonts w:ascii="Times New Roman" w:hAnsi="Times New Roman" w:cs="Times New Roman"/>
          <w:sz w:val="24"/>
          <w:szCs w:val="24"/>
        </w:rPr>
        <w:t>ploration, a total of 16</w:t>
      </w:r>
      <w:r w:rsidRPr="004A10F0">
        <w:rPr>
          <w:rFonts w:ascii="Times New Roman" w:hAnsi="Times New Roman" w:cs="Times New Roman"/>
          <w:sz w:val="24"/>
          <w:szCs w:val="24"/>
        </w:rPr>
        <w:t xml:space="preserve"> boreholes were planned at </w:t>
      </w:r>
      <w:r>
        <w:rPr>
          <w:rFonts w:ascii="Times New Roman" w:hAnsi="Times New Roman" w:cs="Times New Roman"/>
          <w:sz w:val="24"/>
          <w:szCs w:val="24"/>
        </w:rPr>
        <w:t>800x8</w:t>
      </w:r>
      <w:r w:rsidRPr="004A10F0">
        <w:rPr>
          <w:rFonts w:ascii="Times New Roman" w:hAnsi="Times New Roman" w:cs="Times New Roman"/>
          <w:sz w:val="24"/>
          <w:szCs w:val="24"/>
        </w:rPr>
        <w:t xml:space="preserve">00m grid interval to cover </w:t>
      </w:r>
      <w:r w:rsidR="00802EB7">
        <w:rPr>
          <w:rFonts w:ascii="Times New Roman" w:hAnsi="Times New Roman" w:cs="Times New Roman"/>
          <w:sz w:val="24"/>
          <w:szCs w:val="24"/>
        </w:rPr>
        <w:t xml:space="preserve">the </w:t>
      </w:r>
      <w:r w:rsidRPr="004A10F0">
        <w:rPr>
          <w:rFonts w:ascii="Times New Roman" w:hAnsi="Times New Roman" w:cs="Times New Roman"/>
          <w:sz w:val="24"/>
          <w:szCs w:val="24"/>
        </w:rPr>
        <w:t xml:space="preserve">entire area of the block. Due to the </w:t>
      </w:r>
      <w:r>
        <w:rPr>
          <w:rFonts w:ascii="Times New Roman" w:hAnsi="Times New Roman" w:cs="Times New Roman"/>
          <w:sz w:val="24"/>
          <w:szCs w:val="24"/>
        </w:rPr>
        <w:t xml:space="preserve">Double field peddy crop </w:t>
      </w:r>
      <w:r w:rsidR="009E0A46">
        <w:rPr>
          <w:rFonts w:ascii="Times New Roman" w:hAnsi="Times New Roman" w:cs="Times New Roman"/>
          <w:sz w:val="24"/>
          <w:szCs w:val="24"/>
        </w:rPr>
        <w:t>season,</w:t>
      </w:r>
      <w:r>
        <w:rPr>
          <w:rFonts w:ascii="Times New Roman" w:hAnsi="Times New Roman" w:cs="Times New Roman"/>
          <w:sz w:val="24"/>
          <w:szCs w:val="24"/>
        </w:rPr>
        <w:t xml:space="preserve"> only 12</w:t>
      </w:r>
      <w:r w:rsidRPr="004A10F0">
        <w:rPr>
          <w:rFonts w:ascii="Times New Roman" w:hAnsi="Times New Roman" w:cs="Times New Roman"/>
          <w:sz w:val="24"/>
          <w:szCs w:val="24"/>
        </w:rPr>
        <w:t xml:space="preserve"> numbers of boreholes wer</w:t>
      </w:r>
      <w:r>
        <w:rPr>
          <w:rFonts w:ascii="Times New Roman" w:hAnsi="Times New Roman" w:cs="Times New Roman"/>
          <w:sz w:val="24"/>
          <w:szCs w:val="24"/>
        </w:rPr>
        <w:t>e completed.</w:t>
      </w:r>
    </w:p>
    <w:p w:rsidR="0082737F" w:rsidRPr="004A10F0" w:rsidRDefault="0012466D" w:rsidP="009461CD">
      <w:pPr>
        <w:spacing w:line="36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A total </w:t>
      </w:r>
      <w:r w:rsidR="0082737F">
        <w:rPr>
          <w:rFonts w:ascii="Times New Roman" w:hAnsi="Times New Roman" w:cs="Times New Roman"/>
          <w:sz w:val="24"/>
          <w:szCs w:val="24"/>
        </w:rPr>
        <w:t xml:space="preserve"> 12</w:t>
      </w:r>
      <w:r w:rsidR="0082737F" w:rsidRPr="004A10F0">
        <w:rPr>
          <w:rFonts w:ascii="Times New Roman" w:hAnsi="Times New Roman" w:cs="Times New Roman"/>
          <w:sz w:val="24"/>
          <w:szCs w:val="24"/>
        </w:rPr>
        <w:t xml:space="preserve"> </w:t>
      </w:r>
      <w:r>
        <w:rPr>
          <w:rFonts w:ascii="Times New Roman" w:hAnsi="Times New Roman" w:cs="Times New Roman"/>
          <w:sz w:val="24"/>
          <w:szCs w:val="24"/>
        </w:rPr>
        <w:t xml:space="preserve">Nos. of </w:t>
      </w:r>
      <w:r w:rsidR="0082737F" w:rsidRPr="004A10F0">
        <w:rPr>
          <w:rFonts w:ascii="Times New Roman" w:hAnsi="Times New Roman" w:cs="Times New Roman"/>
          <w:sz w:val="24"/>
          <w:szCs w:val="24"/>
        </w:rPr>
        <w:t xml:space="preserve">boreholes were drilled within the block with meterage of </w:t>
      </w:r>
      <w:r w:rsidR="0082737F">
        <w:rPr>
          <w:rFonts w:ascii="Times New Roman" w:hAnsi="Times New Roman" w:cs="Times New Roman"/>
          <w:sz w:val="24"/>
          <w:szCs w:val="24"/>
        </w:rPr>
        <w:t>630</w:t>
      </w:r>
      <w:r w:rsidR="0082737F" w:rsidRPr="004A10F0">
        <w:rPr>
          <w:rFonts w:ascii="Times New Roman" w:hAnsi="Times New Roman" w:cs="Times New Roman"/>
          <w:sz w:val="24"/>
          <w:szCs w:val="24"/>
        </w:rPr>
        <w:t xml:space="preserve">m. The outcome of these explorations was come into focus as a </w:t>
      </w:r>
      <w:r w:rsidR="0082737F">
        <w:rPr>
          <w:rFonts w:ascii="Times New Roman" w:hAnsi="Times New Roman" w:cs="Times New Roman"/>
          <w:sz w:val="24"/>
          <w:szCs w:val="24"/>
        </w:rPr>
        <w:t>Alda</w:t>
      </w:r>
      <w:r w:rsidR="0082737F" w:rsidRPr="004A10F0">
        <w:rPr>
          <w:rFonts w:ascii="Times New Roman" w:hAnsi="Times New Roman" w:cs="Times New Roman"/>
          <w:sz w:val="24"/>
          <w:szCs w:val="24"/>
        </w:rPr>
        <w:t xml:space="preserve"> </w:t>
      </w:r>
      <w:r w:rsidR="00AC77CD">
        <w:rPr>
          <w:rFonts w:ascii="Times New Roman" w:hAnsi="Times New Roman" w:cs="Times New Roman"/>
          <w:sz w:val="24"/>
          <w:szCs w:val="24"/>
        </w:rPr>
        <w:t xml:space="preserve">Limestone </w:t>
      </w:r>
      <w:r w:rsidR="0082737F" w:rsidRPr="004A10F0">
        <w:rPr>
          <w:rFonts w:ascii="Times New Roman" w:hAnsi="Times New Roman" w:cs="Times New Roman"/>
          <w:sz w:val="24"/>
          <w:szCs w:val="24"/>
        </w:rPr>
        <w:t>block is good potential limestone bearing area. The maximum depth of borehole of the block</w:t>
      </w:r>
      <w:r w:rsidR="0082737F">
        <w:rPr>
          <w:rFonts w:ascii="Times New Roman" w:hAnsi="Times New Roman" w:cs="Times New Roman"/>
          <w:sz w:val="24"/>
          <w:szCs w:val="24"/>
        </w:rPr>
        <w:t xml:space="preserve"> is </w:t>
      </w:r>
      <w:r w:rsidR="00660BAC">
        <w:rPr>
          <w:rFonts w:ascii="Times New Roman" w:hAnsi="Times New Roman" w:cs="Times New Roman"/>
          <w:sz w:val="24"/>
          <w:szCs w:val="24"/>
        </w:rPr>
        <w:t>79</w:t>
      </w:r>
      <w:r w:rsidR="0082737F" w:rsidRPr="0061071E">
        <w:rPr>
          <w:rFonts w:ascii="Times New Roman" w:hAnsi="Times New Roman" w:cs="Times New Roman"/>
          <w:sz w:val="24"/>
          <w:szCs w:val="24"/>
        </w:rPr>
        <w:t>.00m (</w:t>
      </w:r>
      <w:r>
        <w:rPr>
          <w:rFonts w:ascii="Times New Roman" w:hAnsi="Times New Roman" w:cs="Times New Roman"/>
          <w:sz w:val="24"/>
          <w:szCs w:val="24"/>
        </w:rPr>
        <w:t xml:space="preserve"> BH No. </w:t>
      </w:r>
      <w:r w:rsidR="0082737F" w:rsidRPr="0061071E">
        <w:rPr>
          <w:rFonts w:ascii="Times New Roman" w:hAnsi="Times New Roman" w:cs="Times New Roman"/>
          <w:sz w:val="24"/>
          <w:szCs w:val="24"/>
        </w:rPr>
        <w:t>ALD-02)</w:t>
      </w:r>
      <w:r w:rsidR="0082737F" w:rsidRPr="004A10F0">
        <w:rPr>
          <w:rFonts w:ascii="Times New Roman" w:hAnsi="Times New Roman" w:cs="Times New Roman"/>
          <w:sz w:val="24"/>
          <w:szCs w:val="24"/>
        </w:rPr>
        <w:t xml:space="preserve"> </w:t>
      </w:r>
      <w:r w:rsidR="0082737F">
        <w:rPr>
          <w:rFonts w:ascii="Times New Roman" w:hAnsi="Times New Roman" w:cs="Times New Roman"/>
          <w:sz w:val="24"/>
          <w:szCs w:val="24"/>
        </w:rPr>
        <w:t xml:space="preserve">and minimum is </w:t>
      </w:r>
      <w:r w:rsidR="0082737F" w:rsidRPr="004A10F0">
        <w:rPr>
          <w:rFonts w:ascii="Times New Roman" w:hAnsi="Times New Roman" w:cs="Times New Roman"/>
          <w:sz w:val="24"/>
          <w:szCs w:val="24"/>
        </w:rPr>
        <w:t>5</w:t>
      </w:r>
      <w:r w:rsidR="000A5C8D">
        <w:rPr>
          <w:rFonts w:ascii="Times New Roman" w:hAnsi="Times New Roman" w:cs="Times New Roman"/>
          <w:sz w:val="24"/>
          <w:szCs w:val="24"/>
        </w:rPr>
        <w:t>0.00m (Rest of the eleven boreholes except ALD -10 )</w:t>
      </w:r>
      <w:r w:rsidR="0082737F" w:rsidRPr="004A10F0">
        <w:rPr>
          <w:rFonts w:ascii="Times New Roman" w:hAnsi="Times New Roman" w:cs="Times New Roman"/>
          <w:sz w:val="24"/>
          <w:szCs w:val="24"/>
        </w:rPr>
        <w:t>from the surface.</w:t>
      </w:r>
      <w:r>
        <w:rPr>
          <w:rFonts w:ascii="Times New Roman" w:hAnsi="Times New Roman" w:cs="Times New Roman"/>
          <w:sz w:val="24"/>
          <w:szCs w:val="24"/>
        </w:rPr>
        <w:t xml:space="preserve"> </w:t>
      </w:r>
    </w:p>
    <w:p w:rsidR="00190433" w:rsidRPr="002941F2" w:rsidRDefault="0082737F" w:rsidP="002941F2">
      <w:pPr>
        <w:spacing w:after="0" w:line="360" w:lineRule="auto"/>
        <w:jc w:val="both"/>
        <w:rPr>
          <w:rFonts w:ascii="Times New Roman" w:eastAsia="Times New Roman" w:hAnsi="Times New Roman" w:cs="Times New Roman"/>
          <w:b/>
          <w:bCs/>
          <w:color w:val="000000"/>
          <w:lang w:eastAsia="en-IN"/>
        </w:rPr>
      </w:pPr>
      <w:r w:rsidRPr="004A10F0">
        <w:rPr>
          <w:rFonts w:ascii="Times New Roman" w:hAnsi="Times New Roman" w:cs="Times New Roman"/>
          <w:color w:val="FF0000"/>
          <w:sz w:val="24"/>
          <w:szCs w:val="24"/>
        </w:rPr>
        <w:t xml:space="preserve"> </w:t>
      </w:r>
      <w:r w:rsidRPr="00660BAC">
        <w:rPr>
          <w:rFonts w:ascii="Times New Roman" w:hAnsi="Times New Roman" w:cs="Times New Roman"/>
          <w:sz w:val="24"/>
          <w:szCs w:val="24"/>
        </w:rPr>
        <w:t>The resources</w:t>
      </w:r>
      <w:r w:rsidRPr="004A10F0">
        <w:rPr>
          <w:rFonts w:ascii="Times New Roman" w:hAnsi="Times New Roman" w:cs="Times New Roman"/>
          <w:sz w:val="24"/>
          <w:szCs w:val="24"/>
        </w:rPr>
        <w:t xml:space="preserve"> of the block estimated with present norm are a total </w:t>
      </w:r>
      <w:r w:rsidRPr="00003039">
        <w:rPr>
          <w:rFonts w:ascii="Times New Roman" w:hAnsi="Times New Roman" w:cs="Times New Roman"/>
          <w:sz w:val="24"/>
          <w:szCs w:val="24"/>
        </w:rPr>
        <w:t xml:space="preserve">of </w:t>
      </w:r>
      <w:r w:rsidR="00003039">
        <w:rPr>
          <w:rFonts w:ascii="Times New Roman" w:eastAsia="Times New Roman" w:hAnsi="Times New Roman" w:cs="Times New Roman"/>
          <w:b/>
          <w:bCs/>
          <w:color w:val="000000"/>
          <w:lang w:eastAsia="en-IN"/>
        </w:rPr>
        <w:t>608.516</w:t>
      </w:r>
      <w:r w:rsidR="002941F2">
        <w:rPr>
          <w:rFonts w:ascii="Times New Roman" w:eastAsia="Times New Roman" w:hAnsi="Times New Roman" w:cs="Times New Roman"/>
          <w:b/>
          <w:bCs/>
          <w:color w:val="000000"/>
          <w:lang w:eastAsia="en-IN"/>
        </w:rPr>
        <w:t xml:space="preserve"> </w:t>
      </w:r>
      <w:r w:rsidRPr="002941F2">
        <w:rPr>
          <w:rFonts w:ascii="Times New Roman" w:hAnsi="Times New Roman" w:cs="Times New Roman"/>
          <w:sz w:val="24"/>
          <w:szCs w:val="24"/>
        </w:rPr>
        <w:t>million tonnes.</w:t>
      </w:r>
      <w:r w:rsidRPr="004A10F0">
        <w:rPr>
          <w:rFonts w:ascii="Times New Roman" w:hAnsi="Times New Roman" w:cs="Times New Roman"/>
          <w:sz w:val="24"/>
          <w:szCs w:val="24"/>
        </w:rPr>
        <w:t xml:space="preserve"> The cut of grade of limestone was taken 34</w:t>
      </w:r>
      <w:r>
        <w:rPr>
          <w:rFonts w:ascii="Times New Roman" w:hAnsi="Times New Roman" w:cs="Times New Roman"/>
          <w:sz w:val="24"/>
          <w:szCs w:val="24"/>
        </w:rPr>
        <w:t xml:space="preserve">% </w:t>
      </w:r>
      <w:r w:rsidRPr="004A10F0">
        <w:rPr>
          <w:rFonts w:ascii="Times New Roman" w:hAnsi="Times New Roman" w:cs="Times New Roman"/>
          <w:sz w:val="24"/>
          <w:szCs w:val="24"/>
        </w:rPr>
        <w:t>CaO.</w:t>
      </w:r>
      <w:r w:rsidRPr="004A10F0">
        <w:rPr>
          <w:rFonts w:ascii="Times New Roman" w:hAnsi="Times New Roman" w:cs="Times New Roman"/>
          <w:sz w:val="24"/>
          <w:szCs w:val="24"/>
          <w:vertAlign w:val="subscript"/>
        </w:rPr>
        <w:t xml:space="preserve"> </w:t>
      </w:r>
      <w:r w:rsidRPr="004A10F0">
        <w:rPr>
          <w:rFonts w:ascii="Times New Roman" w:hAnsi="Times New Roman" w:cs="Times New Roman"/>
          <w:sz w:val="24"/>
          <w:szCs w:val="24"/>
        </w:rPr>
        <w:t>During the course, out of 1</w:t>
      </w:r>
      <w:r>
        <w:rPr>
          <w:rFonts w:ascii="Times New Roman" w:hAnsi="Times New Roman" w:cs="Times New Roman"/>
          <w:sz w:val="24"/>
          <w:szCs w:val="24"/>
        </w:rPr>
        <w:t>2</w:t>
      </w:r>
      <w:r w:rsidRPr="004A10F0">
        <w:rPr>
          <w:rFonts w:ascii="Times New Roman" w:hAnsi="Times New Roman" w:cs="Times New Roman"/>
          <w:sz w:val="24"/>
          <w:szCs w:val="24"/>
        </w:rPr>
        <w:t xml:space="preserve"> numbers of drilled boreholes, cement grade limestone </w:t>
      </w:r>
      <w:r w:rsidRPr="00190433">
        <w:rPr>
          <w:rFonts w:ascii="Times New Roman" w:hAnsi="Times New Roman" w:cs="Times New Roman"/>
          <w:sz w:val="24"/>
          <w:szCs w:val="24"/>
        </w:rPr>
        <w:t>(+44% CaO</w:t>
      </w:r>
      <w:r w:rsidR="00190433" w:rsidRPr="00190433">
        <w:rPr>
          <w:rFonts w:ascii="Times New Roman" w:hAnsi="Times New Roman" w:cs="Times New Roman"/>
          <w:sz w:val="24"/>
          <w:szCs w:val="24"/>
        </w:rPr>
        <w:t xml:space="preserve">) </w:t>
      </w:r>
      <w:r w:rsidR="00190433">
        <w:rPr>
          <w:rFonts w:ascii="Times New Roman" w:hAnsi="Times New Roman" w:cs="Times New Roman"/>
          <w:sz w:val="24"/>
          <w:szCs w:val="24"/>
        </w:rPr>
        <w:t xml:space="preserve">has </w:t>
      </w:r>
      <w:r w:rsidRPr="004A10F0">
        <w:rPr>
          <w:rFonts w:ascii="Times New Roman" w:hAnsi="Times New Roman" w:cs="Times New Roman"/>
          <w:sz w:val="24"/>
          <w:szCs w:val="24"/>
        </w:rPr>
        <w:t xml:space="preserve">been intersected </w:t>
      </w:r>
      <w:r w:rsidR="00003039">
        <w:rPr>
          <w:rFonts w:ascii="Times New Roman" w:hAnsi="Times New Roman" w:cs="Times New Roman"/>
          <w:sz w:val="24"/>
          <w:szCs w:val="24"/>
        </w:rPr>
        <w:t xml:space="preserve">in all boreholes </w:t>
      </w:r>
      <w:r w:rsidRPr="004A10F0">
        <w:rPr>
          <w:rFonts w:ascii="Times New Roman" w:hAnsi="Times New Roman" w:cs="Times New Roman"/>
          <w:sz w:val="24"/>
          <w:szCs w:val="24"/>
        </w:rPr>
        <w:t xml:space="preserve">as </w:t>
      </w:r>
      <w:r w:rsidR="00003039">
        <w:rPr>
          <w:rFonts w:ascii="Times New Roman" w:hAnsi="Times New Roman" w:cs="Times New Roman"/>
          <w:sz w:val="24"/>
          <w:szCs w:val="24"/>
        </w:rPr>
        <w:t>thick layer of limestone</w:t>
      </w:r>
      <w:r w:rsidR="00190433">
        <w:rPr>
          <w:rFonts w:ascii="Times New Roman" w:hAnsi="Times New Roman" w:cs="Times New Roman"/>
          <w:sz w:val="24"/>
          <w:szCs w:val="24"/>
        </w:rPr>
        <w:t>,</w:t>
      </w:r>
      <w:r w:rsidR="00190433" w:rsidRPr="00190433">
        <w:rPr>
          <w:rFonts w:ascii="Times New Roman" w:eastAsia="SimSun" w:hAnsi="Times New Roman" w:cs="Times New Roman"/>
          <w:sz w:val="24"/>
          <w:szCs w:val="24"/>
          <w:lang w:eastAsia="en-IN"/>
        </w:rPr>
        <w:t xml:space="preserve"> </w:t>
      </w:r>
      <w:r w:rsidR="00190433" w:rsidRPr="00C36EEA">
        <w:rPr>
          <w:rFonts w:ascii="Times New Roman" w:eastAsia="SimSun" w:hAnsi="Times New Roman" w:cs="Times New Roman"/>
          <w:sz w:val="24"/>
          <w:szCs w:val="24"/>
          <w:lang w:eastAsia="en-IN"/>
        </w:rPr>
        <w:t xml:space="preserve">Cement grade limestone is </w:t>
      </w:r>
      <w:r w:rsidR="00190433">
        <w:rPr>
          <w:rFonts w:ascii="Times New Roman" w:eastAsia="SimSun" w:hAnsi="Times New Roman" w:cs="Times New Roman"/>
          <w:sz w:val="24"/>
          <w:szCs w:val="24"/>
          <w:lang w:eastAsia="en-IN"/>
        </w:rPr>
        <w:t xml:space="preserve">intersected throughout in the </w:t>
      </w:r>
      <w:r w:rsidR="00190433" w:rsidRPr="00C36EEA">
        <w:rPr>
          <w:rFonts w:ascii="Times New Roman" w:eastAsia="SimSun" w:hAnsi="Times New Roman" w:cs="Times New Roman"/>
          <w:sz w:val="24"/>
          <w:szCs w:val="24"/>
          <w:lang w:eastAsia="en-IN"/>
        </w:rPr>
        <w:t>en</w:t>
      </w:r>
      <w:r w:rsidR="00190433">
        <w:rPr>
          <w:rFonts w:ascii="Times New Roman" w:eastAsia="SimSun" w:hAnsi="Times New Roman" w:cs="Times New Roman"/>
          <w:sz w:val="24"/>
          <w:szCs w:val="24"/>
          <w:lang w:eastAsia="en-IN"/>
        </w:rPr>
        <w:t>tire</w:t>
      </w:r>
      <w:r w:rsidR="0012466D">
        <w:rPr>
          <w:rFonts w:ascii="Times New Roman" w:eastAsia="SimSun" w:hAnsi="Times New Roman" w:cs="Times New Roman"/>
          <w:sz w:val="24"/>
          <w:szCs w:val="24"/>
          <w:lang w:eastAsia="en-IN"/>
        </w:rPr>
        <w:t xml:space="preserve"> run </w:t>
      </w:r>
      <w:r w:rsidR="00190433">
        <w:rPr>
          <w:rFonts w:ascii="Times New Roman" w:eastAsia="SimSun" w:hAnsi="Times New Roman" w:cs="Times New Roman"/>
          <w:sz w:val="24"/>
          <w:szCs w:val="24"/>
          <w:lang w:eastAsia="en-IN"/>
        </w:rPr>
        <w:t xml:space="preserve"> </w:t>
      </w:r>
      <w:r w:rsidR="00003039">
        <w:rPr>
          <w:rFonts w:ascii="Times New Roman" w:eastAsia="SimSun" w:hAnsi="Times New Roman" w:cs="Times New Roman"/>
          <w:sz w:val="24"/>
          <w:szCs w:val="24"/>
          <w:lang w:eastAsia="en-IN"/>
        </w:rPr>
        <w:t xml:space="preserve">in 4 </w:t>
      </w:r>
      <w:r w:rsidR="00190433" w:rsidRPr="00C36EEA">
        <w:rPr>
          <w:rFonts w:ascii="Times New Roman" w:eastAsia="SimSun" w:hAnsi="Times New Roman" w:cs="Times New Roman"/>
          <w:sz w:val="24"/>
          <w:szCs w:val="24"/>
          <w:lang w:eastAsia="en-IN"/>
        </w:rPr>
        <w:t>borehole</w:t>
      </w:r>
      <w:r w:rsidR="00190433">
        <w:rPr>
          <w:rFonts w:ascii="Times New Roman" w:eastAsia="SimSun" w:hAnsi="Times New Roman" w:cs="Times New Roman"/>
          <w:sz w:val="24"/>
          <w:szCs w:val="24"/>
          <w:lang w:eastAsia="en-IN"/>
        </w:rPr>
        <w:t>s</w:t>
      </w:r>
      <w:r w:rsidR="00190433" w:rsidRPr="00C36EEA">
        <w:rPr>
          <w:rFonts w:ascii="Times New Roman" w:eastAsia="SimSun" w:hAnsi="Times New Roman" w:cs="Times New Roman"/>
          <w:sz w:val="24"/>
          <w:szCs w:val="24"/>
          <w:lang w:eastAsia="en-IN"/>
        </w:rPr>
        <w:t xml:space="preserve"> ALD</w:t>
      </w:r>
      <w:r w:rsidR="00190433">
        <w:rPr>
          <w:rFonts w:ascii="Times New Roman" w:eastAsia="SimSun" w:hAnsi="Times New Roman" w:cs="Times New Roman"/>
          <w:sz w:val="24"/>
          <w:szCs w:val="24"/>
          <w:lang w:eastAsia="en-IN"/>
        </w:rPr>
        <w:t>-01</w:t>
      </w:r>
      <w:r w:rsidR="00190433" w:rsidRPr="00C36EEA">
        <w:rPr>
          <w:rFonts w:ascii="Times New Roman" w:eastAsia="SimSun" w:hAnsi="Times New Roman" w:cs="Times New Roman"/>
          <w:sz w:val="24"/>
          <w:szCs w:val="24"/>
          <w:lang w:eastAsia="en-IN"/>
        </w:rPr>
        <w:t>,</w:t>
      </w:r>
      <w:r w:rsidR="00190433">
        <w:rPr>
          <w:rFonts w:ascii="Times New Roman" w:eastAsia="SimSun" w:hAnsi="Times New Roman" w:cs="Times New Roman"/>
          <w:sz w:val="24"/>
          <w:szCs w:val="24"/>
          <w:lang w:eastAsia="en-IN"/>
        </w:rPr>
        <w:t xml:space="preserve"> </w:t>
      </w:r>
      <w:r w:rsidR="00190433" w:rsidRPr="00C36EEA">
        <w:rPr>
          <w:rFonts w:ascii="Times New Roman" w:eastAsia="SimSun" w:hAnsi="Times New Roman" w:cs="Times New Roman"/>
          <w:sz w:val="24"/>
          <w:szCs w:val="24"/>
          <w:lang w:eastAsia="en-IN"/>
        </w:rPr>
        <w:t>ALD</w:t>
      </w:r>
      <w:r w:rsidR="00190433">
        <w:rPr>
          <w:rFonts w:ascii="Times New Roman" w:eastAsia="SimSun" w:hAnsi="Times New Roman" w:cs="Times New Roman"/>
          <w:sz w:val="24"/>
          <w:szCs w:val="24"/>
          <w:lang w:eastAsia="en-IN"/>
        </w:rPr>
        <w:t xml:space="preserve">-03, </w:t>
      </w:r>
      <w:r w:rsidR="00190433" w:rsidRPr="00C36EEA">
        <w:rPr>
          <w:rFonts w:ascii="Times New Roman" w:eastAsia="SimSun" w:hAnsi="Times New Roman" w:cs="Times New Roman"/>
          <w:sz w:val="24"/>
          <w:szCs w:val="24"/>
          <w:lang w:eastAsia="en-IN"/>
        </w:rPr>
        <w:t>ALD</w:t>
      </w:r>
      <w:r w:rsidR="00190433">
        <w:rPr>
          <w:rFonts w:ascii="Times New Roman" w:eastAsia="SimSun" w:hAnsi="Times New Roman" w:cs="Times New Roman"/>
          <w:sz w:val="24"/>
          <w:szCs w:val="24"/>
          <w:lang w:eastAsia="en-IN"/>
        </w:rPr>
        <w:t>-04</w:t>
      </w:r>
      <w:r w:rsidR="00190433" w:rsidRPr="00C36EEA">
        <w:rPr>
          <w:rFonts w:ascii="Times New Roman" w:eastAsia="SimSun" w:hAnsi="Times New Roman" w:cs="Times New Roman"/>
          <w:sz w:val="24"/>
          <w:szCs w:val="24"/>
          <w:lang w:eastAsia="en-IN"/>
        </w:rPr>
        <w:t xml:space="preserve"> and ALD</w:t>
      </w:r>
      <w:r w:rsidR="00190433">
        <w:rPr>
          <w:rFonts w:ascii="Times New Roman" w:eastAsia="SimSun" w:hAnsi="Times New Roman" w:cs="Times New Roman"/>
          <w:sz w:val="24"/>
          <w:szCs w:val="24"/>
          <w:lang w:eastAsia="en-IN"/>
        </w:rPr>
        <w:t>-06 for thickness of 4</w:t>
      </w:r>
      <w:r w:rsidR="00190433" w:rsidRPr="00C36EEA">
        <w:rPr>
          <w:rFonts w:ascii="Times New Roman" w:eastAsia="SimSun" w:hAnsi="Times New Roman" w:cs="Times New Roman"/>
          <w:sz w:val="24"/>
          <w:szCs w:val="24"/>
          <w:lang w:eastAsia="en-IN"/>
        </w:rPr>
        <w:t>4</w:t>
      </w:r>
      <w:r w:rsidR="00190433">
        <w:rPr>
          <w:rFonts w:ascii="Times New Roman" w:eastAsia="SimSun" w:hAnsi="Times New Roman" w:cs="Times New Roman"/>
          <w:sz w:val="24"/>
          <w:szCs w:val="24"/>
          <w:lang w:eastAsia="en-IN"/>
        </w:rPr>
        <w:t>.0</w:t>
      </w:r>
      <w:r w:rsidR="00190433" w:rsidRPr="00C36EEA">
        <w:rPr>
          <w:rFonts w:ascii="Times New Roman" w:eastAsia="SimSun" w:hAnsi="Times New Roman" w:cs="Times New Roman"/>
          <w:sz w:val="24"/>
          <w:szCs w:val="24"/>
          <w:lang w:eastAsia="en-IN"/>
        </w:rPr>
        <w:t>m, 4</w:t>
      </w:r>
      <w:r w:rsidR="00190433">
        <w:rPr>
          <w:rFonts w:ascii="Times New Roman" w:eastAsia="SimSun" w:hAnsi="Times New Roman" w:cs="Times New Roman"/>
          <w:sz w:val="24"/>
          <w:szCs w:val="24"/>
          <w:lang w:eastAsia="en-IN"/>
        </w:rPr>
        <w:t>6.0</w:t>
      </w:r>
      <w:r w:rsidR="00190433" w:rsidRPr="00C36EEA">
        <w:rPr>
          <w:rFonts w:ascii="Times New Roman" w:eastAsia="SimSun" w:hAnsi="Times New Roman" w:cs="Times New Roman"/>
          <w:sz w:val="24"/>
          <w:szCs w:val="24"/>
          <w:lang w:eastAsia="en-IN"/>
        </w:rPr>
        <w:t>m</w:t>
      </w:r>
      <w:r w:rsidR="00190433">
        <w:rPr>
          <w:rFonts w:ascii="Times New Roman" w:eastAsia="SimSun" w:hAnsi="Times New Roman" w:cs="Times New Roman"/>
          <w:sz w:val="24"/>
          <w:szCs w:val="24"/>
          <w:lang w:eastAsia="en-IN"/>
        </w:rPr>
        <w:t>, 48.20m</w:t>
      </w:r>
      <w:r w:rsidR="00190433" w:rsidRPr="00C36EEA">
        <w:rPr>
          <w:rFonts w:ascii="Times New Roman" w:eastAsia="SimSun" w:hAnsi="Times New Roman" w:cs="Times New Roman"/>
          <w:sz w:val="24"/>
          <w:szCs w:val="24"/>
          <w:lang w:eastAsia="en-IN"/>
        </w:rPr>
        <w:t xml:space="preserve"> and 4</w:t>
      </w:r>
      <w:r w:rsidR="00190433">
        <w:rPr>
          <w:rFonts w:ascii="Times New Roman" w:eastAsia="SimSun" w:hAnsi="Times New Roman" w:cs="Times New Roman"/>
          <w:sz w:val="24"/>
          <w:szCs w:val="24"/>
          <w:lang w:eastAsia="en-IN"/>
        </w:rPr>
        <w:t xml:space="preserve">4.30m respectively. Whereas cement grade partially </w:t>
      </w:r>
      <w:r w:rsidR="00190433" w:rsidRPr="00C36EEA">
        <w:rPr>
          <w:rFonts w:ascii="Times New Roman" w:eastAsia="SimSun" w:hAnsi="Times New Roman" w:cs="Times New Roman"/>
          <w:sz w:val="24"/>
          <w:szCs w:val="24"/>
          <w:lang w:eastAsia="en-IN"/>
        </w:rPr>
        <w:t xml:space="preserve">encountered in </w:t>
      </w:r>
      <w:r w:rsidR="00003039">
        <w:rPr>
          <w:rFonts w:ascii="Times New Roman" w:eastAsia="SimSun" w:hAnsi="Times New Roman" w:cs="Times New Roman"/>
          <w:sz w:val="24"/>
          <w:szCs w:val="24"/>
          <w:lang w:eastAsia="en-IN"/>
        </w:rPr>
        <w:t xml:space="preserve"> 8 </w:t>
      </w:r>
      <w:r w:rsidR="00190433" w:rsidRPr="00C36EEA">
        <w:rPr>
          <w:rFonts w:ascii="Times New Roman" w:eastAsia="SimSun" w:hAnsi="Times New Roman" w:cs="Times New Roman"/>
          <w:sz w:val="24"/>
          <w:szCs w:val="24"/>
          <w:lang w:eastAsia="en-IN"/>
        </w:rPr>
        <w:t>borehole</w:t>
      </w:r>
      <w:r w:rsidR="00190433">
        <w:rPr>
          <w:rFonts w:ascii="Times New Roman" w:eastAsia="SimSun" w:hAnsi="Times New Roman" w:cs="Times New Roman"/>
          <w:sz w:val="24"/>
          <w:szCs w:val="24"/>
          <w:lang w:eastAsia="en-IN"/>
        </w:rPr>
        <w:t xml:space="preserve"> </w:t>
      </w:r>
      <w:r w:rsidR="00190433" w:rsidRPr="00C36EEA">
        <w:rPr>
          <w:rFonts w:ascii="Times New Roman" w:eastAsia="SimSun" w:hAnsi="Times New Roman" w:cs="Times New Roman"/>
          <w:sz w:val="24"/>
          <w:szCs w:val="24"/>
          <w:lang w:eastAsia="en-IN"/>
        </w:rPr>
        <w:t>ALD</w:t>
      </w:r>
      <w:r w:rsidR="00190433">
        <w:rPr>
          <w:rFonts w:ascii="Times New Roman" w:eastAsia="SimSun" w:hAnsi="Times New Roman" w:cs="Times New Roman"/>
          <w:sz w:val="24"/>
          <w:szCs w:val="24"/>
          <w:lang w:eastAsia="en-IN"/>
        </w:rPr>
        <w:t>-02, ALD- 05, ALD-09,</w:t>
      </w:r>
      <w:r w:rsidR="00190433" w:rsidRPr="0069521C">
        <w:rPr>
          <w:rFonts w:ascii="Times New Roman" w:eastAsia="SimSun" w:hAnsi="Times New Roman" w:cs="Times New Roman"/>
          <w:sz w:val="24"/>
          <w:szCs w:val="24"/>
          <w:lang w:eastAsia="en-IN"/>
        </w:rPr>
        <w:t xml:space="preserve"> </w:t>
      </w:r>
      <w:r w:rsidR="00190433">
        <w:rPr>
          <w:rFonts w:ascii="Times New Roman" w:eastAsia="SimSun" w:hAnsi="Times New Roman" w:cs="Times New Roman"/>
          <w:sz w:val="24"/>
          <w:szCs w:val="24"/>
          <w:lang w:eastAsia="en-IN"/>
        </w:rPr>
        <w:t xml:space="preserve"> ALD-10,</w:t>
      </w:r>
      <w:r w:rsidR="00190433" w:rsidRPr="0069521C">
        <w:rPr>
          <w:rFonts w:ascii="Times New Roman" w:eastAsia="SimSun" w:hAnsi="Times New Roman" w:cs="Times New Roman"/>
          <w:sz w:val="24"/>
          <w:szCs w:val="24"/>
          <w:lang w:eastAsia="en-IN"/>
        </w:rPr>
        <w:t xml:space="preserve"> </w:t>
      </w:r>
      <w:r w:rsidR="00190433">
        <w:rPr>
          <w:rFonts w:ascii="Times New Roman" w:eastAsia="SimSun" w:hAnsi="Times New Roman" w:cs="Times New Roman"/>
          <w:sz w:val="24"/>
          <w:szCs w:val="24"/>
          <w:lang w:eastAsia="en-IN"/>
        </w:rPr>
        <w:t>, ALD-12,</w:t>
      </w:r>
      <w:r w:rsidR="00190433" w:rsidRPr="0069521C">
        <w:rPr>
          <w:rFonts w:ascii="Times New Roman" w:eastAsia="SimSun" w:hAnsi="Times New Roman" w:cs="Times New Roman"/>
          <w:sz w:val="24"/>
          <w:szCs w:val="24"/>
          <w:lang w:eastAsia="en-IN"/>
        </w:rPr>
        <w:t xml:space="preserve"> </w:t>
      </w:r>
      <w:r w:rsidR="00190433">
        <w:rPr>
          <w:rFonts w:ascii="Times New Roman" w:eastAsia="SimSun" w:hAnsi="Times New Roman" w:cs="Times New Roman"/>
          <w:sz w:val="24"/>
          <w:szCs w:val="24"/>
          <w:lang w:eastAsia="en-IN"/>
        </w:rPr>
        <w:t xml:space="preserve"> ALD-13,</w:t>
      </w:r>
      <w:r w:rsidR="00190433" w:rsidRPr="00875ACD">
        <w:rPr>
          <w:rFonts w:ascii="Times New Roman" w:eastAsia="SimSun" w:hAnsi="Times New Roman" w:cs="Times New Roman"/>
          <w:sz w:val="24"/>
          <w:szCs w:val="24"/>
          <w:lang w:eastAsia="en-IN"/>
        </w:rPr>
        <w:t xml:space="preserve"> </w:t>
      </w:r>
      <w:r w:rsidR="00190433">
        <w:rPr>
          <w:rFonts w:ascii="Times New Roman" w:eastAsia="SimSun" w:hAnsi="Times New Roman" w:cs="Times New Roman"/>
          <w:sz w:val="24"/>
          <w:szCs w:val="24"/>
          <w:lang w:eastAsia="en-IN"/>
        </w:rPr>
        <w:t>ALD-15  and ALD- 16.</w:t>
      </w:r>
      <w:r w:rsidR="00190433" w:rsidRPr="00190433">
        <w:rPr>
          <w:rFonts w:ascii="Times New Roman" w:eastAsia="SimSun" w:hAnsi="Times New Roman" w:cs="Times New Roman"/>
          <w:sz w:val="24"/>
          <w:szCs w:val="24"/>
          <w:lang w:eastAsia="en-IN"/>
        </w:rPr>
        <w:t xml:space="preserve"> </w:t>
      </w:r>
    </w:p>
    <w:p w:rsidR="00ED49ED" w:rsidRPr="00C36EEA" w:rsidRDefault="00ED49ED" w:rsidP="00ED49ED">
      <w:pPr>
        <w:autoSpaceDE w:val="0"/>
        <w:autoSpaceDN w:val="0"/>
        <w:adjustRightInd w:val="0"/>
        <w:spacing w:after="0" w:line="360" w:lineRule="auto"/>
        <w:ind w:firstLine="58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lastRenderedPageBreak/>
        <w:t xml:space="preserve">Cement </w:t>
      </w:r>
      <w:r w:rsidRPr="00C36EEA">
        <w:rPr>
          <w:rFonts w:ascii="Times New Roman" w:eastAsia="SimSun" w:hAnsi="Times New Roman" w:cs="Times New Roman"/>
          <w:sz w:val="24"/>
          <w:szCs w:val="24"/>
          <w:lang w:eastAsia="en-IN"/>
        </w:rPr>
        <w:t>Blendable</w:t>
      </w:r>
      <w:r>
        <w:rPr>
          <w:rFonts w:ascii="Times New Roman" w:eastAsia="SimSun" w:hAnsi="Times New Roman" w:cs="Times New Roman"/>
          <w:sz w:val="24"/>
          <w:szCs w:val="24"/>
          <w:lang w:eastAsia="en-IN"/>
        </w:rPr>
        <w:t>(benificiable)</w:t>
      </w:r>
      <w:r w:rsidRPr="00C36EEA">
        <w:rPr>
          <w:rFonts w:ascii="Times New Roman" w:eastAsia="SimSun" w:hAnsi="Times New Roman" w:cs="Times New Roman"/>
          <w:sz w:val="24"/>
          <w:szCs w:val="24"/>
          <w:lang w:eastAsia="en-IN"/>
        </w:rPr>
        <w:t xml:space="preserve"> grade limestone is encountered in </w:t>
      </w:r>
      <w:r>
        <w:rPr>
          <w:rFonts w:ascii="Times New Roman" w:eastAsia="SimSun" w:hAnsi="Times New Roman" w:cs="Times New Roman"/>
          <w:sz w:val="24"/>
          <w:szCs w:val="24"/>
          <w:lang w:eastAsia="en-IN"/>
        </w:rPr>
        <w:t xml:space="preserve">07 </w:t>
      </w:r>
      <w:r w:rsidRPr="00C36EEA">
        <w:rPr>
          <w:rFonts w:ascii="Times New Roman" w:eastAsia="SimSun" w:hAnsi="Times New Roman" w:cs="Times New Roman"/>
          <w:sz w:val="24"/>
          <w:szCs w:val="24"/>
          <w:lang w:eastAsia="en-IN"/>
        </w:rPr>
        <w:t>borehole</w:t>
      </w:r>
      <w:r>
        <w:rPr>
          <w:rFonts w:ascii="Times New Roman" w:eastAsia="SimSun" w:hAnsi="Times New Roman" w:cs="Times New Roman"/>
          <w:sz w:val="24"/>
          <w:szCs w:val="24"/>
          <w:lang w:eastAsia="en-IN"/>
        </w:rPr>
        <w:t>s only, namely</w:t>
      </w:r>
      <w:r w:rsidRPr="00C36EEA">
        <w:rPr>
          <w:rFonts w:ascii="Times New Roman" w:eastAsia="SimSun" w:hAnsi="Times New Roman" w:cs="Times New Roman"/>
          <w:sz w:val="24"/>
          <w:szCs w:val="24"/>
          <w:lang w:eastAsia="en-IN"/>
        </w:rPr>
        <w:t xml:space="preserve"> ALD</w:t>
      </w:r>
      <w:r>
        <w:rPr>
          <w:rFonts w:ascii="Times New Roman" w:eastAsia="SimSun" w:hAnsi="Times New Roman" w:cs="Times New Roman"/>
          <w:sz w:val="24"/>
          <w:szCs w:val="24"/>
          <w:lang w:eastAsia="en-IN"/>
        </w:rPr>
        <w:t>-02, ALD- 05, ALD-09,</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ALD-12,</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ALD-13,</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ALD-15,  and ALD- 16.</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The thickness of CBB </w:t>
      </w:r>
      <w:r w:rsidRPr="00C36EEA">
        <w:rPr>
          <w:rFonts w:ascii="Times New Roman" w:eastAsia="SimSun" w:hAnsi="Times New Roman" w:cs="Times New Roman"/>
          <w:sz w:val="24"/>
          <w:szCs w:val="24"/>
          <w:lang w:eastAsia="en-IN"/>
        </w:rPr>
        <w:t xml:space="preserve">grade limestone </w:t>
      </w:r>
      <w:r>
        <w:rPr>
          <w:rFonts w:ascii="Times New Roman" w:eastAsia="SimSun" w:hAnsi="Times New Roman" w:cs="Times New Roman"/>
          <w:sz w:val="24"/>
          <w:szCs w:val="24"/>
          <w:lang w:eastAsia="en-IN"/>
        </w:rPr>
        <w:t xml:space="preserve">are 16.0m, 34.0m, 5.0m, 35.0m, 17.90m, 16.0m, and 21.0m </w:t>
      </w:r>
      <w:r w:rsidRPr="00C36EEA">
        <w:rPr>
          <w:rFonts w:ascii="Times New Roman" w:eastAsia="SimSun" w:hAnsi="Times New Roman" w:cs="Times New Roman"/>
          <w:sz w:val="24"/>
          <w:szCs w:val="24"/>
          <w:lang w:eastAsia="en-IN"/>
        </w:rPr>
        <w:t>respectively.</w:t>
      </w:r>
    </w:p>
    <w:p w:rsidR="00ED49ED" w:rsidRDefault="00ED49ED" w:rsidP="00ED49ED">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Blendable </w:t>
      </w:r>
      <w:r w:rsidRPr="00C36EEA">
        <w:rPr>
          <w:rFonts w:ascii="Times New Roman" w:eastAsia="SimSun" w:hAnsi="Times New Roman" w:cs="Times New Roman"/>
          <w:sz w:val="24"/>
          <w:szCs w:val="24"/>
          <w:lang w:eastAsia="en-IN"/>
        </w:rPr>
        <w:t>grade limestone</w:t>
      </w:r>
      <w:r>
        <w:rPr>
          <w:rFonts w:ascii="Times New Roman" w:eastAsia="SimSun" w:hAnsi="Times New Roman" w:cs="Times New Roman"/>
          <w:sz w:val="24"/>
          <w:szCs w:val="24"/>
          <w:lang w:eastAsia="en-IN"/>
        </w:rPr>
        <w:t xml:space="preserve"> </w:t>
      </w:r>
      <w:r w:rsidRPr="00C36EEA">
        <w:rPr>
          <w:rFonts w:ascii="Times New Roman" w:eastAsia="SimSun" w:hAnsi="Times New Roman" w:cs="Times New Roman"/>
          <w:sz w:val="24"/>
          <w:szCs w:val="24"/>
          <w:lang w:eastAsia="en-IN"/>
        </w:rPr>
        <w:t>is concerned,</w:t>
      </w:r>
      <w:r>
        <w:rPr>
          <w:rFonts w:ascii="Times New Roman" w:eastAsia="SimSun" w:hAnsi="Times New Roman" w:cs="Times New Roman"/>
          <w:sz w:val="24"/>
          <w:szCs w:val="24"/>
          <w:lang w:eastAsia="en-IN"/>
        </w:rPr>
        <w:t xml:space="preserve"> it has </w:t>
      </w:r>
      <w:r w:rsidR="00AC77CD">
        <w:rPr>
          <w:rFonts w:ascii="Times New Roman" w:eastAsia="SimSun" w:hAnsi="Times New Roman" w:cs="Times New Roman"/>
          <w:sz w:val="24"/>
          <w:szCs w:val="24"/>
          <w:lang w:eastAsia="en-IN"/>
        </w:rPr>
        <w:t xml:space="preserve">been encountered in four </w:t>
      </w:r>
      <w:r>
        <w:rPr>
          <w:rFonts w:ascii="Times New Roman" w:eastAsia="SimSun" w:hAnsi="Times New Roman" w:cs="Times New Roman"/>
          <w:sz w:val="24"/>
          <w:szCs w:val="24"/>
          <w:lang w:eastAsia="en-IN"/>
        </w:rPr>
        <w:t xml:space="preserve">boreholes i.e. </w:t>
      </w:r>
      <w:r w:rsidRPr="00C36EEA">
        <w:rPr>
          <w:rFonts w:ascii="Times New Roman" w:eastAsia="SimSun" w:hAnsi="Times New Roman" w:cs="Times New Roman"/>
          <w:sz w:val="24"/>
          <w:szCs w:val="24"/>
          <w:lang w:eastAsia="en-IN"/>
        </w:rPr>
        <w:t xml:space="preserve"> ALD</w:t>
      </w:r>
      <w:r>
        <w:rPr>
          <w:rFonts w:ascii="Times New Roman" w:eastAsia="SimSun" w:hAnsi="Times New Roman" w:cs="Times New Roman"/>
          <w:sz w:val="24"/>
          <w:szCs w:val="24"/>
          <w:lang w:eastAsia="en-IN"/>
        </w:rPr>
        <w:t>-02, ALD- 09, ALD-10, and ALD- 16. The  t</w:t>
      </w:r>
      <w:r w:rsidRPr="00C36EEA">
        <w:rPr>
          <w:rFonts w:ascii="Times New Roman" w:eastAsia="SimSun" w:hAnsi="Times New Roman" w:cs="Times New Roman"/>
          <w:sz w:val="24"/>
          <w:szCs w:val="24"/>
          <w:lang w:eastAsia="en-IN"/>
        </w:rPr>
        <w:t xml:space="preserve">hickness of </w:t>
      </w:r>
      <w:r>
        <w:rPr>
          <w:rFonts w:ascii="Times New Roman" w:eastAsia="SimSun" w:hAnsi="Times New Roman" w:cs="Times New Roman"/>
          <w:sz w:val="24"/>
          <w:szCs w:val="24"/>
          <w:lang w:eastAsia="en-IN"/>
        </w:rPr>
        <w:t xml:space="preserve">Blendable </w:t>
      </w:r>
      <w:r w:rsidRPr="00C36EEA">
        <w:rPr>
          <w:rFonts w:ascii="Times New Roman" w:eastAsia="SimSun" w:hAnsi="Times New Roman" w:cs="Times New Roman"/>
          <w:sz w:val="24"/>
          <w:szCs w:val="24"/>
          <w:lang w:eastAsia="en-IN"/>
        </w:rPr>
        <w:t xml:space="preserve">grade are </w:t>
      </w:r>
      <w:r>
        <w:rPr>
          <w:rFonts w:ascii="Times New Roman" w:eastAsia="SimSun" w:hAnsi="Times New Roman" w:cs="Times New Roman"/>
          <w:sz w:val="24"/>
          <w:szCs w:val="24"/>
          <w:lang w:eastAsia="en-IN"/>
        </w:rPr>
        <w:t>23.0m, 14.0</w:t>
      </w:r>
      <w:r w:rsidRPr="00C36EEA">
        <w:rPr>
          <w:rFonts w:ascii="Times New Roman" w:eastAsia="SimSun" w:hAnsi="Times New Roman" w:cs="Times New Roman"/>
          <w:sz w:val="24"/>
          <w:szCs w:val="24"/>
          <w:lang w:eastAsia="en-IN"/>
        </w:rPr>
        <w:t>m, 4</w:t>
      </w:r>
      <w:r>
        <w:rPr>
          <w:rFonts w:ascii="Times New Roman" w:eastAsia="SimSun" w:hAnsi="Times New Roman" w:cs="Times New Roman"/>
          <w:sz w:val="24"/>
          <w:szCs w:val="24"/>
          <w:lang w:eastAsia="en-IN"/>
        </w:rPr>
        <w:t>.0m, and 11.0</w:t>
      </w:r>
      <w:r w:rsidRPr="00C36EEA">
        <w:rPr>
          <w:rFonts w:ascii="Times New Roman" w:eastAsia="SimSun" w:hAnsi="Times New Roman" w:cs="Times New Roman"/>
          <w:sz w:val="24"/>
          <w:szCs w:val="24"/>
          <w:lang w:eastAsia="en-IN"/>
        </w:rPr>
        <w:t>m respectively.</w:t>
      </w:r>
    </w:p>
    <w:p w:rsidR="0082737F" w:rsidRDefault="0082737F" w:rsidP="00F8359C">
      <w:pPr>
        <w:spacing w:line="360" w:lineRule="auto"/>
        <w:ind w:firstLine="720"/>
        <w:jc w:val="both"/>
        <w:rPr>
          <w:rFonts w:ascii="Times New Roman" w:hAnsi="Times New Roman" w:cs="Times New Roman"/>
          <w:sz w:val="24"/>
          <w:szCs w:val="24"/>
        </w:rPr>
      </w:pPr>
      <w:r w:rsidRPr="004A10F0">
        <w:rPr>
          <w:rFonts w:ascii="Times New Roman" w:hAnsi="Times New Roman" w:cs="Times New Roman"/>
          <w:sz w:val="24"/>
          <w:szCs w:val="24"/>
        </w:rPr>
        <w:t>Therefore, resourc</w:t>
      </w:r>
      <w:r w:rsidR="00D722BB">
        <w:rPr>
          <w:rFonts w:ascii="Times New Roman" w:hAnsi="Times New Roman" w:cs="Times New Roman"/>
          <w:sz w:val="24"/>
          <w:szCs w:val="24"/>
        </w:rPr>
        <w:t xml:space="preserve">e estimation could be done as Cement Grade (&gt; </w:t>
      </w:r>
      <w:r w:rsidR="00D722BB" w:rsidRPr="004A10F0">
        <w:rPr>
          <w:rFonts w:ascii="Times New Roman" w:hAnsi="Times New Roman" w:cs="Times New Roman"/>
          <w:sz w:val="24"/>
          <w:szCs w:val="24"/>
        </w:rPr>
        <w:t xml:space="preserve">44% CaO) </w:t>
      </w:r>
      <w:r w:rsidR="00D722BB">
        <w:rPr>
          <w:rFonts w:ascii="Times New Roman" w:hAnsi="Times New Roman" w:cs="Times New Roman"/>
          <w:sz w:val="24"/>
          <w:szCs w:val="24"/>
        </w:rPr>
        <w:t>Blandable Grade</w:t>
      </w:r>
      <w:r w:rsidR="00D722BB" w:rsidRPr="004A10F0">
        <w:rPr>
          <w:rFonts w:ascii="Times New Roman" w:hAnsi="Times New Roman" w:cs="Times New Roman"/>
          <w:sz w:val="24"/>
          <w:szCs w:val="24"/>
        </w:rPr>
        <w:t xml:space="preserve">(34% to 38%CaO). </w:t>
      </w:r>
      <w:r w:rsidR="00D722BB">
        <w:rPr>
          <w:rFonts w:ascii="Times New Roman" w:hAnsi="Times New Roman" w:cs="Times New Roman"/>
          <w:sz w:val="24"/>
          <w:szCs w:val="24"/>
        </w:rPr>
        <w:t xml:space="preserve"> &amp;</w:t>
      </w:r>
      <w:r w:rsidR="00AC77CD">
        <w:rPr>
          <w:rFonts w:ascii="Times New Roman" w:hAnsi="Times New Roman" w:cs="Times New Roman"/>
          <w:sz w:val="24"/>
          <w:szCs w:val="24"/>
        </w:rPr>
        <w:t xml:space="preserve"> Blendable</w:t>
      </w:r>
      <w:r w:rsidR="00D722BB">
        <w:rPr>
          <w:rFonts w:ascii="Times New Roman" w:hAnsi="Times New Roman" w:cs="Times New Roman"/>
          <w:sz w:val="24"/>
          <w:szCs w:val="24"/>
        </w:rPr>
        <w:t xml:space="preserve"> </w:t>
      </w:r>
      <w:r w:rsidR="00AC77CD">
        <w:rPr>
          <w:rFonts w:ascii="Times New Roman" w:hAnsi="Times New Roman" w:cs="Times New Roman"/>
          <w:sz w:val="24"/>
          <w:szCs w:val="24"/>
        </w:rPr>
        <w:t>(t</w:t>
      </w:r>
      <w:r w:rsidR="00D722BB">
        <w:rPr>
          <w:rFonts w:ascii="Times New Roman" w:hAnsi="Times New Roman" w:cs="Times New Roman"/>
          <w:sz w:val="24"/>
          <w:szCs w:val="24"/>
        </w:rPr>
        <w:t>hreshold</w:t>
      </w:r>
      <w:r w:rsidR="00AC77CD">
        <w:rPr>
          <w:rFonts w:ascii="Times New Roman" w:hAnsi="Times New Roman" w:cs="Times New Roman"/>
          <w:sz w:val="24"/>
          <w:szCs w:val="24"/>
        </w:rPr>
        <w:t>)</w:t>
      </w:r>
      <w:r w:rsidR="00D722BB">
        <w:rPr>
          <w:rFonts w:ascii="Times New Roman" w:hAnsi="Times New Roman" w:cs="Times New Roman"/>
          <w:sz w:val="24"/>
          <w:szCs w:val="24"/>
        </w:rPr>
        <w:t xml:space="preserve"> </w:t>
      </w:r>
      <w:r w:rsidRPr="004A10F0">
        <w:rPr>
          <w:rFonts w:ascii="Times New Roman" w:hAnsi="Times New Roman" w:cs="Times New Roman"/>
          <w:sz w:val="24"/>
          <w:szCs w:val="24"/>
        </w:rPr>
        <w:t xml:space="preserve">Grade (38% to 44% CaO) . As below to </w:t>
      </w:r>
      <w:r>
        <w:rPr>
          <w:rFonts w:ascii="Times New Roman" w:hAnsi="Times New Roman" w:cs="Times New Roman"/>
          <w:sz w:val="24"/>
          <w:szCs w:val="24"/>
        </w:rPr>
        <w:t>34</w:t>
      </w:r>
      <w:r w:rsidRPr="004A10F0">
        <w:rPr>
          <w:rFonts w:ascii="Times New Roman" w:hAnsi="Times New Roman" w:cs="Times New Roman"/>
          <w:sz w:val="24"/>
          <w:szCs w:val="24"/>
        </w:rPr>
        <w:t xml:space="preserve">% CaO (low grade limestone) had not been considered as limestone deposits. </w:t>
      </w:r>
    </w:p>
    <w:p w:rsidR="00883155" w:rsidRPr="009E0A46" w:rsidRDefault="008E1F91" w:rsidP="009E0A46">
      <w:pPr>
        <w:spacing w:after="0" w:line="360" w:lineRule="auto"/>
        <w:ind w:left="360" w:hanging="360"/>
        <w:jc w:val="both"/>
        <w:rPr>
          <w:rFonts w:ascii="Times New Roman" w:hAnsi="Times New Roman" w:cs="Times New Roman"/>
          <w:sz w:val="24"/>
          <w:szCs w:val="24"/>
          <w:lang w:val="en-US"/>
        </w:rPr>
      </w:pPr>
      <w:r>
        <w:rPr>
          <w:rFonts w:ascii="Times New Roman" w:hAnsi="Times New Roman" w:cs="Times New Roman"/>
          <w:b/>
          <w:sz w:val="32"/>
          <w:szCs w:val="32"/>
          <w:lang w:val="en-US"/>
        </w:rPr>
        <w:t xml:space="preserve">          </w:t>
      </w:r>
    </w:p>
    <w:p w:rsidR="0082737F" w:rsidRPr="006E41CB" w:rsidRDefault="0082737F" w:rsidP="009461CD">
      <w:pPr>
        <w:spacing w:line="360" w:lineRule="auto"/>
        <w:rPr>
          <w:rFonts w:ascii="Times New Roman" w:hAnsi="Times New Roman" w:cs="Times New Roman"/>
          <w:b/>
          <w:sz w:val="28"/>
          <w:szCs w:val="28"/>
        </w:rPr>
      </w:pPr>
      <w:r w:rsidRPr="006E41CB">
        <w:rPr>
          <w:rFonts w:ascii="Times New Roman" w:hAnsi="Times New Roman" w:cs="Times New Roman"/>
          <w:b/>
          <w:sz w:val="28"/>
          <w:szCs w:val="28"/>
        </w:rPr>
        <w:t>7.5   ALTERATION ZONE</w:t>
      </w:r>
    </w:p>
    <w:p w:rsidR="0082737F" w:rsidRPr="004A10F0" w:rsidRDefault="0082737F" w:rsidP="009461CD">
      <w:pPr>
        <w:pStyle w:val="NormalWeb"/>
        <w:spacing w:before="0" w:beforeAutospacing="0" w:after="0" w:afterAutospacing="0" w:line="360" w:lineRule="auto"/>
        <w:jc w:val="both"/>
      </w:pPr>
      <w:r w:rsidRPr="004A10F0">
        <w:tab/>
        <w:t>The alteration of lime</w:t>
      </w:r>
      <w:r w:rsidR="0072109D">
        <w:t>stone is resultant of chemical</w:t>
      </w:r>
      <w:r w:rsidR="00AC77CD">
        <w:t xml:space="preserve"> and physical</w:t>
      </w:r>
      <w:r w:rsidRPr="004A10F0">
        <w:t xml:space="preserve"> process. The layer of physically or chemically altered material is known as </w:t>
      </w:r>
      <w:r w:rsidRPr="004A10F0">
        <w:rPr>
          <w:rStyle w:val="topic-highlight"/>
          <w:color w:val="1F1F1F"/>
        </w:rPr>
        <w:t>saprolite</w:t>
      </w:r>
      <w:r w:rsidRPr="004A10F0">
        <w:t> and soil. The top crystalline bedrock can be altered a few centimeters to tens of meters thick depending on the landscape and the external driving forces eroding the landscape. The ‘soil’ is the physically mobile material that is produced by the mechanical disruption of the underlying bedrock whereas Saprolite is the non mobile, weathered mantle produced by chemical alteration of the bedrock that lies beneath. Saprolites should be treated as parent materials of the majority of soils in the tropics and subtropics environments.</w:t>
      </w:r>
    </w:p>
    <w:p w:rsidR="0082737F" w:rsidRPr="004A10F0" w:rsidRDefault="0082737F" w:rsidP="009461CD">
      <w:pPr>
        <w:pStyle w:val="NormalWeb"/>
        <w:spacing w:before="0" w:beforeAutospacing="0" w:after="0" w:afterAutospacing="0" w:line="360" w:lineRule="auto"/>
        <w:rPr>
          <w:color w:val="FF0000"/>
        </w:rPr>
      </w:pPr>
    </w:p>
    <w:p w:rsidR="0082737F" w:rsidRPr="0061071E" w:rsidRDefault="00CD34C1" w:rsidP="009461CD">
      <w:pPr>
        <w:spacing w:line="360" w:lineRule="auto"/>
        <w:rPr>
          <w:rFonts w:ascii="Times New Roman" w:hAnsi="Times New Roman" w:cs="Times New Roman"/>
          <w:b/>
          <w:sz w:val="28"/>
          <w:szCs w:val="28"/>
        </w:rPr>
      </w:pPr>
      <w:r>
        <w:rPr>
          <w:rFonts w:ascii="Times New Roman" w:hAnsi="Times New Roman" w:cs="Times New Roman"/>
          <w:b/>
          <w:sz w:val="28"/>
          <w:szCs w:val="28"/>
        </w:rPr>
        <w:t xml:space="preserve">7.6 </w:t>
      </w:r>
      <w:r w:rsidR="0082737F" w:rsidRPr="0061071E">
        <w:rPr>
          <w:rFonts w:ascii="Times New Roman" w:hAnsi="Times New Roman" w:cs="Times New Roman"/>
          <w:b/>
          <w:sz w:val="28"/>
          <w:szCs w:val="28"/>
        </w:rPr>
        <w:t>GENESIS OF MINERALISATION</w:t>
      </w:r>
    </w:p>
    <w:p w:rsidR="0082737F" w:rsidRPr="004A10F0" w:rsidRDefault="0082737F" w:rsidP="009461CD">
      <w:pPr>
        <w:spacing w:line="360" w:lineRule="auto"/>
        <w:ind w:firstLine="720"/>
        <w:jc w:val="both"/>
        <w:rPr>
          <w:rFonts w:ascii="Times New Roman" w:hAnsi="Times New Roman" w:cs="Times New Roman"/>
          <w:sz w:val="24"/>
          <w:szCs w:val="24"/>
        </w:rPr>
      </w:pPr>
      <w:r w:rsidRPr="004A10F0">
        <w:rPr>
          <w:rFonts w:ascii="Times New Roman" w:hAnsi="Times New Roman" w:cs="Times New Roman"/>
          <w:sz w:val="24"/>
          <w:szCs w:val="24"/>
        </w:rPr>
        <w:t xml:space="preserve">Limestone is a sedimentary deposit formed predominantly by biochemical processes, through the accumulation of calcite from dying marine organism.  Limestone are consist of mainly calcite 56% CaO while dolomite 30.4% CaO with 21.9% MgO. </w:t>
      </w:r>
    </w:p>
    <w:p w:rsidR="0082737F" w:rsidRPr="004A10F0" w:rsidRDefault="0082737F" w:rsidP="009461CD">
      <w:pPr>
        <w:spacing w:line="360" w:lineRule="auto"/>
        <w:jc w:val="both"/>
        <w:rPr>
          <w:rFonts w:ascii="Times New Roman" w:hAnsi="Times New Roman" w:cs="Times New Roman"/>
          <w:sz w:val="24"/>
          <w:szCs w:val="24"/>
        </w:rPr>
      </w:pPr>
      <w:r w:rsidRPr="004A10F0">
        <w:rPr>
          <w:rFonts w:ascii="Times New Roman" w:hAnsi="Times New Roman" w:cs="Times New Roman"/>
          <w:sz w:val="24"/>
          <w:szCs w:val="24"/>
        </w:rPr>
        <w:t xml:space="preserve"> In general, the genesis of any sedimentary rock involves three phases:</w:t>
      </w:r>
    </w:p>
    <w:p w:rsidR="0082737F" w:rsidRPr="0061071E" w:rsidRDefault="0082737F" w:rsidP="00BC4651">
      <w:pPr>
        <w:pStyle w:val="ListParagraph"/>
        <w:numPr>
          <w:ilvl w:val="0"/>
          <w:numId w:val="16"/>
        </w:numPr>
        <w:spacing w:after="0" w:line="360" w:lineRule="auto"/>
        <w:jc w:val="both"/>
        <w:rPr>
          <w:rFonts w:ascii="Times New Roman" w:hAnsi="Times New Roman" w:cs="Times New Roman"/>
          <w:sz w:val="24"/>
          <w:szCs w:val="24"/>
        </w:rPr>
      </w:pPr>
      <w:r w:rsidRPr="0061071E">
        <w:rPr>
          <w:rFonts w:ascii="Times New Roman" w:hAnsi="Times New Roman" w:cs="Times New Roman"/>
          <w:sz w:val="24"/>
          <w:szCs w:val="24"/>
        </w:rPr>
        <w:t>The mobilization of material in the crust of weathering comes through mechanical and chemical denudation.</w:t>
      </w:r>
    </w:p>
    <w:p w:rsidR="0082737F" w:rsidRPr="0061071E" w:rsidRDefault="0082737F" w:rsidP="00BC4651">
      <w:pPr>
        <w:pStyle w:val="ListParagraph"/>
        <w:numPr>
          <w:ilvl w:val="0"/>
          <w:numId w:val="16"/>
        </w:numPr>
        <w:spacing w:line="360" w:lineRule="auto"/>
        <w:jc w:val="both"/>
        <w:rPr>
          <w:rFonts w:ascii="Times New Roman" w:hAnsi="Times New Roman" w:cs="Times New Roman"/>
          <w:sz w:val="24"/>
          <w:szCs w:val="24"/>
        </w:rPr>
      </w:pPr>
      <w:r w:rsidRPr="0061071E">
        <w:rPr>
          <w:rFonts w:ascii="Times New Roman" w:hAnsi="Times New Roman" w:cs="Times New Roman"/>
          <w:sz w:val="24"/>
          <w:szCs w:val="24"/>
        </w:rPr>
        <w:t>The transportation of sediments from the catchment area; and</w:t>
      </w:r>
    </w:p>
    <w:p w:rsidR="0082737F" w:rsidRPr="0061071E" w:rsidRDefault="0082737F" w:rsidP="00BC4651">
      <w:pPr>
        <w:pStyle w:val="ListParagraph"/>
        <w:numPr>
          <w:ilvl w:val="0"/>
          <w:numId w:val="16"/>
        </w:numPr>
        <w:spacing w:line="360" w:lineRule="auto"/>
        <w:jc w:val="both"/>
        <w:rPr>
          <w:rFonts w:ascii="Times New Roman" w:hAnsi="Times New Roman" w:cs="Times New Roman"/>
          <w:sz w:val="24"/>
          <w:szCs w:val="24"/>
        </w:rPr>
      </w:pPr>
      <w:r w:rsidRPr="0061071E">
        <w:rPr>
          <w:rFonts w:ascii="Times New Roman" w:hAnsi="Times New Roman" w:cs="Times New Roman"/>
          <w:sz w:val="24"/>
          <w:szCs w:val="24"/>
        </w:rPr>
        <w:lastRenderedPageBreak/>
        <w:t>Sedimentation in the final basin.</w:t>
      </w:r>
    </w:p>
    <w:p w:rsidR="0082737F" w:rsidRPr="006A0B8B" w:rsidRDefault="0082737F" w:rsidP="009461CD">
      <w:pPr>
        <w:spacing w:line="360" w:lineRule="auto"/>
        <w:ind w:firstLine="720"/>
        <w:jc w:val="both"/>
        <w:rPr>
          <w:rFonts w:ascii="Times New Roman" w:hAnsi="Times New Roman" w:cs="Times New Roman"/>
          <w:sz w:val="24"/>
          <w:szCs w:val="24"/>
        </w:rPr>
      </w:pPr>
      <w:r w:rsidRPr="006A0B8B">
        <w:rPr>
          <w:rFonts w:ascii="Times New Roman" w:hAnsi="Times New Roman" w:cs="Times New Roman"/>
          <w:sz w:val="24"/>
          <w:szCs w:val="24"/>
        </w:rPr>
        <w:t xml:space="preserve">The third phase is most important part for sedimentary rocks. Sedimentation in the final basin takes place through mechanical, chemico-biological and chemical processes. </w:t>
      </w:r>
    </w:p>
    <w:p w:rsidR="0082737F" w:rsidRPr="006A0B8B" w:rsidRDefault="0082737F" w:rsidP="009461CD">
      <w:pPr>
        <w:spacing w:line="360" w:lineRule="auto"/>
        <w:ind w:firstLine="720"/>
        <w:jc w:val="both"/>
        <w:rPr>
          <w:rFonts w:ascii="Times New Roman" w:hAnsi="Times New Roman" w:cs="Times New Roman"/>
          <w:sz w:val="24"/>
          <w:szCs w:val="24"/>
        </w:rPr>
      </w:pPr>
      <w:r w:rsidRPr="006A0B8B">
        <w:rPr>
          <w:rFonts w:ascii="Times New Roman" w:hAnsi="Times New Roman" w:cs="Times New Roman"/>
          <w:sz w:val="24"/>
          <w:szCs w:val="24"/>
        </w:rPr>
        <w:t xml:space="preserve">Mechanical separation and deposition of the suspended material are brought about by the total movement of the water like agitation, tidal displacement and currents. Large particles are dumped near the shore and fines ones are carried farther from the shore and completely deposited. (Granulometric sorting in the sea). The chemico-biological setting from solutions occurs through the selective assimilation of definite elements by marine </w:t>
      </w:r>
    </w:p>
    <w:p w:rsidR="0082737F" w:rsidRPr="006A0B8B" w:rsidRDefault="0082737F" w:rsidP="009461CD">
      <w:pPr>
        <w:spacing w:line="360" w:lineRule="auto"/>
        <w:ind w:firstLine="720"/>
        <w:jc w:val="both"/>
        <w:rPr>
          <w:rFonts w:ascii="Times New Roman" w:hAnsi="Times New Roman" w:cs="Times New Roman"/>
          <w:sz w:val="24"/>
          <w:szCs w:val="24"/>
        </w:rPr>
      </w:pPr>
      <w:r w:rsidRPr="006A0B8B">
        <w:rPr>
          <w:rFonts w:ascii="Times New Roman" w:hAnsi="Times New Roman" w:cs="Times New Roman"/>
          <w:sz w:val="24"/>
          <w:szCs w:val="24"/>
        </w:rPr>
        <w:t>organisms and their accumulation after the death of organisms. A considerable part of the mass of organic deposits, carbonates, phosphates and silica formed in this way. The chemical precipitation from coagulation of colloidal solutions depends upon combined effect of EH and pH of the marine environment on the stability fields of sediments. Differentiation of mineral matter is a function of pH of water, deposition of organic matter depends upon neutral value of Eh. and combined relation of EH, pH and zone of deposition is a matter of oxide, carbonates, sulphates and sulphides of metal deposits.</w:t>
      </w:r>
    </w:p>
    <w:p w:rsidR="0082737F" w:rsidRPr="006A0B8B" w:rsidRDefault="0082737F" w:rsidP="009461CD">
      <w:pPr>
        <w:spacing w:line="360" w:lineRule="auto"/>
        <w:ind w:firstLine="720"/>
        <w:jc w:val="both"/>
        <w:rPr>
          <w:rFonts w:ascii="Times New Roman" w:hAnsi="Times New Roman" w:cs="Times New Roman"/>
          <w:sz w:val="24"/>
          <w:szCs w:val="24"/>
        </w:rPr>
      </w:pPr>
      <w:r w:rsidRPr="006A0B8B">
        <w:rPr>
          <w:rFonts w:ascii="Times New Roman" w:hAnsi="Times New Roman" w:cs="Times New Roman"/>
          <w:sz w:val="24"/>
          <w:szCs w:val="24"/>
        </w:rPr>
        <w:t>Finally, the sequence of the deposition of compounds of the various elements in the littoral zone of marine basins depends on a number of factors including Eh and pH of the water like; distance of sea basin from the coast, inner slop of the shelf and central part of sea basin, the acidity and alkanity of sea water, amount of oxygen dissolved, climatic and geological environment.</w:t>
      </w:r>
    </w:p>
    <w:p w:rsidR="00AC77CD" w:rsidRDefault="00445113" w:rsidP="009461CD">
      <w:pPr>
        <w:shd w:val="clear" w:color="auto" w:fill="FFFFFF"/>
        <w:spacing w:before="100" w:beforeAutospacing="1" w:after="100" w:afterAutospacing="1" w:line="360" w:lineRule="auto"/>
        <w:ind w:firstLine="360"/>
        <w:jc w:val="both"/>
        <w:rPr>
          <w:rFonts w:ascii="Times New Roman" w:hAnsi="Times New Roman" w:cs="Times New Roman"/>
          <w:sz w:val="24"/>
          <w:szCs w:val="24"/>
        </w:rPr>
      </w:pPr>
      <w:r w:rsidRPr="006A0B8B">
        <w:rPr>
          <w:rFonts w:ascii="Times New Roman" w:hAnsi="Times New Roman" w:cs="Times New Roman"/>
          <w:sz w:val="24"/>
          <w:szCs w:val="24"/>
        </w:rPr>
        <w:tab/>
      </w:r>
      <w:r w:rsidR="0082737F" w:rsidRPr="006A0B8B">
        <w:rPr>
          <w:rFonts w:ascii="Times New Roman" w:hAnsi="Times New Roman" w:cs="Times New Roman"/>
          <w:sz w:val="24"/>
          <w:szCs w:val="24"/>
        </w:rPr>
        <w:t xml:space="preserve">After the sedimentation, it involves the various processes of Diagenesis and </w:t>
      </w:r>
      <w:r w:rsidR="00AC77CD">
        <w:rPr>
          <w:rFonts w:ascii="Times New Roman" w:hAnsi="Times New Roman" w:cs="Times New Roman"/>
          <w:sz w:val="24"/>
          <w:szCs w:val="24"/>
        </w:rPr>
        <w:t xml:space="preserve">varius stages of Catagenesis. </w:t>
      </w:r>
    </w:p>
    <w:p w:rsidR="0082737F" w:rsidRPr="00AC77CD" w:rsidRDefault="0082737F" w:rsidP="009461CD">
      <w:pPr>
        <w:shd w:val="clear" w:color="auto" w:fill="FFFFFF"/>
        <w:spacing w:before="100" w:beforeAutospacing="1" w:after="100" w:afterAutospacing="1" w:line="360" w:lineRule="auto"/>
        <w:ind w:firstLine="360"/>
        <w:jc w:val="both"/>
        <w:rPr>
          <w:rFonts w:ascii="Times New Roman" w:hAnsi="Times New Roman" w:cs="Times New Roman"/>
          <w:sz w:val="24"/>
          <w:szCs w:val="24"/>
        </w:rPr>
      </w:pPr>
      <w:r w:rsidRPr="006A0B8B">
        <w:rPr>
          <w:rFonts w:ascii="Times New Roman" w:hAnsi="Times New Roman" w:cs="Times New Roman"/>
          <w:color w:val="222222"/>
          <w:sz w:val="24"/>
          <w:szCs w:val="24"/>
        </w:rPr>
        <w:t>Diagenesis refers to the various physical, chemical, and biological changes that sediments undergo during and after lithification. These changes can include the conversion of minerals, the development of porosity, and the growth of new minerals, fossil assemblage etc. Diagenesis continues after lithification, affecting the final properties of the sedimentary rock.</w:t>
      </w:r>
    </w:p>
    <w:p w:rsidR="00883155" w:rsidRPr="006A0B8B" w:rsidRDefault="0082737F" w:rsidP="0044497D">
      <w:pPr>
        <w:spacing w:line="360" w:lineRule="auto"/>
        <w:ind w:firstLine="720"/>
        <w:jc w:val="both"/>
        <w:rPr>
          <w:rFonts w:ascii="Times New Roman" w:hAnsi="Times New Roman" w:cs="Times New Roman"/>
          <w:sz w:val="24"/>
          <w:szCs w:val="24"/>
        </w:rPr>
      </w:pPr>
      <w:r w:rsidRPr="006A0B8B">
        <w:rPr>
          <w:rFonts w:ascii="Times New Roman" w:hAnsi="Times New Roman" w:cs="Times New Roman"/>
          <w:sz w:val="24"/>
          <w:szCs w:val="24"/>
        </w:rPr>
        <w:lastRenderedPageBreak/>
        <w:t>Catagenesis stage is one of the further transformation of sedimentary rock linked with temperature and pressure. The water liberated through this time of temperature and pressure is saline and interacting with the rock (example Gypsum deposit).</w:t>
      </w:r>
    </w:p>
    <w:p w:rsidR="009E0A46" w:rsidRDefault="009E0A46"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Default="00A73D92" w:rsidP="00CD34C1">
      <w:pPr>
        <w:spacing w:line="360" w:lineRule="auto"/>
        <w:jc w:val="both"/>
        <w:rPr>
          <w:rFonts w:ascii="Times New Roman" w:hAnsi="Times New Roman" w:cs="Times New Roman"/>
          <w:sz w:val="24"/>
          <w:szCs w:val="24"/>
        </w:rPr>
      </w:pPr>
    </w:p>
    <w:p w:rsidR="00A73D92" w:rsidRPr="0044497D" w:rsidRDefault="00A73D92" w:rsidP="00CD34C1">
      <w:pPr>
        <w:spacing w:line="360" w:lineRule="auto"/>
        <w:jc w:val="both"/>
        <w:rPr>
          <w:rFonts w:ascii="Times New Roman" w:hAnsi="Times New Roman" w:cs="Times New Roman"/>
          <w:sz w:val="24"/>
          <w:szCs w:val="24"/>
        </w:rPr>
      </w:pPr>
    </w:p>
    <w:p w:rsidR="00F07B65" w:rsidRDefault="006C0AE8" w:rsidP="0044497D">
      <w:pPr>
        <w:pStyle w:val="ListParagraph"/>
        <w:spacing w:after="0" w:line="240" w:lineRule="auto"/>
        <w:ind w:left="709" w:hanging="884"/>
        <w:jc w:val="center"/>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CHAPTER 8</w:t>
      </w:r>
    </w:p>
    <w:p w:rsidR="00F07B65" w:rsidRDefault="00F07B65" w:rsidP="0044497D">
      <w:pPr>
        <w:pStyle w:val="ListParagraph"/>
        <w:spacing w:after="0" w:line="240" w:lineRule="auto"/>
        <w:ind w:left="709" w:hanging="884"/>
        <w:jc w:val="center"/>
        <w:rPr>
          <w:rFonts w:ascii="Times New Roman" w:hAnsi="Times New Roman" w:cs="Times New Roman"/>
          <w:b/>
          <w:sz w:val="32"/>
          <w:szCs w:val="32"/>
          <w:lang w:val="en-US"/>
        </w:rPr>
      </w:pPr>
    </w:p>
    <w:p w:rsidR="00F07B65" w:rsidRDefault="00987FFB" w:rsidP="0044497D">
      <w:pPr>
        <w:pStyle w:val="ListParagraph"/>
        <w:spacing w:after="0" w:line="240" w:lineRule="auto"/>
        <w:ind w:left="709" w:hanging="884"/>
        <w:jc w:val="center"/>
        <w:rPr>
          <w:rFonts w:ascii="Times New Roman" w:hAnsi="Times New Roman" w:cs="Times New Roman"/>
          <w:b/>
          <w:sz w:val="32"/>
          <w:szCs w:val="32"/>
          <w:lang w:val="en-US"/>
        </w:rPr>
      </w:pPr>
      <w:r>
        <w:rPr>
          <w:rFonts w:ascii="Times New Roman" w:hAnsi="Times New Roman" w:cs="Times New Roman"/>
          <w:b/>
          <w:sz w:val="32"/>
          <w:szCs w:val="32"/>
          <w:lang w:val="en-US"/>
        </w:rPr>
        <w:t>EXPLORATION SYSTEMATIC</w:t>
      </w:r>
      <w:r w:rsidR="006C0AE8">
        <w:rPr>
          <w:rFonts w:ascii="Times New Roman" w:hAnsi="Times New Roman" w:cs="Times New Roman"/>
          <w:b/>
          <w:sz w:val="32"/>
          <w:szCs w:val="32"/>
          <w:lang w:val="en-US"/>
        </w:rPr>
        <w:t xml:space="preserve"> DRILLING</w:t>
      </w:r>
    </w:p>
    <w:p w:rsidR="00F07B65" w:rsidRDefault="00F07B65" w:rsidP="009461CD">
      <w:pPr>
        <w:pStyle w:val="ListParagraph"/>
        <w:spacing w:line="360" w:lineRule="auto"/>
        <w:ind w:left="709" w:hanging="884"/>
        <w:jc w:val="center"/>
        <w:rPr>
          <w:rFonts w:ascii="Times New Roman" w:hAnsi="Times New Roman" w:cs="Times New Roman"/>
          <w:b/>
          <w:sz w:val="32"/>
          <w:szCs w:val="32"/>
          <w:lang w:val="en-US"/>
        </w:rPr>
      </w:pPr>
    </w:p>
    <w:p w:rsidR="0082737F" w:rsidRDefault="0082737F" w:rsidP="009461CD">
      <w:pPr>
        <w:spacing w:line="360" w:lineRule="auto"/>
        <w:ind w:left="142"/>
        <w:jc w:val="both"/>
        <w:rPr>
          <w:rFonts w:ascii="Times New Roman" w:hAnsi="Times New Roman" w:cs="Times New Roman"/>
          <w:b/>
          <w:sz w:val="28"/>
          <w:szCs w:val="28"/>
        </w:rPr>
      </w:pPr>
      <w:r>
        <w:rPr>
          <w:rFonts w:ascii="Times New Roman" w:hAnsi="Times New Roman" w:cs="Times New Roman"/>
          <w:b/>
          <w:sz w:val="28"/>
          <w:szCs w:val="28"/>
          <w:lang w:val="en-US"/>
        </w:rPr>
        <w:t xml:space="preserve">8.1 </w:t>
      </w:r>
      <w:r w:rsidR="004D5655" w:rsidRPr="00673B7A">
        <w:rPr>
          <w:rFonts w:ascii="Times New Roman" w:hAnsi="Times New Roman" w:cs="Times New Roman"/>
          <w:b/>
          <w:sz w:val="28"/>
          <w:szCs w:val="28"/>
        </w:rPr>
        <w:t>Borehole spacing</w:t>
      </w:r>
    </w:p>
    <w:p w:rsidR="0082737F" w:rsidRPr="0082737F" w:rsidRDefault="008511F4" w:rsidP="009461CD">
      <w:pPr>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AC77CD">
        <w:rPr>
          <w:rFonts w:ascii="Times New Roman" w:hAnsi="Times New Roman" w:cs="Times New Roman"/>
          <w:sz w:val="24"/>
          <w:szCs w:val="24"/>
        </w:rPr>
        <w:t>As per guidelines of M</w:t>
      </w:r>
      <w:r w:rsidR="0082737F" w:rsidRPr="004A10F0">
        <w:rPr>
          <w:rFonts w:ascii="Times New Roman" w:hAnsi="Times New Roman" w:cs="Times New Roman"/>
          <w:sz w:val="24"/>
          <w:szCs w:val="24"/>
        </w:rPr>
        <w:t>ineral</w:t>
      </w:r>
      <w:r w:rsidR="00AC77CD">
        <w:rPr>
          <w:rFonts w:ascii="Times New Roman" w:hAnsi="Times New Roman" w:cs="Times New Roman"/>
          <w:sz w:val="24"/>
          <w:szCs w:val="24"/>
        </w:rPr>
        <w:t xml:space="preserve"> Evidence</w:t>
      </w:r>
      <w:r w:rsidR="00A51D39">
        <w:rPr>
          <w:rFonts w:ascii="Times New Roman" w:hAnsi="Times New Roman" w:cs="Times New Roman"/>
          <w:sz w:val="24"/>
          <w:szCs w:val="24"/>
        </w:rPr>
        <w:t xml:space="preserve"> of Mineral</w:t>
      </w:r>
      <w:r w:rsidR="0082737F" w:rsidRPr="004A10F0">
        <w:rPr>
          <w:rFonts w:ascii="Times New Roman" w:hAnsi="Times New Roman" w:cs="Times New Roman"/>
          <w:sz w:val="24"/>
          <w:szCs w:val="24"/>
        </w:rPr>
        <w:t xml:space="preserve"> content</w:t>
      </w:r>
      <w:r w:rsidR="00AC77CD">
        <w:rPr>
          <w:rFonts w:ascii="Times New Roman" w:hAnsi="Times New Roman" w:cs="Times New Roman"/>
          <w:sz w:val="24"/>
          <w:szCs w:val="24"/>
        </w:rPr>
        <w:t>s</w:t>
      </w:r>
      <w:r w:rsidR="0082737F" w:rsidRPr="004A10F0">
        <w:rPr>
          <w:rFonts w:ascii="Times New Roman" w:hAnsi="Times New Roman" w:cs="Times New Roman"/>
          <w:sz w:val="24"/>
          <w:szCs w:val="24"/>
        </w:rPr>
        <w:t xml:space="preserve"> rule-2015, for G-3 level exploration of limestone, or other bedded stratified type of deposit boreholes should be</w:t>
      </w:r>
      <w:r w:rsidR="00A51D39">
        <w:rPr>
          <w:rFonts w:ascii="Times New Roman" w:hAnsi="Times New Roman" w:cs="Times New Roman"/>
          <w:sz w:val="24"/>
          <w:szCs w:val="24"/>
        </w:rPr>
        <w:t xml:space="preserve"> on</w:t>
      </w:r>
      <w:r w:rsidR="0082737F" w:rsidRPr="004A10F0">
        <w:rPr>
          <w:rFonts w:ascii="Times New Roman" w:hAnsi="Times New Roman" w:cs="Times New Roman"/>
          <w:sz w:val="24"/>
          <w:szCs w:val="24"/>
        </w:rPr>
        <w:t xml:space="preserve"> 800m grid interval or less. In case of limestone</w:t>
      </w:r>
      <w:r w:rsidR="00A51D39">
        <w:rPr>
          <w:rFonts w:ascii="Times New Roman" w:hAnsi="Times New Roman" w:cs="Times New Roman"/>
          <w:sz w:val="24"/>
          <w:szCs w:val="24"/>
        </w:rPr>
        <w:t>.</w:t>
      </w:r>
      <w:r w:rsidR="0082737F" w:rsidRPr="004A10F0">
        <w:rPr>
          <w:rFonts w:ascii="Times New Roman" w:hAnsi="Times New Roman" w:cs="Times New Roman"/>
          <w:sz w:val="24"/>
          <w:szCs w:val="24"/>
        </w:rPr>
        <w:t xml:space="preserve"> </w:t>
      </w:r>
      <w:r w:rsidR="0082737F">
        <w:rPr>
          <w:rFonts w:ascii="Times New Roman" w:hAnsi="Times New Roman" w:cs="Times New Roman"/>
          <w:sz w:val="24"/>
          <w:szCs w:val="24"/>
        </w:rPr>
        <w:t xml:space="preserve"> Alda</w:t>
      </w:r>
      <w:r w:rsidR="00A51D39">
        <w:rPr>
          <w:rFonts w:ascii="Times New Roman" w:hAnsi="Times New Roman" w:cs="Times New Roman"/>
          <w:sz w:val="24"/>
          <w:szCs w:val="24"/>
        </w:rPr>
        <w:t xml:space="preserve"> Limestone</w:t>
      </w:r>
      <w:r w:rsidR="0082737F">
        <w:rPr>
          <w:rFonts w:ascii="Times New Roman" w:hAnsi="Times New Roman" w:cs="Times New Roman"/>
          <w:sz w:val="24"/>
          <w:szCs w:val="24"/>
        </w:rPr>
        <w:t xml:space="preserve"> </w:t>
      </w:r>
      <w:r w:rsidR="0082737F" w:rsidRPr="004A10F0">
        <w:rPr>
          <w:rFonts w:ascii="Times New Roman" w:hAnsi="Times New Roman" w:cs="Times New Roman"/>
          <w:sz w:val="24"/>
          <w:szCs w:val="24"/>
        </w:rPr>
        <w:t xml:space="preserve">block, we adopted </w:t>
      </w:r>
      <w:r w:rsidR="0082737F">
        <w:rPr>
          <w:rFonts w:ascii="Times New Roman" w:hAnsi="Times New Roman" w:cs="Times New Roman"/>
          <w:sz w:val="24"/>
          <w:szCs w:val="24"/>
        </w:rPr>
        <w:t>800x8</w:t>
      </w:r>
      <w:r w:rsidR="0082737F" w:rsidRPr="004A10F0">
        <w:rPr>
          <w:rFonts w:ascii="Times New Roman" w:hAnsi="Times New Roman" w:cs="Times New Roman"/>
          <w:sz w:val="24"/>
          <w:szCs w:val="24"/>
        </w:rPr>
        <w:t xml:space="preserve">00m grid interval. </w:t>
      </w:r>
    </w:p>
    <w:p w:rsidR="00F07B65" w:rsidRDefault="006C0AE8" w:rsidP="009461CD">
      <w:pPr>
        <w:spacing w:line="360" w:lineRule="auto"/>
        <w:ind w:left="142"/>
        <w:jc w:val="both"/>
        <w:rPr>
          <w:rFonts w:ascii="Times New Roman" w:hAnsi="Times New Roman" w:cs="Times New Roman"/>
          <w:b/>
          <w:sz w:val="28"/>
          <w:szCs w:val="28"/>
          <w:lang w:val="en-US"/>
        </w:rPr>
      </w:pPr>
      <w:bookmarkStart w:id="1" w:name="_Hlk176758987"/>
      <w:r>
        <w:rPr>
          <w:rFonts w:ascii="Times New Roman" w:hAnsi="Times New Roman" w:cs="Times New Roman"/>
          <w:b/>
          <w:sz w:val="28"/>
          <w:szCs w:val="28"/>
          <w:lang w:val="en-US"/>
        </w:rPr>
        <w:t>8.</w:t>
      </w:r>
      <w:r w:rsidR="00502338">
        <w:rPr>
          <w:rFonts w:ascii="Times New Roman" w:hAnsi="Times New Roman" w:cs="Times New Roman"/>
          <w:b/>
          <w:sz w:val="28"/>
          <w:szCs w:val="28"/>
          <w:lang w:val="en-US"/>
        </w:rPr>
        <w:t>2</w:t>
      </w:r>
      <w:r>
        <w:rPr>
          <w:rFonts w:ascii="Times New Roman" w:hAnsi="Times New Roman" w:cs="Times New Roman"/>
          <w:b/>
          <w:sz w:val="28"/>
          <w:szCs w:val="28"/>
          <w:lang w:val="en-US"/>
        </w:rPr>
        <w:t xml:space="preserve"> Methodology of Drilling with details of the type of drilling</w:t>
      </w:r>
    </w:p>
    <w:p w:rsidR="007B0E95" w:rsidRPr="0075791A" w:rsidRDefault="00730FD6" w:rsidP="0075791A">
      <w:pPr>
        <w:autoSpaceDE w:val="0"/>
        <w:autoSpaceDN w:val="0"/>
        <w:adjustRightInd w:val="0"/>
        <w:spacing w:after="0" w:line="360" w:lineRule="auto"/>
        <w:ind w:right="-1"/>
        <w:jc w:val="both"/>
        <w:rPr>
          <w:rFonts w:ascii="Times New Roman" w:eastAsia="SimSun" w:hAnsi="Times New Roman" w:cs="Times New Roman"/>
          <w:sz w:val="24"/>
          <w:szCs w:val="24"/>
          <w:lang w:eastAsia="en-IN"/>
        </w:rPr>
      </w:pPr>
      <w:r w:rsidRPr="00730FD6">
        <w:rPr>
          <w:rFonts w:ascii="Times New Roman" w:hAnsi="Times New Roman" w:cs="Times New Roman"/>
          <w:bCs/>
          <w:sz w:val="24"/>
          <w:szCs w:val="24"/>
        </w:rPr>
        <w:t>DGM</w:t>
      </w:r>
      <w:r>
        <w:rPr>
          <w:rFonts w:ascii="Times New Roman" w:hAnsi="Times New Roman" w:cs="Times New Roman"/>
          <w:bCs/>
          <w:sz w:val="28"/>
          <w:szCs w:val="28"/>
        </w:rPr>
        <w:t xml:space="preserve"> </w:t>
      </w:r>
      <w:r>
        <w:rPr>
          <w:rFonts w:ascii="Times New Roman" w:eastAsia="SimSun" w:hAnsi="Times New Roman" w:cs="Times New Roman"/>
          <w:sz w:val="24"/>
          <w:szCs w:val="24"/>
          <w:lang w:eastAsia="en-IN"/>
        </w:rPr>
        <w:t>has performed 630m of drilling out of 12</w:t>
      </w:r>
      <w:r w:rsidRPr="00730FD6">
        <w:rPr>
          <w:rFonts w:ascii="Times New Roman" w:eastAsia="SimSun" w:hAnsi="Times New Roman" w:cs="Times New Roman"/>
          <w:sz w:val="24"/>
          <w:szCs w:val="24"/>
          <w:lang w:eastAsia="en-IN"/>
        </w:rPr>
        <w:t xml:space="preserve"> nos. of boreholes in the block and</w:t>
      </w:r>
      <w:r w:rsidR="0075791A">
        <w:rPr>
          <w:rFonts w:ascii="Times New Roman" w:eastAsia="SimSun" w:hAnsi="Times New Roman" w:cs="Times New Roman"/>
          <w:sz w:val="24"/>
          <w:szCs w:val="24"/>
          <w:lang w:eastAsia="en-IN"/>
        </w:rPr>
        <w:t xml:space="preserve"> </w:t>
      </w:r>
      <w:r w:rsidRPr="00730FD6">
        <w:rPr>
          <w:rFonts w:ascii="Times New Roman" w:eastAsia="SimSun" w:hAnsi="Times New Roman" w:cs="Times New Roman"/>
          <w:sz w:val="24"/>
          <w:szCs w:val="24"/>
          <w:lang w:eastAsia="en-IN"/>
        </w:rPr>
        <w:t xml:space="preserve">other associated geological analytical work. The details of </w:t>
      </w:r>
      <w:r w:rsidR="00802EB7">
        <w:rPr>
          <w:rFonts w:ascii="Times New Roman" w:eastAsia="SimSun" w:hAnsi="Times New Roman" w:cs="Times New Roman"/>
          <w:sz w:val="24"/>
          <w:szCs w:val="24"/>
          <w:lang w:eastAsia="en-IN"/>
        </w:rPr>
        <w:t xml:space="preserve">the </w:t>
      </w:r>
      <w:r w:rsidR="0075791A">
        <w:rPr>
          <w:rFonts w:ascii="Times New Roman" w:eastAsia="SimSun" w:hAnsi="Times New Roman" w:cs="Times New Roman"/>
          <w:sz w:val="24"/>
          <w:szCs w:val="24"/>
          <w:lang w:eastAsia="en-IN"/>
        </w:rPr>
        <w:t xml:space="preserve">boreholes are given in </w:t>
      </w:r>
      <w:r w:rsidR="00003039" w:rsidRPr="00003039">
        <w:rPr>
          <w:rFonts w:ascii="Times New Roman" w:eastAsia="SimSun" w:hAnsi="Times New Roman" w:cs="Times New Roman"/>
          <w:sz w:val="24"/>
          <w:szCs w:val="24"/>
          <w:lang w:eastAsia="en-IN"/>
        </w:rPr>
        <w:t>Annexure-II</w:t>
      </w:r>
      <w:r w:rsidR="00003039">
        <w:rPr>
          <w:rFonts w:ascii="Times New Roman" w:eastAsia="SimSun" w:hAnsi="Times New Roman" w:cs="Times New Roman"/>
          <w:sz w:val="24"/>
          <w:szCs w:val="24"/>
          <w:lang w:eastAsia="en-IN"/>
        </w:rPr>
        <w:t>,</w:t>
      </w:r>
      <w:r w:rsidRPr="00730FD6">
        <w:rPr>
          <w:rFonts w:ascii="Times New Roman" w:hAnsi="Times New Roman" w:cs="Times New Roman"/>
          <w:bCs/>
          <w:sz w:val="24"/>
          <w:szCs w:val="24"/>
        </w:rPr>
        <w:t xml:space="preserve"> </w:t>
      </w:r>
      <w:r w:rsidR="006C0AE8" w:rsidRPr="00730FD6">
        <w:rPr>
          <w:rFonts w:ascii="Times New Roman" w:hAnsi="Times New Roman" w:cs="Times New Roman"/>
          <w:bCs/>
          <w:sz w:val="24"/>
          <w:szCs w:val="24"/>
        </w:rPr>
        <w:t>D.G.M. Chhattisgarh deployed</w:t>
      </w:r>
      <w:r w:rsidR="006C0AE8">
        <w:rPr>
          <w:rFonts w:ascii="Times New Roman" w:hAnsi="Times New Roman" w:cs="Times New Roman"/>
          <w:bCs/>
          <w:sz w:val="24"/>
          <w:szCs w:val="24"/>
        </w:rPr>
        <w:t xml:space="preserve"> 02 nos. of heavy drill machine Model No. </w:t>
      </w:r>
      <w:r w:rsidR="0044497D">
        <w:rPr>
          <w:rFonts w:ascii="Times New Roman" w:hAnsi="Times New Roman" w:cs="Times New Roman"/>
          <w:b/>
          <w:sz w:val="24"/>
          <w:szCs w:val="24"/>
        </w:rPr>
        <w:t>Voltas 180</w:t>
      </w:r>
      <w:r w:rsidR="00CD34C1">
        <w:rPr>
          <w:rFonts w:ascii="Times New Roman" w:hAnsi="Times New Roman" w:cs="Times New Roman"/>
          <w:b/>
          <w:sz w:val="24"/>
          <w:szCs w:val="24"/>
        </w:rPr>
        <w:t xml:space="preserve">, </w:t>
      </w:r>
      <w:r w:rsidR="00CD34C1" w:rsidRPr="00E57D35">
        <w:rPr>
          <w:rFonts w:ascii="Times New Roman" w:hAnsi="Times New Roman" w:cs="Times New Roman"/>
          <w:b/>
          <w:sz w:val="24"/>
          <w:szCs w:val="24"/>
        </w:rPr>
        <w:t>Longyear</w:t>
      </w:r>
      <w:r w:rsidR="00CD34C1">
        <w:rPr>
          <w:rFonts w:ascii="Times New Roman" w:hAnsi="Times New Roman" w:cs="Times New Roman"/>
          <w:b/>
          <w:sz w:val="24"/>
          <w:szCs w:val="24"/>
        </w:rPr>
        <w:t xml:space="preserve"> W/L</w:t>
      </w:r>
      <w:r w:rsidR="0044497D">
        <w:rPr>
          <w:rFonts w:ascii="Times New Roman" w:hAnsi="Times New Roman" w:cs="Times New Roman"/>
          <w:b/>
          <w:sz w:val="24"/>
          <w:szCs w:val="24"/>
        </w:rPr>
        <w:t xml:space="preserve"> and Voltas35 </w:t>
      </w:r>
      <w:r w:rsidR="0044497D" w:rsidRPr="0044497D">
        <w:rPr>
          <w:rFonts w:ascii="Times New Roman" w:hAnsi="Times New Roman" w:cs="Times New Roman"/>
          <w:bCs/>
          <w:sz w:val="24"/>
          <w:szCs w:val="24"/>
        </w:rPr>
        <w:t>(Medium size drill machine</w:t>
      </w:r>
      <w:r w:rsidR="00CD34C1" w:rsidRPr="0044497D">
        <w:rPr>
          <w:rFonts w:ascii="Times New Roman" w:hAnsi="Times New Roman" w:cs="Times New Roman"/>
          <w:bCs/>
          <w:sz w:val="24"/>
          <w:szCs w:val="24"/>
        </w:rPr>
        <w:t>)</w:t>
      </w:r>
      <w:r w:rsidR="00CD34C1">
        <w:rPr>
          <w:rFonts w:ascii="Times New Roman" w:hAnsi="Times New Roman" w:cs="Times New Roman"/>
          <w:b/>
          <w:sz w:val="24"/>
          <w:szCs w:val="24"/>
        </w:rPr>
        <w:t xml:space="preserve"> </w:t>
      </w:r>
      <w:r w:rsidR="00CD34C1" w:rsidRPr="00CD34C1">
        <w:rPr>
          <w:rFonts w:ascii="Times New Roman" w:hAnsi="Times New Roman" w:cs="Times New Roman"/>
          <w:bCs/>
          <w:sz w:val="24"/>
          <w:szCs w:val="24"/>
        </w:rPr>
        <w:t>which</w:t>
      </w:r>
      <w:r w:rsidR="006C0AE8">
        <w:rPr>
          <w:rFonts w:ascii="Times New Roman" w:hAnsi="Times New Roman" w:cs="Times New Roman"/>
          <w:b/>
          <w:sz w:val="24"/>
          <w:szCs w:val="24"/>
        </w:rPr>
        <w:t xml:space="preserve"> </w:t>
      </w:r>
      <w:r w:rsidR="006C0AE8">
        <w:rPr>
          <w:rFonts w:ascii="Times New Roman" w:hAnsi="Times New Roman" w:cs="Times New Roman"/>
          <w:bCs/>
          <w:sz w:val="24"/>
          <w:szCs w:val="24"/>
        </w:rPr>
        <w:t xml:space="preserve">were operated using a conventional diamond core drilling technique. The rigs are equipped with 3-cylinder engine. The power output end of the engine is equipped with three hydraulic pumps. These pumps supply hydraulic oil to all motors equipped for hoisting, lowering, rotation, feed etc. operations. All operations required for drilling are controlled by </w:t>
      </w:r>
      <w:r w:rsidR="00C339C2">
        <w:rPr>
          <w:rFonts w:ascii="Times New Roman" w:hAnsi="Times New Roman" w:cs="Times New Roman"/>
          <w:bCs/>
          <w:sz w:val="24"/>
          <w:szCs w:val="24"/>
        </w:rPr>
        <w:t xml:space="preserve">the </w:t>
      </w:r>
      <w:r w:rsidR="006C0AE8">
        <w:rPr>
          <w:rFonts w:ascii="Times New Roman" w:hAnsi="Times New Roman" w:cs="Times New Roman"/>
          <w:bCs/>
          <w:sz w:val="24"/>
          <w:szCs w:val="24"/>
        </w:rPr>
        <w:t>hydraulic system.</w:t>
      </w:r>
      <w:r w:rsidR="009E0A46">
        <w:rPr>
          <w:rFonts w:ascii="Times New Roman" w:hAnsi="Times New Roman" w:cs="Times New Roman"/>
          <w:bCs/>
          <w:sz w:val="24"/>
          <w:szCs w:val="24"/>
        </w:rPr>
        <w:t xml:space="preserve"> Two Nos. of Borehole</w:t>
      </w:r>
      <w:r w:rsidR="00A51D39">
        <w:rPr>
          <w:rFonts w:ascii="Times New Roman" w:hAnsi="Times New Roman" w:cs="Times New Roman"/>
          <w:bCs/>
          <w:sz w:val="24"/>
          <w:szCs w:val="24"/>
        </w:rPr>
        <w:t>s</w:t>
      </w:r>
      <w:r w:rsidR="009E0A46">
        <w:rPr>
          <w:rFonts w:ascii="Times New Roman" w:hAnsi="Times New Roman" w:cs="Times New Roman"/>
          <w:bCs/>
          <w:sz w:val="24"/>
          <w:szCs w:val="24"/>
        </w:rPr>
        <w:t xml:space="preserve"> </w:t>
      </w:r>
      <w:r w:rsidR="005F40C9">
        <w:rPr>
          <w:rFonts w:ascii="Times New Roman" w:hAnsi="Times New Roman" w:cs="Times New Roman"/>
          <w:bCs/>
          <w:sz w:val="24"/>
          <w:szCs w:val="24"/>
        </w:rPr>
        <w:t>ALD</w:t>
      </w:r>
      <w:r w:rsidR="009E0A46">
        <w:rPr>
          <w:rFonts w:ascii="Times New Roman" w:hAnsi="Times New Roman" w:cs="Times New Roman"/>
          <w:bCs/>
          <w:sz w:val="24"/>
          <w:szCs w:val="24"/>
        </w:rPr>
        <w:t xml:space="preserve">-03 &amp; </w:t>
      </w:r>
      <w:r w:rsidR="005F40C9">
        <w:rPr>
          <w:rFonts w:ascii="Times New Roman" w:hAnsi="Times New Roman" w:cs="Times New Roman"/>
          <w:bCs/>
          <w:sz w:val="24"/>
          <w:szCs w:val="24"/>
        </w:rPr>
        <w:t>ALD</w:t>
      </w:r>
      <w:r w:rsidR="00A51D39">
        <w:rPr>
          <w:rFonts w:ascii="Times New Roman" w:hAnsi="Times New Roman" w:cs="Times New Roman"/>
          <w:bCs/>
          <w:sz w:val="24"/>
          <w:szCs w:val="24"/>
        </w:rPr>
        <w:t>-06 drilled by</w:t>
      </w:r>
      <w:r w:rsidR="009E0A46">
        <w:rPr>
          <w:rFonts w:ascii="Times New Roman" w:hAnsi="Times New Roman" w:cs="Times New Roman"/>
          <w:bCs/>
          <w:sz w:val="24"/>
          <w:szCs w:val="24"/>
        </w:rPr>
        <w:t xml:space="preserve"> </w:t>
      </w:r>
      <w:r w:rsidR="00CD34C1">
        <w:rPr>
          <w:rFonts w:ascii="Times New Roman" w:hAnsi="Times New Roman" w:cs="Times New Roman"/>
          <w:bCs/>
          <w:sz w:val="24"/>
          <w:szCs w:val="24"/>
        </w:rPr>
        <w:t>Cylix</w:t>
      </w:r>
      <w:r w:rsidR="00A51D39">
        <w:rPr>
          <w:rFonts w:ascii="Times New Roman" w:hAnsi="Times New Roman" w:cs="Times New Roman"/>
          <w:bCs/>
          <w:sz w:val="24"/>
          <w:szCs w:val="24"/>
        </w:rPr>
        <w:t xml:space="preserve"> drill</w:t>
      </w:r>
      <w:r w:rsidR="009E0A46">
        <w:rPr>
          <w:rFonts w:ascii="Times New Roman" w:hAnsi="Times New Roman" w:cs="Times New Roman"/>
          <w:bCs/>
          <w:sz w:val="24"/>
          <w:szCs w:val="24"/>
        </w:rPr>
        <w:t xml:space="preserve"> machine.</w:t>
      </w:r>
      <w:r w:rsidR="00CD34C1">
        <w:rPr>
          <w:rFonts w:ascii="Times New Roman" w:hAnsi="Times New Roman" w:cs="Times New Roman"/>
          <w:bCs/>
          <w:sz w:val="24"/>
          <w:szCs w:val="24"/>
        </w:rPr>
        <w:t xml:space="preserve"> </w:t>
      </w:r>
      <w:r w:rsidR="006C0AE8">
        <w:rPr>
          <w:rFonts w:ascii="Times New Roman" w:hAnsi="Times New Roman" w:cs="Times New Roman"/>
          <w:bCs/>
          <w:sz w:val="24"/>
          <w:szCs w:val="24"/>
        </w:rPr>
        <w:t xml:space="preserve">Boreholes were started with NX and HX casing and TC bit was used to drill the loose soil. Then bore holes were first reduced to HX casing size and then to NX casing size and loose formation zone were covered by lowering HX/NX casing. In some boreholes, complete water loss occurred. Rock formation encountered in drilling </w:t>
      </w:r>
      <w:r w:rsidR="0044497D">
        <w:rPr>
          <w:rFonts w:ascii="Times New Roman" w:hAnsi="Times New Roman" w:cs="Times New Roman"/>
          <w:bCs/>
          <w:sz w:val="24"/>
          <w:szCs w:val="24"/>
        </w:rPr>
        <w:t>operations</w:t>
      </w:r>
      <w:r w:rsidR="006C0AE8">
        <w:rPr>
          <w:rFonts w:ascii="Times New Roman" w:hAnsi="Times New Roman" w:cs="Times New Roman"/>
          <w:bCs/>
          <w:sz w:val="24"/>
          <w:szCs w:val="24"/>
        </w:rPr>
        <w:t xml:space="preserve"> varies from loose to medium hard and in some boreholes hard and fractured. Medium hard and hard formations</w:t>
      </w:r>
      <w:r w:rsidR="0044497D">
        <w:rPr>
          <w:rFonts w:ascii="Times New Roman" w:hAnsi="Times New Roman" w:cs="Times New Roman"/>
          <w:bCs/>
          <w:sz w:val="24"/>
          <w:szCs w:val="24"/>
        </w:rPr>
        <w:t>,</w:t>
      </w:r>
      <w:r w:rsidR="006C0AE8">
        <w:rPr>
          <w:rFonts w:ascii="Times New Roman" w:hAnsi="Times New Roman" w:cs="Times New Roman"/>
          <w:bCs/>
          <w:sz w:val="24"/>
          <w:szCs w:val="24"/>
        </w:rPr>
        <w:t xml:space="preserve"> often fractured, were drilled by wet drilling with </w:t>
      </w:r>
      <w:r w:rsidR="0044497D">
        <w:rPr>
          <w:rFonts w:ascii="Times New Roman" w:hAnsi="Times New Roman" w:cs="Times New Roman"/>
          <w:bCs/>
          <w:sz w:val="24"/>
          <w:szCs w:val="24"/>
        </w:rPr>
        <w:t xml:space="preserve">a </w:t>
      </w:r>
      <w:r w:rsidR="006C0AE8">
        <w:rPr>
          <w:rFonts w:ascii="Times New Roman" w:hAnsi="Times New Roman" w:cs="Times New Roman"/>
          <w:bCs/>
          <w:sz w:val="24"/>
          <w:szCs w:val="24"/>
        </w:rPr>
        <w:t xml:space="preserve">diamond core bit. </w:t>
      </w:r>
      <w:r w:rsidR="00C339C2">
        <w:rPr>
          <w:rFonts w:ascii="Times New Roman" w:hAnsi="Times New Roman" w:cs="Times New Roman"/>
          <w:bCs/>
          <w:sz w:val="24"/>
          <w:szCs w:val="24"/>
        </w:rPr>
        <w:t>The depth</w:t>
      </w:r>
      <w:r w:rsidR="00E43BBA">
        <w:rPr>
          <w:rFonts w:ascii="Times New Roman" w:hAnsi="Times New Roman" w:cs="Times New Roman"/>
          <w:bCs/>
          <w:sz w:val="24"/>
          <w:szCs w:val="24"/>
        </w:rPr>
        <w:t xml:space="preserve"> of </w:t>
      </w:r>
      <w:r w:rsidR="006C0AE8">
        <w:rPr>
          <w:rFonts w:ascii="Times New Roman" w:hAnsi="Times New Roman" w:cs="Times New Roman"/>
          <w:bCs/>
          <w:sz w:val="24"/>
          <w:szCs w:val="24"/>
        </w:rPr>
        <w:t>the boreholes dri</w:t>
      </w:r>
      <w:r w:rsidR="00003039">
        <w:rPr>
          <w:rFonts w:ascii="Times New Roman" w:hAnsi="Times New Roman" w:cs="Times New Roman"/>
          <w:bCs/>
          <w:sz w:val="24"/>
          <w:szCs w:val="24"/>
        </w:rPr>
        <w:t xml:space="preserve">lled in the area varies between </w:t>
      </w:r>
      <w:r w:rsidR="00A61903">
        <w:rPr>
          <w:rFonts w:ascii="Times New Roman" w:hAnsi="Times New Roman" w:cs="Times New Roman"/>
          <w:bCs/>
          <w:sz w:val="24"/>
          <w:szCs w:val="24"/>
        </w:rPr>
        <w:t>50</w:t>
      </w:r>
      <w:r w:rsidR="006C0AE8">
        <w:rPr>
          <w:rFonts w:ascii="Times New Roman" w:hAnsi="Times New Roman" w:cs="Times New Roman"/>
          <w:bCs/>
          <w:sz w:val="24"/>
          <w:szCs w:val="24"/>
        </w:rPr>
        <w:t xml:space="preserve">.00 m to </w:t>
      </w:r>
      <w:r w:rsidR="00A61903">
        <w:rPr>
          <w:rFonts w:ascii="Times New Roman" w:hAnsi="Times New Roman" w:cs="Times New Roman"/>
          <w:bCs/>
          <w:sz w:val="24"/>
          <w:szCs w:val="24"/>
        </w:rPr>
        <w:t>79.00</w:t>
      </w:r>
      <w:r w:rsidR="006C0AE8">
        <w:rPr>
          <w:rFonts w:ascii="Times New Roman" w:hAnsi="Times New Roman" w:cs="Times New Roman"/>
          <w:bCs/>
          <w:sz w:val="24"/>
          <w:szCs w:val="24"/>
        </w:rPr>
        <w:t xml:space="preserve"> m.</w:t>
      </w:r>
      <w:r w:rsidR="007B0E95" w:rsidRPr="007B0E95">
        <w:rPr>
          <w:noProof/>
          <w:lang w:eastAsia="en-IN"/>
        </w:rPr>
        <mc:AlternateContent>
          <mc:Choice Requires="wps">
            <w:drawing>
              <wp:inline distT="0" distB="0" distL="0" distR="0">
                <wp:extent cx="304800" cy="304800"/>
                <wp:effectExtent l="0" t="0" r="0" b="0"/>
                <wp:docPr id="27" name="Rectangle 27" descr="D:\aldas pics\photo_2025-04-27_14-54-07.jp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6EE1F6" id="Rectangle 2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yRX3QIAAO0FAAAOAAAAZHJzL2Uyb0RvYy54bWysVE1v1DAQvSPxHyzfs/mo9yNR06psNgip&#10;QEXhVqnyJs7GkNjG9m5aEP+dsbPbbtsLAnKw7Bnnzcyb5zk9v+s7tGPacClyHE8ijJioZM3FJsdf&#10;PpfBAiNjqahpJwXL8T0z+Pzs9avTQWUska3saqYRgAiTDSrHrbUqC0NTtaynZiIVE+BspO6phaPe&#10;hLWmA6D3XZhE0SwcpK6VlhUzBqzF6MRnHr9pWGU/No1hFnU5htysX7Vf124Nz05pttFUtbzap0H/&#10;IouecgFBH6AKainaav4CqueVlkY2dlLJPpRNwyvma4Bq4uhZNdctVczXAuQY9UCT+X+w1YfdlUa8&#10;znEyx0jQHnr0CVijYtMx5Gw1MxUQVmQ3tKupQYpX5ka10srbJEqmQUSCZH4bk2BKgmg++ao2jtRB&#10;mQywr9WVdrQYdSmrbwYJuWwBml0YBUFAMBDzYNJaDi2jNVQXO4jwCYY7GEBD6+G9rCFLurXSU37X&#10;6N7FADLRne/s/UNn2Z1FFRhPIrKIoP8VuPZ7F4Fmh5+VNvYtkz1ymxxryM6D092lsePVwxUXS8iS&#10;dx3YadaJJwbAHC0QGn51PpeE18LPNEpXi9WCBCSZrQISFUVwUS5JMCvj+bQ4KZbLIv7l4sYka3ld&#10;M+HCHHQZkz/r+/6FjIp6UKaRHa8dnEvJ6M162Wm0o/AuSv95ysHzeC18mobnC2p5VlKckOhNkgbl&#10;bDEPSEmmQTqPFkEUp2/SWURSUpRPS7rkgv17SWjIcTpNpr5LR0k/qy3y38vaaNZzC5On432OQRrw&#10;uUs0cwpcidrvLeXduD+iwqX/SAW0+9Bor1cn0VH9a1nfg1y1BDmB8mBGwqaV+gdGA8ybHJvvW6oZ&#10;Rt07AZJPY0LcgPIHMp0ncNDHnvWxh4oKoHJsMRq3SzsOta3SfNNCpNgTI+QFPJOGewm7JzRmtX9c&#10;MFN8Jfv554bW8dnfepzSZ78BAAD//wMAUEsDBBQABgAIAAAAIQBMoOks2AAAAAMBAAAPAAAAZHJz&#10;L2Rvd25yZXYueG1sTI9BS8NAEIXvgv9hGcGL2I0iUmI2RQpiEaGYas/T7JgEs7NpdpvEf9+pHvQy&#10;w+MNb76XLSbXqoH60Hg2cDNLQBGX3jZcGXjfPF3PQYWIbLH1TAa+KcAiPz/LMLV+5DcailgpCeGQ&#10;ooE6xi7VOpQ1OQwz3xGL9+l7h1FkX2nb4yjhrtW3SXKvHTYsH2rsaFlT+VUcnIGxXA/bzeuzXl9t&#10;V573q/2y+Hgx5vJienwAFWmKf8dwwhd0yIVp5w9sg2oNSJH4M8W7m4va/W6dZ/o/e34EAAD//wMA&#10;UEsBAi0AFAAGAAgAAAAhALaDOJL+AAAA4QEAABMAAAAAAAAAAAAAAAAAAAAAAFtDb250ZW50X1R5&#10;cGVzXS54bWxQSwECLQAUAAYACAAAACEAOP0h/9YAAACUAQAACwAAAAAAAAAAAAAAAAAvAQAAX3Jl&#10;bHMvLnJlbHNQSwECLQAUAAYACAAAACEAM+8kV90CAADtBQAADgAAAAAAAAAAAAAAAAAuAgAAZHJz&#10;L2Uyb0RvYy54bWxQSwECLQAUAAYACAAAACEATKDpLNgAAAADAQAADwAAAAAAAAAAAAAAAAA3BQAA&#10;ZHJzL2Rvd25yZXYueG1sUEsFBgAAAAAEAAQA8wAAADwGAAAAAA==&#10;" filled="f" stroked="f">
                <o:lock v:ext="edit" aspectratio="t"/>
                <w10:anchorlock/>
              </v:rect>
            </w:pict>
          </mc:Fallback>
        </mc:AlternateContent>
      </w:r>
    </w:p>
    <w:p w:rsidR="00730FD6" w:rsidRDefault="007B0E95" w:rsidP="00622BD1">
      <w:pPr>
        <w:pStyle w:val="ListParagraph"/>
        <w:spacing w:line="360" w:lineRule="auto"/>
        <w:ind w:left="0" w:right="257"/>
        <w:jc w:val="center"/>
        <w:rPr>
          <w:rFonts w:ascii="Times New Roman" w:hAnsi="Times New Roman" w:cs="Times New Roman"/>
          <w:bCs/>
          <w:sz w:val="24"/>
          <w:szCs w:val="24"/>
        </w:rPr>
      </w:pPr>
      <w:r w:rsidRPr="007B0E95">
        <w:rPr>
          <w:rFonts w:ascii="Times New Roman" w:hAnsi="Times New Roman" w:cs="Times New Roman"/>
          <w:bCs/>
          <w:noProof/>
          <w:sz w:val="24"/>
          <w:szCs w:val="24"/>
          <w:lang w:eastAsia="en-IN"/>
        </w:rPr>
        <w:lastRenderedPageBreak/>
        <w:drawing>
          <wp:inline distT="0" distB="0" distL="0" distR="0">
            <wp:extent cx="5058753" cy="6737985"/>
            <wp:effectExtent l="76200" t="76200" r="142240" b="139065"/>
            <wp:docPr id="28" name="Picture 28" descr="E:\camp- suhela\aldas pics\photo_2025-04-27_14-54-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camp- suhela\aldas pics\photo_2025-04-27_14-54-07.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59868" cy="673947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07B65" w:rsidRPr="00622BD1" w:rsidRDefault="00597F4C" w:rsidP="00465609">
      <w:pPr>
        <w:pStyle w:val="ListParagraph"/>
        <w:spacing w:line="360" w:lineRule="auto"/>
        <w:ind w:left="360" w:right="538" w:hanging="360"/>
        <w:jc w:val="center"/>
        <w:rPr>
          <w:rFonts w:ascii="Times New Roman" w:hAnsi="Times New Roman" w:cs="Times New Roman"/>
          <w:bCs/>
          <w:lang w:val="en-US"/>
        </w:rPr>
      </w:pPr>
      <w:r w:rsidRPr="00622BD1">
        <w:rPr>
          <w:rFonts w:ascii="Times New Roman" w:eastAsia="SimSun" w:hAnsi="Times New Roman" w:cs="Times New Roman"/>
          <w:b/>
          <w:bCs/>
          <w:lang w:eastAsia="en-IN"/>
        </w:rPr>
        <w:t>Photo</w:t>
      </w:r>
      <w:r w:rsidR="00622BD1" w:rsidRPr="00622BD1">
        <w:rPr>
          <w:rFonts w:ascii="Times New Roman" w:eastAsia="SimSun" w:hAnsi="Times New Roman" w:cs="Times New Roman"/>
          <w:b/>
          <w:bCs/>
          <w:lang w:eastAsia="en-IN"/>
        </w:rPr>
        <w:t xml:space="preserve">-8.1 </w:t>
      </w:r>
      <w:r w:rsidRPr="00622BD1">
        <w:rPr>
          <w:rFonts w:ascii="Times New Roman" w:eastAsia="SimSun" w:hAnsi="Times New Roman" w:cs="Times New Roman"/>
          <w:b/>
          <w:bCs/>
          <w:lang w:eastAsia="en-IN"/>
        </w:rPr>
        <w:t xml:space="preserve">Drilling </w:t>
      </w:r>
      <w:r w:rsidR="00622BD1" w:rsidRPr="00622BD1">
        <w:rPr>
          <w:rFonts w:ascii="Times New Roman" w:eastAsia="SimSun" w:hAnsi="Times New Roman" w:cs="Times New Roman"/>
          <w:b/>
          <w:bCs/>
          <w:lang w:eastAsia="en-IN"/>
        </w:rPr>
        <w:t xml:space="preserve">Operation By </w:t>
      </w:r>
      <w:r w:rsidR="00CD34C1">
        <w:rPr>
          <w:rFonts w:ascii="Times New Roman" w:eastAsia="SimSun" w:hAnsi="Times New Roman" w:cs="Times New Roman"/>
          <w:b/>
          <w:bCs/>
          <w:lang w:eastAsia="en-IN"/>
        </w:rPr>
        <w:t>Drill No.06/</w:t>
      </w:r>
      <w:r w:rsidRPr="00622BD1">
        <w:rPr>
          <w:rFonts w:ascii="Times New Roman" w:hAnsi="Times New Roman" w:cs="Times New Roman"/>
          <w:b/>
        </w:rPr>
        <w:t xml:space="preserve">Voltas </w:t>
      </w:r>
      <w:r w:rsidR="00CD34C1">
        <w:rPr>
          <w:rFonts w:ascii="Times New Roman" w:hAnsi="Times New Roman" w:cs="Times New Roman"/>
          <w:b/>
        </w:rPr>
        <w:t>18</w:t>
      </w:r>
      <w:r w:rsidR="00E43BBA">
        <w:rPr>
          <w:rFonts w:ascii="Times New Roman" w:hAnsi="Times New Roman" w:cs="Times New Roman"/>
          <w:b/>
        </w:rPr>
        <w:t>0</w:t>
      </w:r>
      <w:r w:rsidR="00CD34C1">
        <w:rPr>
          <w:rFonts w:ascii="Times New Roman" w:hAnsi="Times New Roman" w:cs="Times New Roman"/>
          <w:b/>
        </w:rPr>
        <w:t xml:space="preserve"> </w:t>
      </w:r>
      <w:r w:rsidR="00622BD1" w:rsidRPr="00622BD1">
        <w:rPr>
          <w:rFonts w:ascii="Times New Roman" w:eastAsia="SimSun" w:hAnsi="Times New Roman" w:cs="Times New Roman"/>
          <w:b/>
          <w:bCs/>
          <w:lang w:eastAsia="en-IN"/>
        </w:rPr>
        <w:t>At B</w:t>
      </w:r>
      <w:r w:rsidR="00E43BBA">
        <w:rPr>
          <w:rFonts w:ascii="Times New Roman" w:eastAsia="SimSun" w:hAnsi="Times New Roman" w:cs="Times New Roman"/>
          <w:b/>
          <w:bCs/>
          <w:lang w:eastAsia="en-IN"/>
        </w:rPr>
        <w:t>H No.</w:t>
      </w:r>
      <w:r w:rsidR="00622BD1" w:rsidRPr="00622BD1">
        <w:rPr>
          <w:rFonts w:ascii="Times New Roman" w:eastAsia="SimSun" w:hAnsi="Times New Roman" w:cs="Times New Roman"/>
          <w:b/>
          <w:bCs/>
          <w:lang w:eastAsia="en-IN"/>
        </w:rPr>
        <w:t xml:space="preserve"> </w:t>
      </w:r>
      <w:r w:rsidRPr="00622BD1">
        <w:rPr>
          <w:rFonts w:ascii="Times New Roman" w:eastAsia="SimSun" w:hAnsi="Times New Roman" w:cs="Times New Roman"/>
          <w:b/>
          <w:bCs/>
          <w:lang w:eastAsia="en-IN"/>
        </w:rPr>
        <w:t>ALD</w:t>
      </w:r>
      <w:r w:rsidR="007B0E95">
        <w:rPr>
          <w:rFonts w:ascii="Times New Roman" w:eastAsia="SimSun" w:hAnsi="Times New Roman" w:cs="Times New Roman"/>
          <w:b/>
          <w:bCs/>
          <w:lang w:eastAsia="en-IN"/>
        </w:rPr>
        <w:t>-12</w:t>
      </w:r>
    </w:p>
    <w:p w:rsidR="00597F4C" w:rsidRDefault="00597F4C" w:rsidP="009461CD">
      <w:pPr>
        <w:pStyle w:val="ListParagraph"/>
        <w:spacing w:line="360" w:lineRule="auto"/>
        <w:ind w:left="360" w:right="538" w:hanging="360"/>
        <w:jc w:val="both"/>
        <w:rPr>
          <w:rFonts w:ascii="Times New Roman" w:hAnsi="Times New Roman" w:cs="Times New Roman"/>
          <w:bCs/>
          <w:sz w:val="24"/>
          <w:szCs w:val="24"/>
          <w:lang w:val="en-US"/>
        </w:rPr>
      </w:pPr>
    </w:p>
    <w:p w:rsidR="00597F4C" w:rsidRDefault="00597F4C" w:rsidP="009461CD">
      <w:pPr>
        <w:pStyle w:val="ListParagraph"/>
        <w:spacing w:line="360" w:lineRule="auto"/>
        <w:ind w:left="360" w:right="538" w:hanging="360"/>
        <w:jc w:val="both"/>
        <w:rPr>
          <w:rFonts w:ascii="Times New Roman" w:hAnsi="Times New Roman" w:cs="Times New Roman"/>
          <w:bCs/>
          <w:sz w:val="24"/>
          <w:szCs w:val="24"/>
          <w:lang w:val="en-US"/>
        </w:rPr>
      </w:pPr>
    </w:p>
    <w:p w:rsidR="00CD34C1" w:rsidRDefault="00CD34C1" w:rsidP="009461CD">
      <w:pPr>
        <w:pStyle w:val="ListParagraph"/>
        <w:spacing w:line="360" w:lineRule="auto"/>
        <w:ind w:left="360" w:right="538" w:hanging="360"/>
        <w:jc w:val="both"/>
        <w:rPr>
          <w:rFonts w:ascii="Times New Roman" w:hAnsi="Times New Roman" w:cs="Times New Roman"/>
          <w:bCs/>
          <w:sz w:val="24"/>
          <w:szCs w:val="24"/>
          <w:lang w:val="en-US"/>
        </w:rPr>
      </w:pPr>
    </w:p>
    <w:p w:rsidR="00CF70CF" w:rsidRDefault="00502338" w:rsidP="00BC4651">
      <w:pPr>
        <w:pStyle w:val="ListParagraph"/>
        <w:numPr>
          <w:ilvl w:val="1"/>
          <w:numId w:val="17"/>
        </w:numPr>
        <w:spacing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 </w:t>
      </w:r>
      <w:r w:rsidR="00CF70CF" w:rsidRPr="00502338">
        <w:rPr>
          <w:rFonts w:ascii="Times New Roman" w:hAnsi="Times New Roman" w:cs="Times New Roman"/>
          <w:b/>
          <w:sz w:val="28"/>
          <w:szCs w:val="28"/>
          <w:lang w:val="en-US"/>
        </w:rPr>
        <w:t>Borehole planning</w:t>
      </w:r>
    </w:p>
    <w:p w:rsidR="00CF70CF" w:rsidRPr="00673B7A" w:rsidRDefault="00502338" w:rsidP="003B3BA8">
      <w:pPr>
        <w:spacing w:line="36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8.3</w:t>
      </w:r>
      <w:r w:rsidR="00CF70CF">
        <w:rPr>
          <w:rFonts w:ascii="Times New Roman" w:hAnsi="Times New Roman" w:cs="Times New Roman"/>
          <w:b/>
          <w:sz w:val="24"/>
          <w:szCs w:val="24"/>
          <w:lang w:val="en-US"/>
        </w:rPr>
        <w:t xml:space="preserve">.1 </w:t>
      </w:r>
      <w:r w:rsidR="00CF70CF" w:rsidRPr="00673B7A">
        <w:rPr>
          <w:rFonts w:ascii="Times New Roman" w:hAnsi="Times New Roman" w:cs="Times New Roman"/>
          <w:b/>
          <w:sz w:val="24"/>
          <w:szCs w:val="24"/>
          <w:lang w:val="en-US"/>
        </w:rPr>
        <w:t>Spacing of Boreholes</w:t>
      </w:r>
    </w:p>
    <w:p w:rsidR="00CF70CF" w:rsidRPr="00673B7A" w:rsidRDefault="00CF70CF" w:rsidP="003B3BA8">
      <w:pPr>
        <w:pStyle w:val="ListParagraph"/>
        <w:spacing w:line="360" w:lineRule="auto"/>
        <w:ind w:left="0" w:firstLine="720"/>
        <w:jc w:val="both"/>
        <w:rPr>
          <w:rFonts w:ascii="Times New Roman" w:hAnsi="Times New Roman" w:cs="Times New Roman"/>
          <w:sz w:val="24"/>
          <w:szCs w:val="24"/>
        </w:rPr>
      </w:pPr>
      <w:r w:rsidRPr="00673B7A">
        <w:rPr>
          <w:rFonts w:ascii="Times New Roman" w:hAnsi="Times New Roman" w:cs="Times New Roman"/>
          <w:sz w:val="24"/>
          <w:szCs w:val="24"/>
        </w:rPr>
        <w:t xml:space="preserve">However, the procedure of gridding and marking of boreholes designed such a way to cover the entire area with minimum borehole points. Although marginal boundary boreholes is designed as that way to covers whole block area under as mineralized cover zone. </w:t>
      </w:r>
    </w:p>
    <w:p w:rsidR="00CF70CF" w:rsidRPr="00F354E3" w:rsidRDefault="00CF70CF" w:rsidP="003B3BA8">
      <w:pPr>
        <w:pStyle w:val="ListParagraph"/>
        <w:spacing w:line="360" w:lineRule="auto"/>
        <w:ind w:left="0" w:firstLine="985"/>
        <w:jc w:val="both"/>
        <w:rPr>
          <w:rFonts w:ascii="Times New Roman" w:hAnsi="Times New Roman" w:cs="Times New Roman"/>
          <w:sz w:val="24"/>
          <w:szCs w:val="24"/>
        </w:rPr>
      </w:pPr>
      <w:r w:rsidRPr="00673B7A">
        <w:rPr>
          <w:rFonts w:ascii="Times New Roman" w:hAnsi="Times New Roman" w:cs="Times New Roman"/>
          <w:sz w:val="24"/>
          <w:szCs w:val="24"/>
        </w:rPr>
        <w:t xml:space="preserve">During the proposal of G-3 level exploration, initially a total of 16 numbers of boreholes were planned for adequate and systematic drilling within the block but due to double </w:t>
      </w:r>
      <w:r w:rsidRPr="00F354E3">
        <w:rPr>
          <w:rFonts w:ascii="Times New Roman" w:hAnsi="Times New Roman" w:cs="Times New Roman"/>
          <w:sz w:val="24"/>
          <w:szCs w:val="24"/>
        </w:rPr>
        <w:t xml:space="preserve">crop in the field, it is reduced to 12 </w:t>
      </w:r>
      <w:r w:rsidR="00E43BBA">
        <w:rPr>
          <w:rFonts w:ascii="Times New Roman" w:hAnsi="Times New Roman" w:cs="Times New Roman"/>
          <w:sz w:val="24"/>
          <w:szCs w:val="24"/>
        </w:rPr>
        <w:t>N</w:t>
      </w:r>
      <w:r w:rsidRPr="00F354E3">
        <w:rPr>
          <w:rFonts w:ascii="Times New Roman" w:hAnsi="Times New Roman" w:cs="Times New Roman"/>
          <w:sz w:val="24"/>
          <w:szCs w:val="24"/>
        </w:rPr>
        <w:t>o</w:t>
      </w:r>
      <w:r w:rsidR="00E43BBA">
        <w:rPr>
          <w:rFonts w:ascii="Times New Roman" w:hAnsi="Times New Roman" w:cs="Times New Roman"/>
          <w:sz w:val="24"/>
          <w:szCs w:val="24"/>
        </w:rPr>
        <w:t>s</w:t>
      </w:r>
      <w:r w:rsidRPr="00F354E3">
        <w:rPr>
          <w:rFonts w:ascii="Times New Roman" w:hAnsi="Times New Roman" w:cs="Times New Roman"/>
          <w:sz w:val="24"/>
          <w:szCs w:val="24"/>
        </w:rPr>
        <w:t xml:space="preserve">. Borehole was planned in regular 800x800m grid interval. It has to be concluded with fulfilment of other necessary parameter required as per auctionable block. </w:t>
      </w:r>
    </w:p>
    <w:p w:rsidR="00CF70CF" w:rsidRPr="00673B7A" w:rsidRDefault="00502338" w:rsidP="003B3BA8">
      <w:pPr>
        <w:pStyle w:val="BodyText"/>
        <w:spacing w:before="1" w:line="360" w:lineRule="auto"/>
        <w:ind w:right="235"/>
        <w:jc w:val="both"/>
      </w:pPr>
      <w:r>
        <w:rPr>
          <w:b/>
        </w:rPr>
        <w:t>8.3</w:t>
      </w:r>
      <w:r w:rsidR="00CF70CF">
        <w:rPr>
          <w:b/>
        </w:rPr>
        <w:t xml:space="preserve">.2 </w:t>
      </w:r>
      <w:r w:rsidR="00CF70CF" w:rsidRPr="00673B7A">
        <w:rPr>
          <w:b/>
        </w:rPr>
        <w:t>Level of intersection</w:t>
      </w:r>
    </w:p>
    <w:p w:rsidR="00CF70CF" w:rsidRDefault="00CF70CF" w:rsidP="009E0A46">
      <w:pPr>
        <w:pStyle w:val="BodyText"/>
        <w:spacing w:before="1" w:line="360" w:lineRule="auto"/>
        <w:ind w:right="236" w:firstLine="625"/>
        <w:jc w:val="both"/>
      </w:pPr>
      <w:r>
        <w:t>As per the approved project, 12 No</w:t>
      </w:r>
      <w:r w:rsidR="00E43BBA">
        <w:t>s</w:t>
      </w:r>
      <w:r>
        <w:t>. of</w:t>
      </w:r>
      <w:r>
        <w:rPr>
          <w:spacing w:val="1"/>
        </w:rPr>
        <w:t xml:space="preserve"> </w:t>
      </w:r>
      <w:r>
        <w:t xml:space="preserve">boreholes were drilled with a depth of </w:t>
      </w:r>
      <w:r w:rsidR="00E43BBA">
        <w:t xml:space="preserve">50 m (min.) to </w:t>
      </w:r>
      <w:r w:rsidR="00280C25">
        <w:t>79</w:t>
      </w:r>
      <w:r w:rsidR="00E43BBA">
        <w:t>.00 m  (max.) .</w:t>
      </w:r>
    </w:p>
    <w:p w:rsidR="00B668C1" w:rsidRDefault="00502338" w:rsidP="009461CD">
      <w:pPr>
        <w:spacing w:line="360" w:lineRule="auto"/>
        <w:jc w:val="both"/>
        <w:rPr>
          <w:rFonts w:ascii="Times New Roman" w:hAnsi="Times New Roman" w:cs="Times New Roman"/>
          <w:b/>
          <w:sz w:val="24"/>
          <w:szCs w:val="24"/>
          <w:lang w:val="en-US"/>
        </w:rPr>
      </w:pPr>
      <w:r>
        <w:rPr>
          <w:rFonts w:ascii="Times New Roman" w:eastAsia="Times New Roman" w:hAnsi="Times New Roman" w:cs="Times New Roman"/>
          <w:b/>
          <w:sz w:val="24"/>
          <w:szCs w:val="24"/>
          <w:lang w:val="en-US"/>
        </w:rPr>
        <w:t>8.3</w:t>
      </w:r>
      <w:r w:rsidR="00CF70CF" w:rsidRPr="00673B7A">
        <w:rPr>
          <w:rFonts w:ascii="Times New Roman" w:eastAsia="Times New Roman" w:hAnsi="Times New Roman" w:cs="Times New Roman"/>
          <w:b/>
          <w:sz w:val="24"/>
          <w:szCs w:val="24"/>
          <w:lang w:val="en-US"/>
        </w:rPr>
        <w:t>.3</w:t>
      </w:r>
      <w:r w:rsidR="00CF70CF" w:rsidRPr="00673B7A">
        <w:rPr>
          <w:rFonts w:ascii="Times New Roman" w:eastAsia="Times New Roman" w:hAnsi="Times New Roman" w:cs="Times New Roman"/>
          <w:sz w:val="24"/>
          <w:szCs w:val="24"/>
          <w:lang w:val="en-US"/>
        </w:rPr>
        <w:t xml:space="preserve"> </w:t>
      </w:r>
      <w:r w:rsidR="00CF70CF" w:rsidRPr="00673B7A">
        <w:rPr>
          <w:rFonts w:ascii="Times New Roman" w:hAnsi="Times New Roman" w:cs="Times New Roman"/>
          <w:b/>
          <w:sz w:val="24"/>
          <w:szCs w:val="24"/>
          <w:lang w:val="en-US"/>
        </w:rPr>
        <w:t>Coordinates</w:t>
      </w:r>
      <w:r w:rsidR="008D5A8C">
        <w:rPr>
          <w:rFonts w:ascii="Times New Roman" w:hAnsi="Times New Roman" w:cs="Times New Roman"/>
          <w:b/>
          <w:sz w:val="24"/>
          <w:szCs w:val="24"/>
          <w:lang w:val="en-US"/>
        </w:rPr>
        <w:t xml:space="preserve"> </w:t>
      </w:r>
      <w:r w:rsidR="0099191B">
        <w:rPr>
          <w:rFonts w:ascii="Times New Roman" w:hAnsi="Times New Roman" w:cs="Times New Roman"/>
          <w:b/>
          <w:sz w:val="24"/>
          <w:szCs w:val="24"/>
          <w:lang w:val="en-US"/>
        </w:rPr>
        <w:t xml:space="preserve">of the </w:t>
      </w:r>
      <w:r w:rsidR="00B668C1">
        <w:rPr>
          <w:rFonts w:ascii="Times New Roman" w:hAnsi="Times New Roman" w:cs="Times New Roman"/>
          <w:b/>
          <w:sz w:val="24"/>
          <w:szCs w:val="24"/>
          <w:lang w:val="en-US"/>
        </w:rPr>
        <w:t>boreholes:</w:t>
      </w:r>
      <w:r w:rsidR="008D5A8C">
        <w:rPr>
          <w:rFonts w:ascii="Times New Roman" w:hAnsi="Times New Roman" w:cs="Times New Roman"/>
          <w:b/>
          <w:sz w:val="24"/>
          <w:szCs w:val="24"/>
          <w:lang w:val="en-US"/>
        </w:rPr>
        <w:t xml:space="preserve"> </w:t>
      </w:r>
    </w:p>
    <w:p w:rsidR="00CF70CF" w:rsidRPr="00673B7A" w:rsidRDefault="008D5A8C" w:rsidP="00B668C1">
      <w:pPr>
        <w:spacing w:line="360" w:lineRule="auto"/>
        <w:ind w:left="2880" w:firstLine="720"/>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Table – 8.1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130"/>
        <w:gridCol w:w="1804"/>
        <w:gridCol w:w="1778"/>
        <w:gridCol w:w="1550"/>
        <w:gridCol w:w="1371"/>
      </w:tblGrid>
      <w:tr w:rsidR="000F2F28" w:rsidTr="000F2F28">
        <w:trPr>
          <w:trHeight w:val="361"/>
        </w:trPr>
        <w:tc>
          <w:tcPr>
            <w:tcW w:w="310" w:type="pct"/>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S. No.</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BOREHOLE_NO.</w:t>
            </w:r>
          </w:p>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p>
        </w:tc>
        <w:tc>
          <w:tcPr>
            <w:tcW w:w="980"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LATITUDE</w:t>
            </w:r>
          </w:p>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p>
        </w:tc>
        <w:tc>
          <w:tcPr>
            <w:tcW w:w="966"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LONGITUDE</w:t>
            </w:r>
          </w:p>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p>
        </w:tc>
        <w:tc>
          <w:tcPr>
            <w:tcW w:w="84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NORTHING</w:t>
            </w:r>
          </w:p>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p>
        </w:tc>
        <w:tc>
          <w:tcPr>
            <w:tcW w:w="745"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EASTING</w:t>
            </w:r>
          </w:p>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ALD-1</w:t>
            </w:r>
          </w:p>
        </w:tc>
        <w:tc>
          <w:tcPr>
            <w:tcW w:w="980"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21° 37' 12.539" N</w:t>
            </w:r>
          </w:p>
        </w:tc>
        <w:tc>
          <w:tcPr>
            <w:tcW w:w="966"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81° 53' 21.286" E</w:t>
            </w:r>
          </w:p>
        </w:tc>
        <w:tc>
          <w:tcPr>
            <w:tcW w:w="842"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2391046.991</w:t>
            </w:r>
          </w:p>
        </w:tc>
        <w:tc>
          <w:tcPr>
            <w:tcW w:w="745" w:type="pct"/>
            <w:shd w:val="clear" w:color="auto" w:fill="auto"/>
            <w:noWrap/>
            <w:vAlign w:val="center"/>
          </w:tcPr>
          <w:p w:rsidR="000F2F28" w:rsidRPr="009A7F0A" w:rsidRDefault="000F2F28" w:rsidP="009461CD">
            <w:pPr>
              <w:spacing w:line="360" w:lineRule="auto"/>
              <w:rPr>
                <w:rFonts w:ascii="Times New Roman" w:hAnsi="Times New Roman" w:cs="Times New Roman"/>
                <w:color w:val="000000"/>
              </w:rPr>
            </w:pPr>
            <w:r w:rsidRPr="009A7F0A">
              <w:rPr>
                <w:rFonts w:ascii="Times New Roman" w:hAnsi="Times New Roman" w:cs="Times New Roman"/>
                <w:color w:val="000000"/>
              </w:rPr>
              <w:t>592033.8843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2</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 -2</w:t>
            </w:r>
          </w:p>
        </w:tc>
        <w:tc>
          <w:tcPr>
            <w:tcW w:w="980"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21° 37' 12.390"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53' 49.111" E</w:t>
            </w:r>
          </w:p>
        </w:tc>
        <w:tc>
          <w:tcPr>
            <w:tcW w:w="842"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2391046.991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592833.8843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3</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 -3</w:t>
            </w:r>
          </w:p>
        </w:tc>
        <w:tc>
          <w:tcPr>
            <w:tcW w:w="980"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21° 37' 12.239"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54' 16.935"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2391046.991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593633.8843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4</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ALD-4</w:t>
            </w:r>
          </w:p>
        </w:tc>
        <w:tc>
          <w:tcPr>
            <w:tcW w:w="980"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21° 36' 46.522"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53' 21.127"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2390246.991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592033.8843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5</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ALD-5</w:t>
            </w:r>
          </w:p>
        </w:tc>
        <w:tc>
          <w:tcPr>
            <w:tcW w:w="980"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21° 36' 46.372"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53' 48.950"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2390246.991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592833.8843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6</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ALD-6</w:t>
            </w:r>
          </w:p>
        </w:tc>
        <w:tc>
          <w:tcPr>
            <w:tcW w:w="980"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21° 36' 46.221"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54' 16.773"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2390246.991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593633.8843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7</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ALD-9</w:t>
            </w:r>
          </w:p>
        </w:tc>
        <w:tc>
          <w:tcPr>
            <w:tcW w:w="980"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21° 36' 20.204"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54' 16.611"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2389446.991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593633.8843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8</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ALD-10</w:t>
            </w:r>
          </w:p>
        </w:tc>
        <w:tc>
          <w:tcPr>
            <w:tcW w:w="980"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21° 36' 20.052"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54' 44.433"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2389446.991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594433.8843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lastRenderedPageBreak/>
              <w:t>9</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ALD-12</w:t>
            </w:r>
          </w:p>
        </w:tc>
        <w:tc>
          <w:tcPr>
            <w:tcW w:w="980"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21° 35' 54.186"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54' 16.450"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2388646.991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593633.8843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10</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ALD-13</w:t>
            </w:r>
          </w:p>
        </w:tc>
        <w:tc>
          <w:tcPr>
            <w:tcW w:w="980"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21° 35' 54.035"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54' 44.270"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2388646.991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594433.8843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11</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 -15</w:t>
            </w:r>
          </w:p>
        </w:tc>
        <w:tc>
          <w:tcPr>
            <w:tcW w:w="980"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21° 35' 28.169"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54' 16.288"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2387846.991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593633.8843</w:t>
            </w:r>
          </w:p>
        </w:tc>
      </w:tr>
      <w:tr w:rsidR="000F2F28" w:rsidTr="000F2F28">
        <w:trPr>
          <w:trHeight w:val="350"/>
        </w:trPr>
        <w:tc>
          <w:tcPr>
            <w:tcW w:w="310"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12</w:t>
            </w:r>
          </w:p>
        </w:tc>
        <w:tc>
          <w:tcPr>
            <w:tcW w:w="1157"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 -16</w:t>
            </w:r>
          </w:p>
        </w:tc>
        <w:tc>
          <w:tcPr>
            <w:tcW w:w="980" w:type="pct"/>
            <w:shd w:val="clear" w:color="auto" w:fill="auto"/>
            <w:noWrap/>
            <w:vAlign w:val="center"/>
          </w:tcPr>
          <w:p w:rsidR="000F2F28" w:rsidRPr="009A7F0A" w:rsidRDefault="000F2F28" w:rsidP="009461CD">
            <w:pPr>
              <w:spacing w:after="0" w:line="360" w:lineRule="auto"/>
              <w:jc w:val="center"/>
              <w:rPr>
                <w:rFonts w:ascii="Times New Roman" w:eastAsia="Times New Roman" w:hAnsi="Times New Roman" w:cs="Times New Roman"/>
                <w:color w:val="000000"/>
                <w:lang w:eastAsia="en-IN"/>
              </w:rPr>
            </w:pPr>
            <w:r w:rsidRPr="009A7F0A">
              <w:rPr>
                <w:rFonts w:ascii="Times New Roman" w:hAnsi="Times New Roman" w:cs="Times New Roman"/>
                <w:color w:val="000000"/>
              </w:rPr>
              <w:t>21° 35' 28.017" N</w:t>
            </w:r>
          </w:p>
        </w:tc>
        <w:tc>
          <w:tcPr>
            <w:tcW w:w="966"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81° 54' 44.107" E</w:t>
            </w:r>
          </w:p>
        </w:tc>
        <w:tc>
          <w:tcPr>
            <w:tcW w:w="842"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2387846.991</w:t>
            </w:r>
          </w:p>
        </w:tc>
        <w:tc>
          <w:tcPr>
            <w:tcW w:w="745" w:type="pct"/>
            <w:shd w:val="clear" w:color="auto" w:fill="auto"/>
            <w:noWrap/>
            <w:vAlign w:val="center"/>
          </w:tcPr>
          <w:p w:rsidR="000F2F28" w:rsidRPr="009A7F0A" w:rsidRDefault="000F2F28" w:rsidP="009461CD">
            <w:pPr>
              <w:spacing w:line="360" w:lineRule="auto"/>
              <w:jc w:val="center"/>
              <w:rPr>
                <w:rFonts w:ascii="Times New Roman" w:hAnsi="Times New Roman" w:cs="Times New Roman"/>
                <w:color w:val="000000"/>
              </w:rPr>
            </w:pPr>
            <w:r w:rsidRPr="009A7F0A">
              <w:rPr>
                <w:rFonts w:ascii="Times New Roman" w:hAnsi="Times New Roman" w:cs="Times New Roman"/>
                <w:color w:val="000000"/>
              </w:rPr>
              <w:t>594433.8843</w:t>
            </w:r>
          </w:p>
        </w:tc>
      </w:tr>
    </w:tbl>
    <w:p w:rsidR="00497AB7" w:rsidRPr="00E328BF" w:rsidRDefault="00497AB7" w:rsidP="009461CD">
      <w:pPr>
        <w:spacing w:line="360" w:lineRule="auto"/>
        <w:jc w:val="both"/>
        <w:rPr>
          <w:rFonts w:ascii="Times New Roman" w:hAnsi="Times New Roman" w:cs="Times New Roman"/>
          <w:bCs/>
          <w:sz w:val="32"/>
          <w:szCs w:val="32"/>
          <w:lang w:val="en-US"/>
        </w:rPr>
      </w:pPr>
    </w:p>
    <w:p w:rsidR="00724BBB" w:rsidRPr="00B668C1" w:rsidRDefault="00246C1C" w:rsidP="00B668C1">
      <w:pPr>
        <w:pStyle w:val="ListParagraph"/>
        <w:numPr>
          <w:ilvl w:val="2"/>
          <w:numId w:val="39"/>
        </w:numPr>
        <w:autoSpaceDE w:val="0"/>
        <w:autoSpaceDN w:val="0"/>
        <w:adjustRightInd w:val="0"/>
        <w:spacing w:after="0" w:line="240" w:lineRule="auto"/>
        <w:rPr>
          <w:rFonts w:ascii="Times New Roman" w:eastAsia="SimSun" w:hAnsi="Times New Roman" w:cs="Times New Roman"/>
          <w:b/>
          <w:bCs/>
          <w:sz w:val="24"/>
          <w:szCs w:val="24"/>
          <w:lang w:eastAsia="en-IN"/>
        </w:rPr>
      </w:pPr>
      <w:r w:rsidRPr="00B668C1">
        <w:rPr>
          <w:rFonts w:ascii="Times New Roman" w:eastAsia="SimSun" w:hAnsi="Times New Roman" w:cs="Times New Roman"/>
          <w:b/>
          <w:bCs/>
          <w:sz w:val="24"/>
          <w:szCs w:val="24"/>
          <w:lang w:eastAsia="en-IN"/>
        </w:rPr>
        <w:t>SURVEY USED TO LOCATE BLOCK BOUNDARY AND DRILL HOLES</w:t>
      </w:r>
    </w:p>
    <w:p w:rsidR="00CD34C1" w:rsidRPr="00CD34C1" w:rsidRDefault="00CD34C1" w:rsidP="00CD34C1">
      <w:pPr>
        <w:pStyle w:val="ListParagraph"/>
        <w:autoSpaceDE w:val="0"/>
        <w:autoSpaceDN w:val="0"/>
        <w:adjustRightInd w:val="0"/>
        <w:spacing w:after="0" w:line="240" w:lineRule="auto"/>
        <w:ind w:left="360"/>
        <w:rPr>
          <w:rFonts w:ascii="Times New Roman" w:eastAsia="SimSun" w:hAnsi="Times New Roman" w:cs="Times New Roman"/>
          <w:b/>
          <w:bCs/>
          <w:sz w:val="24"/>
          <w:szCs w:val="24"/>
          <w:lang w:eastAsia="en-IN"/>
        </w:rPr>
      </w:pPr>
    </w:p>
    <w:p w:rsidR="00E27E61" w:rsidRDefault="00246C1C" w:rsidP="00785526">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The entire survey work has been carried out wi</w:t>
      </w:r>
      <w:r w:rsidR="00CD34C1">
        <w:rPr>
          <w:rFonts w:ascii="Times New Roman" w:eastAsia="SimSun" w:hAnsi="Times New Roman" w:cs="Times New Roman"/>
          <w:sz w:val="24"/>
          <w:szCs w:val="24"/>
          <w:lang w:eastAsia="en-IN"/>
        </w:rPr>
        <w:t>th the help of DGPS (Make-Leica</w:t>
      </w:r>
      <w:r w:rsidR="002978A5">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GNSS System, Model-C</w:t>
      </w:r>
      <w:r w:rsidR="002978A5">
        <w:rPr>
          <w:rFonts w:ascii="Times New Roman" w:eastAsia="SimSun" w:hAnsi="Times New Roman" w:cs="Times New Roman"/>
          <w:sz w:val="24"/>
          <w:szCs w:val="24"/>
          <w:lang w:eastAsia="en-IN"/>
        </w:rPr>
        <w:t>s</w:t>
      </w:r>
      <w:r>
        <w:rPr>
          <w:rFonts w:ascii="Times New Roman" w:eastAsia="SimSun" w:hAnsi="Times New Roman" w:cs="Times New Roman"/>
          <w:sz w:val="24"/>
          <w:szCs w:val="24"/>
          <w:lang w:eastAsia="en-IN"/>
        </w:rPr>
        <w:t>10). With the help of</w:t>
      </w:r>
      <w:r w:rsidR="00CD34C1">
        <w:rPr>
          <w:rFonts w:ascii="Times New Roman" w:eastAsia="SimSun" w:hAnsi="Times New Roman" w:cs="Times New Roman"/>
          <w:sz w:val="24"/>
          <w:szCs w:val="24"/>
          <w:lang w:eastAsia="en-IN"/>
        </w:rPr>
        <w:t xml:space="preserve"> DGPS, co</w:t>
      </w:r>
      <w:r w:rsidR="002978A5">
        <w:rPr>
          <w:rFonts w:ascii="Times New Roman" w:eastAsia="SimSun" w:hAnsi="Times New Roman" w:cs="Times New Roman"/>
          <w:sz w:val="24"/>
          <w:szCs w:val="24"/>
          <w:lang w:eastAsia="en-IN"/>
        </w:rPr>
        <w:t xml:space="preserve">-ordinates of surface </w:t>
      </w:r>
      <w:r>
        <w:rPr>
          <w:rFonts w:ascii="Times New Roman" w:eastAsia="SimSun" w:hAnsi="Times New Roman" w:cs="Times New Roman"/>
          <w:sz w:val="24"/>
          <w:szCs w:val="24"/>
          <w:lang w:eastAsia="en-IN"/>
        </w:rPr>
        <w:t>features i.e., roads, village boundaries, water bodies</w:t>
      </w:r>
      <w:r w:rsidR="005373B4">
        <w:rPr>
          <w:rFonts w:ascii="Times New Roman" w:eastAsia="SimSun" w:hAnsi="Times New Roman" w:cs="Times New Roman"/>
          <w:sz w:val="24"/>
          <w:szCs w:val="24"/>
          <w:lang w:eastAsia="en-IN"/>
        </w:rPr>
        <w:t xml:space="preserve">, base station and co-ordinates </w:t>
      </w:r>
      <w:r>
        <w:rPr>
          <w:rFonts w:ascii="Times New Roman" w:eastAsia="SimSun" w:hAnsi="Times New Roman" w:cs="Times New Roman"/>
          <w:sz w:val="24"/>
          <w:szCs w:val="24"/>
          <w:lang w:eastAsia="en-IN"/>
        </w:rPr>
        <w:t>of 12</w:t>
      </w:r>
      <w:r w:rsidR="00CD34C1">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nos. of block boundary cardinal point</w:t>
      </w:r>
      <w:r w:rsidR="005373B4">
        <w:rPr>
          <w:rFonts w:ascii="Times New Roman" w:eastAsia="SimSun" w:hAnsi="Times New Roman" w:cs="Times New Roman"/>
          <w:sz w:val="24"/>
          <w:szCs w:val="24"/>
          <w:lang w:eastAsia="en-IN"/>
        </w:rPr>
        <w:t xml:space="preserve">s with R.L. has been determined </w:t>
      </w:r>
      <w:r>
        <w:rPr>
          <w:rFonts w:ascii="Times New Roman" w:eastAsia="SimSun" w:hAnsi="Times New Roman" w:cs="Times New Roman"/>
          <w:sz w:val="24"/>
          <w:szCs w:val="24"/>
          <w:lang w:eastAsia="en-IN"/>
        </w:rPr>
        <w:t xml:space="preserve"> and accordingly</w:t>
      </w:r>
      <w:r w:rsidR="00802EB7">
        <w:rPr>
          <w:rFonts w:ascii="Times New Roman" w:eastAsia="SimSun" w:hAnsi="Times New Roman" w:cs="Times New Roman"/>
          <w:sz w:val="24"/>
          <w:szCs w:val="24"/>
          <w:lang w:eastAsia="en-IN"/>
        </w:rPr>
        <w:t>,</w:t>
      </w:r>
      <w:r>
        <w:rPr>
          <w:rFonts w:ascii="Times New Roman" w:eastAsia="SimSun" w:hAnsi="Times New Roman" w:cs="Times New Roman"/>
          <w:sz w:val="24"/>
          <w:szCs w:val="24"/>
          <w:lang w:eastAsia="en-IN"/>
        </w:rPr>
        <w:t xml:space="preserve"> the topographical map is </w:t>
      </w:r>
      <w:r w:rsidRPr="000F2F28">
        <w:rPr>
          <w:rFonts w:ascii="Times New Roman" w:eastAsia="SimSun" w:hAnsi="Times New Roman" w:cs="Times New Roman"/>
          <w:sz w:val="24"/>
          <w:szCs w:val="24"/>
          <w:shd w:val="clear" w:color="auto" w:fill="FFFFFF" w:themeFill="background1"/>
          <w:lang w:eastAsia="en-IN"/>
        </w:rPr>
        <w:t>presented (Plate-</w:t>
      </w:r>
      <w:r w:rsidR="005373B4">
        <w:rPr>
          <w:rFonts w:ascii="Times New Roman" w:eastAsia="SimSun" w:hAnsi="Times New Roman" w:cs="Times New Roman"/>
          <w:sz w:val="24"/>
          <w:szCs w:val="24"/>
          <w:lang w:eastAsia="en-IN"/>
        </w:rPr>
        <w:t xml:space="preserve"> </w:t>
      </w:r>
      <w:r w:rsidR="007D5690" w:rsidRPr="000F2F28">
        <w:rPr>
          <w:rFonts w:ascii="Times New Roman" w:eastAsia="SimSun" w:hAnsi="Times New Roman" w:cs="Times New Roman"/>
          <w:sz w:val="24"/>
          <w:szCs w:val="24"/>
          <w:lang w:eastAsia="en-IN"/>
        </w:rPr>
        <w:t>II</w:t>
      </w:r>
      <w:r w:rsidRPr="000F2F28">
        <w:rPr>
          <w:rFonts w:ascii="Times New Roman" w:eastAsia="SimSun" w:hAnsi="Times New Roman" w:cs="Times New Roman"/>
          <w:sz w:val="24"/>
          <w:szCs w:val="24"/>
          <w:lang w:eastAsia="en-IN"/>
        </w:rPr>
        <w:t>).</w:t>
      </w:r>
      <w:r>
        <w:rPr>
          <w:rFonts w:ascii="Times New Roman" w:eastAsia="SimSun" w:hAnsi="Times New Roman" w:cs="Times New Roman"/>
          <w:sz w:val="24"/>
          <w:szCs w:val="24"/>
          <w:lang w:eastAsia="en-IN"/>
        </w:rPr>
        <w:t xml:space="preserve"> Contour interval in </w:t>
      </w:r>
      <w:r w:rsidR="005373B4">
        <w:rPr>
          <w:rFonts w:ascii="Times New Roman" w:eastAsia="SimSun" w:hAnsi="Times New Roman" w:cs="Times New Roman"/>
          <w:sz w:val="24"/>
          <w:szCs w:val="24"/>
          <w:lang w:eastAsia="en-IN"/>
        </w:rPr>
        <w:t xml:space="preserve">topographical map is taken </w:t>
      </w:r>
      <w:r w:rsidR="005373B4" w:rsidRPr="000F2F28">
        <w:rPr>
          <w:rFonts w:ascii="Times New Roman" w:eastAsia="SimSun" w:hAnsi="Times New Roman" w:cs="Times New Roman"/>
          <w:sz w:val="24"/>
          <w:szCs w:val="24"/>
          <w:lang w:eastAsia="en-IN"/>
        </w:rPr>
        <w:t>as 5 m</w:t>
      </w:r>
      <w:r w:rsidR="005373B4">
        <w:rPr>
          <w:rFonts w:ascii="Times New Roman" w:eastAsia="SimSun" w:hAnsi="Times New Roman" w:cs="Times New Roman"/>
          <w:sz w:val="24"/>
          <w:szCs w:val="24"/>
          <w:lang w:eastAsia="en-IN"/>
        </w:rPr>
        <w:t xml:space="preserve">. The topographic survey </w:t>
      </w:r>
      <w:r>
        <w:rPr>
          <w:rFonts w:ascii="Times New Roman" w:eastAsia="SimSun" w:hAnsi="Times New Roman" w:cs="Times New Roman"/>
          <w:sz w:val="24"/>
          <w:szCs w:val="24"/>
          <w:lang w:eastAsia="en-IN"/>
        </w:rPr>
        <w:t>was done in PPK (Post Precision Kinematics</w:t>
      </w:r>
      <w:r w:rsidR="005373B4">
        <w:rPr>
          <w:rFonts w:ascii="Times New Roman" w:eastAsia="SimSun" w:hAnsi="Times New Roman" w:cs="Times New Roman"/>
          <w:sz w:val="24"/>
          <w:szCs w:val="24"/>
          <w:lang w:eastAsia="en-IN"/>
        </w:rPr>
        <w:t xml:space="preserve">) mode. Positional (horizontal) </w:t>
      </w:r>
      <w:r>
        <w:rPr>
          <w:rFonts w:ascii="Times New Roman" w:eastAsia="SimSun" w:hAnsi="Times New Roman" w:cs="Times New Roman"/>
          <w:sz w:val="24"/>
          <w:szCs w:val="24"/>
          <w:lang w:eastAsia="en-IN"/>
        </w:rPr>
        <w:t>accuracy of the survey is 10mm</w:t>
      </w:r>
      <w:r w:rsidR="00802EB7">
        <w:rPr>
          <w:rFonts w:ascii="Times New Roman" w:eastAsia="SimSun" w:hAnsi="Times New Roman" w:cs="Times New Roman"/>
          <w:sz w:val="24"/>
          <w:szCs w:val="24"/>
          <w:lang w:eastAsia="en-IN"/>
        </w:rPr>
        <w:t>,</w:t>
      </w:r>
      <w:r>
        <w:rPr>
          <w:rFonts w:ascii="Times New Roman" w:eastAsia="SimSun" w:hAnsi="Times New Roman" w:cs="Times New Roman"/>
          <w:sz w:val="24"/>
          <w:szCs w:val="24"/>
          <w:lang w:eastAsia="en-IN"/>
        </w:rPr>
        <w:t xml:space="preserve"> while the elevation accuracy is 20mm in PP</w:t>
      </w:r>
      <w:r w:rsidR="00785526">
        <w:rPr>
          <w:rFonts w:ascii="Times New Roman" w:eastAsia="SimSun" w:hAnsi="Times New Roman" w:cs="Times New Roman"/>
          <w:sz w:val="24"/>
          <w:szCs w:val="24"/>
          <w:lang w:eastAsia="en-IN"/>
        </w:rPr>
        <w:t xml:space="preserve">K </w:t>
      </w:r>
      <w:r w:rsidR="00CD34C1" w:rsidRPr="005373B4">
        <w:rPr>
          <w:rFonts w:ascii="Times New Roman" w:eastAsia="SimSun" w:hAnsi="Times New Roman" w:cs="Times New Roman"/>
          <w:sz w:val="24"/>
          <w:szCs w:val="24"/>
          <w:lang w:eastAsia="en-IN"/>
        </w:rPr>
        <w:t>Mode</w:t>
      </w:r>
      <w:r w:rsidRPr="005373B4">
        <w:rPr>
          <w:rFonts w:ascii="Times New Roman" w:eastAsia="SimSun" w:hAnsi="Times New Roman" w:cs="Times New Roman"/>
          <w:sz w:val="24"/>
          <w:szCs w:val="24"/>
          <w:lang w:eastAsia="en-IN"/>
        </w:rPr>
        <w:t>. The photograph depicting DGPS survey i</w:t>
      </w:r>
      <w:r w:rsidR="00394D4C">
        <w:rPr>
          <w:rFonts w:ascii="Times New Roman" w:eastAsia="SimSun" w:hAnsi="Times New Roman" w:cs="Times New Roman"/>
          <w:sz w:val="24"/>
          <w:szCs w:val="24"/>
          <w:lang w:eastAsia="en-IN"/>
        </w:rPr>
        <w:t>n the block is given in Photo-8.2</w:t>
      </w:r>
      <w:r w:rsidRPr="005373B4">
        <w:rPr>
          <w:rFonts w:ascii="Times New Roman" w:eastAsia="SimSun" w:hAnsi="Times New Roman" w:cs="Times New Roman"/>
          <w:sz w:val="24"/>
          <w:szCs w:val="24"/>
          <w:lang w:eastAsia="en-IN"/>
        </w:rPr>
        <w:t>.</w:t>
      </w:r>
    </w:p>
    <w:p w:rsidR="00E27E61" w:rsidRDefault="00E27E61" w:rsidP="005373B4">
      <w:pPr>
        <w:spacing w:line="360" w:lineRule="auto"/>
        <w:jc w:val="both"/>
        <w:rPr>
          <w:rFonts w:ascii="Times New Roman" w:eastAsia="SimSun" w:hAnsi="Times New Roman" w:cs="Times New Roman"/>
          <w:noProof/>
          <w:sz w:val="24"/>
          <w:szCs w:val="24"/>
          <w:lang w:eastAsia="en-IN"/>
        </w:rPr>
      </w:pPr>
    </w:p>
    <w:p w:rsidR="000041FB" w:rsidRDefault="00E27E61" w:rsidP="000041FB">
      <w:pPr>
        <w:spacing w:line="360" w:lineRule="auto"/>
        <w:jc w:val="center"/>
        <w:rPr>
          <w:rFonts w:ascii="Times New Roman" w:eastAsia="SimSun" w:hAnsi="Times New Roman" w:cs="Times New Roman"/>
          <w:b/>
          <w:bCs/>
          <w:sz w:val="24"/>
          <w:szCs w:val="24"/>
          <w:lang w:eastAsia="en-IN"/>
        </w:rPr>
      </w:pPr>
      <w:r w:rsidRPr="00E27E61">
        <w:rPr>
          <w:rFonts w:ascii="Times New Roman" w:eastAsia="SimSun" w:hAnsi="Times New Roman" w:cs="Times New Roman"/>
          <w:noProof/>
          <w:sz w:val="24"/>
          <w:szCs w:val="24"/>
          <w:lang w:eastAsia="en-IN"/>
        </w:rPr>
        <w:drawing>
          <wp:inline distT="0" distB="0" distL="0" distR="0">
            <wp:extent cx="1658901" cy="2482803"/>
            <wp:effectExtent l="76200" t="76200" r="132080" b="127635"/>
            <wp:docPr id="11" name="Picture 11" descr="E:\camp- suhela\alda photo\DGPS SURV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amp- suhela\alda photo\DGPS SURVEY.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30396" t="13207" r="4689" b="13824"/>
                    <a:stretch/>
                  </pic:blipFill>
                  <pic:spPr bwMode="auto">
                    <a:xfrm>
                      <a:off x="0" y="0"/>
                      <a:ext cx="1702271" cy="254771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E27E61" w:rsidRPr="000041FB" w:rsidRDefault="00E27E61" w:rsidP="000041FB">
      <w:pPr>
        <w:spacing w:line="360" w:lineRule="auto"/>
        <w:jc w:val="center"/>
        <w:rPr>
          <w:rFonts w:ascii="Times New Roman" w:eastAsia="SimSun" w:hAnsi="Times New Roman" w:cs="Times New Roman"/>
          <w:sz w:val="24"/>
          <w:szCs w:val="24"/>
          <w:lang w:eastAsia="en-IN"/>
        </w:rPr>
      </w:pPr>
      <w:r>
        <w:rPr>
          <w:rFonts w:ascii="Times New Roman" w:eastAsia="SimSun" w:hAnsi="Times New Roman" w:cs="Times New Roman"/>
          <w:b/>
          <w:bCs/>
          <w:sz w:val="24"/>
          <w:szCs w:val="24"/>
          <w:lang w:eastAsia="en-IN"/>
        </w:rPr>
        <w:t xml:space="preserve">Photo-8.2: </w:t>
      </w:r>
      <w:r w:rsidR="00BC0E09">
        <w:rPr>
          <w:rFonts w:ascii="Times New Roman" w:eastAsia="SimSun" w:hAnsi="Times New Roman" w:cs="Times New Roman"/>
          <w:b/>
          <w:bCs/>
          <w:sz w:val="24"/>
          <w:szCs w:val="24"/>
          <w:lang w:eastAsia="en-IN"/>
        </w:rPr>
        <w:t xml:space="preserve">DGPS SURVEY </w:t>
      </w:r>
      <w:r>
        <w:rPr>
          <w:rFonts w:ascii="Times New Roman" w:eastAsia="SimSun" w:hAnsi="Times New Roman" w:cs="Times New Roman"/>
          <w:b/>
          <w:bCs/>
          <w:sz w:val="24"/>
          <w:szCs w:val="24"/>
          <w:lang w:eastAsia="en-IN"/>
        </w:rPr>
        <w:t>(Make-Leica GNSS System, Model-</w:t>
      </w:r>
      <w:r w:rsidRPr="00E27E61">
        <w:rPr>
          <w:rFonts w:ascii="Times New Roman" w:eastAsia="SimSun" w:hAnsi="Times New Roman" w:cs="Times New Roman"/>
          <w:sz w:val="24"/>
          <w:szCs w:val="24"/>
          <w:lang w:eastAsia="en-IN"/>
        </w:rPr>
        <w:t xml:space="preserve"> </w:t>
      </w:r>
      <w:r w:rsidRPr="00E27E61">
        <w:rPr>
          <w:rFonts w:ascii="Times New Roman" w:eastAsia="SimSun" w:hAnsi="Times New Roman" w:cs="Times New Roman"/>
          <w:b/>
          <w:sz w:val="24"/>
          <w:szCs w:val="24"/>
          <w:lang w:eastAsia="en-IN"/>
        </w:rPr>
        <w:t>Cs10</w:t>
      </w:r>
      <w:r>
        <w:rPr>
          <w:rFonts w:ascii="Times New Roman" w:eastAsia="SimSun" w:hAnsi="Times New Roman" w:cs="Times New Roman"/>
          <w:b/>
          <w:bCs/>
          <w:sz w:val="24"/>
          <w:szCs w:val="24"/>
          <w:lang w:eastAsia="en-IN"/>
        </w:rPr>
        <w:t>)</w:t>
      </w:r>
    </w:p>
    <w:p w:rsidR="00246C1C" w:rsidRPr="008D5A8C" w:rsidRDefault="008D5A8C" w:rsidP="008D5A8C">
      <w:pPr>
        <w:spacing w:line="360" w:lineRule="auto"/>
        <w:jc w:val="both"/>
        <w:rPr>
          <w:rFonts w:ascii="Times New Roman" w:hAnsi="Times New Roman" w:cs="Times New Roman"/>
          <w:b/>
          <w:sz w:val="24"/>
          <w:szCs w:val="24"/>
          <w:lang w:val="en-US"/>
        </w:rPr>
      </w:pPr>
      <w:r w:rsidRPr="008D5A8C">
        <w:rPr>
          <w:rFonts w:ascii="Times New Roman" w:hAnsi="Times New Roman" w:cs="Times New Roman"/>
          <w:b/>
          <w:sz w:val="24"/>
          <w:szCs w:val="24"/>
          <w:lang w:val="en-US"/>
        </w:rPr>
        <w:lastRenderedPageBreak/>
        <w:t xml:space="preserve"> </w:t>
      </w:r>
      <w:r w:rsidR="00B668C1">
        <w:rPr>
          <w:rFonts w:ascii="Times New Roman" w:hAnsi="Times New Roman" w:cs="Times New Roman"/>
          <w:b/>
          <w:sz w:val="24"/>
          <w:szCs w:val="24"/>
          <w:lang w:val="en-US"/>
        </w:rPr>
        <w:tab/>
      </w:r>
      <w:r w:rsidR="00B668C1">
        <w:rPr>
          <w:rFonts w:ascii="Times New Roman" w:hAnsi="Times New Roman" w:cs="Times New Roman"/>
          <w:b/>
          <w:sz w:val="24"/>
          <w:szCs w:val="24"/>
          <w:lang w:val="en-US"/>
        </w:rPr>
        <w:tab/>
      </w:r>
      <w:r w:rsidR="00B668C1">
        <w:rPr>
          <w:rFonts w:ascii="Times New Roman" w:hAnsi="Times New Roman" w:cs="Times New Roman"/>
          <w:b/>
          <w:sz w:val="24"/>
          <w:szCs w:val="24"/>
          <w:lang w:val="en-US"/>
        </w:rPr>
        <w:tab/>
      </w:r>
      <w:r w:rsidR="00B668C1">
        <w:rPr>
          <w:rFonts w:ascii="Times New Roman" w:hAnsi="Times New Roman" w:cs="Times New Roman"/>
          <w:b/>
          <w:sz w:val="24"/>
          <w:szCs w:val="24"/>
          <w:lang w:val="en-US"/>
        </w:rPr>
        <w:tab/>
      </w:r>
      <w:r w:rsidRPr="008D5A8C">
        <w:rPr>
          <w:rFonts w:ascii="Times New Roman" w:hAnsi="Times New Roman" w:cs="Times New Roman"/>
          <w:b/>
          <w:sz w:val="24"/>
          <w:szCs w:val="24"/>
          <w:lang w:val="en-US"/>
        </w:rPr>
        <w:t xml:space="preserve">Table – 8.2 </w:t>
      </w:r>
      <w:r w:rsidR="005373B4" w:rsidRPr="008D5A8C">
        <w:rPr>
          <w:rFonts w:ascii="Times New Roman" w:hAnsi="Times New Roman" w:cs="Times New Roman"/>
          <w:b/>
          <w:sz w:val="24"/>
          <w:szCs w:val="24"/>
          <w:lang w:val="en-US"/>
        </w:rPr>
        <w:t>RL OF COLLAR</w:t>
      </w:r>
      <w:r w:rsidR="002C0C44">
        <w:rPr>
          <w:rFonts w:ascii="Times New Roman" w:hAnsi="Times New Roman" w:cs="Times New Roman"/>
          <w:b/>
          <w:sz w:val="24"/>
          <w:szCs w:val="24"/>
          <w:lang w:val="en-US"/>
        </w:rPr>
        <w:t xml:space="preserve"> OF  BOREHOLES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9"/>
        <w:gridCol w:w="2268"/>
        <w:gridCol w:w="1841"/>
        <w:gridCol w:w="1728"/>
        <w:gridCol w:w="2377"/>
      </w:tblGrid>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S. No.</w:t>
            </w:r>
          </w:p>
        </w:tc>
        <w:tc>
          <w:tcPr>
            <w:tcW w:w="1232" w:type="pct"/>
            <w:shd w:val="clear" w:color="auto" w:fill="auto"/>
            <w:noWrap/>
            <w:vAlign w:val="bottom"/>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BOREHOLE_NO.</w:t>
            </w:r>
          </w:p>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p>
        </w:tc>
        <w:tc>
          <w:tcPr>
            <w:tcW w:w="1000" w:type="pct"/>
            <w:shd w:val="clear" w:color="auto" w:fill="auto"/>
            <w:noWrap/>
            <w:vAlign w:val="bottom"/>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EASTING</w:t>
            </w:r>
          </w:p>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p>
        </w:tc>
        <w:tc>
          <w:tcPr>
            <w:tcW w:w="939" w:type="pct"/>
            <w:shd w:val="clear" w:color="auto" w:fill="auto"/>
            <w:noWrap/>
            <w:vAlign w:val="bottom"/>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NORTHING</w:t>
            </w:r>
          </w:p>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p>
        </w:tc>
        <w:tc>
          <w:tcPr>
            <w:tcW w:w="1291" w:type="pct"/>
            <w:shd w:val="clear" w:color="auto" w:fill="auto"/>
            <w:noWrap/>
            <w:vAlign w:val="bottom"/>
          </w:tcPr>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r>
              <w:rPr>
                <w:rFonts w:ascii="Times New Roman" w:eastAsia="Times New Roman" w:hAnsi="Times New Roman" w:cs="Times New Roman"/>
                <w:b/>
                <w:bCs/>
                <w:color w:val="000000"/>
                <w:sz w:val="24"/>
                <w:szCs w:val="24"/>
                <w:lang w:eastAsia="en-IN"/>
              </w:rPr>
              <w:t>RL OF BOREHOLE</w:t>
            </w:r>
          </w:p>
          <w:p w:rsidR="000F2F28" w:rsidRDefault="000F2F28" w:rsidP="009461CD">
            <w:pPr>
              <w:spacing w:after="0" w:line="360" w:lineRule="auto"/>
              <w:jc w:val="center"/>
              <w:rPr>
                <w:rFonts w:ascii="Times New Roman" w:eastAsia="Times New Roman" w:hAnsi="Times New Roman" w:cs="Times New Roman"/>
                <w:b/>
                <w:bCs/>
                <w:color w:val="000000"/>
                <w:sz w:val="24"/>
                <w:szCs w:val="24"/>
                <w:lang w:eastAsia="en-IN"/>
              </w:rPr>
            </w:pP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ALD-1</w:t>
            </w:r>
          </w:p>
        </w:tc>
        <w:tc>
          <w:tcPr>
            <w:tcW w:w="1000" w:type="pct"/>
            <w:shd w:val="clear" w:color="auto" w:fill="auto"/>
            <w:noWrap/>
            <w:vAlign w:val="center"/>
          </w:tcPr>
          <w:p w:rsidR="000F2F28" w:rsidRPr="00724BBB" w:rsidRDefault="000F2F28" w:rsidP="009461CD">
            <w:pPr>
              <w:spacing w:line="360" w:lineRule="auto"/>
              <w:rPr>
                <w:rFonts w:ascii="Times New Roman" w:hAnsi="Times New Roman" w:cs="Times New Roman"/>
                <w:color w:val="000000"/>
              </w:rPr>
            </w:pPr>
            <w:r w:rsidRPr="00724BBB">
              <w:rPr>
                <w:rFonts w:ascii="Times New Roman" w:hAnsi="Times New Roman" w:cs="Times New Roman"/>
                <w:color w:val="000000"/>
              </w:rPr>
              <w:t xml:space="preserve">    592033.8843</w:t>
            </w:r>
          </w:p>
        </w:tc>
        <w:tc>
          <w:tcPr>
            <w:tcW w:w="939" w:type="pct"/>
            <w:shd w:val="clear" w:color="auto" w:fill="auto"/>
            <w:noWrap/>
            <w:vAlign w:val="center"/>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hAnsi="Times New Roman" w:cs="Times New Roman"/>
                <w:color w:val="000000"/>
              </w:rPr>
              <w:t>2391046.991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highlight w:val="yellow"/>
                <w:lang w:eastAsia="en-IN"/>
              </w:rPr>
            </w:pPr>
            <w:r w:rsidRPr="00724BBB">
              <w:rPr>
                <w:rFonts w:ascii="Times New Roman" w:eastAsia="Times New Roman" w:hAnsi="Times New Roman" w:cs="Times New Roman"/>
                <w:color w:val="000000"/>
                <w:lang w:eastAsia="en-IN"/>
              </w:rPr>
              <w:t>265.543</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2</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 -2</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592833.8843</w:t>
            </w:r>
          </w:p>
        </w:tc>
        <w:tc>
          <w:tcPr>
            <w:tcW w:w="939" w:type="pct"/>
            <w:shd w:val="clear" w:color="auto" w:fill="auto"/>
            <w:noWrap/>
            <w:vAlign w:val="center"/>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hAnsi="Times New Roman" w:cs="Times New Roman"/>
                <w:color w:val="000000"/>
              </w:rPr>
              <w:t>2391046.991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highlight w:val="yellow"/>
                <w:lang w:eastAsia="en-IN"/>
              </w:rPr>
            </w:pPr>
            <w:r w:rsidRPr="00724BBB">
              <w:rPr>
                <w:rFonts w:ascii="Times New Roman" w:eastAsia="Times New Roman" w:hAnsi="Times New Roman" w:cs="Times New Roman"/>
                <w:color w:val="000000"/>
                <w:lang w:eastAsia="en-IN"/>
              </w:rPr>
              <w:t>263.637</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3</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 -3</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593633.8843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2391046.991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261.549</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4</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ALD-4</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592033.8843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2390246.991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263.985</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5</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ALD-5</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592833.8843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2390246.991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263.886</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6</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ALD-6</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593633.8843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2390246.991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266.740</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7</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ALD-9</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593633.8843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2389446.991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268.175</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8</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ALD-10</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594433.8843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2389446.991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275.094</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9</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ALD-12</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593633.8843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2388646.991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269.960</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10</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ALD-13</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594433.8843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2388646.991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280.833</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11</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 -15</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593633.8843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2387846.991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269.730</w:t>
            </w:r>
          </w:p>
        </w:tc>
      </w:tr>
      <w:tr w:rsidR="000F2F28" w:rsidTr="000F2F28">
        <w:trPr>
          <w:trHeight w:val="283"/>
        </w:trPr>
        <w:tc>
          <w:tcPr>
            <w:tcW w:w="537" w:type="pct"/>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12</w:t>
            </w:r>
          </w:p>
        </w:tc>
        <w:tc>
          <w:tcPr>
            <w:tcW w:w="1232" w:type="pct"/>
            <w:shd w:val="clear" w:color="auto" w:fill="auto"/>
            <w:noWrap/>
            <w:vAlign w:val="center"/>
          </w:tcPr>
          <w:p w:rsidR="000F2F28" w:rsidRDefault="000F2F28" w:rsidP="009461CD">
            <w:pPr>
              <w:spacing w:after="0" w:line="36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ALD -16</w:t>
            </w:r>
          </w:p>
        </w:tc>
        <w:tc>
          <w:tcPr>
            <w:tcW w:w="1000"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594433.8843</w:t>
            </w:r>
          </w:p>
        </w:tc>
        <w:tc>
          <w:tcPr>
            <w:tcW w:w="939" w:type="pct"/>
            <w:shd w:val="clear" w:color="auto" w:fill="auto"/>
            <w:noWrap/>
            <w:vAlign w:val="center"/>
          </w:tcPr>
          <w:p w:rsidR="000F2F28" w:rsidRPr="00724BBB" w:rsidRDefault="000F2F28" w:rsidP="009461CD">
            <w:pPr>
              <w:spacing w:line="360" w:lineRule="auto"/>
              <w:jc w:val="center"/>
              <w:rPr>
                <w:rFonts w:ascii="Times New Roman" w:hAnsi="Times New Roman" w:cs="Times New Roman"/>
                <w:color w:val="000000"/>
              </w:rPr>
            </w:pPr>
            <w:r w:rsidRPr="00724BBB">
              <w:rPr>
                <w:rFonts w:ascii="Times New Roman" w:hAnsi="Times New Roman" w:cs="Times New Roman"/>
                <w:color w:val="000000"/>
              </w:rPr>
              <w:t>2387846.991</w:t>
            </w:r>
          </w:p>
        </w:tc>
        <w:tc>
          <w:tcPr>
            <w:tcW w:w="1291" w:type="pct"/>
            <w:shd w:val="clear" w:color="auto" w:fill="auto"/>
            <w:noWrap/>
            <w:vAlign w:val="bottom"/>
          </w:tcPr>
          <w:p w:rsidR="000F2F28" w:rsidRPr="00724BBB" w:rsidRDefault="000F2F28" w:rsidP="009461CD">
            <w:pPr>
              <w:spacing w:after="0" w:line="360" w:lineRule="auto"/>
              <w:jc w:val="center"/>
              <w:rPr>
                <w:rFonts w:ascii="Times New Roman" w:eastAsia="Times New Roman" w:hAnsi="Times New Roman" w:cs="Times New Roman"/>
                <w:color w:val="000000"/>
                <w:lang w:eastAsia="en-IN"/>
              </w:rPr>
            </w:pPr>
            <w:r w:rsidRPr="00724BBB">
              <w:rPr>
                <w:rFonts w:ascii="Times New Roman" w:eastAsia="Times New Roman" w:hAnsi="Times New Roman" w:cs="Times New Roman"/>
                <w:color w:val="000000"/>
                <w:lang w:eastAsia="en-IN"/>
              </w:rPr>
              <w:t>274.455</w:t>
            </w:r>
          </w:p>
        </w:tc>
      </w:tr>
    </w:tbl>
    <w:p w:rsidR="009E0A46" w:rsidRDefault="009E0A46" w:rsidP="009461CD">
      <w:pPr>
        <w:spacing w:line="360" w:lineRule="auto"/>
        <w:jc w:val="both"/>
        <w:rPr>
          <w:rFonts w:ascii="Times New Roman" w:hAnsi="Times New Roman" w:cs="Times New Roman"/>
          <w:bCs/>
          <w:sz w:val="32"/>
          <w:szCs w:val="32"/>
          <w:lang w:val="en-US"/>
        </w:rPr>
      </w:pPr>
    </w:p>
    <w:p w:rsidR="00CF70CF" w:rsidRPr="00B668C1" w:rsidRDefault="00CF70CF" w:rsidP="00B668C1">
      <w:pPr>
        <w:pStyle w:val="ListParagraph"/>
        <w:numPr>
          <w:ilvl w:val="2"/>
          <w:numId w:val="39"/>
        </w:numPr>
        <w:spacing w:line="360" w:lineRule="auto"/>
        <w:jc w:val="both"/>
        <w:rPr>
          <w:rFonts w:ascii="Times New Roman" w:hAnsi="Times New Roman" w:cs="Times New Roman"/>
          <w:b/>
          <w:sz w:val="24"/>
          <w:szCs w:val="24"/>
          <w:lang w:val="en-US"/>
        </w:rPr>
      </w:pPr>
      <w:r w:rsidRPr="00B668C1">
        <w:rPr>
          <w:rFonts w:ascii="Times New Roman" w:hAnsi="Times New Roman" w:cs="Times New Roman"/>
          <w:b/>
          <w:sz w:val="24"/>
          <w:szCs w:val="24"/>
          <w:lang w:val="en-US"/>
        </w:rPr>
        <w:t>Borehole Logging</w:t>
      </w:r>
    </w:p>
    <w:p w:rsidR="00310E3B" w:rsidRPr="00310E3B" w:rsidRDefault="00310E3B" w:rsidP="0025026F">
      <w:pPr>
        <w:autoSpaceDE w:val="0"/>
        <w:autoSpaceDN w:val="0"/>
        <w:adjustRightInd w:val="0"/>
        <w:spacing w:after="0" w:line="360" w:lineRule="auto"/>
        <w:ind w:left="-142" w:firstLine="720"/>
        <w:jc w:val="both"/>
        <w:rPr>
          <w:rFonts w:ascii="Times New Roman" w:eastAsia="SimSun" w:hAnsi="Times New Roman" w:cs="Times New Roman"/>
          <w:sz w:val="24"/>
          <w:szCs w:val="24"/>
          <w:lang w:eastAsia="en-IN"/>
        </w:rPr>
      </w:pPr>
      <w:r w:rsidRPr="00310E3B">
        <w:rPr>
          <w:rFonts w:ascii="Times New Roman" w:eastAsia="SimSun" w:hAnsi="Times New Roman" w:cs="Times New Roman"/>
          <w:sz w:val="24"/>
          <w:szCs w:val="24"/>
          <w:lang w:eastAsia="en-IN"/>
        </w:rPr>
        <w:t>The entire core recovered by drilling was logged systemati</w:t>
      </w:r>
      <w:r>
        <w:rPr>
          <w:rFonts w:ascii="Times New Roman" w:eastAsia="SimSun" w:hAnsi="Times New Roman" w:cs="Times New Roman"/>
          <w:sz w:val="24"/>
          <w:szCs w:val="24"/>
          <w:lang w:eastAsia="en-IN"/>
        </w:rPr>
        <w:t xml:space="preserve">cally in detail describing </w:t>
      </w:r>
      <w:r w:rsidRPr="00310E3B">
        <w:rPr>
          <w:rFonts w:ascii="Times New Roman" w:eastAsia="SimSun" w:hAnsi="Times New Roman" w:cs="Times New Roman"/>
          <w:sz w:val="24"/>
          <w:szCs w:val="24"/>
          <w:lang w:eastAsia="en-IN"/>
        </w:rPr>
        <w:t>lithological units with mineralsation details</w:t>
      </w:r>
      <w:r>
        <w:rPr>
          <w:rFonts w:ascii="Times New Roman" w:eastAsia="SimSun" w:hAnsi="Times New Roman" w:cs="Times New Roman"/>
          <w:sz w:val="24"/>
          <w:szCs w:val="24"/>
          <w:lang w:eastAsia="en-IN"/>
        </w:rPr>
        <w:t xml:space="preserve"> that can be observed by visual </w:t>
      </w:r>
      <w:r w:rsidRPr="00310E3B">
        <w:rPr>
          <w:rFonts w:ascii="Times New Roman" w:eastAsia="SimSun" w:hAnsi="Times New Roman" w:cs="Times New Roman"/>
          <w:sz w:val="24"/>
          <w:szCs w:val="24"/>
          <w:lang w:eastAsia="en-IN"/>
        </w:rPr>
        <w:t>inspection. The details of lithology, grain size, colour</w:t>
      </w:r>
      <w:r>
        <w:rPr>
          <w:rFonts w:ascii="Times New Roman" w:eastAsia="SimSun" w:hAnsi="Times New Roman" w:cs="Times New Roman"/>
          <w:sz w:val="24"/>
          <w:szCs w:val="24"/>
          <w:lang w:eastAsia="en-IN"/>
        </w:rPr>
        <w:t xml:space="preserve">, texture, structural features, </w:t>
      </w:r>
      <w:r w:rsidRPr="00310E3B">
        <w:rPr>
          <w:rFonts w:ascii="Times New Roman" w:eastAsia="SimSun" w:hAnsi="Times New Roman" w:cs="Times New Roman"/>
          <w:sz w:val="24"/>
          <w:szCs w:val="24"/>
          <w:lang w:eastAsia="en-IN"/>
        </w:rPr>
        <w:t>presence</w:t>
      </w:r>
      <w:r>
        <w:rPr>
          <w:rFonts w:ascii="Times New Roman" w:eastAsia="SimSun" w:hAnsi="Times New Roman" w:cs="Times New Roman"/>
          <w:sz w:val="24"/>
          <w:szCs w:val="24"/>
          <w:lang w:eastAsia="en-IN"/>
        </w:rPr>
        <w:t xml:space="preserve"> of intercalations and cavities </w:t>
      </w:r>
      <w:r w:rsidRPr="00310E3B">
        <w:rPr>
          <w:rFonts w:ascii="Times New Roman" w:eastAsia="SimSun" w:hAnsi="Times New Roman" w:cs="Times New Roman"/>
          <w:sz w:val="24"/>
          <w:szCs w:val="24"/>
          <w:lang w:eastAsia="en-IN"/>
        </w:rPr>
        <w:t>have been recorded. Wher</w:t>
      </w:r>
      <w:r>
        <w:rPr>
          <w:rFonts w:ascii="Times New Roman" w:eastAsia="SimSun" w:hAnsi="Times New Roman" w:cs="Times New Roman"/>
          <w:sz w:val="24"/>
          <w:szCs w:val="24"/>
          <w:lang w:eastAsia="en-IN"/>
        </w:rPr>
        <w:t xml:space="preserve">ever recovery is </w:t>
      </w:r>
      <w:r w:rsidRPr="00310E3B">
        <w:rPr>
          <w:rFonts w:ascii="Times New Roman" w:eastAsia="SimSun" w:hAnsi="Times New Roman" w:cs="Times New Roman"/>
          <w:sz w:val="24"/>
          <w:szCs w:val="24"/>
          <w:lang w:eastAsia="en-IN"/>
        </w:rPr>
        <w:t>less than 100%, extrapolations of drilled depth were done on proportionate basis</w:t>
      </w:r>
      <w:r>
        <w:rPr>
          <w:rFonts w:ascii="Times New Roman" w:eastAsia="SimSun" w:hAnsi="Times New Roman" w:cs="Times New Roman"/>
          <w:sz w:val="24"/>
          <w:szCs w:val="24"/>
          <w:lang w:eastAsia="en-IN"/>
        </w:rPr>
        <w:t xml:space="preserve"> </w:t>
      </w:r>
      <w:r w:rsidRPr="00310E3B">
        <w:rPr>
          <w:rFonts w:ascii="Times New Roman" w:eastAsia="SimSun" w:hAnsi="Times New Roman" w:cs="Times New Roman"/>
          <w:sz w:val="24"/>
          <w:szCs w:val="24"/>
          <w:lang w:eastAsia="en-IN"/>
        </w:rPr>
        <w:t>considering the physical characteristics of individual</w:t>
      </w:r>
      <w:r>
        <w:rPr>
          <w:rFonts w:ascii="Times New Roman" w:eastAsia="SimSun" w:hAnsi="Times New Roman" w:cs="Times New Roman"/>
          <w:sz w:val="24"/>
          <w:szCs w:val="24"/>
          <w:lang w:eastAsia="en-IN"/>
        </w:rPr>
        <w:t xml:space="preserve"> units recovered. All the cores </w:t>
      </w:r>
      <w:r w:rsidRPr="00310E3B">
        <w:rPr>
          <w:rFonts w:ascii="Times New Roman" w:eastAsia="SimSun" w:hAnsi="Times New Roman" w:cs="Times New Roman"/>
          <w:sz w:val="24"/>
          <w:szCs w:val="24"/>
          <w:lang w:eastAsia="en-IN"/>
        </w:rPr>
        <w:t xml:space="preserve">were kept and preserved properly in the </w:t>
      </w:r>
      <w:r w:rsidR="00E43BBA">
        <w:rPr>
          <w:rFonts w:ascii="Times New Roman" w:eastAsia="SimSun" w:hAnsi="Times New Roman" w:cs="Times New Roman"/>
          <w:sz w:val="24"/>
          <w:szCs w:val="24"/>
          <w:lang w:eastAsia="en-IN"/>
        </w:rPr>
        <w:t>PVC</w:t>
      </w:r>
      <w:r w:rsidRPr="00310E3B">
        <w:rPr>
          <w:rFonts w:ascii="Times New Roman" w:eastAsia="SimSun" w:hAnsi="Times New Roman" w:cs="Times New Roman"/>
          <w:sz w:val="24"/>
          <w:szCs w:val="24"/>
          <w:lang w:eastAsia="en-IN"/>
        </w:rPr>
        <w:t xml:space="preserve"> core boxes of specifications </w:t>
      </w:r>
      <w:r>
        <w:rPr>
          <w:rFonts w:ascii="Times New Roman" w:eastAsia="SimSun" w:hAnsi="Times New Roman" w:cs="Times New Roman"/>
          <w:sz w:val="24"/>
          <w:szCs w:val="24"/>
          <w:lang w:eastAsia="en-IN"/>
        </w:rPr>
        <w:t xml:space="preserve">given by </w:t>
      </w:r>
      <w:r w:rsidRPr="00310E3B">
        <w:rPr>
          <w:rFonts w:ascii="Times New Roman" w:eastAsia="TimesNewRomanPSMT" w:hAnsi="Times New Roman" w:cs="Times New Roman"/>
          <w:sz w:val="24"/>
          <w:szCs w:val="24"/>
          <w:lang w:eastAsia="en-IN"/>
        </w:rPr>
        <w:lastRenderedPageBreak/>
        <w:t xml:space="preserve">following “ Book pattern” </w:t>
      </w:r>
      <w:r w:rsidRPr="00310E3B">
        <w:rPr>
          <w:rFonts w:ascii="Times New Roman" w:eastAsia="SimSun" w:hAnsi="Times New Roman" w:cs="Times New Roman"/>
          <w:sz w:val="24"/>
          <w:szCs w:val="24"/>
          <w:lang w:eastAsia="en-IN"/>
        </w:rPr>
        <w:t>The detailed run wise litholog and summarized</w:t>
      </w:r>
      <w:r>
        <w:rPr>
          <w:rFonts w:ascii="Times New Roman" w:eastAsia="SimSun" w:hAnsi="Times New Roman" w:cs="Times New Roman"/>
          <w:sz w:val="24"/>
          <w:szCs w:val="24"/>
          <w:lang w:eastAsia="en-IN"/>
        </w:rPr>
        <w:t xml:space="preserve"> </w:t>
      </w:r>
      <w:r w:rsidRPr="00310E3B">
        <w:rPr>
          <w:rFonts w:ascii="Times New Roman" w:eastAsia="SimSun" w:hAnsi="Times New Roman" w:cs="Times New Roman"/>
          <w:sz w:val="24"/>
          <w:szCs w:val="24"/>
          <w:lang w:eastAsia="en-IN"/>
        </w:rPr>
        <w:t>litholog for boreholes are given in Annexure- II and Annexure- III respectively.</w:t>
      </w:r>
    </w:p>
    <w:p w:rsidR="00CF70CF" w:rsidRPr="00CD34C1" w:rsidRDefault="00CF70CF" w:rsidP="0025026F">
      <w:pPr>
        <w:spacing w:line="360" w:lineRule="auto"/>
        <w:ind w:left="-142" w:firstLine="720"/>
        <w:jc w:val="both"/>
        <w:rPr>
          <w:rFonts w:ascii="Times New Roman" w:hAnsi="Times New Roman" w:cs="Times New Roman"/>
          <w:sz w:val="24"/>
          <w:szCs w:val="24"/>
        </w:rPr>
      </w:pPr>
      <w:r w:rsidRPr="00CD34C1">
        <w:rPr>
          <w:rFonts w:ascii="Times New Roman" w:hAnsi="Times New Roman" w:cs="Times New Roman"/>
          <w:sz w:val="24"/>
          <w:szCs w:val="24"/>
        </w:rPr>
        <w:t>During the course of drilling, limestone intersected in all the 12 numbers of boreholes. For proper logging of core generated through borehole, every drilled run and core recovery was measured. Overall, the average cor</w:t>
      </w:r>
      <w:r w:rsidR="009E0A46" w:rsidRPr="00CD34C1">
        <w:rPr>
          <w:rFonts w:ascii="Times New Roman" w:hAnsi="Times New Roman" w:cs="Times New Roman"/>
          <w:sz w:val="24"/>
          <w:szCs w:val="24"/>
        </w:rPr>
        <w:t>e recovery was ranges between 85% to 90</w:t>
      </w:r>
      <w:r w:rsidRPr="00CD34C1">
        <w:rPr>
          <w:rFonts w:ascii="Times New Roman" w:hAnsi="Times New Roman" w:cs="Times New Roman"/>
          <w:sz w:val="24"/>
          <w:szCs w:val="24"/>
        </w:rPr>
        <w:t>%.in wet drilling methods. The core recovery affected due to loose, fractured</w:t>
      </w:r>
      <w:r w:rsidR="000F2F28">
        <w:rPr>
          <w:rFonts w:ascii="Times New Roman" w:hAnsi="Times New Roman" w:cs="Times New Roman"/>
          <w:sz w:val="24"/>
          <w:szCs w:val="24"/>
        </w:rPr>
        <w:t xml:space="preserve"> formations</w:t>
      </w:r>
      <w:r w:rsidRPr="00CD34C1">
        <w:rPr>
          <w:rFonts w:ascii="Times New Roman" w:hAnsi="Times New Roman" w:cs="Times New Roman"/>
          <w:sz w:val="24"/>
          <w:szCs w:val="24"/>
        </w:rPr>
        <w:t xml:space="preserve"> and cavity zone. </w:t>
      </w:r>
    </w:p>
    <w:p w:rsidR="004564B4" w:rsidRDefault="009A7C0A" w:rsidP="0025026F">
      <w:pPr>
        <w:spacing w:line="360" w:lineRule="auto"/>
        <w:ind w:left="-142" w:right="40"/>
        <w:jc w:val="both"/>
        <w:rPr>
          <w:rFonts w:ascii="Times New Roman" w:hAnsi="Times New Roman" w:cs="Times New Roman"/>
          <w:sz w:val="24"/>
          <w:szCs w:val="24"/>
        </w:rPr>
      </w:pPr>
      <w:r>
        <w:rPr>
          <w:rFonts w:ascii="Times New Roman" w:eastAsia="Arial" w:hAnsi="Times New Roman" w:cs="Times New Roman"/>
          <w:sz w:val="24"/>
          <w:szCs w:val="24"/>
        </w:rPr>
        <w:tab/>
      </w:r>
      <w:r w:rsidR="00CF70CF" w:rsidRPr="002A64C4">
        <w:rPr>
          <w:rFonts w:ascii="Times New Roman" w:eastAsia="Arial" w:hAnsi="Times New Roman" w:cs="Times New Roman"/>
          <w:sz w:val="24"/>
          <w:szCs w:val="24"/>
        </w:rPr>
        <w:t>The core of each borehole received from drilling was arranged</w:t>
      </w:r>
      <w:r w:rsidR="003B3BA8">
        <w:rPr>
          <w:rFonts w:ascii="Times New Roman" w:eastAsia="Arial" w:hAnsi="Times New Roman" w:cs="Times New Roman"/>
          <w:sz w:val="24"/>
          <w:szCs w:val="24"/>
        </w:rPr>
        <w:t xml:space="preserve"> </w:t>
      </w:r>
      <w:r w:rsidR="00BC770F">
        <w:rPr>
          <w:rFonts w:ascii="Times New Roman" w:eastAsia="Arial" w:hAnsi="Times New Roman" w:cs="Times New Roman"/>
          <w:sz w:val="24"/>
          <w:szCs w:val="24"/>
        </w:rPr>
        <w:t xml:space="preserve">in book </w:t>
      </w:r>
      <w:r w:rsidR="003B3BA8">
        <w:rPr>
          <w:rFonts w:ascii="Times New Roman" w:eastAsia="Arial" w:hAnsi="Times New Roman" w:cs="Times New Roman"/>
          <w:sz w:val="24"/>
          <w:szCs w:val="24"/>
        </w:rPr>
        <w:t xml:space="preserve">pattern </w:t>
      </w:r>
      <w:r w:rsidR="003B3BA8" w:rsidRPr="002A64C4">
        <w:rPr>
          <w:rFonts w:ascii="Times New Roman" w:eastAsia="Arial" w:hAnsi="Times New Roman" w:cs="Times New Roman"/>
          <w:sz w:val="24"/>
          <w:szCs w:val="24"/>
        </w:rPr>
        <w:t>run</w:t>
      </w:r>
      <w:r w:rsidR="00CF70CF" w:rsidRPr="002A64C4">
        <w:rPr>
          <w:rFonts w:ascii="Times New Roman" w:eastAsia="Arial" w:hAnsi="Times New Roman" w:cs="Times New Roman"/>
          <w:sz w:val="24"/>
          <w:szCs w:val="24"/>
        </w:rPr>
        <w:t xml:space="preserve"> wise in the core boxes for its logging and sampling. Details logging sheet for each borehole are prepared. Qualitative logging of the samples included, lithology, min</w:t>
      </w:r>
      <w:r w:rsidR="00BC770F">
        <w:rPr>
          <w:rFonts w:ascii="Times New Roman" w:eastAsia="Arial" w:hAnsi="Times New Roman" w:cs="Times New Roman"/>
          <w:sz w:val="24"/>
          <w:szCs w:val="24"/>
        </w:rPr>
        <w:t xml:space="preserve">eralogy, grain size, alteration </w:t>
      </w:r>
      <w:r w:rsidR="00CF70CF" w:rsidRPr="002A64C4">
        <w:rPr>
          <w:rFonts w:ascii="Times New Roman" w:eastAsia="Arial" w:hAnsi="Times New Roman" w:cs="Times New Roman"/>
          <w:sz w:val="24"/>
          <w:szCs w:val="24"/>
        </w:rPr>
        <w:t>.Also, no apparent relationship could be established between core recovery and assay results, which indicate the drilled samples, were devoid of bias due to preferential loss during drilling.</w:t>
      </w:r>
      <w:r w:rsidR="00CF70CF" w:rsidRPr="003E091F">
        <w:rPr>
          <w:rFonts w:ascii="Times New Roman" w:hAnsi="Times New Roman" w:cs="Times New Roman"/>
          <w:sz w:val="24"/>
          <w:szCs w:val="24"/>
        </w:rPr>
        <w:t xml:space="preserve">The run-wise logging was carried out for each borehole. The lithological variations intersected in the boreholes have been systematically logged and consolidated /summarised litho-logs were prepared for drilled boreholes and displayed through graphic representation. The various litho-units intersected in the borehole are soil, </w:t>
      </w:r>
      <w:r w:rsidR="00FE5E9A" w:rsidRPr="003E091F">
        <w:rPr>
          <w:rFonts w:ascii="Times New Roman" w:hAnsi="Times New Roman" w:cs="Times New Roman"/>
          <w:sz w:val="24"/>
          <w:szCs w:val="24"/>
        </w:rPr>
        <w:t xml:space="preserve">limestone, </w:t>
      </w:r>
      <w:r w:rsidR="00CF70CF" w:rsidRPr="003E091F">
        <w:rPr>
          <w:rFonts w:ascii="Times New Roman" w:hAnsi="Times New Roman" w:cs="Times New Roman"/>
          <w:sz w:val="24"/>
          <w:szCs w:val="24"/>
        </w:rPr>
        <w:t xml:space="preserve"> shale, </w:t>
      </w:r>
      <w:r w:rsidR="00FE5E9A" w:rsidRPr="003E091F">
        <w:rPr>
          <w:rFonts w:ascii="Times New Roman" w:hAnsi="Times New Roman" w:cs="Times New Roman"/>
          <w:sz w:val="24"/>
          <w:szCs w:val="24"/>
        </w:rPr>
        <w:t xml:space="preserve">dolomitic limestone , shaly limestone </w:t>
      </w:r>
      <w:r w:rsidR="00CF70CF" w:rsidRPr="003E091F">
        <w:rPr>
          <w:rFonts w:ascii="Times New Roman" w:hAnsi="Times New Roman" w:cs="Times New Roman"/>
          <w:sz w:val="24"/>
          <w:szCs w:val="24"/>
        </w:rPr>
        <w:t>etc. The run-wise summarised litho-log is given in Annexure-I</w:t>
      </w:r>
      <w:r w:rsidR="00D05A62" w:rsidRPr="003E091F">
        <w:rPr>
          <w:rFonts w:ascii="Times New Roman" w:hAnsi="Times New Roman" w:cs="Times New Roman"/>
          <w:sz w:val="24"/>
          <w:szCs w:val="24"/>
        </w:rPr>
        <w:t>I</w:t>
      </w:r>
      <w:r w:rsidR="00CF70CF" w:rsidRPr="003E091F">
        <w:rPr>
          <w:rFonts w:ascii="Times New Roman" w:hAnsi="Times New Roman" w:cs="Times New Roman"/>
          <w:sz w:val="24"/>
          <w:szCs w:val="24"/>
        </w:rPr>
        <w:t>.</w:t>
      </w:r>
      <w:r w:rsidR="003E091F" w:rsidRPr="003E091F">
        <w:rPr>
          <w:rFonts w:ascii="Times New Roman" w:hAnsi="Times New Roman" w:cs="Times New Roman"/>
          <w:sz w:val="24"/>
          <w:szCs w:val="24"/>
        </w:rPr>
        <w:t xml:space="preserve"> </w:t>
      </w:r>
    </w:p>
    <w:p w:rsidR="00A73D92" w:rsidRPr="003E091F" w:rsidRDefault="00A73D92" w:rsidP="0025026F">
      <w:pPr>
        <w:spacing w:line="360" w:lineRule="auto"/>
        <w:ind w:left="-142" w:right="40"/>
        <w:jc w:val="both"/>
        <w:rPr>
          <w:rFonts w:ascii="Times New Roman" w:eastAsia="Arial" w:hAnsi="Times New Roman" w:cs="Times New Roman"/>
          <w:sz w:val="24"/>
          <w:szCs w:val="24"/>
        </w:rPr>
      </w:pPr>
    </w:p>
    <w:p w:rsidR="00CC35C5" w:rsidRPr="004564B4" w:rsidRDefault="00113CB2" w:rsidP="00113CB2">
      <w:pPr>
        <w:autoSpaceDE w:val="0"/>
        <w:autoSpaceDN w:val="0"/>
        <w:adjustRightInd w:val="0"/>
        <w:spacing w:after="0" w:line="360" w:lineRule="auto"/>
        <w:ind w:right="-13"/>
        <w:jc w:val="center"/>
        <w:rPr>
          <w:rFonts w:ascii="Times New Roman" w:hAnsi="Times New Roman" w:cs="Times New Roman"/>
          <w:sz w:val="24"/>
          <w:szCs w:val="24"/>
        </w:rPr>
      </w:pPr>
      <w:r>
        <w:rPr>
          <w:rFonts w:ascii="Times New Roman" w:hAnsi="Times New Roman" w:cs="Times New Roman"/>
          <w:sz w:val="24"/>
          <w:szCs w:val="24"/>
        </w:rPr>
        <w:t xml:space="preserve">  </w:t>
      </w:r>
      <w:r w:rsidR="004564B4" w:rsidRPr="002102BF">
        <w:rPr>
          <w:bCs/>
          <w:noProof/>
          <w:lang w:eastAsia="en-IN"/>
        </w:rPr>
        <w:drawing>
          <wp:inline distT="0" distB="0" distL="0" distR="0" wp14:anchorId="6A896FB3" wp14:editId="358F093C">
            <wp:extent cx="1845600" cy="2596154"/>
            <wp:effectExtent l="76200" t="76200" r="135890" b="128270"/>
            <wp:docPr id="30" name="Picture 30" descr="E:\camp- suhela\aldas pics\photo_2025-04-27_14-4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camp- suhela\aldas pics\photo_2025-04-27_14-47-20.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5375" t="1" b="230"/>
                    <a:stretch/>
                  </pic:blipFill>
                  <pic:spPr bwMode="auto">
                    <a:xfrm>
                      <a:off x="0" y="0"/>
                      <a:ext cx="1856273" cy="2611167"/>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Pr>
          <w:rFonts w:ascii="Times New Roman" w:hAnsi="Times New Roman" w:cs="Times New Roman"/>
          <w:sz w:val="24"/>
          <w:szCs w:val="24"/>
        </w:rPr>
        <w:t xml:space="preserve">                     </w:t>
      </w:r>
      <w:r w:rsidR="004564B4" w:rsidRPr="007F59D6">
        <w:rPr>
          <w:noProof/>
          <w:lang w:eastAsia="en-IN"/>
        </w:rPr>
        <w:drawing>
          <wp:inline distT="0" distB="0" distL="0" distR="0" wp14:anchorId="4E0791DA" wp14:editId="137342BF">
            <wp:extent cx="2210400" cy="2581431"/>
            <wp:effectExtent l="76200" t="76200" r="133350" b="123825"/>
            <wp:docPr id="7" name="Picture 7" descr="E:\camp- suhela\alda photo\BH log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amp- suhela\alda photo\BH loging.jp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1845" t="5897" r="17723"/>
                    <a:stretch/>
                  </pic:blipFill>
                  <pic:spPr bwMode="auto">
                    <a:xfrm>
                      <a:off x="0" y="0"/>
                      <a:ext cx="2215299" cy="2587153"/>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4564B4" w:rsidRPr="00302F2E" w:rsidRDefault="004564B4" w:rsidP="00113CB2">
      <w:pPr>
        <w:spacing w:line="360" w:lineRule="auto"/>
        <w:ind w:right="538"/>
        <w:jc w:val="center"/>
        <w:rPr>
          <w:rFonts w:ascii="Times New Roman" w:eastAsia="SimSun" w:hAnsi="Times New Roman" w:cs="Times New Roman"/>
          <w:b/>
          <w:bCs/>
          <w:lang w:eastAsia="en-IN"/>
        </w:rPr>
      </w:pPr>
      <w:r w:rsidRPr="009B795E">
        <w:rPr>
          <w:rFonts w:ascii="Times New Roman" w:eastAsia="SimSun" w:hAnsi="Times New Roman" w:cs="Times New Roman"/>
          <w:b/>
          <w:bCs/>
          <w:lang w:eastAsia="en-IN"/>
        </w:rPr>
        <w:t>Photo-8.3</w:t>
      </w:r>
      <w:r w:rsidR="00CD34C1">
        <w:rPr>
          <w:rFonts w:ascii="Times New Roman" w:eastAsia="SimSun" w:hAnsi="Times New Roman" w:cs="Times New Roman"/>
          <w:b/>
          <w:bCs/>
          <w:lang w:eastAsia="en-IN"/>
        </w:rPr>
        <w:t xml:space="preserve"> </w:t>
      </w:r>
      <w:r w:rsidR="00CC35C5" w:rsidRPr="009B795E">
        <w:rPr>
          <w:rFonts w:ascii="Times New Roman" w:eastAsia="SimSun" w:hAnsi="Times New Roman" w:cs="Times New Roman"/>
          <w:b/>
          <w:bCs/>
          <w:lang w:eastAsia="en-IN"/>
        </w:rPr>
        <w:t xml:space="preserve">Borehole </w:t>
      </w:r>
      <w:r w:rsidR="00CC35C5" w:rsidRPr="009B795E">
        <w:rPr>
          <w:rFonts w:ascii="Times New Roman" w:hAnsi="Times New Roman" w:cs="Times New Roman"/>
          <w:b/>
          <w:lang w:val="en-US"/>
        </w:rPr>
        <w:t>Logging</w:t>
      </w:r>
      <w:r w:rsidR="00CD34C1">
        <w:rPr>
          <w:rFonts w:ascii="Times New Roman" w:eastAsia="SimSun" w:hAnsi="Times New Roman" w:cs="Times New Roman"/>
          <w:b/>
          <w:bCs/>
          <w:lang w:eastAsia="en-IN"/>
        </w:rPr>
        <w:t xml:space="preserve"> of ALD-01</w:t>
      </w:r>
      <w:r w:rsidR="009B795E">
        <w:rPr>
          <w:rFonts w:ascii="Times New Roman" w:eastAsia="SimSun" w:hAnsi="Times New Roman" w:cs="Times New Roman"/>
          <w:b/>
          <w:bCs/>
          <w:lang w:eastAsia="en-IN"/>
        </w:rPr>
        <w:t xml:space="preserve">            </w:t>
      </w:r>
      <w:r w:rsidR="009B795E" w:rsidRPr="009B795E">
        <w:rPr>
          <w:rFonts w:ascii="Times New Roman" w:eastAsia="SimSun" w:hAnsi="Times New Roman" w:cs="Times New Roman"/>
          <w:b/>
          <w:bCs/>
          <w:lang w:eastAsia="en-IN"/>
        </w:rPr>
        <w:t xml:space="preserve">  </w:t>
      </w:r>
      <w:r w:rsidR="009B795E" w:rsidRPr="00D05A62">
        <w:rPr>
          <w:rFonts w:ascii="Times New Roman" w:eastAsia="SimSun" w:hAnsi="Times New Roman" w:cs="Times New Roman"/>
          <w:b/>
          <w:bCs/>
          <w:lang w:eastAsia="en-IN"/>
        </w:rPr>
        <w:t>Photo-8.4</w:t>
      </w:r>
      <w:r w:rsidR="00CD34C1" w:rsidRPr="00D05A62">
        <w:rPr>
          <w:rFonts w:ascii="Times New Roman" w:eastAsia="SimSun" w:hAnsi="Times New Roman" w:cs="Times New Roman"/>
          <w:b/>
          <w:bCs/>
          <w:lang w:eastAsia="en-IN"/>
        </w:rPr>
        <w:t xml:space="preserve"> </w:t>
      </w:r>
      <w:r w:rsidR="009B795E" w:rsidRPr="00D05A62">
        <w:rPr>
          <w:rFonts w:ascii="Times New Roman" w:eastAsia="SimSun" w:hAnsi="Times New Roman" w:cs="Times New Roman"/>
          <w:b/>
          <w:bCs/>
          <w:lang w:eastAsia="en-IN"/>
        </w:rPr>
        <w:t xml:space="preserve">Borehole </w:t>
      </w:r>
      <w:r w:rsidR="009B795E" w:rsidRPr="00D05A62">
        <w:rPr>
          <w:rFonts w:ascii="Times New Roman" w:hAnsi="Times New Roman" w:cs="Times New Roman"/>
          <w:b/>
          <w:lang w:val="en-US"/>
        </w:rPr>
        <w:t>Logging</w:t>
      </w:r>
      <w:r w:rsidR="00CD34C1" w:rsidRPr="00D05A62">
        <w:rPr>
          <w:rFonts w:ascii="Times New Roman" w:eastAsia="SimSun" w:hAnsi="Times New Roman" w:cs="Times New Roman"/>
          <w:b/>
          <w:bCs/>
          <w:lang w:eastAsia="en-IN"/>
        </w:rPr>
        <w:t xml:space="preserve"> of ALD-09</w:t>
      </w:r>
    </w:p>
    <w:p w:rsidR="00CF70CF" w:rsidRDefault="00CF70CF" w:rsidP="00BC4651">
      <w:pPr>
        <w:pStyle w:val="ListParagraph"/>
        <w:numPr>
          <w:ilvl w:val="2"/>
          <w:numId w:val="23"/>
        </w:numPr>
        <w:spacing w:line="360" w:lineRule="auto"/>
        <w:jc w:val="both"/>
        <w:rPr>
          <w:rFonts w:ascii="Times New Roman" w:hAnsi="Times New Roman" w:cs="Times New Roman"/>
          <w:bCs/>
          <w:sz w:val="32"/>
          <w:szCs w:val="32"/>
          <w:lang w:val="en-US"/>
        </w:rPr>
      </w:pPr>
      <w:r w:rsidRPr="00B7483F">
        <w:rPr>
          <w:rFonts w:ascii="Times New Roman" w:hAnsi="Times New Roman" w:cs="Times New Roman"/>
          <w:b/>
          <w:sz w:val="24"/>
          <w:szCs w:val="24"/>
          <w:lang w:val="en-US"/>
        </w:rPr>
        <w:lastRenderedPageBreak/>
        <w:t>Core Recovery percentage</w:t>
      </w:r>
      <w:r w:rsidRPr="00B7483F">
        <w:rPr>
          <w:rFonts w:ascii="Times New Roman" w:hAnsi="Times New Roman" w:cs="Times New Roman"/>
          <w:bCs/>
          <w:sz w:val="32"/>
          <w:szCs w:val="32"/>
          <w:lang w:val="en-US"/>
        </w:rPr>
        <w:t>.</w:t>
      </w:r>
    </w:p>
    <w:p w:rsidR="00C34DD2" w:rsidRPr="00F62A88" w:rsidRDefault="00C34DD2" w:rsidP="00FA1794">
      <w:pPr>
        <w:autoSpaceDE w:val="0"/>
        <w:autoSpaceDN w:val="0"/>
        <w:adjustRightInd w:val="0"/>
        <w:spacing w:after="0" w:line="360" w:lineRule="auto"/>
        <w:jc w:val="both"/>
        <w:rPr>
          <w:rFonts w:ascii="Times New Roman" w:eastAsia="SimSun" w:hAnsi="Times New Roman" w:cs="Times New Roman"/>
          <w:sz w:val="24"/>
          <w:szCs w:val="24"/>
          <w:highlight w:val="yellow"/>
          <w:lang w:eastAsia="en-IN"/>
        </w:rPr>
      </w:pPr>
      <w:r w:rsidRPr="00590B6B">
        <w:rPr>
          <w:rFonts w:ascii="Times New Roman" w:eastAsia="SimSun" w:hAnsi="Times New Roman" w:cs="Times New Roman"/>
          <w:sz w:val="24"/>
          <w:szCs w:val="24"/>
          <w:lang w:eastAsia="en-IN"/>
        </w:rPr>
        <w:t>The entire co</w:t>
      </w:r>
      <w:r w:rsidR="00590B6B" w:rsidRPr="00590B6B">
        <w:rPr>
          <w:rFonts w:ascii="Times New Roman" w:eastAsia="SimSun" w:hAnsi="Times New Roman" w:cs="Times New Roman"/>
          <w:sz w:val="24"/>
          <w:szCs w:val="24"/>
          <w:lang w:eastAsia="en-IN"/>
        </w:rPr>
        <w:t xml:space="preserve">re drilling has been done by NX </w:t>
      </w:r>
      <w:r w:rsidRPr="00590B6B">
        <w:rPr>
          <w:rFonts w:ascii="Times New Roman" w:eastAsia="SimSun" w:hAnsi="Times New Roman" w:cs="Times New Roman"/>
          <w:sz w:val="24"/>
          <w:szCs w:val="24"/>
          <w:lang w:eastAsia="en-IN"/>
        </w:rPr>
        <w:t xml:space="preserve">size diamond drill </w:t>
      </w:r>
      <w:r w:rsidR="00F62A88" w:rsidRPr="00590B6B">
        <w:rPr>
          <w:rFonts w:ascii="Times New Roman" w:eastAsia="SimSun" w:hAnsi="Times New Roman" w:cs="Times New Roman"/>
          <w:sz w:val="24"/>
          <w:szCs w:val="24"/>
          <w:lang w:eastAsia="en-IN"/>
        </w:rPr>
        <w:t>bit with single barrel</w:t>
      </w:r>
      <w:r w:rsidRPr="00590B6B">
        <w:rPr>
          <w:rFonts w:ascii="Times New Roman" w:eastAsia="SimSun" w:hAnsi="Times New Roman" w:cs="Times New Roman"/>
          <w:sz w:val="24"/>
          <w:szCs w:val="24"/>
          <w:lang w:eastAsia="en-IN"/>
        </w:rPr>
        <w:t>, wet core drill</w:t>
      </w:r>
      <w:r w:rsidR="00590B6B" w:rsidRPr="00590B6B">
        <w:rPr>
          <w:rFonts w:ascii="Times New Roman" w:eastAsia="SimSun" w:hAnsi="Times New Roman" w:cs="Times New Roman"/>
          <w:sz w:val="24"/>
          <w:szCs w:val="24"/>
          <w:lang w:eastAsia="en-IN"/>
        </w:rPr>
        <w:t>ing method. Initially 0.00m to 5.00m NX</w:t>
      </w:r>
      <w:r w:rsidRPr="00590B6B">
        <w:rPr>
          <w:rFonts w:ascii="Times New Roman" w:eastAsia="SimSun" w:hAnsi="Times New Roman" w:cs="Times New Roman"/>
          <w:sz w:val="24"/>
          <w:szCs w:val="24"/>
          <w:lang w:eastAsia="en-IN"/>
        </w:rPr>
        <w:t xml:space="preserve"> casing </w:t>
      </w:r>
      <w:r w:rsidR="00590B6B" w:rsidRPr="00590B6B">
        <w:rPr>
          <w:rFonts w:ascii="Times New Roman" w:eastAsia="SimSun" w:hAnsi="Times New Roman" w:cs="Times New Roman"/>
          <w:sz w:val="24"/>
          <w:szCs w:val="24"/>
          <w:lang w:eastAsia="en-IN"/>
        </w:rPr>
        <w:t xml:space="preserve">bit </w:t>
      </w:r>
      <w:r w:rsidRPr="00590B6B">
        <w:rPr>
          <w:rFonts w:ascii="Times New Roman" w:eastAsia="SimSun" w:hAnsi="Times New Roman" w:cs="Times New Roman"/>
          <w:sz w:val="24"/>
          <w:szCs w:val="24"/>
          <w:lang w:eastAsia="en-IN"/>
        </w:rPr>
        <w:t xml:space="preserve">was </w:t>
      </w:r>
      <w:r w:rsidR="00590B6B" w:rsidRPr="00590B6B">
        <w:rPr>
          <w:rFonts w:ascii="Times New Roman" w:eastAsia="SimSun" w:hAnsi="Times New Roman" w:cs="Times New Roman"/>
          <w:sz w:val="24"/>
          <w:szCs w:val="24"/>
          <w:lang w:eastAsia="en-IN"/>
        </w:rPr>
        <w:t>set in each borehole by using NX</w:t>
      </w:r>
      <w:r w:rsidRPr="00590B6B">
        <w:rPr>
          <w:rFonts w:ascii="Times New Roman" w:eastAsia="SimSun" w:hAnsi="Times New Roman" w:cs="Times New Roman"/>
          <w:sz w:val="24"/>
          <w:szCs w:val="24"/>
          <w:lang w:eastAsia="en-IN"/>
        </w:rPr>
        <w:t xml:space="preserve"> ca</w:t>
      </w:r>
      <w:r w:rsidR="00590B6B" w:rsidRPr="00590B6B">
        <w:rPr>
          <w:rFonts w:ascii="Times New Roman" w:eastAsia="SimSun" w:hAnsi="Times New Roman" w:cs="Times New Roman"/>
          <w:sz w:val="24"/>
          <w:szCs w:val="24"/>
          <w:lang w:eastAsia="en-IN"/>
        </w:rPr>
        <w:t>sing shortpie</w:t>
      </w:r>
      <w:r w:rsidR="00E43BBA">
        <w:rPr>
          <w:rFonts w:ascii="Times New Roman" w:eastAsia="SimSun" w:hAnsi="Times New Roman" w:cs="Times New Roman"/>
          <w:sz w:val="24"/>
          <w:szCs w:val="24"/>
          <w:lang w:eastAsia="en-IN"/>
        </w:rPr>
        <w:t>ce. After setting NX casing, dr</w:t>
      </w:r>
      <w:r w:rsidR="00590B6B" w:rsidRPr="00590B6B">
        <w:rPr>
          <w:rFonts w:ascii="Times New Roman" w:eastAsia="SimSun" w:hAnsi="Times New Roman" w:cs="Times New Roman"/>
          <w:sz w:val="24"/>
          <w:szCs w:val="24"/>
          <w:lang w:eastAsia="en-IN"/>
        </w:rPr>
        <w:t>i</w:t>
      </w:r>
      <w:r w:rsidR="00E43BBA">
        <w:rPr>
          <w:rFonts w:ascii="Times New Roman" w:eastAsia="SimSun" w:hAnsi="Times New Roman" w:cs="Times New Roman"/>
          <w:sz w:val="24"/>
          <w:szCs w:val="24"/>
          <w:lang w:eastAsia="en-IN"/>
        </w:rPr>
        <w:t>l</w:t>
      </w:r>
      <w:r w:rsidR="00590B6B" w:rsidRPr="00590B6B">
        <w:rPr>
          <w:rFonts w:ascii="Times New Roman" w:eastAsia="SimSun" w:hAnsi="Times New Roman" w:cs="Times New Roman"/>
          <w:sz w:val="24"/>
          <w:szCs w:val="24"/>
          <w:lang w:eastAsia="en-IN"/>
        </w:rPr>
        <w:t xml:space="preserve">ling advanced in NW/NWG Core bit </w:t>
      </w:r>
      <w:r w:rsidRPr="00590B6B">
        <w:rPr>
          <w:rFonts w:ascii="Times New Roman" w:eastAsia="SimSun" w:hAnsi="Times New Roman" w:cs="Times New Roman"/>
          <w:sz w:val="24"/>
          <w:szCs w:val="24"/>
          <w:lang w:eastAsia="en-IN"/>
        </w:rPr>
        <w:t xml:space="preserve"> size till. NW casing was s</w:t>
      </w:r>
      <w:r w:rsidR="00590B6B" w:rsidRPr="00590B6B">
        <w:rPr>
          <w:rFonts w:ascii="Times New Roman" w:eastAsia="SimSun" w:hAnsi="Times New Roman" w:cs="Times New Roman"/>
          <w:sz w:val="24"/>
          <w:szCs w:val="24"/>
          <w:lang w:eastAsia="en-IN"/>
        </w:rPr>
        <w:t xml:space="preserve">et in the drilled ranging from </w:t>
      </w:r>
      <w:r w:rsidR="00E43BBA" w:rsidRPr="00590B6B">
        <w:rPr>
          <w:rFonts w:ascii="Times New Roman" w:eastAsia="SimSun" w:hAnsi="Times New Roman" w:cs="Times New Roman"/>
          <w:sz w:val="24"/>
          <w:szCs w:val="24"/>
          <w:lang w:eastAsia="en-IN"/>
        </w:rPr>
        <w:t>5.00</w:t>
      </w:r>
      <w:r w:rsidR="00E43BBA">
        <w:rPr>
          <w:rFonts w:ascii="Times New Roman" w:eastAsia="SimSun" w:hAnsi="Times New Roman" w:cs="Times New Roman"/>
          <w:sz w:val="24"/>
          <w:szCs w:val="24"/>
          <w:lang w:eastAsia="en-IN"/>
        </w:rPr>
        <w:t xml:space="preserve"> </w:t>
      </w:r>
      <w:r w:rsidR="00E43BBA" w:rsidRPr="00590B6B">
        <w:rPr>
          <w:rFonts w:ascii="Times New Roman" w:eastAsia="SimSun" w:hAnsi="Times New Roman" w:cs="Times New Roman"/>
          <w:sz w:val="24"/>
          <w:szCs w:val="24"/>
          <w:lang w:eastAsia="en-IN"/>
        </w:rPr>
        <w:t xml:space="preserve">m </w:t>
      </w:r>
      <w:r w:rsidR="00590B6B" w:rsidRPr="00590B6B">
        <w:rPr>
          <w:rFonts w:ascii="Times New Roman" w:eastAsia="SimSun" w:hAnsi="Times New Roman" w:cs="Times New Roman"/>
          <w:sz w:val="24"/>
          <w:szCs w:val="24"/>
          <w:lang w:eastAsia="en-IN"/>
        </w:rPr>
        <w:t>to 80</w:t>
      </w:r>
      <w:r w:rsidR="00E43BBA">
        <w:rPr>
          <w:rFonts w:ascii="Times New Roman" w:eastAsia="SimSun" w:hAnsi="Times New Roman" w:cs="Times New Roman"/>
          <w:sz w:val="24"/>
          <w:szCs w:val="24"/>
          <w:lang w:eastAsia="en-IN"/>
        </w:rPr>
        <w:t xml:space="preserve">.00 </w:t>
      </w:r>
      <w:r w:rsidRPr="00590B6B">
        <w:rPr>
          <w:rFonts w:ascii="Times New Roman" w:eastAsia="SimSun" w:hAnsi="Times New Roman" w:cs="Times New Roman"/>
          <w:sz w:val="24"/>
          <w:szCs w:val="24"/>
          <w:lang w:eastAsia="en-IN"/>
        </w:rPr>
        <w:t>m depending</w:t>
      </w:r>
      <w:r>
        <w:rPr>
          <w:rFonts w:ascii="Times New Roman" w:eastAsia="SimSun" w:hAnsi="Times New Roman" w:cs="Times New Roman"/>
          <w:sz w:val="24"/>
          <w:szCs w:val="24"/>
          <w:lang w:eastAsia="en-IN"/>
        </w:rPr>
        <w:t xml:space="preserve"> on the formati</w:t>
      </w:r>
      <w:r w:rsidR="00994D87">
        <w:rPr>
          <w:rFonts w:ascii="Times New Roman" w:eastAsia="SimSun" w:hAnsi="Times New Roman" w:cs="Times New Roman"/>
          <w:sz w:val="24"/>
          <w:szCs w:val="24"/>
          <w:lang w:eastAsia="en-IN"/>
        </w:rPr>
        <w:t xml:space="preserve">on of the boreholes. The water based mud </w:t>
      </w:r>
      <w:r>
        <w:rPr>
          <w:rFonts w:ascii="Times New Roman" w:eastAsia="SimSun" w:hAnsi="Times New Roman" w:cs="Times New Roman"/>
          <w:sz w:val="24"/>
          <w:szCs w:val="24"/>
          <w:lang w:eastAsia="en-IN"/>
        </w:rPr>
        <w:t xml:space="preserve"> was used as drilling fluid to flush out the cuttings and stabilize the borehole wall. The drilling fluid also works as a coolant to avoid burning of drill bits. Proper core recovery of more than 90% was maintained in Limestone, however in case of weathered, loose and fractured zone and in solution cavities, the core recovery was low. Whenever core recovery is less, the grade of the recovered portion has been extrapolated over the non-recovered section. However, All the precautions like modulated water pressure, proper liner, optimum head pressure and the hands of an expert drilling technician had been taken to maintain the quality of drilling. Recovery% in each boreholes has been given in detailed litholog description given in Annexure -II</w:t>
      </w:r>
    </w:p>
    <w:p w:rsidR="00C34DD2" w:rsidRPr="00C34DD2" w:rsidRDefault="00C34DD2" w:rsidP="00FA1794">
      <w:pPr>
        <w:pStyle w:val="ListParagraph"/>
        <w:spacing w:line="360" w:lineRule="auto"/>
        <w:ind w:left="0"/>
        <w:jc w:val="both"/>
        <w:rPr>
          <w:rFonts w:ascii="Times New Roman" w:hAnsi="Times New Roman" w:cs="Times New Roman"/>
          <w:bCs/>
          <w:sz w:val="32"/>
          <w:szCs w:val="32"/>
          <w:lang w:val="en-US"/>
        </w:rPr>
      </w:pPr>
    </w:p>
    <w:p w:rsidR="009E0A46" w:rsidRPr="00CD34C1" w:rsidRDefault="00CF70CF" w:rsidP="00FA1794">
      <w:pPr>
        <w:pStyle w:val="ListParagraph"/>
        <w:spacing w:line="360" w:lineRule="auto"/>
        <w:ind w:left="0"/>
        <w:jc w:val="both"/>
        <w:rPr>
          <w:rFonts w:ascii="Times New Roman" w:hAnsi="Times New Roman" w:cs="Times New Roman"/>
          <w:bCs/>
          <w:sz w:val="32"/>
          <w:szCs w:val="32"/>
          <w:lang w:val="en-US"/>
        </w:rPr>
      </w:pPr>
      <w:r w:rsidRPr="00C34DD2">
        <w:rPr>
          <w:rFonts w:ascii="Times New Roman" w:hAnsi="Times New Roman" w:cs="Times New Roman"/>
          <w:bCs/>
          <w:sz w:val="24"/>
          <w:szCs w:val="24"/>
          <w:lang w:val="en-US"/>
        </w:rPr>
        <w:t xml:space="preserve">In the </w:t>
      </w:r>
      <w:r w:rsidR="001C0CFC" w:rsidRPr="00C34DD2">
        <w:rPr>
          <w:rFonts w:ascii="Times New Roman" w:hAnsi="Times New Roman" w:cs="Times New Roman"/>
          <w:bCs/>
          <w:sz w:val="24"/>
          <w:szCs w:val="24"/>
          <w:lang w:val="en-US"/>
        </w:rPr>
        <w:t xml:space="preserve">limestone </w:t>
      </w:r>
      <w:r w:rsidRPr="00C34DD2">
        <w:rPr>
          <w:rFonts w:ascii="Times New Roman" w:hAnsi="Times New Roman" w:cs="Times New Roman"/>
          <w:bCs/>
          <w:sz w:val="24"/>
          <w:szCs w:val="24"/>
          <w:lang w:val="en-US"/>
        </w:rPr>
        <w:t>ore mineral</w:t>
      </w:r>
      <w:r w:rsidR="001C0CFC" w:rsidRPr="00C34DD2">
        <w:rPr>
          <w:rFonts w:ascii="Times New Roman" w:hAnsi="Times New Roman" w:cs="Times New Roman"/>
          <w:bCs/>
          <w:sz w:val="24"/>
          <w:szCs w:val="24"/>
          <w:lang w:val="en-US"/>
        </w:rPr>
        <w:t>ized zone core recovery was very good</w:t>
      </w:r>
      <w:r w:rsidRPr="00C34DD2">
        <w:rPr>
          <w:rFonts w:ascii="Times New Roman" w:hAnsi="Times New Roman" w:cs="Times New Roman"/>
          <w:bCs/>
          <w:sz w:val="24"/>
          <w:szCs w:val="24"/>
          <w:lang w:val="en-US"/>
        </w:rPr>
        <w:t>. The cor</w:t>
      </w:r>
      <w:r w:rsidR="00663E63" w:rsidRPr="00C34DD2">
        <w:rPr>
          <w:rFonts w:ascii="Times New Roman" w:hAnsi="Times New Roman" w:cs="Times New Roman"/>
          <w:bCs/>
          <w:sz w:val="24"/>
          <w:szCs w:val="24"/>
          <w:lang w:val="en-US"/>
        </w:rPr>
        <w:t>e recovery percentage is about 85</w:t>
      </w:r>
      <w:r w:rsidRPr="00C34DD2">
        <w:rPr>
          <w:rFonts w:ascii="Times New Roman" w:hAnsi="Times New Roman" w:cs="Times New Roman"/>
          <w:bCs/>
          <w:sz w:val="24"/>
          <w:szCs w:val="24"/>
          <w:lang w:val="en-US"/>
        </w:rPr>
        <w:t>%</w:t>
      </w:r>
      <w:r w:rsidR="00663E63" w:rsidRPr="00C34DD2">
        <w:rPr>
          <w:rFonts w:ascii="Times New Roman" w:hAnsi="Times New Roman" w:cs="Times New Roman"/>
          <w:bCs/>
          <w:sz w:val="24"/>
          <w:szCs w:val="24"/>
          <w:lang w:val="en-US"/>
        </w:rPr>
        <w:t>-90</w:t>
      </w:r>
      <w:r w:rsidR="00110499" w:rsidRPr="00C34DD2">
        <w:rPr>
          <w:rFonts w:ascii="Times New Roman" w:hAnsi="Times New Roman" w:cs="Times New Roman"/>
          <w:bCs/>
          <w:sz w:val="24"/>
          <w:szCs w:val="24"/>
          <w:lang w:val="en-US"/>
        </w:rPr>
        <w:t xml:space="preserve"> %</w:t>
      </w:r>
      <w:r w:rsidRPr="00C34DD2">
        <w:rPr>
          <w:rFonts w:ascii="Times New Roman" w:hAnsi="Times New Roman" w:cs="Times New Roman"/>
          <w:bCs/>
          <w:sz w:val="24"/>
          <w:szCs w:val="24"/>
          <w:lang w:val="en-US"/>
        </w:rPr>
        <w:t xml:space="preserve"> in the explored area. Wet drilling was done using diamond i</w:t>
      </w:r>
      <w:r w:rsidR="001C0CFC" w:rsidRPr="00C34DD2">
        <w:rPr>
          <w:rFonts w:ascii="Times New Roman" w:hAnsi="Times New Roman" w:cs="Times New Roman"/>
          <w:bCs/>
          <w:sz w:val="24"/>
          <w:szCs w:val="24"/>
          <w:lang w:val="en-US"/>
        </w:rPr>
        <w:t>mpregnated bit</w:t>
      </w:r>
      <w:r w:rsidRPr="00C34DD2">
        <w:rPr>
          <w:rFonts w:ascii="Times New Roman" w:hAnsi="Times New Roman" w:cs="Times New Roman"/>
          <w:bCs/>
          <w:sz w:val="24"/>
          <w:szCs w:val="24"/>
          <w:lang w:val="en-US"/>
        </w:rPr>
        <w:t>.</w:t>
      </w:r>
      <w:r w:rsidRPr="00C34DD2">
        <w:rPr>
          <w:rFonts w:ascii="Times New Roman" w:hAnsi="Times New Roman" w:cs="Times New Roman"/>
        </w:rPr>
        <w:t xml:space="preserve"> </w:t>
      </w:r>
      <w:r w:rsidRPr="00C34DD2">
        <w:rPr>
          <w:rFonts w:ascii="Times New Roman" w:hAnsi="Times New Roman" w:cs="Times New Roman"/>
          <w:bCs/>
          <w:sz w:val="24"/>
          <w:szCs w:val="24"/>
          <w:lang w:val="en-US"/>
        </w:rPr>
        <w:t xml:space="preserve">The core recovered from the boreholes by wet drilling has been systematically logged as per lithology. </w:t>
      </w:r>
    </w:p>
    <w:p w:rsidR="00F07B65" w:rsidRDefault="00B7483F" w:rsidP="00FA1794">
      <w:pPr>
        <w:spacing w:line="360" w:lineRule="auto"/>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8.4 </w:t>
      </w:r>
      <w:r w:rsidR="006C0AE8">
        <w:rPr>
          <w:rFonts w:ascii="Times New Roman" w:hAnsi="Times New Roman" w:cs="Times New Roman"/>
          <w:b/>
          <w:sz w:val="28"/>
          <w:szCs w:val="28"/>
          <w:lang w:val="en-US"/>
        </w:rPr>
        <w:t>Mineralogy of ore zone</w:t>
      </w:r>
    </w:p>
    <w:p w:rsidR="00F07B65" w:rsidRDefault="00C339C2" w:rsidP="009937D3">
      <w:pPr>
        <w:spacing w:line="360" w:lineRule="auto"/>
        <w:jc w:val="both"/>
        <w:rPr>
          <w:rFonts w:ascii="Times New Roman" w:eastAsia="Times New Roman" w:hAnsi="Times New Roman" w:cs="Times New Roman"/>
          <w:sz w:val="24"/>
          <w:szCs w:val="24"/>
          <w:lang w:val="en-US"/>
        </w:rPr>
      </w:pPr>
      <w:r w:rsidRPr="00663E63">
        <w:rPr>
          <w:rFonts w:ascii="Times New Roman" w:hAnsi="Times New Roman" w:cs="Times New Roman"/>
          <w:sz w:val="24"/>
          <w:szCs w:val="24"/>
          <w:lang w:val="en-US"/>
        </w:rPr>
        <w:t>12</w:t>
      </w:r>
      <w:r w:rsidR="00E43BBA">
        <w:rPr>
          <w:rFonts w:ascii="Times New Roman" w:hAnsi="Times New Roman" w:cs="Times New Roman"/>
          <w:sz w:val="24"/>
          <w:szCs w:val="24"/>
          <w:lang w:val="en-US"/>
        </w:rPr>
        <w:t xml:space="preserve"> Nos. of </w:t>
      </w:r>
      <w:r w:rsidR="006C0AE8" w:rsidRPr="00663E63">
        <w:rPr>
          <w:rFonts w:ascii="Times New Roman" w:hAnsi="Times New Roman" w:cs="Times New Roman"/>
          <w:sz w:val="24"/>
          <w:szCs w:val="24"/>
          <w:lang w:val="en-US"/>
        </w:rPr>
        <w:t>borehol</w:t>
      </w:r>
      <w:r w:rsidR="00663E63">
        <w:rPr>
          <w:rFonts w:ascii="Times New Roman" w:hAnsi="Times New Roman" w:cs="Times New Roman"/>
          <w:sz w:val="24"/>
          <w:szCs w:val="24"/>
          <w:lang w:val="en-US"/>
        </w:rPr>
        <w:t>es are drilled within the block</w:t>
      </w:r>
      <w:r w:rsidR="006C0AE8" w:rsidRPr="00663E63">
        <w:rPr>
          <w:rFonts w:ascii="Times New Roman" w:hAnsi="Times New Roman" w:cs="Times New Roman"/>
          <w:sz w:val="24"/>
          <w:szCs w:val="24"/>
          <w:lang w:val="en-US"/>
        </w:rPr>
        <w:t>.</w:t>
      </w:r>
      <w:r w:rsidR="000F2F28">
        <w:rPr>
          <w:rFonts w:ascii="Times New Roman" w:hAnsi="Times New Roman" w:cs="Times New Roman"/>
          <w:sz w:val="24"/>
          <w:szCs w:val="24"/>
          <w:lang w:val="en-US"/>
        </w:rPr>
        <w:t xml:space="preserve"> The boreholes were drilled on</w:t>
      </w:r>
      <w:r w:rsidRPr="00663E63">
        <w:rPr>
          <w:rFonts w:ascii="Times New Roman" w:hAnsi="Times New Roman" w:cs="Times New Roman"/>
          <w:sz w:val="24"/>
          <w:szCs w:val="24"/>
          <w:lang w:val="en-US"/>
        </w:rPr>
        <w:t xml:space="preserve"> 800x800</w:t>
      </w:r>
      <w:r w:rsidR="006C0AE8" w:rsidRPr="00663E63">
        <w:rPr>
          <w:rFonts w:ascii="Times New Roman" w:hAnsi="Times New Roman" w:cs="Times New Roman"/>
          <w:sz w:val="24"/>
          <w:szCs w:val="24"/>
          <w:lang w:val="en-US"/>
        </w:rPr>
        <w:t xml:space="preserve"> </w:t>
      </w:r>
      <w:r w:rsidRPr="00663E63">
        <w:rPr>
          <w:rFonts w:ascii="Times New Roman" w:hAnsi="Times New Roman" w:cs="Times New Roman"/>
          <w:sz w:val="24"/>
          <w:szCs w:val="24"/>
          <w:lang w:val="en-US"/>
        </w:rPr>
        <w:t xml:space="preserve">grid pattern </w:t>
      </w:r>
      <w:r w:rsidR="006C0AE8" w:rsidRPr="00663E63">
        <w:rPr>
          <w:rFonts w:ascii="Times New Roman" w:hAnsi="Times New Roman" w:cs="Times New Roman"/>
          <w:sz w:val="24"/>
          <w:szCs w:val="24"/>
          <w:lang w:val="en-US"/>
        </w:rPr>
        <w:t xml:space="preserve">. It was observed that the limestones is bedded with NNW-SSE trend having almost horizontal dip towards east. </w:t>
      </w:r>
      <w:r w:rsidR="006C0AE8" w:rsidRPr="00663E63">
        <w:rPr>
          <w:rFonts w:ascii="Times New Roman" w:eastAsia="Times New Roman" w:hAnsi="Times New Roman" w:cs="Times New Roman"/>
          <w:sz w:val="24"/>
          <w:szCs w:val="24"/>
          <w:lang w:val="en-US"/>
        </w:rPr>
        <w:t>Flaggy limestone which is observed to be the mineral commodi</w:t>
      </w:r>
      <w:r w:rsidR="00663E63">
        <w:rPr>
          <w:rFonts w:ascii="Times New Roman" w:eastAsia="Times New Roman" w:hAnsi="Times New Roman" w:cs="Times New Roman"/>
          <w:sz w:val="24"/>
          <w:szCs w:val="24"/>
          <w:lang w:val="en-US"/>
        </w:rPr>
        <w:t xml:space="preserve">ty in current block is seen as </w:t>
      </w:r>
      <w:r w:rsidR="006C0AE8" w:rsidRPr="00663E63">
        <w:rPr>
          <w:rFonts w:ascii="Times New Roman" w:eastAsia="Times New Roman" w:hAnsi="Times New Roman" w:cs="Times New Roman"/>
          <w:sz w:val="24"/>
          <w:szCs w:val="24"/>
          <w:lang w:val="en-US"/>
        </w:rPr>
        <w:t xml:space="preserve">fine grained dark grey to grey colour beds with fine laminations and striations with thickness varying from 5mm to 20mm. It is well known for its flaggy nature where thin layers of silt and clay </w:t>
      </w:r>
      <w:r w:rsidRPr="00663E63">
        <w:rPr>
          <w:rFonts w:ascii="Times New Roman" w:eastAsia="Times New Roman" w:hAnsi="Times New Roman" w:cs="Times New Roman"/>
          <w:sz w:val="24"/>
          <w:szCs w:val="24"/>
          <w:lang w:val="en-US"/>
        </w:rPr>
        <w:t>occur</w:t>
      </w:r>
      <w:r w:rsidR="006C0AE8" w:rsidRPr="00663E63">
        <w:rPr>
          <w:rFonts w:ascii="Times New Roman" w:eastAsia="Times New Roman" w:hAnsi="Times New Roman" w:cs="Times New Roman"/>
          <w:sz w:val="24"/>
          <w:szCs w:val="24"/>
          <w:lang w:val="en-US"/>
        </w:rPr>
        <w:t xml:space="preserve"> within the calcareous laminations. </w:t>
      </w:r>
      <w:r w:rsidR="006C0AE8" w:rsidRPr="00663E63">
        <w:rPr>
          <w:rFonts w:ascii="Times New Roman" w:hAnsi="Times New Roman" w:cs="Times New Roman"/>
          <w:sz w:val="24"/>
          <w:szCs w:val="24"/>
        </w:rPr>
        <w:t xml:space="preserve">Limestone is a </w:t>
      </w:r>
      <w:r w:rsidRPr="00663E63">
        <w:rPr>
          <w:rFonts w:ascii="Times New Roman" w:hAnsi="Times New Roman" w:cs="Times New Roman"/>
          <w:sz w:val="24"/>
          <w:szCs w:val="24"/>
        </w:rPr>
        <w:t>blanket-type</w:t>
      </w:r>
      <w:r w:rsidR="006C0AE8" w:rsidRPr="00663E63">
        <w:rPr>
          <w:rFonts w:ascii="Times New Roman" w:hAnsi="Times New Roman" w:cs="Times New Roman"/>
          <w:sz w:val="24"/>
          <w:szCs w:val="24"/>
        </w:rPr>
        <w:t xml:space="preserve"> deposit; it is </w:t>
      </w:r>
      <w:r w:rsidRPr="00663E63">
        <w:rPr>
          <w:rFonts w:ascii="Times New Roman" w:hAnsi="Times New Roman" w:cs="Times New Roman"/>
          <w:sz w:val="24"/>
          <w:szCs w:val="24"/>
        </w:rPr>
        <w:t>well-exposed</w:t>
      </w:r>
      <w:r w:rsidR="006C0AE8" w:rsidRPr="00663E63">
        <w:rPr>
          <w:rFonts w:ascii="Times New Roman" w:hAnsi="Times New Roman" w:cs="Times New Roman"/>
          <w:sz w:val="24"/>
          <w:szCs w:val="24"/>
        </w:rPr>
        <w:t xml:space="preserve"> and </w:t>
      </w:r>
      <w:r w:rsidR="000F2F28">
        <w:rPr>
          <w:rFonts w:ascii="Times New Roman" w:hAnsi="Times New Roman" w:cs="Times New Roman"/>
          <w:sz w:val="24"/>
          <w:szCs w:val="24"/>
        </w:rPr>
        <w:t>outcrops are distributed over 5</w:t>
      </w:r>
      <w:r w:rsidR="006C0AE8" w:rsidRPr="00663E63">
        <w:rPr>
          <w:rFonts w:ascii="Times New Roman" w:hAnsi="Times New Roman" w:cs="Times New Roman"/>
          <w:sz w:val="24"/>
          <w:szCs w:val="24"/>
        </w:rPr>
        <w:t xml:space="preserve">% of the block extent. </w:t>
      </w:r>
      <w:r w:rsidR="006C0AE8" w:rsidRPr="00663E63">
        <w:rPr>
          <w:rFonts w:ascii="Times New Roman" w:eastAsia="Times New Roman" w:hAnsi="Times New Roman" w:cs="Times New Roman"/>
          <w:sz w:val="24"/>
          <w:szCs w:val="24"/>
          <w:lang w:val="en-US"/>
        </w:rPr>
        <w:t xml:space="preserve">The </w:t>
      </w:r>
      <w:r w:rsidR="00663E63">
        <w:rPr>
          <w:rFonts w:ascii="Times New Roman" w:eastAsia="Times New Roman" w:hAnsi="Times New Roman" w:cs="Times New Roman"/>
          <w:sz w:val="24"/>
          <w:szCs w:val="24"/>
          <w:lang w:val="en-US"/>
        </w:rPr>
        <w:t>maximum thickness of this</w:t>
      </w:r>
      <w:r w:rsidR="006C0AE8" w:rsidRPr="00663E63">
        <w:rPr>
          <w:rFonts w:ascii="Times New Roman" w:eastAsia="Times New Roman" w:hAnsi="Times New Roman" w:cs="Times New Roman"/>
          <w:sz w:val="24"/>
          <w:szCs w:val="24"/>
          <w:lang w:val="en-US"/>
        </w:rPr>
        <w:t xml:space="preserve"> lime</w:t>
      </w:r>
      <w:r w:rsidR="00663E63">
        <w:rPr>
          <w:rFonts w:ascii="Times New Roman" w:eastAsia="Times New Roman" w:hAnsi="Times New Roman" w:cs="Times New Roman"/>
          <w:sz w:val="24"/>
          <w:szCs w:val="24"/>
          <w:lang w:val="en-US"/>
        </w:rPr>
        <w:t xml:space="preserve">stone variety is proven </w:t>
      </w:r>
      <w:r w:rsidR="000F2F28">
        <w:rPr>
          <w:rFonts w:ascii="Times New Roman" w:eastAsia="Times New Roman" w:hAnsi="Times New Roman" w:cs="Times New Roman"/>
          <w:sz w:val="24"/>
          <w:szCs w:val="24"/>
          <w:lang w:val="en-US"/>
        </w:rPr>
        <w:t>upto 79</w:t>
      </w:r>
      <w:r w:rsidR="006C0AE8" w:rsidRPr="00663E63">
        <w:rPr>
          <w:rFonts w:ascii="Times New Roman" w:eastAsia="Times New Roman" w:hAnsi="Times New Roman" w:cs="Times New Roman"/>
          <w:sz w:val="24"/>
          <w:szCs w:val="24"/>
          <w:lang w:val="en-US"/>
        </w:rPr>
        <w:t>.00m. It is occasionally traversed by thin veins of calcite and quartz.</w:t>
      </w:r>
    </w:p>
    <w:p w:rsidR="00F76610" w:rsidRDefault="00F76610" w:rsidP="009937D3">
      <w:pPr>
        <w:spacing w:line="360" w:lineRule="auto"/>
        <w:jc w:val="both"/>
        <w:rPr>
          <w:rFonts w:ascii="Times New Roman" w:eastAsia="Times New Roman" w:hAnsi="Times New Roman" w:cs="Times New Roman"/>
          <w:sz w:val="24"/>
          <w:szCs w:val="24"/>
          <w:lang w:val="en-US"/>
        </w:rPr>
      </w:pPr>
    </w:p>
    <w:p w:rsidR="00A73D92" w:rsidRDefault="00A73D92" w:rsidP="009937D3">
      <w:pPr>
        <w:spacing w:line="360" w:lineRule="auto"/>
        <w:jc w:val="both"/>
        <w:rPr>
          <w:rFonts w:ascii="Times New Roman" w:hAnsi="Times New Roman" w:cs="Times New Roman"/>
          <w:sz w:val="24"/>
          <w:szCs w:val="24"/>
        </w:rPr>
      </w:pPr>
      <w:r w:rsidRPr="00A56FA1">
        <w:rPr>
          <w:rFonts w:ascii="Times New Roman" w:hAnsi="Times New Roman" w:cs="Times New Roman"/>
          <w:sz w:val="24"/>
          <w:szCs w:val="24"/>
        </w:rPr>
        <w:object w:dxaOrig="11900" w:dyaOrig="8420">
          <v:shape id="_x0000_i1027" type="#_x0000_t75" style="width:426pt;height:300.6pt" o:ole="">
            <v:imagedata r:id="rId43" o:title=""/>
          </v:shape>
          <o:OLEObject Type="Embed" ProgID="Acrobat.Document.DC" ShapeID="_x0000_i1027" DrawAspect="Content" ObjectID="_1815396373" r:id="rId44"/>
        </w:object>
      </w:r>
    </w:p>
    <w:p w:rsidR="00F76610" w:rsidRPr="000041FB" w:rsidRDefault="00F76610" w:rsidP="000041FB">
      <w:pPr>
        <w:spacing w:line="360" w:lineRule="auto"/>
        <w:jc w:val="center"/>
        <w:rPr>
          <w:rFonts w:ascii="Times New Roman" w:hAnsi="Times New Roman" w:cs="Times New Roman"/>
          <w:b/>
          <w:bCs/>
          <w:sz w:val="20"/>
          <w:szCs w:val="20"/>
          <w:lang w:val="en-US"/>
        </w:rPr>
      </w:pPr>
      <w:r w:rsidRPr="000041FB">
        <w:rPr>
          <w:rFonts w:ascii="Times New Roman" w:hAnsi="Times New Roman" w:cs="Times New Roman"/>
          <w:b/>
          <w:bCs/>
          <w:sz w:val="20"/>
          <w:szCs w:val="20"/>
          <w:lang w:val="en-US"/>
        </w:rPr>
        <w:t>(</w:t>
      </w:r>
      <w:r w:rsidR="000F2F28">
        <w:rPr>
          <w:rFonts w:ascii="Times New Roman" w:hAnsi="Times New Roman" w:cs="Times New Roman"/>
          <w:b/>
          <w:bCs/>
          <w:sz w:val="20"/>
          <w:szCs w:val="20"/>
        </w:rPr>
        <w:t>Text Figure</w:t>
      </w:r>
      <w:r w:rsidRPr="000041FB">
        <w:rPr>
          <w:rFonts w:ascii="Times New Roman" w:hAnsi="Times New Roman" w:cs="Times New Roman"/>
          <w:b/>
          <w:bCs/>
          <w:sz w:val="20"/>
          <w:szCs w:val="20"/>
        </w:rPr>
        <w:t xml:space="preserve"> – 8.5: </w:t>
      </w:r>
      <w:r w:rsidR="000F2F28">
        <w:rPr>
          <w:rFonts w:ascii="Times New Roman" w:hAnsi="Times New Roman" w:cs="Times New Roman"/>
          <w:b/>
          <w:bCs/>
          <w:sz w:val="20"/>
          <w:szCs w:val="20"/>
        </w:rPr>
        <w:t xml:space="preserve">Regional Geological map of the </w:t>
      </w:r>
      <w:r w:rsidR="000F2F28" w:rsidRPr="000041FB">
        <w:rPr>
          <w:rFonts w:ascii="Times New Roman" w:hAnsi="Times New Roman" w:cs="Times New Roman"/>
          <w:b/>
          <w:bCs/>
          <w:sz w:val="20"/>
          <w:szCs w:val="20"/>
        </w:rPr>
        <w:t>Chhattisgarh basin</w:t>
      </w:r>
      <w:r w:rsidR="000F2F28">
        <w:rPr>
          <w:rFonts w:ascii="Times New Roman" w:hAnsi="Times New Roman" w:cs="Times New Roman"/>
          <w:b/>
          <w:bCs/>
          <w:sz w:val="20"/>
          <w:szCs w:val="20"/>
        </w:rPr>
        <w:t xml:space="preserve"> showing location of </w:t>
      </w:r>
      <w:r w:rsidRPr="000041FB">
        <w:rPr>
          <w:rFonts w:ascii="Times New Roman" w:hAnsi="Times New Roman" w:cs="Times New Roman"/>
          <w:b/>
          <w:bCs/>
          <w:sz w:val="20"/>
          <w:szCs w:val="20"/>
        </w:rPr>
        <w:t>A</w:t>
      </w:r>
      <w:r w:rsidR="00014114">
        <w:rPr>
          <w:rFonts w:ascii="Times New Roman" w:hAnsi="Times New Roman" w:cs="Times New Roman"/>
          <w:b/>
          <w:bCs/>
          <w:sz w:val="20"/>
          <w:szCs w:val="20"/>
        </w:rPr>
        <w:t>lda Limestone Explored Block</w:t>
      </w:r>
    </w:p>
    <w:p w:rsidR="00F07B65" w:rsidRPr="00F76610" w:rsidRDefault="001F10FC" w:rsidP="00F76610">
      <w:pPr>
        <w:widowControl w:val="0"/>
        <w:tabs>
          <w:tab w:val="left" w:pos="851"/>
        </w:tabs>
        <w:autoSpaceDE w:val="0"/>
        <w:autoSpaceDN w:val="0"/>
        <w:spacing w:before="1" w:after="0" w:line="360" w:lineRule="auto"/>
        <w:ind w:right="-24"/>
        <w:jc w:val="both"/>
        <w:rPr>
          <w:rFonts w:ascii="Times New Roman" w:hAnsi="Times New Roman" w:cs="Times New Roman"/>
          <w:b/>
          <w:bCs/>
          <w:sz w:val="20"/>
          <w:szCs w:val="20"/>
        </w:rPr>
      </w:pPr>
      <w:r w:rsidRPr="00663E63">
        <w:rPr>
          <w:rFonts w:ascii="Times New Roman" w:hAnsi="Times New Roman" w:cs="Times New Roman"/>
          <w:sz w:val="24"/>
          <w:szCs w:val="24"/>
          <w:lang w:val="en-US"/>
        </w:rPr>
        <w:tab/>
      </w:r>
      <w:r w:rsidR="006C0AE8" w:rsidRPr="00F76610">
        <w:rPr>
          <w:rFonts w:ascii="Times New Roman" w:hAnsi="Times New Roman" w:cs="Times New Roman"/>
          <w:sz w:val="24"/>
          <w:szCs w:val="24"/>
          <w:lang w:val="en-US"/>
        </w:rPr>
        <w:t>The above map</w:t>
      </w:r>
      <w:r w:rsidR="00ED10C9" w:rsidRPr="00F76610">
        <w:rPr>
          <w:rFonts w:ascii="Times New Roman" w:hAnsi="Times New Roman" w:cs="Times New Roman"/>
          <w:sz w:val="24"/>
          <w:szCs w:val="24"/>
          <w:lang w:val="en-US"/>
        </w:rPr>
        <w:t xml:space="preserve"> </w:t>
      </w:r>
      <w:r w:rsidR="009937D3" w:rsidRPr="00F76610">
        <w:rPr>
          <w:rFonts w:ascii="Times New Roman" w:hAnsi="Times New Roman" w:cs="Times New Roman"/>
          <w:sz w:val="24"/>
          <w:szCs w:val="24"/>
          <w:lang w:val="en-US"/>
        </w:rPr>
        <w:t>(</w:t>
      </w:r>
      <w:r w:rsidR="009937D3" w:rsidRPr="00F76610">
        <w:rPr>
          <w:rFonts w:ascii="Times New Roman" w:hAnsi="Times New Roman" w:cs="Times New Roman"/>
          <w:bCs/>
          <w:sz w:val="20"/>
          <w:szCs w:val="20"/>
        </w:rPr>
        <w:t xml:space="preserve">Photo. – </w:t>
      </w:r>
      <w:r w:rsidR="00F76610">
        <w:rPr>
          <w:rFonts w:ascii="Times New Roman" w:hAnsi="Times New Roman" w:cs="Times New Roman"/>
          <w:bCs/>
          <w:sz w:val="20"/>
          <w:szCs w:val="20"/>
        </w:rPr>
        <w:t>8.5)</w:t>
      </w:r>
      <w:r w:rsidR="00F76610">
        <w:rPr>
          <w:rFonts w:ascii="Times New Roman" w:hAnsi="Times New Roman" w:cs="Times New Roman"/>
          <w:b/>
          <w:bCs/>
          <w:sz w:val="20"/>
          <w:szCs w:val="20"/>
        </w:rPr>
        <w:t xml:space="preserve"> </w:t>
      </w:r>
      <w:r w:rsidR="006C0AE8" w:rsidRPr="00663E63">
        <w:rPr>
          <w:rFonts w:ascii="Times New Roman" w:hAnsi="Times New Roman" w:cs="Times New Roman"/>
          <w:sz w:val="24"/>
          <w:szCs w:val="24"/>
          <w:lang w:val="en-US"/>
        </w:rPr>
        <w:t xml:space="preserve"> indicates the location of the current block along with extents of </w:t>
      </w:r>
      <w:r w:rsidR="00C339C2" w:rsidRPr="00663E63">
        <w:rPr>
          <w:rFonts w:ascii="Times New Roman" w:hAnsi="Times New Roman" w:cs="Times New Roman"/>
          <w:sz w:val="24"/>
          <w:szCs w:val="24"/>
          <w:lang w:val="en-US"/>
        </w:rPr>
        <w:t xml:space="preserve">Chandi  Limestone, </w:t>
      </w:r>
      <w:r w:rsidR="009937D3">
        <w:rPr>
          <w:rFonts w:ascii="Times New Roman" w:hAnsi="Times New Roman" w:cs="Times New Roman"/>
          <w:sz w:val="24"/>
          <w:szCs w:val="24"/>
          <w:lang w:val="en-US"/>
        </w:rPr>
        <w:t xml:space="preserve"> shale and  </w:t>
      </w:r>
      <w:r w:rsidR="006C0AE8" w:rsidRPr="00663E63">
        <w:rPr>
          <w:rFonts w:ascii="Times New Roman" w:hAnsi="Times New Roman" w:cs="Times New Roman"/>
          <w:sz w:val="24"/>
          <w:szCs w:val="24"/>
          <w:lang w:val="en-US"/>
        </w:rPr>
        <w:t>va</w:t>
      </w:r>
      <w:r w:rsidR="00C339C2" w:rsidRPr="00663E63">
        <w:rPr>
          <w:rFonts w:ascii="Times New Roman" w:hAnsi="Times New Roman" w:cs="Times New Roman"/>
          <w:sz w:val="24"/>
          <w:szCs w:val="24"/>
          <w:lang w:val="en-US"/>
        </w:rPr>
        <w:t>rious other litho units of Chhattisgarh</w:t>
      </w:r>
      <w:r w:rsidR="006C0AE8" w:rsidRPr="00663E63">
        <w:rPr>
          <w:rFonts w:ascii="Times New Roman" w:hAnsi="Times New Roman" w:cs="Times New Roman"/>
          <w:sz w:val="24"/>
          <w:szCs w:val="24"/>
          <w:lang w:val="en-US"/>
        </w:rPr>
        <w:t xml:space="preserve"> Basin.</w:t>
      </w:r>
    </w:p>
    <w:p w:rsidR="00F07B65" w:rsidRPr="00663E63" w:rsidRDefault="001F10FC" w:rsidP="009461CD">
      <w:pPr>
        <w:pStyle w:val="ListParagraph"/>
        <w:spacing w:after="0" w:line="360" w:lineRule="auto"/>
        <w:ind w:left="0"/>
        <w:contextualSpacing w:val="0"/>
        <w:jc w:val="both"/>
        <w:rPr>
          <w:rFonts w:ascii="Times New Roman" w:eastAsia="Times New Roman" w:hAnsi="Times New Roman" w:cs="Times New Roman"/>
          <w:sz w:val="24"/>
          <w:szCs w:val="24"/>
          <w:lang w:val="en-US"/>
        </w:rPr>
      </w:pPr>
      <w:r w:rsidRPr="00663E63">
        <w:rPr>
          <w:rFonts w:ascii="Times New Roman" w:eastAsia="Times New Roman" w:hAnsi="Times New Roman" w:cs="Times New Roman"/>
          <w:sz w:val="24"/>
          <w:szCs w:val="24"/>
          <w:lang w:val="en-US"/>
        </w:rPr>
        <w:tab/>
      </w:r>
      <w:r w:rsidR="00663E63">
        <w:rPr>
          <w:rFonts w:ascii="Times New Roman" w:eastAsia="Times New Roman" w:hAnsi="Times New Roman" w:cs="Times New Roman"/>
          <w:sz w:val="24"/>
          <w:szCs w:val="24"/>
          <w:lang w:val="en-US"/>
        </w:rPr>
        <w:t xml:space="preserve"> </w:t>
      </w:r>
    </w:p>
    <w:p w:rsidR="00F07B65" w:rsidRDefault="00167E52" w:rsidP="009461CD">
      <w:pPr>
        <w:pStyle w:val="BodyText"/>
        <w:tabs>
          <w:tab w:val="left" w:pos="270"/>
        </w:tabs>
        <w:spacing w:before="132" w:line="360" w:lineRule="auto"/>
        <w:ind w:right="-13"/>
        <w:jc w:val="both"/>
      </w:pPr>
      <w:r>
        <w:rPr>
          <w:b/>
          <w:bCs/>
          <w:sz w:val="28"/>
          <w:szCs w:val="28"/>
        </w:rPr>
        <w:t>8.5</w:t>
      </w:r>
      <w:r w:rsidR="006C0AE8">
        <w:rPr>
          <w:b/>
          <w:bCs/>
          <w:sz w:val="28"/>
          <w:szCs w:val="28"/>
        </w:rPr>
        <w:t xml:space="preserve"> Borehole Deviation Test and Methodology</w:t>
      </w:r>
    </w:p>
    <w:p w:rsidR="00786729" w:rsidRDefault="006C0AE8" w:rsidP="009937D3">
      <w:pPr>
        <w:pStyle w:val="BodyText"/>
        <w:spacing w:before="132" w:line="360" w:lineRule="auto"/>
        <w:ind w:right="234"/>
        <w:jc w:val="both"/>
      </w:pPr>
      <w:r>
        <w:t xml:space="preserve">The vertical boreholes were drilled in the explored area up to maximum depth of </w:t>
      </w:r>
      <w:r>
        <w:rPr>
          <w:lang w:val="en-IN"/>
        </w:rPr>
        <w:t xml:space="preserve">80.00 </w:t>
      </w:r>
      <w:r>
        <w:t>m. As there is lesser possibility of deviation in vertical borehole, no deviation test was done to determine the</w:t>
      </w:r>
      <w:r w:rsidR="00786729">
        <w:t xml:space="preserve"> deviation of the borehole</w:t>
      </w:r>
      <w:r w:rsidR="009937D3">
        <w:t>.</w:t>
      </w:r>
    </w:p>
    <w:p w:rsidR="00786729" w:rsidRPr="00786729" w:rsidRDefault="00167E52" w:rsidP="00786729">
      <w:pPr>
        <w:pStyle w:val="BodyText"/>
        <w:spacing w:before="132" w:line="360" w:lineRule="auto"/>
        <w:ind w:right="234"/>
        <w:jc w:val="both"/>
        <w:rPr>
          <w:b/>
          <w:sz w:val="28"/>
          <w:szCs w:val="28"/>
        </w:rPr>
      </w:pPr>
      <w:r>
        <w:rPr>
          <w:b/>
          <w:sz w:val="28"/>
          <w:szCs w:val="28"/>
        </w:rPr>
        <w:t>8.6</w:t>
      </w:r>
      <w:r w:rsidR="006C0AE8">
        <w:rPr>
          <w:b/>
          <w:sz w:val="28"/>
          <w:szCs w:val="28"/>
        </w:rPr>
        <w:t xml:space="preserve"> </w:t>
      </w:r>
      <w:r w:rsidR="006C0AE8" w:rsidRPr="00786729">
        <w:rPr>
          <w:b/>
          <w:sz w:val="28"/>
          <w:szCs w:val="28"/>
        </w:rPr>
        <w:t>Methodology of ore zone sampling, sample preparation</w:t>
      </w:r>
    </w:p>
    <w:p w:rsidR="004069A1" w:rsidRDefault="0017134A" w:rsidP="009937D3">
      <w:pPr>
        <w:autoSpaceDE w:val="0"/>
        <w:autoSpaceDN w:val="0"/>
        <w:adjustRightInd w:val="0"/>
        <w:spacing w:after="0" w:line="360" w:lineRule="auto"/>
        <w:jc w:val="both"/>
        <w:rPr>
          <w:rFonts w:ascii="Times New Roman" w:eastAsia="SimSun" w:hAnsi="Times New Roman" w:cs="Times New Roman"/>
          <w:sz w:val="24"/>
          <w:szCs w:val="24"/>
          <w:lang w:eastAsia="en-IN"/>
        </w:rPr>
      </w:pPr>
      <w:r w:rsidRPr="0017134A">
        <w:rPr>
          <w:rFonts w:ascii="Times New Roman" w:eastAsia="SimSun" w:hAnsi="Times New Roman" w:cs="Times New Roman"/>
          <w:b/>
          <w:sz w:val="28"/>
          <w:szCs w:val="28"/>
          <w:lang w:eastAsia="en-IN"/>
        </w:rPr>
        <w:t>8.6.1</w:t>
      </w:r>
      <w:r>
        <w:rPr>
          <w:rFonts w:ascii="Times New Roman" w:eastAsia="SimSun" w:hAnsi="Times New Roman" w:cs="Times New Roman"/>
          <w:sz w:val="24"/>
          <w:szCs w:val="24"/>
          <w:lang w:eastAsia="en-IN"/>
        </w:rPr>
        <w:t xml:space="preserve"> </w:t>
      </w:r>
      <w:r w:rsidR="002269DB" w:rsidRPr="003F30A2">
        <w:rPr>
          <w:rFonts w:ascii="Times New Roman" w:eastAsia="SimSun" w:hAnsi="Times New Roman" w:cs="Times New Roman"/>
          <w:sz w:val="24"/>
          <w:szCs w:val="24"/>
          <w:lang w:eastAsia="en-IN"/>
        </w:rPr>
        <w:t>The core sampling and chemical analysis of core samples have been carried out for</w:t>
      </w:r>
      <w:r w:rsidRPr="003F30A2">
        <w:rPr>
          <w:rFonts w:ascii="Times New Roman" w:eastAsia="SimSun" w:hAnsi="Times New Roman" w:cs="Times New Roman"/>
          <w:sz w:val="24"/>
          <w:szCs w:val="24"/>
          <w:lang w:eastAsia="en-IN"/>
        </w:rPr>
        <w:t xml:space="preserve"> entire </w:t>
      </w:r>
      <w:r w:rsidR="002269DB" w:rsidRPr="003F30A2">
        <w:rPr>
          <w:rFonts w:ascii="Times New Roman" w:eastAsia="SimSun" w:hAnsi="Times New Roman" w:cs="Times New Roman"/>
          <w:sz w:val="24"/>
          <w:szCs w:val="24"/>
          <w:lang w:eastAsia="en-IN"/>
        </w:rPr>
        <w:t>mineralized zones/length intersected in the boreholes drilled. Samples were</w:t>
      </w:r>
      <w:r w:rsidRPr="003F30A2">
        <w:rPr>
          <w:rFonts w:ascii="Times New Roman" w:eastAsia="SimSun" w:hAnsi="Times New Roman" w:cs="Times New Roman"/>
          <w:sz w:val="24"/>
          <w:szCs w:val="24"/>
          <w:lang w:eastAsia="en-IN"/>
        </w:rPr>
        <w:t xml:space="preserve"> </w:t>
      </w:r>
      <w:r w:rsidR="002269DB" w:rsidRPr="003F30A2">
        <w:rPr>
          <w:rFonts w:ascii="Times New Roman" w:eastAsia="SimSun" w:hAnsi="Times New Roman" w:cs="Times New Roman"/>
          <w:sz w:val="24"/>
          <w:szCs w:val="24"/>
          <w:lang w:eastAsia="en-IN"/>
        </w:rPr>
        <w:t>marked and</w:t>
      </w:r>
      <w:r w:rsidRPr="003F30A2">
        <w:rPr>
          <w:rFonts w:ascii="Times New Roman" w:eastAsia="SimSun" w:hAnsi="Times New Roman" w:cs="Times New Roman"/>
          <w:sz w:val="24"/>
          <w:szCs w:val="24"/>
          <w:lang w:eastAsia="en-IN"/>
        </w:rPr>
        <w:t xml:space="preserve"> </w:t>
      </w:r>
      <w:r w:rsidR="002269DB" w:rsidRPr="003F30A2">
        <w:rPr>
          <w:rFonts w:ascii="Times New Roman" w:eastAsia="SimSun" w:hAnsi="Times New Roman" w:cs="Times New Roman"/>
          <w:sz w:val="24"/>
          <w:szCs w:val="24"/>
          <w:lang w:eastAsia="en-IN"/>
        </w:rPr>
        <w:t>collected in limestone zones marked on the basis of visual inspection.</w:t>
      </w:r>
      <w:r w:rsidR="00213427" w:rsidRPr="003F30A2">
        <w:rPr>
          <w:rFonts w:ascii="Times New Roman" w:hAnsi="Times New Roman" w:cs="Times New Roman"/>
          <w:sz w:val="24"/>
          <w:szCs w:val="24"/>
        </w:rPr>
        <w:t xml:space="preserve"> In general, the</w:t>
      </w:r>
      <w:r w:rsidR="00213427" w:rsidRPr="003F30A2">
        <w:rPr>
          <w:rFonts w:ascii="Times New Roman" w:hAnsi="Times New Roman" w:cs="Times New Roman"/>
          <w:spacing w:val="44"/>
          <w:sz w:val="24"/>
          <w:szCs w:val="24"/>
        </w:rPr>
        <w:t xml:space="preserve"> </w:t>
      </w:r>
      <w:r w:rsidR="00213427" w:rsidRPr="003F30A2">
        <w:rPr>
          <w:rFonts w:ascii="Times New Roman" w:hAnsi="Times New Roman" w:cs="Times New Roman"/>
          <w:sz w:val="24"/>
          <w:szCs w:val="24"/>
        </w:rPr>
        <w:t xml:space="preserve">primary sample (core </w:t>
      </w:r>
      <w:r w:rsidR="00213427" w:rsidRPr="003F30A2">
        <w:rPr>
          <w:rFonts w:ascii="Times New Roman" w:hAnsi="Times New Roman" w:cs="Times New Roman"/>
          <w:sz w:val="24"/>
          <w:szCs w:val="24"/>
        </w:rPr>
        <w:lastRenderedPageBreak/>
        <w:t>sample) of 1.00 m</w:t>
      </w:r>
      <w:r w:rsidR="009937D3">
        <w:rPr>
          <w:rFonts w:ascii="Times New Roman" w:hAnsi="Times New Roman" w:cs="Times New Roman"/>
          <w:sz w:val="24"/>
          <w:szCs w:val="24"/>
        </w:rPr>
        <w:t xml:space="preserve"> to 4.00 m</w:t>
      </w:r>
      <w:r w:rsidR="00213427" w:rsidRPr="003F30A2">
        <w:rPr>
          <w:rFonts w:ascii="Times New Roman" w:hAnsi="Times New Roman" w:cs="Times New Roman"/>
          <w:sz w:val="24"/>
          <w:szCs w:val="24"/>
        </w:rPr>
        <w:t xml:space="preserve"> length</w:t>
      </w:r>
      <w:r w:rsidR="00213427" w:rsidRPr="003F30A2">
        <w:rPr>
          <w:rFonts w:ascii="Times New Roman" w:hAnsi="Times New Roman" w:cs="Times New Roman"/>
          <w:spacing w:val="43"/>
          <w:sz w:val="24"/>
          <w:szCs w:val="24"/>
        </w:rPr>
        <w:t xml:space="preserve"> </w:t>
      </w:r>
      <w:r w:rsidR="00213427" w:rsidRPr="003F30A2">
        <w:rPr>
          <w:rFonts w:ascii="Times New Roman" w:hAnsi="Times New Roman" w:cs="Times New Roman"/>
          <w:sz w:val="24"/>
          <w:szCs w:val="24"/>
        </w:rPr>
        <w:t>had</w:t>
      </w:r>
      <w:r w:rsidR="00213427" w:rsidRPr="003F30A2">
        <w:rPr>
          <w:rFonts w:ascii="Times New Roman" w:hAnsi="Times New Roman" w:cs="Times New Roman"/>
          <w:spacing w:val="45"/>
          <w:sz w:val="24"/>
          <w:szCs w:val="24"/>
        </w:rPr>
        <w:t xml:space="preserve"> </w:t>
      </w:r>
      <w:r w:rsidR="00213427" w:rsidRPr="003F30A2">
        <w:rPr>
          <w:rFonts w:ascii="Times New Roman" w:hAnsi="Times New Roman" w:cs="Times New Roman"/>
          <w:sz w:val="24"/>
          <w:szCs w:val="24"/>
        </w:rPr>
        <w:t>been marked</w:t>
      </w:r>
      <w:r w:rsidR="00213427" w:rsidRPr="003F30A2">
        <w:rPr>
          <w:rFonts w:ascii="Times New Roman" w:hAnsi="Times New Roman" w:cs="Times New Roman"/>
          <w:spacing w:val="40"/>
          <w:sz w:val="24"/>
          <w:szCs w:val="24"/>
        </w:rPr>
        <w:t xml:space="preserve"> </w:t>
      </w:r>
      <w:r w:rsidR="00213427" w:rsidRPr="003F30A2">
        <w:rPr>
          <w:rFonts w:ascii="Times New Roman" w:hAnsi="Times New Roman" w:cs="Times New Roman"/>
          <w:sz w:val="24"/>
          <w:szCs w:val="24"/>
        </w:rPr>
        <w:t>in</w:t>
      </w:r>
      <w:r w:rsidR="00213427" w:rsidRPr="003F30A2">
        <w:rPr>
          <w:rFonts w:ascii="Times New Roman" w:hAnsi="Times New Roman" w:cs="Times New Roman"/>
          <w:spacing w:val="43"/>
          <w:sz w:val="24"/>
          <w:szCs w:val="24"/>
        </w:rPr>
        <w:t xml:space="preserve"> </w:t>
      </w:r>
      <w:r w:rsidR="00213427" w:rsidRPr="003F30A2">
        <w:rPr>
          <w:rFonts w:ascii="Times New Roman" w:hAnsi="Times New Roman" w:cs="Times New Roman"/>
          <w:sz w:val="24"/>
          <w:szCs w:val="24"/>
        </w:rPr>
        <w:t>the mineralized zones intersected in the borehole on the basis of variation of mineralization / lithology.</w:t>
      </w:r>
      <w:r w:rsidRPr="003F30A2">
        <w:rPr>
          <w:rFonts w:ascii="Times New Roman" w:eastAsia="SimSun" w:hAnsi="Times New Roman" w:cs="Times New Roman"/>
          <w:sz w:val="24"/>
          <w:szCs w:val="24"/>
          <w:lang w:eastAsia="en-IN"/>
        </w:rPr>
        <w:t xml:space="preserve"> </w:t>
      </w:r>
      <w:r w:rsidR="002269DB" w:rsidRPr="003F30A2">
        <w:rPr>
          <w:rFonts w:ascii="Times New Roman" w:eastAsia="SimSun" w:hAnsi="Times New Roman" w:cs="Times New Roman"/>
          <w:sz w:val="24"/>
          <w:szCs w:val="24"/>
          <w:lang w:eastAsia="en-IN"/>
        </w:rPr>
        <w:t>The mineralized core has been split into two equal halves by m</w:t>
      </w:r>
      <w:r w:rsidR="000F2F28">
        <w:rPr>
          <w:rFonts w:ascii="Times New Roman" w:eastAsia="SimSun" w:hAnsi="Times New Roman" w:cs="Times New Roman"/>
          <w:sz w:val="24"/>
          <w:szCs w:val="24"/>
          <w:lang w:eastAsia="en-IN"/>
        </w:rPr>
        <w:t>anual</w:t>
      </w:r>
      <w:r w:rsidRPr="003F30A2">
        <w:rPr>
          <w:rFonts w:ascii="Times New Roman" w:eastAsia="SimSun" w:hAnsi="Times New Roman" w:cs="Times New Roman"/>
          <w:sz w:val="24"/>
          <w:szCs w:val="24"/>
          <w:lang w:eastAsia="en-IN"/>
        </w:rPr>
        <w:t xml:space="preserve"> core </w:t>
      </w:r>
      <w:r w:rsidR="00B73FC2" w:rsidRPr="003F30A2">
        <w:rPr>
          <w:rFonts w:ascii="Times New Roman" w:eastAsia="SimSun" w:hAnsi="Times New Roman" w:cs="Times New Roman"/>
          <w:sz w:val="24"/>
          <w:szCs w:val="24"/>
          <w:lang w:eastAsia="en-IN"/>
        </w:rPr>
        <w:t>splitting (</w:t>
      </w:r>
      <w:r w:rsidRPr="003F30A2">
        <w:rPr>
          <w:rFonts w:ascii="Times New Roman" w:eastAsia="SimSun" w:hAnsi="Times New Roman" w:cs="Times New Roman"/>
          <w:sz w:val="24"/>
          <w:szCs w:val="24"/>
          <w:lang w:eastAsia="en-IN"/>
        </w:rPr>
        <w:t xml:space="preserve">Photo- </w:t>
      </w:r>
      <w:r w:rsidR="002269DB" w:rsidRPr="003F30A2">
        <w:rPr>
          <w:rFonts w:ascii="Times New Roman" w:eastAsia="SimSun" w:hAnsi="Times New Roman" w:cs="Times New Roman"/>
          <w:sz w:val="24"/>
          <w:szCs w:val="24"/>
          <w:lang w:eastAsia="en-IN"/>
        </w:rPr>
        <w:t>8.1) in such a way that the concentrations of ore m</w:t>
      </w:r>
      <w:r w:rsidRPr="003F30A2">
        <w:rPr>
          <w:rFonts w:ascii="Times New Roman" w:eastAsia="SimSun" w:hAnsi="Times New Roman" w:cs="Times New Roman"/>
          <w:sz w:val="24"/>
          <w:szCs w:val="24"/>
          <w:lang w:eastAsia="en-IN"/>
        </w:rPr>
        <w:t xml:space="preserve">inerals are uniform in both the </w:t>
      </w:r>
      <w:r w:rsidR="002269DB" w:rsidRPr="003F30A2">
        <w:rPr>
          <w:rFonts w:ascii="Times New Roman" w:eastAsia="SimSun" w:hAnsi="Times New Roman" w:cs="Times New Roman"/>
          <w:sz w:val="24"/>
          <w:szCs w:val="24"/>
          <w:lang w:eastAsia="en-IN"/>
        </w:rPr>
        <w:t>eq</w:t>
      </w:r>
      <w:r w:rsidR="0022677B" w:rsidRPr="003F30A2">
        <w:rPr>
          <w:rFonts w:ascii="Times New Roman" w:eastAsia="SimSun" w:hAnsi="Times New Roman" w:cs="Times New Roman"/>
          <w:sz w:val="24"/>
          <w:szCs w:val="24"/>
          <w:lang w:eastAsia="en-IN"/>
        </w:rPr>
        <w:t>ual halves (Photo-8</w:t>
      </w:r>
      <w:r w:rsidR="002269DB" w:rsidRPr="003F30A2">
        <w:rPr>
          <w:rFonts w:ascii="Times New Roman" w:eastAsia="SimSun" w:hAnsi="Times New Roman" w:cs="Times New Roman"/>
          <w:sz w:val="24"/>
          <w:szCs w:val="24"/>
          <w:lang w:eastAsia="en-IN"/>
        </w:rPr>
        <w:t>.2). The whole quantity o</w:t>
      </w:r>
      <w:r w:rsidRPr="003F30A2">
        <w:rPr>
          <w:rFonts w:ascii="Times New Roman" w:eastAsia="SimSun" w:hAnsi="Times New Roman" w:cs="Times New Roman"/>
          <w:sz w:val="24"/>
          <w:szCs w:val="24"/>
          <w:lang w:eastAsia="en-IN"/>
        </w:rPr>
        <w:t xml:space="preserve">f half portion of the sample as </w:t>
      </w:r>
      <w:r w:rsidR="002269DB" w:rsidRPr="003F30A2">
        <w:rPr>
          <w:rFonts w:ascii="Times New Roman" w:eastAsia="SimSun" w:hAnsi="Times New Roman" w:cs="Times New Roman"/>
          <w:sz w:val="24"/>
          <w:szCs w:val="24"/>
          <w:lang w:eastAsia="en-IN"/>
        </w:rPr>
        <w:t>marked while logging crushed to (-) 120 mes</w:t>
      </w:r>
      <w:r w:rsidRPr="003F30A2">
        <w:rPr>
          <w:rFonts w:ascii="Times New Roman" w:eastAsia="SimSun" w:hAnsi="Times New Roman" w:cs="Times New Roman"/>
          <w:sz w:val="24"/>
          <w:szCs w:val="24"/>
          <w:lang w:eastAsia="en-IN"/>
        </w:rPr>
        <w:t xml:space="preserve">h and about 500g representative </w:t>
      </w:r>
      <w:r w:rsidR="002269DB" w:rsidRPr="003F30A2">
        <w:rPr>
          <w:rFonts w:ascii="Times New Roman" w:eastAsia="SimSun" w:hAnsi="Times New Roman" w:cs="Times New Roman"/>
          <w:sz w:val="24"/>
          <w:szCs w:val="24"/>
          <w:lang w:eastAsia="en-IN"/>
        </w:rPr>
        <w:t>sample of (-)120 mesh was drawn by coning and qu</w:t>
      </w:r>
      <w:r w:rsidRPr="003F30A2">
        <w:rPr>
          <w:rFonts w:ascii="Times New Roman" w:eastAsia="SimSun" w:hAnsi="Times New Roman" w:cs="Times New Roman"/>
          <w:sz w:val="24"/>
          <w:szCs w:val="24"/>
          <w:lang w:eastAsia="en-IN"/>
        </w:rPr>
        <w:t xml:space="preserve">artering method of gradual size </w:t>
      </w:r>
      <w:r w:rsidR="002269DB" w:rsidRPr="003F30A2">
        <w:rPr>
          <w:rFonts w:ascii="Times New Roman" w:eastAsia="SimSun" w:hAnsi="Times New Roman" w:cs="Times New Roman"/>
          <w:sz w:val="24"/>
          <w:szCs w:val="24"/>
          <w:lang w:eastAsia="en-IN"/>
        </w:rPr>
        <w:t xml:space="preserve">reduction with the help of </w:t>
      </w:r>
      <w:r w:rsidR="00A14787" w:rsidRPr="003F30A2">
        <w:rPr>
          <w:rFonts w:ascii="Times New Roman" w:eastAsia="SimSun" w:hAnsi="Times New Roman" w:cs="Times New Roman"/>
          <w:sz w:val="24"/>
          <w:szCs w:val="24"/>
          <w:lang w:eastAsia="en-IN"/>
        </w:rPr>
        <w:t>crusher and pulverizer (Photo-8.3 and 8</w:t>
      </w:r>
      <w:r w:rsidR="009937D3">
        <w:rPr>
          <w:rFonts w:ascii="Times New Roman" w:eastAsia="SimSun" w:hAnsi="Times New Roman" w:cs="Times New Roman"/>
          <w:sz w:val="24"/>
          <w:szCs w:val="24"/>
          <w:lang w:eastAsia="en-IN"/>
        </w:rPr>
        <w:t xml:space="preserve">.4). Three </w:t>
      </w:r>
      <w:r w:rsidR="002269DB" w:rsidRPr="003F30A2">
        <w:rPr>
          <w:rFonts w:ascii="Times New Roman" w:eastAsia="SimSun" w:hAnsi="Times New Roman" w:cs="Times New Roman"/>
          <w:sz w:val="24"/>
          <w:szCs w:val="24"/>
          <w:lang w:eastAsia="en-IN"/>
        </w:rPr>
        <w:t>samples pouches weighing samples 100gm each were drawn, one of which were</w:t>
      </w:r>
      <w:r w:rsidR="006A0B8B">
        <w:rPr>
          <w:rFonts w:ascii="Times New Roman" w:eastAsia="SimSun" w:hAnsi="Times New Roman" w:cs="Times New Roman"/>
          <w:sz w:val="24"/>
          <w:szCs w:val="24"/>
          <w:lang w:eastAsia="en-IN"/>
        </w:rPr>
        <w:t xml:space="preserve"> </w:t>
      </w:r>
      <w:r w:rsidR="002269DB" w:rsidRPr="003F30A2">
        <w:rPr>
          <w:rFonts w:ascii="Times New Roman" w:eastAsia="SimSun" w:hAnsi="Times New Roman" w:cs="Times New Roman"/>
          <w:sz w:val="24"/>
          <w:szCs w:val="24"/>
          <w:lang w:eastAsia="en-IN"/>
        </w:rPr>
        <w:t xml:space="preserve">sent to </w:t>
      </w:r>
      <w:r w:rsidR="006A28CF" w:rsidRPr="003F30A2">
        <w:rPr>
          <w:rFonts w:ascii="Times New Roman" w:eastAsia="SimSun" w:hAnsi="Times New Roman" w:cs="Times New Roman"/>
          <w:sz w:val="24"/>
          <w:szCs w:val="24"/>
          <w:lang w:eastAsia="en-IN"/>
        </w:rPr>
        <w:t>C</w:t>
      </w:r>
      <w:r w:rsidR="00A14787" w:rsidRPr="003F30A2">
        <w:rPr>
          <w:rFonts w:ascii="Times New Roman" w:eastAsia="SimSun" w:hAnsi="Times New Roman" w:cs="Times New Roman"/>
          <w:sz w:val="24"/>
          <w:szCs w:val="24"/>
          <w:lang w:eastAsia="en-IN"/>
        </w:rPr>
        <w:t xml:space="preserve">entral laboratories of DGM Raipur </w:t>
      </w:r>
      <w:r w:rsidR="006A0B8B">
        <w:rPr>
          <w:rFonts w:ascii="Times New Roman" w:eastAsia="SimSun" w:hAnsi="Times New Roman" w:cs="Times New Roman"/>
          <w:sz w:val="24"/>
          <w:szCs w:val="24"/>
          <w:lang w:eastAsia="en-IN"/>
        </w:rPr>
        <w:t>for</w:t>
      </w:r>
      <w:r w:rsidRPr="003F30A2">
        <w:rPr>
          <w:rFonts w:ascii="Times New Roman" w:eastAsia="SimSun" w:hAnsi="Times New Roman" w:cs="Times New Roman"/>
          <w:sz w:val="24"/>
          <w:szCs w:val="24"/>
          <w:lang w:eastAsia="en-IN"/>
        </w:rPr>
        <w:t xml:space="preserve"> Chemical</w:t>
      </w:r>
      <w:r w:rsidR="006A0B8B">
        <w:rPr>
          <w:rFonts w:ascii="Times New Roman" w:eastAsia="SimSun" w:hAnsi="Times New Roman" w:cs="Times New Roman"/>
          <w:sz w:val="24"/>
          <w:szCs w:val="24"/>
          <w:lang w:eastAsia="en-IN"/>
        </w:rPr>
        <w:t xml:space="preserve"> / XRF</w:t>
      </w:r>
      <w:r w:rsidRPr="003F30A2">
        <w:rPr>
          <w:rFonts w:ascii="Times New Roman" w:eastAsia="SimSun" w:hAnsi="Times New Roman" w:cs="Times New Roman"/>
          <w:sz w:val="24"/>
          <w:szCs w:val="24"/>
          <w:lang w:eastAsia="en-IN"/>
        </w:rPr>
        <w:t xml:space="preserve"> </w:t>
      </w:r>
      <w:r w:rsidR="00A14787" w:rsidRPr="003F30A2">
        <w:rPr>
          <w:rFonts w:ascii="Times New Roman" w:eastAsia="SimSun" w:hAnsi="Times New Roman" w:cs="Times New Roman"/>
          <w:sz w:val="24"/>
          <w:szCs w:val="24"/>
          <w:lang w:eastAsia="en-IN"/>
        </w:rPr>
        <w:t>analysis of 7</w:t>
      </w:r>
      <w:r w:rsidR="002269DB" w:rsidRPr="003F30A2">
        <w:rPr>
          <w:rFonts w:ascii="Times New Roman" w:eastAsia="SimSun" w:hAnsi="Times New Roman" w:cs="Times New Roman"/>
          <w:sz w:val="24"/>
          <w:szCs w:val="24"/>
          <w:lang w:eastAsia="en-IN"/>
        </w:rPr>
        <w:t xml:space="preserve"> radicals (</w:t>
      </w:r>
      <w:r w:rsidR="004069A1" w:rsidRPr="00CA1AED">
        <w:rPr>
          <w:rFonts w:ascii="Times New Roman" w:hAnsi="Times New Roman" w:cs="Times New Roman"/>
          <w:sz w:val="24"/>
          <w:szCs w:val="24"/>
        </w:rPr>
        <w:t>CaO, MgO, Al</w:t>
      </w:r>
      <w:r w:rsidR="004069A1" w:rsidRPr="00CA1AED">
        <w:rPr>
          <w:rFonts w:ascii="Times New Roman" w:hAnsi="Times New Roman" w:cs="Times New Roman"/>
          <w:sz w:val="24"/>
          <w:szCs w:val="24"/>
          <w:vertAlign w:val="subscript"/>
        </w:rPr>
        <w:t>2</w:t>
      </w:r>
      <w:r w:rsidR="004069A1" w:rsidRPr="00CA1AED">
        <w:rPr>
          <w:rFonts w:ascii="Times New Roman" w:hAnsi="Times New Roman" w:cs="Times New Roman"/>
          <w:sz w:val="24"/>
          <w:szCs w:val="24"/>
        </w:rPr>
        <w:t>O</w:t>
      </w:r>
      <w:r w:rsidR="004069A1" w:rsidRPr="00CA1AED">
        <w:rPr>
          <w:rFonts w:ascii="Times New Roman" w:hAnsi="Times New Roman" w:cs="Times New Roman"/>
          <w:sz w:val="24"/>
          <w:szCs w:val="24"/>
          <w:vertAlign w:val="subscript"/>
        </w:rPr>
        <w:t>3</w:t>
      </w:r>
      <w:r w:rsidR="004069A1" w:rsidRPr="00CA1AED">
        <w:rPr>
          <w:rFonts w:ascii="Times New Roman" w:hAnsi="Times New Roman" w:cs="Times New Roman"/>
          <w:sz w:val="24"/>
          <w:szCs w:val="24"/>
        </w:rPr>
        <w:t>, SiO</w:t>
      </w:r>
      <w:r w:rsidR="004069A1" w:rsidRPr="00CA1AED">
        <w:rPr>
          <w:rFonts w:ascii="Times New Roman" w:hAnsi="Times New Roman" w:cs="Times New Roman"/>
          <w:sz w:val="24"/>
          <w:szCs w:val="24"/>
          <w:vertAlign w:val="subscript"/>
        </w:rPr>
        <w:t>2</w:t>
      </w:r>
      <w:r w:rsidR="004069A1" w:rsidRPr="00CA1AED">
        <w:rPr>
          <w:rFonts w:ascii="Times New Roman" w:hAnsi="Times New Roman" w:cs="Times New Roman"/>
          <w:sz w:val="24"/>
          <w:szCs w:val="24"/>
        </w:rPr>
        <w:t>, Fe</w:t>
      </w:r>
      <w:r w:rsidR="004069A1" w:rsidRPr="00CA1AED">
        <w:rPr>
          <w:rFonts w:ascii="Times New Roman" w:hAnsi="Times New Roman" w:cs="Times New Roman"/>
          <w:sz w:val="24"/>
          <w:szCs w:val="24"/>
          <w:vertAlign w:val="subscript"/>
        </w:rPr>
        <w:t>2</w:t>
      </w:r>
      <w:r w:rsidR="004069A1" w:rsidRPr="00CA1AED">
        <w:rPr>
          <w:rFonts w:ascii="Times New Roman" w:hAnsi="Times New Roman" w:cs="Times New Roman"/>
          <w:sz w:val="24"/>
          <w:szCs w:val="24"/>
        </w:rPr>
        <w:t>O</w:t>
      </w:r>
      <w:r w:rsidR="004069A1" w:rsidRPr="00CA1AED">
        <w:rPr>
          <w:rFonts w:ascii="Times New Roman" w:hAnsi="Times New Roman" w:cs="Times New Roman"/>
          <w:sz w:val="24"/>
          <w:szCs w:val="24"/>
          <w:vertAlign w:val="subscript"/>
        </w:rPr>
        <w:t>3</w:t>
      </w:r>
      <w:r w:rsidR="004069A1" w:rsidRPr="00CA1AED">
        <w:rPr>
          <w:rFonts w:ascii="Times New Roman" w:hAnsi="Times New Roman" w:cs="Times New Roman"/>
          <w:sz w:val="24"/>
          <w:szCs w:val="24"/>
        </w:rPr>
        <w:t>, P</w:t>
      </w:r>
      <w:r w:rsidR="004069A1" w:rsidRPr="00CA1AED">
        <w:rPr>
          <w:rFonts w:ascii="Times New Roman" w:hAnsi="Times New Roman" w:cs="Times New Roman"/>
          <w:sz w:val="24"/>
          <w:szCs w:val="24"/>
          <w:vertAlign w:val="subscript"/>
        </w:rPr>
        <w:t>2</w:t>
      </w:r>
      <w:r w:rsidR="004069A1" w:rsidRPr="00CA1AED">
        <w:rPr>
          <w:rFonts w:ascii="Times New Roman" w:hAnsi="Times New Roman" w:cs="Times New Roman"/>
          <w:sz w:val="24"/>
          <w:szCs w:val="24"/>
        </w:rPr>
        <w:t>O</w:t>
      </w:r>
      <w:r w:rsidR="004069A1" w:rsidRPr="00CA1AED">
        <w:rPr>
          <w:rFonts w:ascii="Times New Roman" w:hAnsi="Times New Roman" w:cs="Times New Roman"/>
          <w:sz w:val="24"/>
          <w:szCs w:val="24"/>
          <w:vertAlign w:val="subscript"/>
        </w:rPr>
        <w:t>5</w:t>
      </w:r>
      <w:r w:rsidR="006A0B8B">
        <w:rPr>
          <w:rFonts w:ascii="Times New Roman" w:eastAsia="SimSun" w:hAnsi="Times New Roman" w:cs="Times New Roman"/>
          <w:sz w:val="24"/>
          <w:szCs w:val="24"/>
          <w:lang w:eastAsia="en-IN"/>
        </w:rPr>
        <w:t>,</w:t>
      </w:r>
      <w:r w:rsidR="00F656D7" w:rsidRPr="00F656D7">
        <w:rPr>
          <w:rFonts w:ascii="Times New Roman" w:eastAsia="SimSun" w:hAnsi="Times New Roman" w:cs="Times New Roman"/>
          <w:sz w:val="24"/>
          <w:szCs w:val="24"/>
          <w:lang w:eastAsia="en-IN"/>
        </w:rPr>
        <w:t xml:space="preserve"> </w:t>
      </w:r>
      <w:r w:rsidR="00F656D7" w:rsidRPr="003F30A2">
        <w:rPr>
          <w:rFonts w:ascii="Times New Roman" w:eastAsia="SimSun" w:hAnsi="Times New Roman" w:cs="Times New Roman"/>
          <w:sz w:val="24"/>
          <w:szCs w:val="24"/>
          <w:lang w:eastAsia="en-IN"/>
        </w:rPr>
        <w:t>and LOI</w:t>
      </w:r>
      <w:r w:rsidR="006A0B8B">
        <w:rPr>
          <w:rFonts w:ascii="Times New Roman" w:eastAsia="SimSun" w:hAnsi="Times New Roman" w:cs="Times New Roman"/>
          <w:sz w:val="24"/>
          <w:szCs w:val="24"/>
          <w:lang w:eastAsia="en-IN"/>
        </w:rPr>
        <w:t xml:space="preserve"> </w:t>
      </w:r>
      <w:r w:rsidR="00F656D7">
        <w:rPr>
          <w:rFonts w:ascii="Times New Roman" w:eastAsia="SimSun" w:hAnsi="Times New Roman" w:cs="Times New Roman"/>
          <w:sz w:val="24"/>
          <w:szCs w:val="24"/>
          <w:lang w:eastAsia="en-IN"/>
        </w:rPr>
        <w:t xml:space="preserve">) </w:t>
      </w:r>
      <w:r w:rsidR="006A0B8B">
        <w:rPr>
          <w:rFonts w:ascii="Times New Roman" w:eastAsia="SimSun" w:hAnsi="Times New Roman" w:cs="Times New Roman"/>
          <w:sz w:val="24"/>
          <w:szCs w:val="24"/>
          <w:lang w:eastAsia="en-IN"/>
        </w:rPr>
        <w:t xml:space="preserve">second </w:t>
      </w:r>
      <w:r w:rsidR="006A0B8B" w:rsidRPr="003F30A2">
        <w:rPr>
          <w:rFonts w:ascii="Times New Roman" w:eastAsia="SimSun" w:hAnsi="Times New Roman" w:cs="Times New Roman"/>
          <w:sz w:val="24"/>
          <w:szCs w:val="24"/>
          <w:lang w:eastAsia="en-IN"/>
        </w:rPr>
        <w:t>samples pouche</w:t>
      </w:r>
      <w:r w:rsidR="006A0B8B">
        <w:rPr>
          <w:rFonts w:ascii="Times New Roman" w:eastAsia="SimSun" w:hAnsi="Times New Roman" w:cs="Times New Roman"/>
          <w:sz w:val="24"/>
          <w:szCs w:val="24"/>
          <w:lang w:eastAsia="en-IN"/>
        </w:rPr>
        <w:t xml:space="preserve"> were</w:t>
      </w:r>
      <w:r w:rsidR="002269DB" w:rsidRPr="003F30A2">
        <w:rPr>
          <w:rFonts w:ascii="Times New Roman" w:eastAsia="SimSun" w:hAnsi="Times New Roman" w:cs="Times New Roman"/>
          <w:sz w:val="24"/>
          <w:szCs w:val="24"/>
          <w:lang w:eastAsia="en-IN"/>
        </w:rPr>
        <w:t xml:space="preserve"> used for t</w:t>
      </w:r>
      <w:r w:rsidR="006A0B8B">
        <w:rPr>
          <w:rFonts w:ascii="Times New Roman" w:eastAsia="SimSun" w:hAnsi="Times New Roman" w:cs="Times New Roman"/>
          <w:sz w:val="24"/>
          <w:szCs w:val="24"/>
          <w:lang w:eastAsia="en-IN"/>
        </w:rPr>
        <w:t xml:space="preserve">he purpose of check analysis , &amp; </w:t>
      </w:r>
      <w:r w:rsidR="002269DB" w:rsidRPr="003F30A2">
        <w:rPr>
          <w:rFonts w:ascii="Times New Roman" w:eastAsia="SimSun" w:hAnsi="Times New Roman" w:cs="Times New Roman"/>
          <w:sz w:val="24"/>
          <w:szCs w:val="24"/>
          <w:lang w:eastAsia="en-IN"/>
        </w:rPr>
        <w:t xml:space="preserve"> </w:t>
      </w:r>
      <w:r w:rsidR="006A0B8B">
        <w:rPr>
          <w:rFonts w:ascii="Times New Roman" w:eastAsia="SimSun" w:hAnsi="Times New Roman" w:cs="Times New Roman"/>
          <w:sz w:val="24"/>
          <w:szCs w:val="24"/>
          <w:lang w:eastAsia="en-IN"/>
        </w:rPr>
        <w:t>Third</w:t>
      </w:r>
      <w:r w:rsidRPr="003F30A2">
        <w:rPr>
          <w:rFonts w:ascii="Times New Roman" w:eastAsia="SimSun" w:hAnsi="Times New Roman" w:cs="Times New Roman"/>
          <w:sz w:val="24"/>
          <w:szCs w:val="24"/>
          <w:lang w:eastAsia="en-IN"/>
        </w:rPr>
        <w:t xml:space="preserve"> </w:t>
      </w:r>
      <w:r w:rsidR="004069A1" w:rsidRPr="003F30A2">
        <w:rPr>
          <w:rFonts w:ascii="Times New Roman" w:eastAsia="SimSun" w:hAnsi="Times New Roman" w:cs="Times New Roman"/>
          <w:sz w:val="24"/>
          <w:szCs w:val="24"/>
          <w:lang w:eastAsia="en-IN"/>
        </w:rPr>
        <w:t>samples pouche</w:t>
      </w:r>
      <w:r w:rsidR="004069A1">
        <w:rPr>
          <w:rFonts w:ascii="Times New Roman" w:eastAsia="SimSun" w:hAnsi="Times New Roman" w:cs="Times New Roman"/>
          <w:sz w:val="24"/>
          <w:szCs w:val="24"/>
          <w:lang w:eastAsia="en-IN"/>
        </w:rPr>
        <w:t xml:space="preserve">s were used for </w:t>
      </w:r>
      <w:r w:rsidR="00B73FC2">
        <w:rPr>
          <w:rFonts w:ascii="Times New Roman" w:eastAsia="SimSun" w:hAnsi="Times New Roman" w:cs="Times New Roman"/>
          <w:sz w:val="24"/>
          <w:szCs w:val="24"/>
          <w:lang w:eastAsia="en-IN"/>
        </w:rPr>
        <w:t>reserved</w:t>
      </w:r>
      <w:r w:rsidR="004069A1">
        <w:rPr>
          <w:rFonts w:ascii="Times New Roman" w:eastAsia="SimSun" w:hAnsi="Times New Roman" w:cs="Times New Roman"/>
          <w:sz w:val="24"/>
          <w:szCs w:val="24"/>
          <w:lang w:eastAsia="en-IN"/>
        </w:rPr>
        <w:t xml:space="preserve"> purpose.</w:t>
      </w:r>
    </w:p>
    <w:p w:rsidR="00F656D7" w:rsidRDefault="004069A1" w:rsidP="009937D3">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 </w:t>
      </w:r>
      <w:r w:rsidR="0017134A" w:rsidRPr="003F30A2">
        <w:rPr>
          <w:rFonts w:ascii="Times New Roman" w:eastAsia="SimSun" w:hAnsi="Times New Roman" w:cs="Times New Roman"/>
          <w:b/>
          <w:sz w:val="24"/>
          <w:szCs w:val="24"/>
          <w:lang w:eastAsia="en-IN"/>
        </w:rPr>
        <w:t>8.6.2</w:t>
      </w:r>
      <w:r w:rsidR="0017134A" w:rsidRPr="003F30A2">
        <w:rPr>
          <w:rFonts w:ascii="Times New Roman" w:eastAsia="SimSun" w:hAnsi="Times New Roman" w:cs="Times New Roman"/>
          <w:sz w:val="24"/>
          <w:szCs w:val="24"/>
          <w:lang w:eastAsia="en-IN"/>
        </w:rPr>
        <w:t xml:space="preserve"> </w:t>
      </w:r>
      <w:r w:rsidR="006A28CF" w:rsidRPr="003F30A2">
        <w:rPr>
          <w:rFonts w:ascii="Times New Roman" w:eastAsia="SimSun" w:hAnsi="Times New Roman" w:cs="Times New Roman"/>
          <w:sz w:val="24"/>
          <w:szCs w:val="24"/>
          <w:lang w:eastAsia="en-IN"/>
        </w:rPr>
        <w:t xml:space="preserve">During the present exploration, a total of 480 </w:t>
      </w:r>
      <w:r>
        <w:rPr>
          <w:rFonts w:ascii="Times New Roman" w:eastAsia="SimSun" w:hAnsi="Times New Roman" w:cs="Times New Roman"/>
          <w:sz w:val="24"/>
          <w:szCs w:val="24"/>
          <w:lang w:eastAsia="en-IN"/>
        </w:rPr>
        <w:t>N</w:t>
      </w:r>
      <w:r w:rsidR="006A28CF" w:rsidRPr="003F30A2">
        <w:rPr>
          <w:rFonts w:ascii="Times New Roman" w:eastAsia="SimSun" w:hAnsi="Times New Roman" w:cs="Times New Roman"/>
          <w:sz w:val="24"/>
          <w:szCs w:val="24"/>
          <w:lang w:eastAsia="en-IN"/>
        </w:rPr>
        <w:t>os. of primary core samples</w:t>
      </w:r>
      <w:r>
        <w:rPr>
          <w:rFonts w:ascii="Times New Roman" w:eastAsia="SimSun" w:hAnsi="Times New Roman" w:cs="Times New Roman"/>
          <w:sz w:val="24"/>
          <w:szCs w:val="24"/>
          <w:lang w:eastAsia="en-IN"/>
        </w:rPr>
        <w:t>, 20 N</w:t>
      </w:r>
      <w:r w:rsidRPr="003F30A2">
        <w:rPr>
          <w:rFonts w:ascii="Times New Roman" w:eastAsia="SimSun" w:hAnsi="Times New Roman" w:cs="Times New Roman"/>
          <w:sz w:val="24"/>
          <w:szCs w:val="24"/>
          <w:lang w:eastAsia="en-IN"/>
        </w:rPr>
        <w:t>os.</w:t>
      </w:r>
      <w:r>
        <w:rPr>
          <w:rFonts w:ascii="Times New Roman" w:eastAsia="SimSun" w:hAnsi="Times New Roman" w:cs="Times New Roman"/>
          <w:sz w:val="24"/>
          <w:szCs w:val="24"/>
          <w:lang w:eastAsia="en-IN"/>
        </w:rPr>
        <w:t xml:space="preserve"> BRS &amp; </w:t>
      </w:r>
      <w:r w:rsidR="006A28CF" w:rsidRPr="003F30A2">
        <w:rPr>
          <w:rFonts w:ascii="Times New Roman" w:eastAsia="SimSun" w:hAnsi="Times New Roman" w:cs="Times New Roman"/>
          <w:sz w:val="24"/>
          <w:szCs w:val="24"/>
          <w:lang w:eastAsia="en-IN"/>
        </w:rPr>
        <w:t xml:space="preserve">50 </w:t>
      </w:r>
      <w:r>
        <w:rPr>
          <w:rFonts w:ascii="Times New Roman" w:eastAsia="SimSun" w:hAnsi="Times New Roman" w:cs="Times New Roman"/>
          <w:sz w:val="24"/>
          <w:szCs w:val="24"/>
          <w:lang w:eastAsia="en-IN"/>
        </w:rPr>
        <w:t>Nos</w:t>
      </w:r>
      <w:r w:rsidR="006A28CF" w:rsidRPr="003F30A2">
        <w:rPr>
          <w:rFonts w:ascii="Times New Roman" w:eastAsia="SimSun" w:hAnsi="Times New Roman" w:cs="Times New Roman"/>
          <w:sz w:val="24"/>
          <w:szCs w:val="24"/>
          <w:lang w:eastAsia="en-IN"/>
        </w:rPr>
        <w:t>.(10% of primary samples)of check samples for limestone, mineralization were prepare</w:t>
      </w:r>
      <w:r w:rsidR="00F656D7">
        <w:rPr>
          <w:rFonts w:ascii="Times New Roman" w:eastAsia="SimSun" w:hAnsi="Times New Roman" w:cs="Times New Roman"/>
          <w:sz w:val="24"/>
          <w:szCs w:val="24"/>
          <w:lang w:eastAsia="en-IN"/>
        </w:rPr>
        <w:t xml:space="preserve">d. The primary core </w:t>
      </w:r>
      <w:r w:rsidR="006A28CF" w:rsidRPr="003F30A2">
        <w:rPr>
          <w:rFonts w:ascii="Times New Roman" w:eastAsia="SimSun" w:hAnsi="Times New Roman" w:cs="Times New Roman"/>
          <w:sz w:val="24"/>
          <w:szCs w:val="24"/>
          <w:lang w:eastAsia="en-IN"/>
        </w:rPr>
        <w:t xml:space="preserve"> samples have been analysed for 7 radicals i.e</w:t>
      </w:r>
      <w:r w:rsidR="00F656D7" w:rsidRPr="00F656D7">
        <w:rPr>
          <w:rFonts w:ascii="Times New Roman" w:hAnsi="Times New Roman" w:cs="Times New Roman"/>
          <w:sz w:val="24"/>
          <w:szCs w:val="24"/>
        </w:rPr>
        <w:t xml:space="preserve"> </w:t>
      </w:r>
      <w:r w:rsidR="00F656D7" w:rsidRPr="00CA1AED">
        <w:rPr>
          <w:rFonts w:ascii="Times New Roman" w:hAnsi="Times New Roman" w:cs="Times New Roman"/>
          <w:sz w:val="24"/>
          <w:szCs w:val="24"/>
        </w:rPr>
        <w:t>CaO, MgO, Al</w:t>
      </w:r>
      <w:r w:rsidR="00F656D7" w:rsidRPr="00CA1AED">
        <w:rPr>
          <w:rFonts w:ascii="Times New Roman" w:hAnsi="Times New Roman" w:cs="Times New Roman"/>
          <w:sz w:val="24"/>
          <w:szCs w:val="24"/>
          <w:vertAlign w:val="subscript"/>
        </w:rPr>
        <w:t>2</w:t>
      </w:r>
      <w:r w:rsidR="00F656D7" w:rsidRPr="00CA1AED">
        <w:rPr>
          <w:rFonts w:ascii="Times New Roman" w:hAnsi="Times New Roman" w:cs="Times New Roman"/>
          <w:sz w:val="24"/>
          <w:szCs w:val="24"/>
        </w:rPr>
        <w:t>O</w:t>
      </w:r>
      <w:r w:rsidR="00F656D7" w:rsidRPr="00CA1AED">
        <w:rPr>
          <w:rFonts w:ascii="Times New Roman" w:hAnsi="Times New Roman" w:cs="Times New Roman"/>
          <w:sz w:val="24"/>
          <w:szCs w:val="24"/>
          <w:vertAlign w:val="subscript"/>
        </w:rPr>
        <w:t>3</w:t>
      </w:r>
      <w:r w:rsidR="00F656D7" w:rsidRPr="00CA1AED">
        <w:rPr>
          <w:rFonts w:ascii="Times New Roman" w:hAnsi="Times New Roman" w:cs="Times New Roman"/>
          <w:sz w:val="24"/>
          <w:szCs w:val="24"/>
        </w:rPr>
        <w:t>, SiO</w:t>
      </w:r>
      <w:r w:rsidR="00F656D7" w:rsidRPr="00CA1AED">
        <w:rPr>
          <w:rFonts w:ascii="Times New Roman" w:hAnsi="Times New Roman" w:cs="Times New Roman"/>
          <w:sz w:val="24"/>
          <w:szCs w:val="24"/>
          <w:vertAlign w:val="subscript"/>
        </w:rPr>
        <w:t>2</w:t>
      </w:r>
      <w:r w:rsidR="00F656D7" w:rsidRPr="00CA1AED">
        <w:rPr>
          <w:rFonts w:ascii="Times New Roman" w:hAnsi="Times New Roman" w:cs="Times New Roman"/>
          <w:sz w:val="24"/>
          <w:szCs w:val="24"/>
        </w:rPr>
        <w:t>, Fe</w:t>
      </w:r>
      <w:r w:rsidR="00F656D7" w:rsidRPr="00CA1AED">
        <w:rPr>
          <w:rFonts w:ascii="Times New Roman" w:hAnsi="Times New Roman" w:cs="Times New Roman"/>
          <w:sz w:val="24"/>
          <w:szCs w:val="24"/>
          <w:vertAlign w:val="subscript"/>
        </w:rPr>
        <w:t>2</w:t>
      </w:r>
      <w:r w:rsidR="00F656D7" w:rsidRPr="00CA1AED">
        <w:rPr>
          <w:rFonts w:ascii="Times New Roman" w:hAnsi="Times New Roman" w:cs="Times New Roman"/>
          <w:sz w:val="24"/>
          <w:szCs w:val="24"/>
        </w:rPr>
        <w:t>O</w:t>
      </w:r>
      <w:r w:rsidR="00F656D7" w:rsidRPr="00CA1AED">
        <w:rPr>
          <w:rFonts w:ascii="Times New Roman" w:hAnsi="Times New Roman" w:cs="Times New Roman"/>
          <w:sz w:val="24"/>
          <w:szCs w:val="24"/>
          <w:vertAlign w:val="subscript"/>
        </w:rPr>
        <w:t>3</w:t>
      </w:r>
      <w:r w:rsidR="00F656D7" w:rsidRPr="00CA1AED">
        <w:rPr>
          <w:rFonts w:ascii="Times New Roman" w:hAnsi="Times New Roman" w:cs="Times New Roman"/>
          <w:sz w:val="24"/>
          <w:szCs w:val="24"/>
        </w:rPr>
        <w:t>, P</w:t>
      </w:r>
      <w:r w:rsidR="00F656D7" w:rsidRPr="00CA1AED">
        <w:rPr>
          <w:rFonts w:ascii="Times New Roman" w:hAnsi="Times New Roman" w:cs="Times New Roman"/>
          <w:sz w:val="24"/>
          <w:szCs w:val="24"/>
          <w:vertAlign w:val="subscript"/>
        </w:rPr>
        <w:t>2</w:t>
      </w:r>
      <w:r w:rsidR="00F656D7" w:rsidRPr="00CA1AED">
        <w:rPr>
          <w:rFonts w:ascii="Times New Roman" w:hAnsi="Times New Roman" w:cs="Times New Roman"/>
          <w:sz w:val="24"/>
          <w:szCs w:val="24"/>
        </w:rPr>
        <w:t>O</w:t>
      </w:r>
      <w:r w:rsidR="00F656D7" w:rsidRPr="00CA1AED">
        <w:rPr>
          <w:rFonts w:ascii="Times New Roman" w:hAnsi="Times New Roman" w:cs="Times New Roman"/>
          <w:sz w:val="24"/>
          <w:szCs w:val="24"/>
          <w:vertAlign w:val="subscript"/>
        </w:rPr>
        <w:t>5</w:t>
      </w:r>
      <w:r w:rsidR="006A28CF" w:rsidRPr="003F30A2">
        <w:rPr>
          <w:rFonts w:ascii="Times New Roman" w:eastAsia="SimSun" w:hAnsi="Times New Roman" w:cs="Times New Roman"/>
          <w:sz w:val="24"/>
          <w:szCs w:val="24"/>
          <w:lang w:eastAsia="en-IN"/>
        </w:rPr>
        <w:t>,and LOI</w:t>
      </w:r>
      <w:r w:rsidR="00F656D7">
        <w:rPr>
          <w:rFonts w:ascii="Times New Roman" w:eastAsia="SimSun" w:hAnsi="Times New Roman" w:cs="Times New Roman"/>
          <w:sz w:val="24"/>
          <w:szCs w:val="24"/>
          <w:lang w:eastAsia="en-IN"/>
        </w:rPr>
        <w:t xml:space="preserve"> ) by XRF</w:t>
      </w:r>
      <w:r w:rsidR="000F2F28">
        <w:rPr>
          <w:rFonts w:ascii="Times New Roman" w:eastAsia="SimSun" w:hAnsi="Times New Roman" w:cs="Times New Roman"/>
          <w:sz w:val="24"/>
          <w:szCs w:val="24"/>
          <w:lang w:eastAsia="en-IN"/>
        </w:rPr>
        <w:t xml:space="preserve"> method</w:t>
      </w:r>
      <w:r w:rsidR="006A28CF" w:rsidRPr="003F30A2">
        <w:rPr>
          <w:rFonts w:ascii="Times New Roman" w:eastAsia="SimSun" w:hAnsi="Times New Roman" w:cs="Times New Roman"/>
          <w:sz w:val="24"/>
          <w:szCs w:val="24"/>
          <w:lang w:eastAsia="en-IN"/>
        </w:rPr>
        <w:t xml:space="preserve"> at Central laboratories o</w:t>
      </w:r>
      <w:r w:rsidR="00F656D7">
        <w:rPr>
          <w:rFonts w:ascii="Times New Roman" w:eastAsia="SimSun" w:hAnsi="Times New Roman" w:cs="Times New Roman"/>
          <w:sz w:val="24"/>
          <w:szCs w:val="24"/>
          <w:lang w:eastAsia="en-IN"/>
        </w:rPr>
        <w:t>f DGM Raipur.</w:t>
      </w:r>
    </w:p>
    <w:p w:rsidR="006A28CF" w:rsidRDefault="00F656D7" w:rsidP="009937D3">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C</w:t>
      </w:r>
      <w:r w:rsidR="009937D3">
        <w:rPr>
          <w:rFonts w:ascii="Times New Roman" w:eastAsia="SimSun" w:hAnsi="Times New Roman" w:cs="Times New Roman"/>
          <w:sz w:val="24"/>
          <w:szCs w:val="24"/>
          <w:lang w:eastAsia="en-IN"/>
        </w:rPr>
        <w:t xml:space="preserve">heck samples for </w:t>
      </w:r>
      <w:r w:rsidR="006A28CF" w:rsidRPr="003F30A2">
        <w:rPr>
          <w:rFonts w:ascii="Times New Roman" w:eastAsia="SimSun" w:hAnsi="Times New Roman" w:cs="Times New Roman"/>
          <w:sz w:val="24"/>
          <w:szCs w:val="24"/>
          <w:lang w:eastAsia="en-IN"/>
        </w:rPr>
        <w:t>same 7 radicals</w:t>
      </w:r>
      <w:r>
        <w:rPr>
          <w:rFonts w:ascii="Times New Roman" w:eastAsia="SimSun" w:hAnsi="Times New Roman" w:cs="Times New Roman"/>
          <w:sz w:val="24"/>
          <w:szCs w:val="24"/>
          <w:lang w:eastAsia="en-IN"/>
        </w:rPr>
        <w:t xml:space="preserve"> (</w:t>
      </w:r>
      <w:r w:rsidRPr="00CA1AED">
        <w:rPr>
          <w:rFonts w:ascii="Times New Roman" w:hAnsi="Times New Roman" w:cs="Times New Roman"/>
          <w:sz w:val="24"/>
          <w:szCs w:val="24"/>
        </w:rPr>
        <w:t>CaO, MgO, Al</w:t>
      </w:r>
      <w:r w:rsidRPr="00CA1AED">
        <w:rPr>
          <w:rFonts w:ascii="Times New Roman" w:hAnsi="Times New Roman" w:cs="Times New Roman"/>
          <w:sz w:val="24"/>
          <w:szCs w:val="24"/>
          <w:vertAlign w:val="subscript"/>
        </w:rPr>
        <w:t>2</w:t>
      </w:r>
      <w:r w:rsidRPr="00CA1AED">
        <w:rPr>
          <w:rFonts w:ascii="Times New Roman" w:hAnsi="Times New Roman" w:cs="Times New Roman"/>
          <w:sz w:val="24"/>
          <w:szCs w:val="24"/>
        </w:rPr>
        <w:t>O</w:t>
      </w:r>
      <w:r w:rsidRPr="00CA1AED">
        <w:rPr>
          <w:rFonts w:ascii="Times New Roman" w:hAnsi="Times New Roman" w:cs="Times New Roman"/>
          <w:sz w:val="24"/>
          <w:szCs w:val="24"/>
          <w:vertAlign w:val="subscript"/>
        </w:rPr>
        <w:t>3</w:t>
      </w:r>
      <w:r w:rsidRPr="00CA1AED">
        <w:rPr>
          <w:rFonts w:ascii="Times New Roman" w:hAnsi="Times New Roman" w:cs="Times New Roman"/>
          <w:sz w:val="24"/>
          <w:szCs w:val="24"/>
        </w:rPr>
        <w:t>, SiO</w:t>
      </w:r>
      <w:r w:rsidRPr="00CA1AED">
        <w:rPr>
          <w:rFonts w:ascii="Times New Roman" w:hAnsi="Times New Roman" w:cs="Times New Roman"/>
          <w:sz w:val="24"/>
          <w:szCs w:val="24"/>
          <w:vertAlign w:val="subscript"/>
        </w:rPr>
        <w:t>2</w:t>
      </w:r>
      <w:r w:rsidRPr="00CA1AED">
        <w:rPr>
          <w:rFonts w:ascii="Times New Roman" w:hAnsi="Times New Roman" w:cs="Times New Roman"/>
          <w:sz w:val="24"/>
          <w:szCs w:val="24"/>
        </w:rPr>
        <w:t>, Fe</w:t>
      </w:r>
      <w:r w:rsidRPr="00CA1AED">
        <w:rPr>
          <w:rFonts w:ascii="Times New Roman" w:hAnsi="Times New Roman" w:cs="Times New Roman"/>
          <w:sz w:val="24"/>
          <w:szCs w:val="24"/>
          <w:vertAlign w:val="subscript"/>
        </w:rPr>
        <w:t>2</w:t>
      </w:r>
      <w:r w:rsidRPr="00CA1AED">
        <w:rPr>
          <w:rFonts w:ascii="Times New Roman" w:hAnsi="Times New Roman" w:cs="Times New Roman"/>
          <w:sz w:val="24"/>
          <w:szCs w:val="24"/>
        </w:rPr>
        <w:t>O</w:t>
      </w:r>
      <w:r w:rsidRPr="00CA1AED">
        <w:rPr>
          <w:rFonts w:ascii="Times New Roman" w:hAnsi="Times New Roman" w:cs="Times New Roman"/>
          <w:sz w:val="24"/>
          <w:szCs w:val="24"/>
          <w:vertAlign w:val="subscript"/>
        </w:rPr>
        <w:t>3</w:t>
      </w:r>
      <w:r w:rsidRPr="00CA1AED">
        <w:rPr>
          <w:rFonts w:ascii="Times New Roman" w:hAnsi="Times New Roman" w:cs="Times New Roman"/>
          <w:sz w:val="24"/>
          <w:szCs w:val="24"/>
        </w:rPr>
        <w:t>, P</w:t>
      </w:r>
      <w:r w:rsidRPr="00CA1AED">
        <w:rPr>
          <w:rFonts w:ascii="Times New Roman" w:hAnsi="Times New Roman" w:cs="Times New Roman"/>
          <w:sz w:val="24"/>
          <w:szCs w:val="24"/>
          <w:vertAlign w:val="subscript"/>
        </w:rPr>
        <w:t>2</w:t>
      </w:r>
      <w:r w:rsidRPr="00CA1AED">
        <w:rPr>
          <w:rFonts w:ascii="Times New Roman" w:hAnsi="Times New Roman" w:cs="Times New Roman"/>
          <w:sz w:val="24"/>
          <w:szCs w:val="24"/>
        </w:rPr>
        <w:t>O</w:t>
      </w:r>
      <w:r w:rsidRPr="00CA1AED">
        <w:rPr>
          <w:rFonts w:ascii="Times New Roman" w:hAnsi="Times New Roman" w:cs="Times New Roman"/>
          <w:sz w:val="24"/>
          <w:szCs w:val="24"/>
          <w:vertAlign w:val="subscript"/>
        </w:rPr>
        <w:t>5</w:t>
      </w:r>
      <w:r w:rsidR="00B73FC2" w:rsidRPr="003F30A2">
        <w:rPr>
          <w:rFonts w:ascii="Times New Roman" w:eastAsia="SimSun" w:hAnsi="Times New Roman" w:cs="Times New Roman"/>
          <w:sz w:val="24"/>
          <w:szCs w:val="24"/>
          <w:lang w:eastAsia="en-IN"/>
        </w:rPr>
        <w:t>, and</w:t>
      </w:r>
      <w:r w:rsidRPr="003F30A2">
        <w:rPr>
          <w:rFonts w:ascii="Times New Roman" w:eastAsia="SimSun" w:hAnsi="Times New Roman" w:cs="Times New Roman"/>
          <w:sz w:val="24"/>
          <w:szCs w:val="24"/>
          <w:lang w:eastAsia="en-IN"/>
        </w:rPr>
        <w:t xml:space="preserve"> </w:t>
      </w:r>
      <w:r w:rsidR="00B73FC2" w:rsidRPr="003F30A2">
        <w:rPr>
          <w:rFonts w:ascii="Times New Roman" w:eastAsia="SimSun" w:hAnsi="Times New Roman" w:cs="Times New Roman"/>
          <w:sz w:val="24"/>
          <w:szCs w:val="24"/>
          <w:lang w:eastAsia="en-IN"/>
        </w:rPr>
        <w:t>LOI</w:t>
      </w:r>
      <w:r w:rsidR="00B73FC2">
        <w:rPr>
          <w:rFonts w:ascii="Times New Roman" w:eastAsia="SimSun" w:hAnsi="Times New Roman" w:cs="Times New Roman"/>
          <w:sz w:val="24"/>
          <w:szCs w:val="24"/>
          <w:lang w:eastAsia="en-IN"/>
        </w:rPr>
        <w:t>)</w:t>
      </w:r>
      <w:r w:rsidRPr="003F30A2">
        <w:rPr>
          <w:rFonts w:ascii="Times New Roman" w:eastAsia="SimSun" w:hAnsi="Times New Roman" w:cs="Times New Roman"/>
          <w:sz w:val="24"/>
          <w:szCs w:val="24"/>
          <w:lang w:eastAsia="en-IN"/>
        </w:rPr>
        <w:t xml:space="preserve"> </w:t>
      </w:r>
      <w:r w:rsidR="006A28CF" w:rsidRPr="003F30A2">
        <w:rPr>
          <w:rFonts w:ascii="Times New Roman" w:eastAsia="SimSun" w:hAnsi="Times New Roman" w:cs="Times New Roman"/>
          <w:sz w:val="24"/>
          <w:szCs w:val="24"/>
          <w:lang w:eastAsia="en-IN"/>
        </w:rPr>
        <w:t xml:space="preserve">have been </w:t>
      </w:r>
      <w:r w:rsidR="00B73FC2" w:rsidRPr="003F30A2">
        <w:rPr>
          <w:rFonts w:ascii="Times New Roman" w:eastAsia="SimSun" w:hAnsi="Times New Roman" w:cs="Times New Roman"/>
          <w:sz w:val="24"/>
          <w:szCs w:val="24"/>
          <w:lang w:eastAsia="en-IN"/>
        </w:rPr>
        <w:t xml:space="preserve">analysed </w:t>
      </w:r>
      <w:r w:rsidR="00B73FC2">
        <w:rPr>
          <w:rFonts w:ascii="Times New Roman" w:eastAsia="SimSun" w:hAnsi="Times New Roman" w:cs="Times New Roman"/>
          <w:sz w:val="24"/>
          <w:szCs w:val="24"/>
          <w:lang w:eastAsia="en-IN"/>
        </w:rPr>
        <w:t>by</w:t>
      </w:r>
      <w:r>
        <w:rPr>
          <w:rFonts w:ascii="Times New Roman" w:eastAsia="SimSun" w:hAnsi="Times New Roman" w:cs="Times New Roman"/>
          <w:sz w:val="24"/>
          <w:szCs w:val="24"/>
          <w:lang w:eastAsia="en-IN"/>
        </w:rPr>
        <w:t xml:space="preserve"> chemical method </w:t>
      </w:r>
      <w:r w:rsidR="006A28CF" w:rsidRPr="003F30A2">
        <w:rPr>
          <w:rFonts w:ascii="Times New Roman" w:eastAsia="SimSun" w:hAnsi="Times New Roman" w:cs="Times New Roman"/>
          <w:sz w:val="24"/>
          <w:szCs w:val="24"/>
          <w:lang w:eastAsia="en-IN"/>
        </w:rPr>
        <w:t xml:space="preserve">at Chemical Laboratory of </w:t>
      </w:r>
      <w:r w:rsidR="00FC64D8" w:rsidRPr="003F30A2">
        <w:rPr>
          <w:rFonts w:ascii="Times New Roman" w:hAnsi="Times New Roman" w:cs="Times New Roman"/>
          <w:sz w:val="24"/>
          <w:szCs w:val="24"/>
        </w:rPr>
        <w:t xml:space="preserve">Regional </w:t>
      </w:r>
      <w:r w:rsidR="00B73FC2" w:rsidRPr="003F30A2">
        <w:rPr>
          <w:rFonts w:ascii="Times New Roman" w:hAnsi="Times New Roman" w:cs="Times New Roman"/>
          <w:sz w:val="24"/>
          <w:szCs w:val="24"/>
        </w:rPr>
        <w:t xml:space="preserve">Office </w:t>
      </w:r>
      <w:r w:rsidR="00B73FC2" w:rsidRPr="003F30A2">
        <w:rPr>
          <w:rFonts w:ascii="Times New Roman" w:eastAsia="SimSun" w:hAnsi="Times New Roman" w:cs="Times New Roman"/>
          <w:sz w:val="24"/>
          <w:szCs w:val="24"/>
          <w:lang w:eastAsia="en-IN"/>
        </w:rPr>
        <w:t>Raipur</w:t>
      </w:r>
      <w:r w:rsidR="006A28CF" w:rsidRPr="003F30A2">
        <w:rPr>
          <w:rFonts w:ascii="Times New Roman" w:eastAsia="SimSun" w:hAnsi="Times New Roman" w:cs="Times New Roman"/>
          <w:sz w:val="24"/>
          <w:szCs w:val="24"/>
          <w:lang w:eastAsia="en-IN"/>
        </w:rPr>
        <w:t>.</w:t>
      </w:r>
      <w:r>
        <w:rPr>
          <w:rFonts w:ascii="Times New Roman" w:eastAsia="SimSun" w:hAnsi="Times New Roman" w:cs="Times New Roman"/>
          <w:sz w:val="24"/>
          <w:szCs w:val="24"/>
          <w:lang w:eastAsia="en-IN"/>
        </w:rPr>
        <w:t xml:space="preserve"> </w:t>
      </w:r>
      <w:r w:rsidR="006A28CF" w:rsidRPr="003F30A2">
        <w:rPr>
          <w:rFonts w:ascii="Times New Roman" w:eastAsia="SimSun" w:hAnsi="Times New Roman" w:cs="Times New Roman"/>
          <w:sz w:val="24"/>
          <w:szCs w:val="24"/>
          <w:lang w:eastAsia="en-IN"/>
        </w:rPr>
        <w:t>The details of an</w:t>
      </w:r>
      <w:r w:rsidR="0017134A" w:rsidRPr="003F30A2">
        <w:rPr>
          <w:rFonts w:ascii="Times New Roman" w:eastAsia="SimSun" w:hAnsi="Times New Roman" w:cs="Times New Roman"/>
          <w:sz w:val="24"/>
          <w:szCs w:val="24"/>
          <w:lang w:eastAsia="en-IN"/>
        </w:rPr>
        <w:t xml:space="preserve">alysis of primary core samples, </w:t>
      </w:r>
      <w:r w:rsidR="006A28CF" w:rsidRPr="003F30A2">
        <w:rPr>
          <w:rFonts w:ascii="Times New Roman" w:eastAsia="SimSun" w:hAnsi="Times New Roman" w:cs="Times New Roman"/>
          <w:sz w:val="24"/>
          <w:szCs w:val="24"/>
          <w:lang w:eastAsia="en-IN"/>
        </w:rPr>
        <w:t xml:space="preserve">check samples, are given in </w:t>
      </w:r>
      <w:r w:rsidR="006A28CF" w:rsidRPr="00E17397">
        <w:rPr>
          <w:rFonts w:ascii="Times New Roman" w:eastAsia="SimSun" w:hAnsi="Times New Roman" w:cs="Times New Roman"/>
          <w:sz w:val="24"/>
          <w:szCs w:val="24"/>
          <w:lang w:eastAsia="en-IN"/>
        </w:rPr>
        <w:t>Anne</w:t>
      </w:r>
      <w:r w:rsidR="00E17397" w:rsidRPr="00E17397">
        <w:rPr>
          <w:rFonts w:ascii="Times New Roman" w:eastAsia="SimSun" w:hAnsi="Times New Roman" w:cs="Times New Roman"/>
          <w:sz w:val="24"/>
          <w:szCs w:val="24"/>
          <w:lang w:eastAsia="en-IN"/>
        </w:rPr>
        <w:t xml:space="preserve">xure-II, </w:t>
      </w:r>
      <w:r w:rsidR="00B73FC2">
        <w:rPr>
          <w:rFonts w:ascii="Times New Roman" w:eastAsia="SimSun" w:hAnsi="Times New Roman" w:cs="Times New Roman"/>
          <w:sz w:val="24"/>
          <w:szCs w:val="24"/>
          <w:lang w:eastAsia="en-IN"/>
        </w:rPr>
        <w:t>Annexure-VI</w:t>
      </w:r>
      <w:r w:rsidR="006A28CF" w:rsidRPr="00E17397">
        <w:rPr>
          <w:rFonts w:ascii="Times New Roman" w:eastAsia="SimSun" w:hAnsi="Times New Roman" w:cs="Times New Roman"/>
          <w:sz w:val="24"/>
          <w:szCs w:val="24"/>
          <w:lang w:eastAsia="en-IN"/>
        </w:rPr>
        <w:t>,</w:t>
      </w:r>
      <w:r w:rsidR="006A28CF" w:rsidRPr="003F30A2">
        <w:rPr>
          <w:rFonts w:ascii="Times New Roman" w:eastAsia="SimSun" w:hAnsi="Times New Roman" w:cs="Times New Roman"/>
          <w:sz w:val="24"/>
          <w:szCs w:val="24"/>
          <w:lang w:eastAsia="en-IN"/>
        </w:rPr>
        <w:t xml:space="preserve"> respectively. </w:t>
      </w:r>
    </w:p>
    <w:p w:rsidR="00730FD6" w:rsidRPr="003F30A2" w:rsidRDefault="00730FD6" w:rsidP="009937D3">
      <w:pPr>
        <w:autoSpaceDE w:val="0"/>
        <w:autoSpaceDN w:val="0"/>
        <w:adjustRightInd w:val="0"/>
        <w:spacing w:after="0" w:line="360" w:lineRule="auto"/>
        <w:ind w:left="709"/>
        <w:rPr>
          <w:rFonts w:ascii="Times New Roman" w:eastAsia="SimSun" w:hAnsi="Times New Roman" w:cs="Times New Roman"/>
          <w:sz w:val="24"/>
          <w:szCs w:val="24"/>
          <w:lang w:eastAsia="en-IN"/>
        </w:rPr>
      </w:pPr>
    </w:p>
    <w:p w:rsidR="0021403F" w:rsidRPr="003F30A2" w:rsidRDefault="0021403F" w:rsidP="003F30A2">
      <w:pPr>
        <w:autoSpaceDE w:val="0"/>
        <w:autoSpaceDN w:val="0"/>
        <w:adjustRightInd w:val="0"/>
        <w:spacing w:after="0" w:line="360" w:lineRule="auto"/>
        <w:rPr>
          <w:rFonts w:ascii="Times New Roman" w:eastAsia="SimSun" w:hAnsi="Times New Roman" w:cs="Times New Roman"/>
          <w:b/>
          <w:bCs/>
          <w:sz w:val="24"/>
          <w:szCs w:val="24"/>
          <w:lang w:eastAsia="en-IN"/>
        </w:rPr>
      </w:pPr>
      <w:r w:rsidRPr="003F30A2">
        <w:rPr>
          <w:rFonts w:ascii="Times New Roman" w:eastAsia="SimSun" w:hAnsi="Times New Roman" w:cs="Times New Roman"/>
          <w:b/>
          <w:bCs/>
          <w:sz w:val="24"/>
          <w:szCs w:val="24"/>
          <w:lang w:eastAsia="en-IN"/>
        </w:rPr>
        <w:t>8.</w:t>
      </w:r>
      <w:r w:rsidR="00786729" w:rsidRPr="003F30A2">
        <w:rPr>
          <w:rFonts w:ascii="Times New Roman" w:eastAsia="SimSun" w:hAnsi="Times New Roman" w:cs="Times New Roman"/>
          <w:b/>
          <w:bCs/>
          <w:sz w:val="24"/>
          <w:szCs w:val="24"/>
          <w:lang w:eastAsia="en-IN"/>
        </w:rPr>
        <w:t xml:space="preserve">6.3 </w:t>
      </w:r>
      <w:r w:rsidRPr="003F30A2">
        <w:rPr>
          <w:rFonts w:ascii="Times New Roman" w:eastAsia="SimSun" w:hAnsi="Times New Roman" w:cs="Times New Roman"/>
          <w:b/>
          <w:bCs/>
          <w:sz w:val="24"/>
          <w:szCs w:val="24"/>
          <w:lang w:eastAsia="en-IN"/>
        </w:rPr>
        <w:t>NATURE, QUALITY AND APPROPRIATENESS OF THE SAMPLE</w:t>
      </w:r>
    </w:p>
    <w:p w:rsidR="0021403F" w:rsidRPr="003F30A2" w:rsidRDefault="0021403F" w:rsidP="003F30A2">
      <w:pPr>
        <w:autoSpaceDE w:val="0"/>
        <w:autoSpaceDN w:val="0"/>
        <w:adjustRightInd w:val="0"/>
        <w:spacing w:after="0" w:line="360" w:lineRule="auto"/>
        <w:rPr>
          <w:rFonts w:ascii="Times New Roman" w:eastAsia="SimSun" w:hAnsi="Times New Roman" w:cs="Times New Roman"/>
          <w:b/>
          <w:bCs/>
          <w:sz w:val="24"/>
          <w:szCs w:val="24"/>
          <w:lang w:eastAsia="en-IN"/>
        </w:rPr>
      </w:pPr>
      <w:r w:rsidRPr="003F30A2">
        <w:rPr>
          <w:rFonts w:ascii="Times New Roman" w:eastAsia="SimSun" w:hAnsi="Times New Roman" w:cs="Times New Roman"/>
          <w:b/>
          <w:bCs/>
          <w:sz w:val="24"/>
          <w:szCs w:val="24"/>
          <w:lang w:eastAsia="en-IN"/>
        </w:rPr>
        <w:t>PREPARATION TECHNIQUE</w:t>
      </w:r>
    </w:p>
    <w:p w:rsidR="0021403F" w:rsidRDefault="0021403F" w:rsidP="00155467">
      <w:pPr>
        <w:autoSpaceDE w:val="0"/>
        <w:autoSpaceDN w:val="0"/>
        <w:adjustRightInd w:val="0"/>
        <w:spacing w:after="0" w:line="360" w:lineRule="auto"/>
        <w:jc w:val="both"/>
        <w:rPr>
          <w:rFonts w:ascii="Times New Roman" w:eastAsia="SimSun" w:hAnsi="Times New Roman" w:cs="Times New Roman"/>
          <w:sz w:val="24"/>
          <w:szCs w:val="24"/>
          <w:lang w:eastAsia="en-IN"/>
        </w:rPr>
      </w:pPr>
      <w:r w:rsidRPr="003F30A2">
        <w:rPr>
          <w:rFonts w:ascii="Times New Roman" w:eastAsia="SimSun" w:hAnsi="Times New Roman" w:cs="Times New Roman"/>
          <w:sz w:val="24"/>
          <w:szCs w:val="24"/>
          <w:lang w:eastAsia="en-IN"/>
        </w:rPr>
        <w:t xml:space="preserve">The details of sampling procedure for primary </w:t>
      </w:r>
      <w:r w:rsidR="00786729" w:rsidRPr="003F30A2">
        <w:rPr>
          <w:rFonts w:ascii="Times New Roman" w:eastAsia="SimSun" w:hAnsi="Times New Roman" w:cs="Times New Roman"/>
          <w:sz w:val="24"/>
          <w:szCs w:val="24"/>
          <w:lang w:eastAsia="en-IN"/>
        </w:rPr>
        <w:t xml:space="preserve">samples are described in para 8.6.1 </w:t>
      </w:r>
      <w:r w:rsidRPr="003F30A2">
        <w:rPr>
          <w:rFonts w:ascii="Times New Roman" w:eastAsia="SimSun" w:hAnsi="Times New Roman" w:cs="Times New Roman"/>
          <w:sz w:val="24"/>
          <w:szCs w:val="24"/>
          <w:lang w:eastAsia="en-IN"/>
        </w:rPr>
        <w:t>Quality of the sample preparation is maintained b</w:t>
      </w:r>
      <w:r w:rsidR="00786729" w:rsidRPr="003F30A2">
        <w:rPr>
          <w:rFonts w:ascii="Times New Roman" w:eastAsia="SimSun" w:hAnsi="Times New Roman" w:cs="Times New Roman"/>
          <w:sz w:val="24"/>
          <w:szCs w:val="24"/>
          <w:lang w:eastAsia="en-IN"/>
        </w:rPr>
        <w:t xml:space="preserve">y proper cleaning, maintainence </w:t>
      </w:r>
      <w:r w:rsidRPr="003F30A2">
        <w:rPr>
          <w:rFonts w:ascii="Times New Roman" w:eastAsia="SimSun" w:hAnsi="Times New Roman" w:cs="Times New Roman"/>
          <w:sz w:val="24"/>
          <w:szCs w:val="24"/>
          <w:lang w:eastAsia="en-IN"/>
        </w:rPr>
        <w:t>of the equipment and proper crushing, siev</w:t>
      </w:r>
      <w:r w:rsidR="00786729" w:rsidRPr="003F30A2">
        <w:rPr>
          <w:rFonts w:ascii="Times New Roman" w:eastAsia="SimSun" w:hAnsi="Times New Roman" w:cs="Times New Roman"/>
          <w:sz w:val="24"/>
          <w:szCs w:val="24"/>
          <w:lang w:eastAsia="en-IN"/>
        </w:rPr>
        <w:t xml:space="preserve">ing and coning and quatering of </w:t>
      </w:r>
      <w:r w:rsidRPr="003F30A2">
        <w:rPr>
          <w:rFonts w:ascii="Times New Roman" w:eastAsia="SimSun" w:hAnsi="Times New Roman" w:cs="Times New Roman"/>
          <w:sz w:val="24"/>
          <w:szCs w:val="24"/>
          <w:lang w:eastAsia="en-IN"/>
        </w:rPr>
        <w:t>samples. For sample preparation, proper technique and expertise has been used.</w:t>
      </w:r>
    </w:p>
    <w:p w:rsidR="00730FD6" w:rsidRPr="003F30A2" w:rsidRDefault="00730FD6" w:rsidP="003F30A2">
      <w:pPr>
        <w:autoSpaceDE w:val="0"/>
        <w:autoSpaceDN w:val="0"/>
        <w:adjustRightInd w:val="0"/>
        <w:spacing w:after="0" w:line="360" w:lineRule="auto"/>
        <w:rPr>
          <w:rFonts w:ascii="Times New Roman" w:eastAsia="SimSun" w:hAnsi="Times New Roman" w:cs="Times New Roman"/>
          <w:sz w:val="24"/>
          <w:szCs w:val="24"/>
          <w:lang w:eastAsia="en-IN"/>
        </w:rPr>
      </w:pPr>
    </w:p>
    <w:p w:rsidR="00786729" w:rsidRPr="003F30A2" w:rsidRDefault="00786729" w:rsidP="003F30A2">
      <w:pPr>
        <w:autoSpaceDE w:val="0"/>
        <w:autoSpaceDN w:val="0"/>
        <w:adjustRightInd w:val="0"/>
        <w:spacing w:after="0" w:line="360" w:lineRule="auto"/>
        <w:rPr>
          <w:rFonts w:ascii="Times New Roman" w:eastAsia="SimSun" w:hAnsi="Times New Roman" w:cs="Times New Roman"/>
          <w:b/>
          <w:bCs/>
          <w:sz w:val="24"/>
          <w:szCs w:val="24"/>
          <w:lang w:eastAsia="en-IN"/>
        </w:rPr>
      </w:pPr>
      <w:r w:rsidRPr="003F30A2">
        <w:rPr>
          <w:rFonts w:ascii="Times New Roman" w:eastAsia="SimSun" w:hAnsi="Times New Roman" w:cs="Times New Roman"/>
          <w:b/>
          <w:bCs/>
          <w:sz w:val="24"/>
          <w:szCs w:val="24"/>
          <w:lang w:eastAsia="en-IN"/>
        </w:rPr>
        <w:t>8.6.4</w:t>
      </w:r>
      <w:r w:rsidR="0021403F" w:rsidRPr="003F30A2">
        <w:rPr>
          <w:rFonts w:ascii="Times New Roman" w:eastAsia="SimSun" w:hAnsi="Times New Roman" w:cs="Times New Roman"/>
          <w:b/>
          <w:bCs/>
          <w:sz w:val="24"/>
          <w:szCs w:val="24"/>
          <w:lang w:eastAsia="en-IN"/>
        </w:rPr>
        <w:t xml:space="preserve"> QUA</w:t>
      </w:r>
      <w:r w:rsidRPr="003F30A2">
        <w:rPr>
          <w:rFonts w:ascii="Times New Roman" w:eastAsia="SimSun" w:hAnsi="Times New Roman" w:cs="Times New Roman"/>
          <w:b/>
          <w:bCs/>
          <w:sz w:val="24"/>
          <w:szCs w:val="24"/>
          <w:lang w:eastAsia="en-IN"/>
        </w:rPr>
        <w:t>LITY CONTROL PROCEDURES ADOPTED</w:t>
      </w:r>
    </w:p>
    <w:p w:rsidR="00C2222D" w:rsidRDefault="0021403F" w:rsidP="00155467">
      <w:pPr>
        <w:autoSpaceDE w:val="0"/>
        <w:autoSpaceDN w:val="0"/>
        <w:adjustRightInd w:val="0"/>
        <w:spacing w:after="0" w:line="360" w:lineRule="auto"/>
        <w:jc w:val="both"/>
        <w:rPr>
          <w:rFonts w:ascii="Times New Roman" w:eastAsia="SimSun" w:hAnsi="Times New Roman" w:cs="Times New Roman"/>
          <w:sz w:val="24"/>
          <w:szCs w:val="24"/>
          <w:lang w:eastAsia="en-IN"/>
        </w:rPr>
      </w:pPr>
      <w:r w:rsidRPr="003F30A2">
        <w:rPr>
          <w:rFonts w:ascii="Times New Roman" w:eastAsia="SimSun" w:hAnsi="Times New Roman" w:cs="Times New Roman"/>
          <w:sz w:val="24"/>
          <w:szCs w:val="24"/>
          <w:lang w:eastAsia="en-IN"/>
        </w:rPr>
        <w:t>The primary core samples have been collected from entire mineralized zones/length</w:t>
      </w:r>
      <w:r w:rsidR="00786729" w:rsidRPr="003F30A2">
        <w:rPr>
          <w:rFonts w:ascii="Times New Roman" w:eastAsia="SimSun" w:hAnsi="Times New Roman" w:cs="Times New Roman"/>
          <w:b/>
          <w:bCs/>
          <w:sz w:val="24"/>
          <w:szCs w:val="24"/>
          <w:lang w:eastAsia="en-IN"/>
        </w:rPr>
        <w:t xml:space="preserve"> </w:t>
      </w:r>
      <w:r w:rsidRPr="003F30A2">
        <w:rPr>
          <w:rFonts w:ascii="Times New Roman" w:eastAsia="SimSun" w:hAnsi="Times New Roman" w:cs="Times New Roman"/>
          <w:sz w:val="24"/>
          <w:szCs w:val="24"/>
          <w:lang w:eastAsia="en-IN"/>
        </w:rPr>
        <w:t>intersected in the boreholes drilled and the samples have been prepared at</w:t>
      </w:r>
      <w:r w:rsidR="00786729" w:rsidRPr="003F30A2">
        <w:rPr>
          <w:rFonts w:ascii="Times New Roman" w:eastAsia="SimSun" w:hAnsi="Times New Roman" w:cs="Times New Roman"/>
          <w:b/>
          <w:bCs/>
          <w:sz w:val="24"/>
          <w:szCs w:val="24"/>
          <w:lang w:eastAsia="en-IN"/>
        </w:rPr>
        <w:t xml:space="preserve"> </w:t>
      </w:r>
      <w:r w:rsidRPr="003F30A2">
        <w:rPr>
          <w:rFonts w:ascii="Times New Roman" w:eastAsia="SimSun" w:hAnsi="Times New Roman" w:cs="Times New Roman"/>
          <w:sz w:val="24"/>
          <w:szCs w:val="24"/>
          <w:lang w:eastAsia="en-IN"/>
        </w:rPr>
        <w:t>centralized mechanized sampling unit. The standard sampling procedure in</w:t>
      </w:r>
      <w:r w:rsidR="00786729" w:rsidRPr="003F30A2">
        <w:rPr>
          <w:rFonts w:ascii="Times New Roman" w:eastAsia="SimSun" w:hAnsi="Times New Roman" w:cs="Times New Roman"/>
          <w:b/>
          <w:bCs/>
          <w:sz w:val="24"/>
          <w:szCs w:val="24"/>
          <w:lang w:eastAsia="en-IN"/>
        </w:rPr>
        <w:t xml:space="preserve"> </w:t>
      </w:r>
      <w:r w:rsidRPr="003F30A2">
        <w:rPr>
          <w:rFonts w:ascii="Times New Roman" w:eastAsia="SimSun" w:hAnsi="Times New Roman" w:cs="Times New Roman"/>
          <w:sz w:val="24"/>
          <w:szCs w:val="24"/>
          <w:lang w:eastAsia="en-IN"/>
        </w:rPr>
        <w:t xml:space="preserve">supervision of qualified sampling technician has been </w:t>
      </w:r>
      <w:r w:rsidRPr="003F30A2">
        <w:rPr>
          <w:rFonts w:ascii="Times New Roman" w:eastAsia="SimSun" w:hAnsi="Times New Roman" w:cs="Times New Roman"/>
          <w:sz w:val="24"/>
          <w:szCs w:val="24"/>
          <w:lang w:eastAsia="en-IN"/>
        </w:rPr>
        <w:lastRenderedPageBreak/>
        <w:t>adopted to control the quality</w:t>
      </w:r>
      <w:r w:rsidR="00786729" w:rsidRPr="003F30A2">
        <w:rPr>
          <w:rFonts w:ascii="Times New Roman" w:eastAsia="SimSun" w:hAnsi="Times New Roman" w:cs="Times New Roman"/>
          <w:b/>
          <w:bCs/>
          <w:sz w:val="24"/>
          <w:szCs w:val="24"/>
          <w:lang w:eastAsia="en-IN"/>
        </w:rPr>
        <w:t xml:space="preserve"> </w:t>
      </w:r>
      <w:r w:rsidR="00C2222D" w:rsidRPr="003F30A2">
        <w:rPr>
          <w:rFonts w:ascii="Times New Roman" w:eastAsia="SimSun" w:hAnsi="Times New Roman" w:cs="Times New Roman"/>
          <w:sz w:val="24"/>
          <w:szCs w:val="24"/>
          <w:lang w:eastAsia="en-IN"/>
        </w:rPr>
        <w:t xml:space="preserve">of samples. Similarly, </w:t>
      </w:r>
      <w:r w:rsidRPr="003F30A2">
        <w:rPr>
          <w:rFonts w:ascii="Times New Roman" w:eastAsia="SimSun" w:hAnsi="Times New Roman" w:cs="Times New Roman"/>
          <w:sz w:val="24"/>
          <w:szCs w:val="24"/>
          <w:lang w:eastAsia="en-IN"/>
        </w:rPr>
        <w:t>check samples have also been</w:t>
      </w:r>
      <w:r w:rsidR="00786729" w:rsidRPr="003F30A2">
        <w:rPr>
          <w:rFonts w:ascii="Times New Roman" w:eastAsia="SimSun" w:hAnsi="Times New Roman" w:cs="Times New Roman"/>
          <w:b/>
          <w:bCs/>
          <w:sz w:val="24"/>
          <w:szCs w:val="24"/>
          <w:lang w:eastAsia="en-IN"/>
        </w:rPr>
        <w:t xml:space="preserve"> </w:t>
      </w:r>
      <w:r w:rsidRPr="003F30A2">
        <w:rPr>
          <w:rFonts w:ascii="Times New Roman" w:eastAsia="SimSun" w:hAnsi="Times New Roman" w:cs="Times New Roman"/>
          <w:sz w:val="24"/>
          <w:szCs w:val="24"/>
          <w:lang w:eastAsia="en-IN"/>
        </w:rPr>
        <w:t>prepared under the s</w:t>
      </w:r>
      <w:r w:rsidR="00C2222D" w:rsidRPr="003F30A2">
        <w:rPr>
          <w:rFonts w:ascii="Times New Roman" w:eastAsia="SimSun" w:hAnsi="Times New Roman" w:cs="Times New Roman"/>
          <w:sz w:val="24"/>
          <w:szCs w:val="24"/>
          <w:lang w:eastAsia="en-IN"/>
        </w:rPr>
        <w:t xml:space="preserve">upervision of qualified sampling technician following </w:t>
      </w:r>
      <w:r w:rsidR="00B73FC2">
        <w:rPr>
          <w:rFonts w:ascii="Times New Roman" w:eastAsia="SimSun" w:hAnsi="Times New Roman" w:cs="Times New Roman"/>
          <w:sz w:val="24"/>
          <w:szCs w:val="24"/>
          <w:lang w:eastAsia="en-IN"/>
        </w:rPr>
        <w:t>the standard</w:t>
      </w:r>
      <w:r w:rsidR="00C2222D" w:rsidRPr="003F30A2">
        <w:rPr>
          <w:rFonts w:ascii="Times New Roman" w:eastAsia="SimSun" w:hAnsi="Times New Roman" w:cs="Times New Roman"/>
          <w:sz w:val="24"/>
          <w:szCs w:val="24"/>
          <w:lang w:eastAsia="en-IN"/>
        </w:rPr>
        <w:t xml:space="preserve"> sampling procedure.</w:t>
      </w:r>
    </w:p>
    <w:p w:rsidR="005F3B7F" w:rsidRPr="003F30A2" w:rsidRDefault="005F3B7F" w:rsidP="003F30A2">
      <w:pPr>
        <w:autoSpaceDE w:val="0"/>
        <w:autoSpaceDN w:val="0"/>
        <w:adjustRightInd w:val="0"/>
        <w:spacing w:after="0" w:line="360" w:lineRule="auto"/>
        <w:rPr>
          <w:rFonts w:ascii="Times New Roman" w:eastAsia="SimSun" w:hAnsi="Times New Roman" w:cs="Times New Roman"/>
          <w:sz w:val="24"/>
          <w:szCs w:val="24"/>
          <w:lang w:eastAsia="en-IN"/>
        </w:rPr>
      </w:pPr>
    </w:p>
    <w:p w:rsidR="00786729" w:rsidRPr="003F30A2" w:rsidRDefault="00786729" w:rsidP="003F30A2">
      <w:pPr>
        <w:autoSpaceDE w:val="0"/>
        <w:autoSpaceDN w:val="0"/>
        <w:adjustRightInd w:val="0"/>
        <w:spacing w:after="0" w:line="360" w:lineRule="auto"/>
        <w:rPr>
          <w:rFonts w:ascii="Times New Roman" w:eastAsia="SimSun" w:hAnsi="Times New Roman" w:cs="Times New Roman"/>
          <w:sz w:val="24"/>
          <w:szCs w:val="24"/>
          <w:lang w:eastAsia="en-IN"/>
        </w:rPr>
      </w:pPr>
      <w:r w:rsidRPr="003F30A2">
        <w:rPr>
          <w:rFonts w:ascii="Times New Roman" w:eastAsia="SimSun" w:hAnsi="Times New Roman" w:cs="Times New Roman"/>
          <w:b/>
          <w:bCs/>
          <w:sz w:val="24"/>
          <w:szCs w:val="24"/>
          <w:lang w:eastAsia="en-IN"/>
        </w:rPr>
        <w:t>8.6.5 MEASURES TAKEN TO ENSURE THE SAMPLING IS REPRESENTATIVE OF THE IN SITU MATERIAL COLLECTED</w:t>
      </w:r>
    </w:p>
    <w:p w:rsidR="00786729" w:rsidRPr="003F30A2" w:rsidRDefault="00786729" w:rsidP="00155467">
      <w:pPr>
        <w:autoSpaceDE w:val="0"/>
        <w:autoSpaceDN w:val="0"/>
        <w:adjustRightInd w:val="0"/>
        <w:spacing w:after="0" w:line="360" w:lineRule="auto"/>
        <w:jc w:val="both"/>
        <w:rPr>
          <w:rFonts w:ascii="Times New Roman" w:eastAsia="SimSun" w:hAnsi="Times New Roman" w:cs="Times New Roman"/>
          <w:sz w:val="24"/>
          <w:szCs w:val="24"/>
          <w:lang w:eastAsia="en-IN"/>
        </w:rPr>
      </w:pPr>
      <w:r w:rsidRPr="003F30A2">
        <w:rPr>
          <w:rFonts w:ascii="Times New Roman" w:eastAsia="SimSun" w:hAnsi="Times New Roman" w:cs="Times New Roman"/>
          <w:sz w:val="24"/>
          <w:szCs w:val="24"/>
          <w:lang w:eastAsia="en-IN"/>
        </w:rPr>
        <w:t>All the primary samples have been marked and prepared from mineralised cores. During the preparation of primary samples, the mineralised cores have been studied meticulously</w:t>
      </w:r>
      <w:r w:rsidR="00B73FC2">
        <w:rPr>
          <w:rFonts w:ascii="Times New Roman" w:eastAsia="SimSun" w:hAnsi="Times New Roman" w:cs="Times New Roman"/>
          <w:sz w:val="24"/>
          <w:szCs w:val="24"/>
          <w:lang w:eastAsia="en-IN"/>
        </w:rPr>
        <w:t>,</w:t>
      </w:r>
      <w:r w:rsidRPr="003F30A2">
        <w:rPr>
          <w:rFonts w:ascii="Times New Roman" w:eastAsia="SimSun" w:hAnsi="Times New Roman" w:cs="Times New Roman"/>
          <w:sz w:val="24"/>
          <w:szCs w:val="24"/>
          <w:lang w:eastAsia="en-IN"/>
        </w:rPr>
        <w:t xml:space="preserve"> and samples have been marked properly. These mineralised cores are subjected for preparation of primary samples as per the sampling procedure for primary samples are described in Para 8.6.1</w:t>
      </w:r>
      <w:r w:rsidR="00B73FC2">
        <w:rPr>
          <w:rFonts w:ascii="Times New Roman" w:eastAsia="SimSun" w:hAnsi="Times New Roman" w:cs="Times New Roman"/>
          <w:sz w:val="24"/>
          <w:szCs w:val="24"/>
          <w:lang w:eastAsia="en-IN"/>
        </w:rPr>
        <w:t>.</w:t>
      </w:r>
      <w:r w:rsidRPr="003F30A2">
        <w:rPr>
          <w:rFonts w:ascii="Times New Roman" w:eastAsia="SimSun" w:hAnsi="Times New Roman" w:cs="Times New Roman"/>
          <w:sz w:val="24"/>
          <w:szCs w:val="24"/>
          <w:lang w:eastAsia="en-IN"/>
        </w:rPr>
        <w:t xml:space="preserve"> The proper marking of primary samples from drilled cores and following </w:t>
      </w:r>
      <w:r w:rsidR="00B73FC2">
        <w:rPr>
          <w:rFonts w:ascii="Times New Roman" w:eastAsia="SimSun" w:hAnsi="Times New Roman" w:cs="Times New Roman"/>
          <w:sz w:val="24"/>
          <w:szCs w:val="24"/>
          <w:lang w:eastAsia="en-IN"/>
        </w:rPr>
        <w:t xml:space="preserve">the </w:t>
      </w:r>
      <w:r w:rsidRPr="003F30A2">
        <w:rPr>
          <w:rFonts w:ascii="Times New Roman" w:eastAsia="SimSun" w:hAnsi="Times New Roman" w:cs="Times New Roman"/>
          <w:sz w:val="24"/>
          <w:szCs w:val="24"/>
          <w:lang w:eastAsia="en-IN"/>
        </w:rPr>
        <w:t xml:space="preserve">standard procedure for sample preparation shows </w:t>
      </w:r>
      <w:r w:rsidR="00B73FC2">
        <w:rPr>
          <w:rFonts w:ascii="Times New Roman" w:eastAsia="SimSun" w:hAnsi="Times New Roman" w:cs="Times New Roman"/>
          <w:sz w:val="24"/>
          <w:szCs w:val="24"/>
          <w:lang w:eastAsia="en-IN"/>
        </w:rPr>
        <w:t xml:space="preserve">that </w:t>
      </w:r>
      <w:r w:rsidRPr="003F30A2">
        <w:rPr>
          <w:rFonts w:ascii="Times New Roman" w:eastAsia="SimSun" w:hAnsi="Times New Roman" w:cs="Times New Roman"/>
          <w:sz w:val="24"/>
          <w:szCs w:val="24"/>
          <w:lang w:eastAsia="en-IN"/>
        </w:rPr>
        <w:t>the representative samples have been collected from the in situ</w:t>
      </w:r>
    </w:p>
    <w:p w:rsidR="00786729" w:rsidRDefault="00786729" w:rsidP="00155467">
      <w:pPr>
        <w:autoSpaceDE w:val="0"/>
        <w:autoSpaceDN w:val="0"/>
        <w:adjustRightInd w:val="0"/>
        <w:spacing w:after="0" w:line="360" w:lineRule="auto"/>
        <w:jc w:val="both"/>
        <w:rPr>
          <w:rFonts w:ascii="Times New Roman" w:eastAsia="SimSun" w:hAnsi="Times New Roman" w:cs="Times New Roman"/>
          <w:sz w:val="24"/>
          <w:szCs w:val="24"/>
          <w:lang w:eastAsia="en-IN"/>
        </w:rPr>
      </w:pPr>
      <w:r w:rsidRPr="003F30A2">
        <w:rPr>
          <w:rFonts w:ascii="Times New Roman" w:eastAsia="SimSun" w:hAnsi="Times New Roman" w:cs="Times New Roman"/>
          <w:sz w:val="24"/>
          <w:szCs w:val="24"/>
          <w:lang w:eastAsia="en-IN"/>
        </w:rPr>
        <w:t>materials.</w:t>
      </w:r>
    </w:p>
    <w:p w:rsidR="00155467" w:rsidRPr="003F30A2" w:rsidRDefault="00155467" w:rsidP="00155467">
      <w:pPr>
        <w:autoSpaceDE w:val="0"/>
        <w:autoSpaceDN w:val="0"/>
        <w:adjustRightInd w:val="0"/>
        <w:spacing w:after="0" w:line="360" w:lineRule="auto"/>
        <w:jc w:val="both"/>
        <w:rPr>
          <w:rFonts w:ascii="Times New Roman" w:eastAsia="SimSun" w:hAnsi="Times New Roman" w:cs="Times New Roman"/>
          <w:sz w:val="24"/>
          <w:szCs w:val="24"/>
          <w:lang w:eastAsia="en-IN"/>
        </w:rPr>
      </w:pPr>
    </w:p>
    <w:p w:rsidR="00786729" w:rsidRPr="003F30A2" w:rsidRDefault="00155467" w:rsidP="003F30A2">
      <w:pPr>
        <w:autoSpaceDE w:val="0"/>
        <w:autoSpaceDN w:val="0"/>
        <w:adjustRightInd w:val="0"/>
        <w:spacing w:after="0" w:line="360" w:lineRule="auto"/>
        <w:rPr>
          <w:rFonts w:ascii="Times New Roman" w:eastAsia="SimSun" w:hAnsi="Times New Roman" w:cs="Times New Roman"/>
          <w:b/>
          <w:bCs/>
          <w:sz w:val="24"/>
          <w:szCs w:val="24"/>
          <w:lang w:eastAsia="en-IN"/>
        </w:rPr>
      </w:pPr>
      <w:r>
        <w:rPr>
          <w:rFonts w:ascii="Times New Roman" w:eastAsia="SimSun" w:hAnsi="Times New Roman" w:cs="Times New Roman"/>
          <w:b/>
          <w:bCs/>
          <w:sz w:val="24"/>
          <w:szCs w:val="24"/>
          <w:lang w:eastAsia="en-IN"/>
        </w:rPr>
        <w:t xml:space="preserve">8.6.6 </w:t>
      </w:r>
      <w:r w:rsidR="00786729" w:rsidRPr="003F30A2">
        <w:rPr>
          <w:rFonts w:ascii="Times New Roman" w:eastAsia="SimSun" w:hAnsi="Times New Roman" w:cs="Times New Roman"/>
          <w:b/>
          <w:bCs/>
          <w:sz w:val="24"/>
          <w:szCs w:val="24"/>
          <w:lang w:eastAsia="en-IN"/>
        </w:rPr>
        <w:t>WHETHER SAMPLE SIZES ARE APPROPRIATE TO THE GRAIN SIZE</w:t>
      </w:r>
    </w:p>
    <w:p w:rsidR="00786729" w:rsidRPr="003F30A2" w:rsidRDefault="00786729" w:rsidP="003F30A2">
      <w:pPr>
        <w:autoSpaceDE w:val="0"/>
        <w:autoSpaceDN w:val="0"/>
        <w:adjustRightInd w:val="0"/>
        <w:spacing w:after="0" w:line="360" w:lineRule="auto"/>
        <w:rPr>
          <w:rFonts w:ascii="Times New Roman" w:eastAsia="SimSun" w:hAnsi="Times New Roman" w:cs="Times New Roman"/>
          <w:b/>
          <w:bCs/>
          <w:sz w:val="24"/>
          <w:szCs w:val="24"/>
          <w:lang w:eastAsia="en-IN"/>
        </w:rPr>
      </w:pPr>
      <w:r w:rsidRPr="003F30A2">
        <w:rPr>
          <w:rFonts w:ascii="Times New Roman" w:eastAsia="SimSun" w:hAnsi="Times New Roman" w:cs="Times New Roman"/>
          <w:b/>
          <w:bCs/>
          <w:sz w:val="24"/>
          <w:szCs w:val="24"/>
          <w:lang w:eastAsia="en-IN"/>
        </w:rPr>
        <w:t>OF THE MATERIAL BEING SAMPLED</w:t>
      </w:r>
    </w:p>
    <w:p w:rsidR="0021403F" w:rsidRDefault="00786729" w:rsidP="00B73FC2">
      <w:pPr>
        <w:autoSpaceDE w:val="0"/>
        <w:autoSpaceDN w:val="0"/>
        <w:adjustRightInd w:val="0"/>
        <w:spacing w:after="0" w:line="360" w:lineRule="auto"/>
        <w:jc w:val="both"/>
        <w:rPr>
          <w:rFonts w:ascii="Times New Roman" w:eastAsia="SimSun" w:hAnsi="Times New Roman" w:cs="Times New Roman"/>
          <w:sz w:val="24"/>
          <w:szCs w:val="24"/>
          <w:lang w:eastAsia="en-IN"/>
        </w:rPr>
      </w:pPr>
      <w:r w:rsidRPr="003F30A2">
        <w:rPr>
          <w:rFonts w:ascii="Times New Roman" w:eastAsia="SimSun" w:hAnsi="Times New Roman" w:cs="Times New Roman"/>
          <w:sz w:val="24"/>
          <w:szCs w:val="24"/>
          <w:lang w:eastAsia="en-IN"/>
        </w:rPr>
        <w:t>The primary samples have been prepared (</w:t>
      </w:r>
      <w:r w:rsidRPr="003F30A2">
        <w:rPr>
          <w:rFonts w:ascii="Times New Roman" w:eastAsia="TimesNewRomanPSMT" w:hAnsi="Times New Roman" w:cs="Times New Roman"/>
          <w:sz w:val="24"/>
          <w:szCs w:val="24"/>
          <w:lang w:eastAsia="en-IN"/>
        </w:rPr>
        <w:t>–</w:t>
      </w:r>
      <w:r w:rsidRPr="003F30A2">
        <w:rPr>
          <w:rFonts w:ascii="Times New Roman" w:eastAsia="SimSun" w:hAnsi="Times New Roman" w:cs="Times New Roman"/>
          <w:sz w:val="24"/>
          <w:szCs w:val="24"/>
          <w:lang w:eastAsia="en-IN"/>
        </w:rPr>
        <w:t>) 120 mesh size and all the other samples have been prepared from primary samples. As per the previous studies in the area, (</w:t>
      </w:r>
      <w:r w:rsidRPr="003F30A2">
        <w:rPr>
          <w:rFonts w:ascii="Times New Roman" w:eastAsia="TimesNewRomanPSMT" w:hAnsi="Times New Roman" w:cs="Times New Roman"/>
          <w:sz w:val="24"/>
          <w:szCs w:val="24"/>
          <w:lang w:eastAsia="en-IN"/>
        </w:rPr>
        <w:t>–</w:t>
      </w:r>
      <w:r w:rsidRPr="003F30A2">
        <w:rPr>
          <w:rFonts w:ascii="Times New Roman" w:eastAsia="SimSun" w:hAnsi="Times New Roman" w:cs="Times New Roman"/>
          <w:sz w:val="24"/>
          <w:szCs w:val="24"/>
          <w:lang w:eastAsia="en-IN"/>
        </w:rPr>
        <w:t>) 120 mesh size is appropriate for</w:t>
      </w:r>
      <w:r w:rsidR="00155467">
        <w:rPr>
          <w:rFonts w:ascii="Times New Roman" w:eastAsia="SimSun" w:hAnsi="Times New Roman" w:cs="Times New Roman"/>
          <w:sz w:val="24"/>
          <w:szCs w:val="24"/>
          <w:lang w:eastAsia="en-IN"/>
        </w:rPr>
        <w:t xml:space="preserve"> the analysis of limestone etc.</w:t>
      </w:r>
      <w:r w:rsidR="00B73FC2">
        <w:rPr>
          <w:rFonts w:ascii="Times New Roman" w:eastAsia="SimSun" w:hAnsi="Times New Roman" w:cs="Times New Roman"/>
          <w:sz w:val="24"/>
          <w:szCs w:val="24"/>
          <w:lang w:eastAsia="en-IN"/>
        </w:rPr>
        <w:t>,</w:t>
      </w:r>
      <w:r w:rsidRPr="003F30A2">
        <w:rPr>
          <w:rFonts w:ascii="Times New Roman" w:eastAsia="SimSun" w:hAnsi="Times New Roman" w:cs="Times New Roman"/>
          <w:sz w:val="24"/>
          <w:szCs w:val="24"/>
          <w:lang w:eastAsia="en-IN"/>
        </w:rPr>
        <w:t xml:space="preserve"> mineralization in the block area</w:t>
      </w:r>
      <w:r w:rsidR="00F64E74">
        <w:rPr>
          <w:rFonts w:ascii="Times New Roman" w:eastAsia="SimSun" w:hAnsi="Times New Roman" w:cs="Times New Roman"/>
          <w:sz w:val="24"/>
          <w:szCs w:val="24"/>
          <w:lang w:eastAsia="en-IN"/>
        </w:rPr>
        <w:t xml:space="preserve"> </w:t>
      </w:r>
      <w:r w:rsidR="0021403F" w:rsidRPr="003F30A2">
        <w:rPr>
          <w:rFonts w:ascii="Times New Roman" w:eastAsia="SimSun" w:hAnsi="Times New Roman" w:cs="Times New Roman"/>
          <w:sz w:val="24"/>
          <w:szCs w:val="24"/>
          <w:lang w:eastAsia="en-IN"/>
        </w:rPr>
        <w:t>sa</w:t>
      </w:r>
      <w:r w:rsidRPr="003F30A2">
        <w:rPr>
          <w:rFonts w:ascii="Times New Roman" w:eastAsia="SimSun" w:hAnsi="Times New Roman" w:cs="Times New Roman"/>
          <w:sz w:val="24"/>
          <w:szCs w:val="24"/>
          <w:lang w:eastAsia="en-IN"/>
        </w:rPr>
        <w:t xml:space="preserve">mpling technician following the </w:t>
      </w:r>
      <w:r w:rsidR="0021403F" w:rsidRPr="003F30A2">
        <w:rPr>
          <w:rFonts w:ascii="Times New Roman" w:eastAsia="SimSun" w:hAnsi="Times New Roman" w:cs="Times New Roman"/>
          <w:sz w:val="24"/>
          <w:szCs w:val="24"/>
          <w:lang w:eastAsia="en-IN"/>
        </w:rPr>
        <w:t>standard sampling procedure.</w:t>
      </w:r>
    </w:p>
    <w:p w:rsidR="005F3B7F" w:rsidRPr="003F30A2" w:rsidRDefault="005F3B7F" w:rsidP="003F30A2">
      <w:pPr>
        <w:autoSpaceDE w:val="0"/>
        <w:autoSpaceDN w:val="0"/>
        <w:adjustRightInd w:val="0"/>
        <w:spacing w:after="0" w:line="360" w:lineRule="auto"/>
        <w:rPr>
          <w:rFonts w:ascii="Times New Roman" w:eastAsia="SimSun" w:hAnsi="Times New Roman" w:cs="Times New Roman"/>
          <w:sz w:val="24"/>
          <w:szCs w:val="24"/>
          <w:lang w:eastAsia="en-IN"/>
        </w:rPr>
      </w:pPr>
    </w:p>
    <w:p w:rsidR="0017134A" w:rsidRPr="00786729" w:rsidRDefault="0017134A" w:rsidP="00786729">
      <w:pPr>
        <w:autoSpaceDE w:val="0"/>
        <w:autoSpaceDN w:val="0"/>
        <w:adjustRightInd w:val="0"/>
        <w:spacing w:after="0" w:line="360" w:lineRule="auto"/>
        <w:rPr>
          <w:rFonts w:ascii="Times New Roman" w:eastAsia="SimSun" w:hAnsi="Times New Roman" w:cs="Times New Roman"/>
          <w:sz w:val="24"/>
          <w:szCs w:val="24"/>
          <w:lang w:eastAsia="en-IN"/>
        </w:rPr>
      </w:pPr>
    </w:p>
    <w:p w:rsidR="005F3B7F" w:rsidRPr="001F5808" w:rsidRDefault="0017134A" w:rsidP="001F5808">
      <w:pPr>
        <w:autoSpaceDE w:val="0"/>
        <w:autoSpaceDN w:val="0"/>
        <w:adjustRightInd w:val="0"/>
        <w:spacing w:after="0" w:line="360" w:lineRule="auto"/>
        <w:jc w:val="center"/>
        <w:rPr>
          <w:rFonts w:ascii="Times New Roman" w:eastAsia="SimSun" w:hAnsi="Times New Roman" w:cs="Times New Roman"/>
          <w:sz w:val="24"/>
          <w:szCs w:val="24"/>
          <w:lang w:eastAsia="en-IN"/>
        </w:rPr>
      </w:pPr>
      <w:r w:rsidRPr="0017134A">
        <w:rPr>
          <w:rFonts w:ascii="Times New Roman" w:eastAsia="SimSun" w:hAnsi="Times New Roman" w:cs="Times New Roman"/>
          <w:noProof/>
          <w:sz w:val="24"/>
          <w:szCs w:val="24"/>
          <w:lang w:eastAsia="en-IN"/>
        </w:rPr>
        <w:lastRenderedPageBreak/>
        <w:drawing>
          <wp:inline distT="0" distB="0" distL="0" distR="0">
            <wp:extent cx="2336800" cy="3166100"/>
            <wp:effectExtent l="76200" t="76200" r="139700" b="130175"/>
            <wp:docPr id="8" name="Picture 8" descr="E:\camp- suhela\alda photo\core split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camp- suhela\alda photo\core splitting.jpg"/>
                    <pic:cNvPicPr>
                      <a:picLocks noChangeAspect="1" noChangeArrowheads="1"/>
                    </pic:cNvPicPr>
                  </pic:nvPicPr>
                  <pic:blipFill rotWithShape="1">
                    <a:blip r:embed="rId45">
                      <a:extLst>
                        <a:ext uri="{28A0092B-C50C-407E-A947-70E740481C1C}">
                          <a14:useLocalDpi xmlns:a14="http://schemas.microsoft.com/office/drawing/2010/main" val="0"/>
                        </a:ext>
                      </a:extLst>
                    </a:blip>
                    <a:srcRect l="-881" r="1"/>
                    <a:stretch/>
                  </pic:blipFill>
                  <pic:spPr bwMode="auto">
                    <a:xfrm>
                      <a:off x="0" y="0"/>
                      <a:ext cx="2338149" cy="3167927"/>
                    </a:xfrm>
                    <a:prstGeom prst="rect">
                      <a:avLst/>
                    </a:prstGeom>
                    <a:ln w="38100" cap="sq" cmpd="sng" algn="ctr">
                      <a:solidFill>
                        <a:srgbClr val="000000"/>
                      </a:solidFill>
                      <a:prstDash val="solid"/>
                      <a:miter lim="800000"/>
                      <a:headEnd type="none" w="med" len="med"/>
                      <a:tailEnd type="none" w="med" len="med"/>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005F3B7F">
        <w:rPr>
          <w:rFonts w:ascii="Times New Roman" w:eastAsia="SimSun" w:hAnsi="Times New Roman" w:cs="Times New Roman"/>
          <w:sz w:val="24"/>
          <w:szCs w:val="24"/>
          <w:lang w:eastAsia="en-IN"/>
        </w:rPr>
        <w:t xml:space="preserve">             </w:t>
      </w:r>
      <w:r w:rsidR="005F3B7F" w:rsidRPr="004C4A3C">
        <w:rPr>
          <w:rFonts w:ascii="Times New Roman" w:eastAsia="SimSun" w:hAnsi="Times New Roman" w:cs="Times New Roman"/>
          <w:noProof/>
          <w:sz w:val="24"/>
          <w:szCs w:val="24"/>
          <w:lang w:eastAsia="en-IN"/>
        </w:rPr>
        <w:drawing>
          <wp:inline distT="0" distB="0" distL="0" distR="0" wp14:anchorId="260EE56C" wp14:editId="24842E16">
            <wp:extent cx="2569045" cy="3169285"/>
            <wp:effectExtent l="76200" t="76200" r="136525" b="126365"/>
            <wp:docPr id="9" name="Picture 9" descr="E:\camp- suhela\alda photo\half co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amp- suhela\alda photo\half core.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71734" cy="317260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5F3B7F" w:rsidRPr="00C6200F">
        <w:rPr>
          <w:rFonts w:ascii="Times New Roman" w:hAnsi="Times New Roman" w:cs="Times New Roman"/>
          <w:b/>
        </w:rPr>
        <w:t>Photo</w:t>
      </w:r>
      <w:r w:rsidR="00F76610">
        <w:rPr>
          <w:rFonts w:ascii="Times New Roman" w:hAnsi="Times New Roman" w:cs="Times New Roman"/>
          <w:b/>
        </w:rPr>
        <w:t>. –8.6</w:t>
      </w:r>
      <w:r w:rsidR="001F5808">
        <w:rPr>
          <w:rFonts w:ascii="Times New Roman" w:hAnsi="Times New Roman" w:cs="Times New Roman"/>
          <w:b/>
        </w:rPr>
        <w:t xml:space="preserve">: </w:t>
      </w:r>
      <w:r w:rsidR="000F2F28">
        <w:rPr>
          <w:rFonts w:ascii="Times New Roman" w:hAnsi="Times New Roman" w:cs="Times New Roman"/>
          <w:b/>
        </w:rPr>
        <w:t>Manual</w:t>
      </w:r>
      <w:r w:rsidR="005F3B7F" w:rsidRPr="00C6200F">
        <w:rPr>
          <w:rFonts w:ascii="Times New Roman" w:hAnsi="Times New Roman" w:cs="Times New Roman"/>
          <w:b/>
        </w:rPr>
        <w:t xml:space="preserve"> Core Splitting</w:t>
      </w:r>
      <w:r w:rsidR="001F5808">
        <w:rPr>
          <w:rFonts w:ascii="Times New Roman" w:hAnsi="Times New Roman" w:cs="Times New Roman"/>
          <w:b/>
        </w:rPr>
        <w:t xml:space="preserve">                </w:t>
      </w:r>
      <w:r w:rsidR="005F3B7F" w:rsidRPr="00C6200F">
        <w:rPr>
          <w:rFonts w:ascii="Times New Roman" w:hAnsi="Times New Roman" w:cs="Times New Roman"/>
          <w:b/>
        </w:rPr>
        <w:t>Photo</w:t>
      </w:r>
      <w:r w:rsidR="00F76610">
        <w:rPr>
          <w:rFonts w:ascii="Times New Roman" w:hAnsi="Times New Roman" w:cs="Times New Roman"/>
          <w:b/>
        </w:rPr>
        <w:t>. – 8.7</w:t>
      </w:r>
      <w:r w:rsidR="001F5808">
        <w:rPr>
          <w:rFonts w:ascii="Times New Roman" w:hAnsi="Times New Roman" w:cs="Times New Roman"/>
          <w:b/>
        </w:rPr>
        <w:t xml:space="preserve">: </w:t>
      </w:r>
      <w:r w:rsidR="001F5808">
        <w:rPr>
          <w:rFonts w:ascii="Times New Roman" w:eastAsia="SimSun" w:hAnsi="Times New Roman" w:cs="Times New Roman"/>
          <w:b/>
          <w:lang w:eastAsia="en-IN"/>
        </w:rPr>
        <w:t xml:space="preserve">Half Splitted Core Of </w:t>
      </w:r>
      <w:r w:rsidR="001F5808" w:rsidRPr="00D01333">
        <w:rPr>
          <w:rFonts w:ascii="Times New Roman" w:eastAsia="SimSun" w:hAnsi="Times New Roman" w:cs="Times New Roman"/>
          <w:b/>
          <w:lang w:eastAsia="en-IN"/>
        </w:rPr>
        <w:t>Borehole ALD</w:t>
      </w:r>
      <w:r w:rsidR="001F5808">
        <w:rPr>
          <w:rFonts w:ascii="Times New Roman" w:eastAsia="SimSun" w:hAnsi="Times New Roman" w:cs="Times New Roman"/>
          <w:b/>
          <w:lang w:eastAsia="en-IN"/>
        </w:rPr>
        <w:t>-1</w:t>
      </w:r>
      <w:r w:rsidR="001F5808">
        <w:rPr>
          <w:rFonts w:ascii="Times New Roman" w:hAnsi="Times New Roman" w:cs="Times New Roman"/>
          <w:sz w:val="24"/>
          <w:szCs w:val="24"/>
        </w:rPr>
        <w:tab/>
      </w:r>
    </w:p>
    <w:p w:rsidR="005C2615" w:rsidRPr="00A159CF" w:rsidRDefault="00B550C3" w:rsidP="005C2615">
      <w:pPr>
        <w:jc w:val="center"/>
        <w:rPr>
          <w:b/>
        </w:rPr>
      </w:pPr>
      <w:r w:rsidRPr="00B550C3">
        <w:rPr>
          <w:rFonts w:ascii="Times New Roman" w:hAnsi="Times New Roman" w:cs="Times New Roman"/>
          <w:noProof/>
          <w:sz w:val="24"/>
          <w:szCs w:val="24"/>
          <w:lang w:eastAsia="en-IN"/>
        </w:rPr>
        <w:drawing>
          <wp:inline distT="0" distB="0" distL="0" distR="0">
            <wp:extent cx="2647950" cy="3236731"/>
            <wp:effectExtent l="76200" t="76200" r="133350" b="135255"/>
            <wp:docPr id="10" name="Picture 10" descr="E:\camp- suhela\alda photo\crus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amp- suhela\alda photo\crusher.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3895" t="20952"/>
                    <a:stretch/>
                  </pic:blipFill>
                  <pic:spPr bwMode="auto">
                    <a:xfrm>
                      <a:off x="0" y="0"/>
                      <a:ext cx="2658657" cy="324981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r w:rsidR="005C2615">
        <w:rPr>
          <w:rFonts w:ascii="Times New Roman" w:hAnsi="Times New Roman" w:cs="Times New Roman"/>
          <w:noProof/>
          <w:sz w:val="24"/>
          <w:szCs w:val="24"/>
          <w:lang w:eastAsia="en-IN"/>
        </w:rPr>
        <w:t xml:space="preserve">     </w:t>
      </w:r>
      <w:r w:rsidR="005C2615" w:rsidRPr="0021403F">
        <w:rPr>
          <w:rFonts w:ascii="Times New Roman" w:hAnsi="Times New Roman" w:cs="Times New Roman"/>
          <w:noProof/>
          <w:sz w:val="24"/>
          <w:szCs w:val="24"/>
          <w:lang w:eastAsia="en-IN"/>
        </w:rPr>
        <w:drawing>
          <wp:inline distT="0" distB="0" distL="0" distR="0" wp14:anchorId="4C9C5241" wp14:editId="240C76BC">
            <wp:extent cx="2463800" cy="3280515"/>
            <wp:effectExtent l="76200" t="76200" r="127000" b="129540"/>
            <wp:docPr id="15" name="Picture 15" descr="E:\camp- suhela\alda photo\pulveriz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amp- suhela\alda photo\pulverizer.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72273" cy="3291796"/>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A159CF">
        <w:rPr>
          <w:rFonts w:ascii="Times New Roman" w:eastAsia="SimSun" w:hAnsi="Times New Roman" w:cs="Times New Roman"/>
          <w:b/>
          <w:lang w:eastAsia="en-IN"/>
        </w:rPr>
        <w:t>Photo</w:t>
      </w:r>
      <w:r w:rsidR="00F76610">
        <w:rPr>
          <w:rFonts w:ascii="Times New Roman" w:eastAsia="SimSun" w:hAnsi="Times New Roman" w:cs="Times New Roman"/>
          <w:b/>
          <w:lang w:eastAsia="en-IN"/>
        </w:rPr>
        <w:t>.-8.8</w:t>
      </w:r>
      <w:r w:rsidR="00A159CF" w:rsidRPr="00A159CF">
        <w:rPr>
          <w:rFonts w:ascii="Times New Roman" w:eastAsia="SimSun" w:hAnsi="Times New Roman" w:cs="Times New Roman"/>
          <w:b/>
          <w:lang w:eastAsia="en-IN"/>
        </w:rPr>
        <w:t xml:space="preserve">: </w:t>
      </w:r>
      <w:r w:rsidRPr="00A159CF">
        <w:rPr>
          <w:rFonts w:ascii="Times New Roman" w:eastAsia="SimSun" w:hAnsi="Times New Roman" w:cs="Times New Roman"/>
          <w:b/>
          <w:lang w:eastAsia="en-IN"/>
        </w:rPr>
        <w:t xml:space="preserve">Sample </w:t>
      </w:r>
      <w:r w:rsidR="00A159CF" w:rsidRPr="00A159CF">
        <w:rPr>
          <w:rFonts w:ascii="Times New Roman" w:eastAsia="SimSun" w:hAnsi="Times New Roman" w:cs="Times New Roman"/>
          <w:b/>
          <w:lang w:eastAsia="en-IN"/>
        </w:rPr>
        <w:t>Crushing Machine</w:t>
      </w:r>
      <w:r w:rsidR="005C2615">
        <w:rPr>
          <w:rFonts w:ascii="Times New Roman" w:eastAsia="SimSun" w:hAnsi="Times New Roman" w:cs="Times New Roman"/>
          <w:b/>
          <w:lang w:eastAsia="en-IN"/>
        </w:rPr>
        <w:t xml:space="preserve">                       </w:t>
      </w:r>
      <w:r w:rsidR="00F76610">
        <w:rPr>
          <w:rFonts w:ascii="Times New Roman" w:eastAsia="SimSun" w:hAnsi="Times New Roman" w:cs="Times New Roman"/>
          <w:b/>
          <w:lang w:eastAsia="en-IN"/>
        </w:rPr>
        <w:t>Photo.-8.9</w:t>
      </w:r>
      <w:r w:rsidR="005C2615" w:rsidRPr="00A159CF">
        <w:rPr>
          <w:rFonts w:ascii="Times New Roman" w:eastAsia="SimSun" w:hAnsi="Times New Roman" w:cs="Times New Roman"/>
          <w:b/>
          <w:lang w:eastAsia="en-IN"/>
        </w:rPr>
        <w:t>: Pulverizer Machine</w:t>
      </w:r>
    </w:p>
    <w:p w:rsidR="0021403F" w:rsidRDefault="0021403F" w:rsidP="007C678A">
      <w:pPr>
        <w:widowControl w:val="0"/>
        <w:tabs>
          <w:tab w:val="left" w:pos="1071"/>
          <w:tab w:val="left" w:pos="1073"/>
        </w:tabs>
        <w:autoSpaceDE w:val="0"/>
        <w:autoSpaceDN w:val="0"/>
        <w:spacing w:before="124" w:after="0" w:line="360" w:lineRule="auto"/>
        <w:ind w:right="95"/>
        <w:rPr>
          <w:rFonts w:ascii="Times New Roman" w:hAnsi="Times New Roman" w:cs="Times New Roman"/>
          <w:sz w:val="24"/>
          <w:szCs w:val="24"/>
        </w:rPr>
      </w:pPr>
    </w:p>
    <w:p w:rsidR="00F07B65" w:rsidRPr="00C2222D" w:rsidRDefault="006C0AE8" w:rsidP="00C2222D">
      <w:pPr>
        <w:pStyle w:val="ListParagraph"/>
        <w:numPr>
          <w:ilvl w:val="1"/>
          <w:numId w:val="27"/>
        </w:numPr>
        <w:spacing w:line="360" w:lineRule="auto"/>
        <w:jc w:val="both"/>
        <w:rPr>
          <w:rFonts w:ascii="Times New Roman" w:hAnsi="Times New Roman" w:cs="Times New Roman"/>
          <w:b/>
          <w:sz w:val="28"/>
          <w:szCs w:val="28"/>
          <w:lang w:val="en-US"/>
        </w:rPr>
      </w:pPr>
      <w:r w:rsidRPr="00C2222D">
        <w:rPr>
          <w:rFonts w:ascii="Times New Roman" w:hAnsi="Times New Roman" w:cs="Times New Roman"/>
          <w:b/>
          <w:sz w:val="28"/>
          <w:szCs w:val="28"/>
          <w:lang w:val="en-US"/>
        </w:rPr>
        <w:lastRenderedPageBreak/>
        <w:t xml:space="preserve"> </w:t>
      </w:r>
      <w:r w:rsidR="00C638CB" w:rsidRPr="00C2222D">
        <w:rPr>
          <w:rFonts w:ascii="Times New Roman" w:hAnsi="Times New Roman" w:cs="Times New Roman"/>
          <w:b/>
          <w:sz w:val="28"/>
          <w:szCs w:val="28"/>
          <w:lang w:val="en-US"/>
        </w:rPr>
        <w:t xml:space="preserve"> Chemical analysis </w:t>
      </w:r>
      <w:r w:rsidR="00F200C1" w:rsidRPr="00C2222D">
        <w:rPr>
          <w:rFonts w:ascii="Times New Roman" w:hAnsi="Times New Roman" w:cs="Times New Roman"/>
          <w:b/>
          <w:sz w:val="28"/>
          <w:szCs w:val="28"/>
          <w:lang w:val="en-US"/>
        </w:rPr>
        <w:t xml:space="preserve">and </w:t>
      </w:r>
      <w:r w:rsidRPr="00C2222D">
        <w:rPr>
          <w:rFonts w:ascii="Times New Roman" w:hAnsi="Times New Roman" w:cs="Times New Roman"/>
          <w:b/>
          <w:sz w:val="28"/>
          <w:szCs w:val="28"/>
          <w:lang w:val="en-US"/>
        </w:rPr>
        <w:t>Laboratory Procedures</w:t>
      </w:r>
    </w:p>
    <w:p w:rsidR="00F07B65" w:rsidRDefault="00F07B65" w:rsidP="009461CD">
      <w:pPr>
        <w:pStyle w:val="ListParagraph"/>
        <w:widowControl w:val="0"/>
        <w:pBdr>
          <w:top w:val="single" w:sz="4" w:space="1" w:color="auto"/>
          <w:left w:val="single" w:sz="4" w:space="4" w:color="auto"/>
          <w:bottom w:val="single" w:sz="4" w:space="1" w:color="auto"/>
          <w:right w:val="single" w:sz="4" w:space="4" w:color="auto"/>
          <w:between w:val="single" w:sz="4" w:space="1" w:color="auto"/>
        </w:pBdr>
        <w:tabs>
          <w:tab w:val="left" w:pos="0"/>
        </w:tabs>
        <w:autoSpaceDE w:val="0"/>
        <w:autoSpaceDN w:val="0"/>
        <w:spacing w:after="0" w:line="360" w:lineRule="auto"/>
        <w:ind w:left="0" w:right="142"/>
        <w:jc w:val="both"/>
        <w:rPr>
          <w:rFonts w:ascii="Times New Roman" w:hAnsi="Times New Roman" w:cs="Times New Roman"/>
          <w:sz w:val="24"/>
          <w:highlight w:val="yellow"/>
        </w:rPr>
        <w:sectPr w:rsidR="00F07B65" w:rsidSect="00B3183D">
          <w:headerReference w:type="default" r:id="rId49"/>
          <w:footerReference w:type="default" r:id="rId50"/>
          <w:footerReference w:type="first" r:id="rId51"/>
          <w:pgSz w:w="11910" w:h="16840"/>
          <w:pgMar w:top="1300" w:right="1137" w:bottom="1620" w:left="1560" w:header="516" w:footer="2368" w:gutter="0"/>
          <w:pgBorders w:offsetFrom="page">
            <w:top w:val="triple" w:sz="4" w:space="24" w:color="548DD4" w:themeColor="text2" w:themeTint="99"/>
            <w:left w:val="triple" w:sz="4" w:space="24" w:color="548DD4" w:themeColor="text2" w:themeTint="99"/>
            <w:bottom w:val="triple" w:sz="4" w:space="24" w:color="548DD4" w:themeColor="text2" w:themeTint="99"/>
            <w:right w:val="triple" w:sz="4" w:space="24" w:color="548DD4" w:themeColor="text2" w:themeTint="99"/>
          </w:pgBorders>
          <w:pgNumType w:start="0"/>
          <w:cols w:space="720"/>
          <w:titlePg/>
          <w:docGrid w:linePitch="299"/>
        </w:sectPr>
      </w:pPr>
    </w:p>
    <w:p w:rsidR="00F07B65" w:rsidRDefault="006C0AE8" w:rsidP="009461CD">
      <w:pPr>
        <w:pStyle w:val="BodyText"/>
        <w:spacing w:before="2" w:line="360" w:lineRule="auto"/>
        <w:sectPr w:rsidR="00F07B65" w:rsidSect="00B3183D">
          <w:type w:val="continuous"/>
          <w:pgSz w:w="11910" w:h="16840"/>
          <w:pgMar w:top="1340" w:right="0" w:bottom="1160" w:left="1220" w:header="720" w:footer="720" w:gutter="0"/>
          <w:pgBorders w:offsetFrom="page">
            <w:top w:val="triple" w:sz="4" w:space="24" w:color="548DD4" w:themeColor="text2" w:themeTint="99"/>
            <w:left w:val="triple" w:sz="4" w:space="24" w:color="548DD4" w:themeColor="text2" w:themeTint="99"/>
            <w:bottom w:val="triple" w:sz="4" w:space="24" w:color="548DD4" w:themeColor="text2" w:themeTint="99"/>
            <w:right w:val="triple" w:sz="4" w:space="24" w:color="548DD4" w:themeColor="text2" w:themeTint="99"/>
          </w:pgBorders>
          <w:cols w:num="2" w:space="720" w:equalWidth="0">
            <w:col w:w="7351" w:space="40"/>
            <w:col w:w="3299"/>
          </w:cols>
        </w:sectPr>
      </w:pPr>
      <w:r>
        <w:br w:type="column"/>
      </w:r>
    </w:p>
    <w:p w:rsidR="00FE5743" w:rsidRDefault="00BC2D1B" w:rsidP="00BC2D1B">
      <w:pPr>
        <w:pStyle w:val="Heading2"/>
        <w:keepNext/>
        <w:keepLines/>
        <w:widowControl/>
        <w:autoSpaceDE/>
        <w:autoSpaceDN/>
        <w:spacing w:line="360" w:lineRule="auto"/>
        <w:ind w:left="851" w:hanging="425"/>
        <w:rPr>
          <w:bCs w:val="0"/>
        </w:rPr>
      </w:pPr>
      <w:r>
        <w:rPr>
          <w:bCs w:val="0"/>
        </w:rPr>
        <w:t xml:space="preserve">8.7.1 </w:t>
      </w:r>
      <w:r w:rsidR="00FE5743" w:rsidRPr="00CA1AED">
        <w:rPr>
          <w:bCs w:val="0"/>
        </w:rPr>
        <w:t xml:space="preserve">THE NATURE, QUALITY AND </w:t>
      </w:r>
      <w:r>
        <w:rPr>
          <w:bCs w:val="0"/>
        </w:rPr>
        <w:t xml:space="preserve">APPROPRIATENESS OF THE ASSAY </w:t>
      </w:r>
      <w:r w:rsidR="00FE5743" w:rsidRPr="00CA1AED">
        <w:rPr>
          <w:bCs w:val="0"/>
        </w:rPr>
        <w:t>AND LABORATORY PROCEDURES</w:t>
      </w:r>
    </w:p>
    <w:p w:rsidR="002C73F0" w:rsidRPr="002C73F0" w:rsidRDefault="002C73F0" w:rsidP="002C73F0">
      <w:pPr>
        <w:pStyle w:val="Heading2"/>
        <w:keepNext/>
        <w:keepLines/>
        <w:widowControl/>
        <w:autoSpaceDE/>
        <w:autoSpaceDN/>
        <w:spacing w:line="360" w:lineRule="auto"/>
        <w:ind w:left="0" w:firstLine="0"/>
        <w:rPr>
          <w:b w:val="0"/>
        </w:rPr>
      </w:pPr>
      <w:r w:rsidRPr="002C73F0">
        <w:rPr>
          <w:rStyle w:val="a"/>
          <w:b w:val="0"/>
          <w:iCs/>
          <w:bdr w:val="none" w:sz="0" w:space="0" w:color="auto" w:frame="1"/>
          <w:shd w:val="clear" w:color="auto" w:fill="FFFFFF"/>
        </w:rPr>
        <w:t>S</w:t>
      </w:r>
      <w:r w:rsidR="000F2F28">
        <w:rPr>
          <w:rStyle w:val="a"/>
          <w:b w:val="0"/>
          <w:iCs/>
          <w:bdr w:val="none" w:sz="0" w:space="0" w:color="auto" w:frame="1"/>
          <w:shd w:val="clear" w:color="auto" w:fill="FFFFFF"/>
        </w:rPr>
        <w:t>tandard operating procedure (SOP</w:t>
      </w:r>
      <w:r w:rsidRPr="002C73F0">
        <w:rPr>
          <w:rStyle w:val="a"/>
          <w:b w:val="0"/>
          <w:iCs/>
          <w:bdr w:val="none" w:sz="0" w:space="0" w:color="auto" w:frame="1"/>
          <w:shd w:val="clear" w:color="auto" w:fill="FFFFFF"/>
        </w:rPr>
        <w:t xml:space="preserve">) for the analysis by </w:t>
      </w:r>
      <w:r>
        <w:rPr>
          <w:rStyle w:val="a"/>
          <w:b w:val="0"/>
          <w:iCs/>
          <w:bdr w:val="none" w:sz="0" w:space="0" w:color="auto" w:frame="1"/>
          <w:shd w:val="clear" w:color="auto" w:fill="FFFFFF"/>
        </w:rPr>
        <w:t xml:space="preserve"> </w:t>
      </w:r>
      <w:r w:rsidR="000F2F28">
        <w:rPr>
          <w:b w:val="0"/>
        </w:rPr>
        <w:t>Departmental Central  L</w:t>
      </w:r>
      <w:r w:rsidRPr="002C73F0">
        <w:rPr>
          <w:b w:val="0"/>
        </w:rPr>
        <w:t>aboratory</w:t>
      </w:r>
      <w:r w:rsidR="00003746">
        <w:rPr>
          <w:b w:val="0"/>
        </w:rPr>
        <w:t xml:space="preserve"> have been followed:-</w:t>
      </w:r>
    </w:p>
    <w:p w:rsidR="00FE5743" w:rsidRPr="00CA1AED" w:rsidRDefault="00FE5743" w:rsidP="002C73F0">
      <w:pPr>
        <w:spacing w:after="0" w:line="360" w:lineRule="auto"/>
        <w:jc w:val="both"/>
        <w:rPr>
          <w:rFonts w:ascii="Times New Roman" w:hAnsi="Times New Roman" w:cs="Times New Roman"/>
          <w:sz w:val="24"/>
          <w:szCs w:val="24"/>
        </w:rPr>
      </w:pPr>
      <w:r>
        <w:rPr>
          <w:rFonts w:ascii="Times New Roman" w:hAnsi="Times New Roman" w:cs="Times New Roman"/>
          <w:bCs/>
          <w:sz w:val="24"/>
          <w:szCs w:val="24"/>
        </w:rPr>
        <w:t>The primary</w:t>
      </w:r>
      <w:r w:rsidR="00375B5C">
        <w:rPr>
          <w:rFonts w:ascii="Times New Roman" w:hAnsi="Times New Roman" w:cs="Times New Roman"/>
          <w:bCs/>
          <w:sz w:val="24"/>
          <w:szCs w:val="24"/>
        </w:rPr>
        <w:t xml:space="preserve"> core</w:t>
      </w:r>
      <w:r>
        <w:rPr>
          <w:rFonts w:ascii="Times New Roman" w:hAnsi="Times New Roman" w:cs="Times New Roman"/>
          <w:bCs/>
          <w:sz w:val="24"/>
          <w:szCs w:val="24"/>
        </w:rPr>
        <w:t xml:space="preserve"> </w:t>
      </w:r>
      <w:r w:rsidR="00375B5C">
        <w:rPr>
          <w:rFonts w:ascii="Times New Roman" w:hAnsi="Times New Roman" w:cs="Times New Roman"/>
          <w:bCs/>
          <w:sz w:val="24"/>
          <w:szCs w:val="24"/>
        </w:rPr>
        <w:t xml:space="preserve">samples of </w:t>
      </w:r>
      <w:r w:rsidRPr="00CA1AED">
        <w:rPr>
          <w:rFonts w:ascii="Times New Roman" w:hAnsi="Times New Roman" w:cs="Times New Roman"/>
          <w:bCs/>
          <w:sz w:val="24"/>
          <w:szCs w:val="24"/>
        </w:rPr>
        <w:t xml:space="preserve">limestone mineralization have been analyzed </w:t>
      </w:r>
      <w:r w:rsidRPr="00CA1AED">
        <w:rPr>
          <w:rFonts w:ascii="Times New Roman" w:hAnsi="Times New Roman" w:cs="Times New Roman"/>
          <w:sz w:val="24"/>
          <w:szCs w:val="24"/>
        </w:rPr>
        <w:t xml:space="preserve">for </w:t>
      </w:r>
      <w:r>
        <w:rPr>
          <w:rFonts w:ascii="Times New Roman" w:hAnsi="Times New Roman" w:cs="Times New Roman"/>
          <w:sz w:val="24"/>
          <w:szCs w:val="24"/>
        </w:rPr>
        <w:t>7</w:t>
      </w:r>
      <w:r w:rsidRPr="00CA1AED">
        <w:rPr>
          <w:rFonts w:ascii="Times New Roman" w:hAnsi="Times New Roman" w:cs="Times New Roman"/>
          <w:sz w:val="24"/>
          <w:szCs w:val="24"/>
        </w:rPr>
        <w:t xml:space="preserve"> radicals i.e. CaO, MgO, Al</w:t>
      </w:r>
      <w:r w:rsidRPr="00CA1AED">
        <w:rPr>
          <w:rFonts w:ascii="Times New Roman" w:hAnsi="Times New Roman" w:cs="Times New Roman"/>
          <w:sz w:val="24"/>
          <w:szCs w:val="24"/>
          <w:vertAlign w:val="subscript"/>
        </w:rPr>
        <w:t>2</w:t>
      </w:r>
      <w:r w:rsidRPr="00CA1AED">
        <w:rPr>
          <w:rFonts w:ascii="Times New Roman" w:hAnsi="Times New Roman" w:cs="Times New Roman"/>
          <w:sz w:val="24"/>
          <w:szCs w:val="24"/>
        </w:rPr>
        <w:t>O</w:t>
      </w:r>
      <w:r w:rsidRPr="00CA1AED">
        <w:rPr>
          <w:rFonts w:ascii="Times New Roman" w:hAnsi="Times New Roman" w:cs="Times New Roman"/>
          <w:sz w:val="24"/>
          <w:szCs w:val="24"/>
          <w:vertAlign w:val="subscript"/>
        </w:rPr>
        <w:t>3</w:t>
      </w:r>
      <w:r w:rsidRPr="00CA1AED">
        <w:rPr>
          <w:rFonts w:ascii="Times New Roman" w:hAnsi="Times New Roman" w:cs="Times New Roman"/>
          <w:sz w:val="24"/>
          <w:szCs w:val="24"/>
        </w:rPr>
        <w:t>, SiO</w:t>
      </w:r>
      <w:r w:rsidRPr="00CA1AED">
        <w:rPr>
          <w:rFonts w:ascii="Times New Roman" w:hAnsi="Times New Roman" w:cs="Times New Roman"/>
          <w:sz w:val="24"/>
          <w:szCs w:val="24"/>
          <w:vertAlign w:val="subscript"/>
        </w:rPr>
        <w:t>2</w:t>
      </w:r>
      <w:r w:rsidRPr="00CA1AED">
        <w:rPr>
          <w:rFonts w:ascii="Times New Roman" w:hAnsi="Times New Roman" w:cs="Times New Roman"/>
          <w:sz w:val="24"/>
          <w:szCs w:val="24"/>
        </w:rPr>
        <w:t>, Fe</w:t>
      </w:r>
      <w:r w:rsidRPr="00CA1AED">
        <w:rPr>
          <w:rFonts w:ascii="Times New Roman" w:hAnsi="Times New Roman" w:cs="Times New Roman"/>
          <w:sz w:val="24"/>
          <w:szCs w:val="24"/>
          <w:vertAlign w:val="subscript"/>
        </w:rPr>
        <w:t>2</w:t>
      </w:r>
      <w:r w:rsidRPr="00CA1AED">
        <w:rPr>
          <w:rFonts w:ascii="Times New Roman" w:hAnsi="Times New Roman" w:cs="Times New Roman"/>
          <w:sz w:val="24"/>
          <w:szCs w:val="24"/>
        </w:rPr>
        <w:t>O</w:t>
      </w:r>
      <w:r w:rsidRPr="00CA1AED">
        <w:rPr>
          <w:rFonts w:ascii="Times New Roman" w:hAnsi="Times New Roman" w:cs="Times New Roman"/>
          <w:sz w:val="24"/>
          <w:szCs w:val="24"/>
          <w:vertAlign w:val="subscript"/>
        </w:rPr>
        <w:t>3</w:t>
      </w:r>
      <w:r w:rsidRPr="00CA1AED">
        <w:rPr>
          <w:rFonts w:ascii="Times New Roman" w:hAnsi="Times New Roman" w:cs="Times New Roman"/>
          <w:sz w:val="24"/>
          <w:szCs w:val="24"/>
        </w:rPr>
        <w:t>, P</w:t>
      </w:r>
      <w:r w:rsidRPr="00CA1AED">
        <w:rPr>
          <w:rFonts w:ascii="Times New Roman" w:hAnsi="Times New Roman" w:cs="Times New Roman"/>
          <w:sz w:val="24"/>
          <w:szCs w:val="24"/>
          <w:vertAlign w:val="subscript"/>
        </w:rPr>
        <w:t>2</w:t>
      </w:r>
      <w:r w:rsidRPr="00CA1AED">
        <w:rPr>
          <w:rFonts w:ascii="Times New Roman" w:hAnsi="Times New Roman" w:cs="Times New Roman"/>
          <w:sz w:val="24"/>
          <w:szCs w:val="24"/>
        </w:rPr>
        <w:t>O</w:t>
      </w:r>
      <w:r w:rsidRPr="00CA1AED">
        <w:rPr>
          <w:rFonts w:ascii="Times New Roman" w:hAnsi="Times New Roman" w:cs="Times New Roman"/>
          <w:sz w:val="24"/>
          <w:szCs w:val="24"/>
          <w:vertAlign w:val="subscript"/>
        </w:rPr>
        <w:t>5</w:t>
      </w:r>
      <w:r w:rsidRPr="00CA1AED">
        <w:rPr>
          <w:rFonts w:ascii="Times New Roman" w:hAnsi="Times New Roman" w:cs="Times New Roman"/>
          <w:sz w:val="24"/>
          <w:szCs w:val="24"/>
        </w:rPr>
        <w:t xml:space="preserve"> and LOI</w:t>
      </w:r>
      <w:r w:rsidRPr="00CA1AED">
        <w:rPr>
          <w:rFonts w:ascii="Times New Roman" w:hAnsi="Times New Roman" w:cs="Times New Roman"/>
          <w:sz w:val="24"/>
          <w:szCs w:val="24"/>
          <w:lang w:eastAsia="en-IN"/>
        </w:rPr>
        <w:t xml:space="preserve"> by XRF</w:t>
      </w:r>
      <w:r>
        <w:rPr>
          <w:rFonts w:ascii="Times New Roman" w:hAnsi="Times New Roman" w:cs="Times New Roman"/>
          <w:sz w:val="24"/>
          <w:szCs w:val="24"/>
          <w:lang w:eastAsia="en-IN"/>
        </w:rPr>
        <w:t xml:space="preserve"> method</w:t>
      </w:r>
      <w:r w:rsidRPr="00CA1AED">
        <w:rPr>
          <w:rFonts w:ascii="Times New Roman" w:hAnsi="Times New Roman" w:cs="Times New Roman"/>
          <w:sz w:val="24"/>
          <w:szCs w:val="24"/>
        </w:rPr>
        <w:t xml:space="preserve"> at </w:t>
      </w:r>
      <w:r>
        <w:rPr>
          <w:rFonts w:ascii="Times New Roman" w:hAnsi="Times New Roman" w:cs="Times New Roman"/>
          <w:sz w:val="24"/>
          <w:szCs w:val="24"/>
        </w:rPr>
        <w:t>D</w:t>
      </w:r>
      <w:r w:rsidR="007B2490">
        <w:rPr>
          <w:rFonts w:ascii="Times New Roman" w:hAnsi="Times New Roman" w:cs="Times New Roman"/>
          <w:sz w:val="24"/>
          <w:szCs w:val="24"/>
        </w:rPr>
        <w:t>epartmental Central Laboratory.</w:t>
      </w:r>
    </w:p>
    <w:p w:rsidR="00FE5743" w:rsidRPr="002C73F0" w:rsidRDefault="00663E63" w:rsidP="002C73F0">
      <w:pPr>
        <w:pStyle w:val="Heading2"/>
        <w:keepNext/>
        <w:keepLines/>
        <w:widowControl/>
        <w:autoSpaceDE/>
        <w:autoSpaceDN/>
        <w:spacing w:line="360" w:lineRule="auto"/>
        <w:ind w:left="284" w:firstLine="0"/>
        <w:rPr>
          <w:b w:val="0"/>
        </w:rPr>
      </w:pPr>
      <w:r w:rsidRPr="002C73F0">
        <w:rPr>
          <w:b w:val="0"/>
        </w:rPr>
        <w:t>The following</w:t>
      </w:r>
      <w:r w:rsidR="00FE5743" w:rsidRPr="002C73F0">
        <w:rPr>
          <w:b w:val="0"/>
        </w:rPr>
        <w:t xml:space="preserve"> Procedure </w:t>
      </w:r>
      <w:r w:rsidRPr="002C73F0">
        <w:rPr>
          <w:b w:val="0"/>
        </w:rPr>
        <w:t xml:space="preserve">is </w:t>
      </w:r>
      <w:r w:rsidR="00FE5743" w:rsidRPr="002C73F0">
        <w:rPr>
          <w:b w:val="0"/>
        </w:rPr>
        <w:t xml:space="preserve">followed for </w:t>
      </w:r>
      <w:r w:rsidRPr="002C73F0">
        <w:rPr>
          <w:b w:val="0"/>
        </w:rPr>
        <w:t xml:space="preserve">the </w:t>
      </w:r>
      <w:r w:rsidR="00FE5743" w:rsidRPr="002C73F0">
        <w:rPr>
          <w:b w:val="0"/>
        </w:rPr>
        <w:t xml:space="preserve">XRF pellet method with preparation sample pellet from </w:t>
      </w:r>
      <w:r w:rsidRPr="002C73F0">
        <w:rPr>
          <w:b w:val="0"/>
        </w:rPr>
        <w:t>a homogenised</w:t>
      </w:r>
      <w:r w:rsidR="00FE5743" w:rsidRPr="002C73F0">
        <w:rPr>
          <w:b w:val="0"/>
        </w:rPr>
        <w:t xml:space="preserve"> </w:t>
      </w:r>
      <w:r w:rsidRPr="002C73F0">
        <w:rPr>
          <w:b w:val="0"/>
        </w:rPr>
        <w:t>100 g</w:t>
      </w:r>
      <w:r w:rsidR="00FE5743" w:rsidRPr="002C73F0">
        <w:rPr>
          <w:b w:val="0"/>
        </w:rPr>
        <w:t xml:space="preserve"> sample with </w:t>
      </w:r>
      <w:r w:rsidRPr="002C73F0">
        <w:rPr>
          <w:b w:val="0"/>
        </w:rPr>
        <w:t xml:space="preserve">a </w:t>
      </w:r>
      <w:r w:rsidR="00FE5743" w:rsidRPr="002C73F0">
        <w:rPr>
          <w:b w:val="0"/>
        </w:rPr>
        <w:t xml:space="preserve">hydraulic compressor, </w:t>
      </w:r>
      <w:r w:rsidRPr="002C73F0">
        <w:rPr>
          <w:b w:val="0"/>
        </w:rPr>
        <w:t xml:space="preserve">The </w:t>
      </w:r>
      <w:r w:rsidR="00FE5743" w:rsidRPr="002C73F0">
        <w:rPr>
          <w:b w:val="0"/>
        </w:rPr>
        <w:t xml:space="preserve">following are </w:t>
      </w:r>
      <w:r w:rsidRPr="002C73F0">
        <w:rPr>
          <w:b w:val="0"/>
        </w:rPr>
        <w:t xml:space="preserve">the </w:t>
      </w:r>
      <w:r w:rsidR="00FE5743" w:rsidRPr="002C73F0">
        <w:rPr>
          <w:b w:val="0"/>
        </w:rPr>
        <w:t>steps followed</w:t>
      </w:r>
    </w:p>
    <w:p w:rsidR="00FE5743" w:rsidRPr="00663E63" w:rsidRDefault="00CC181F"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ED</w:t>
      </w:r>
      <w:r w:rsidR="00FE5743" w:rsidRPr="00663E63">
        <w:rPr>
          <w:rFonts w:ascii="Times New Roman" w:hAnsi="Times New Roman" w:cs="Times New Roman"/>
        </w:rPr>
        <w:t>XRF (Model-</w:t>
      </w:r>
      <w:r w:rsidRPr="00663E63">
        <w:rPr>
          <w:rFonts w:ascii="Times New Roman" w:hAnsi="Times New Roman" w:cs="Times New Roman"/>
        </w:rPr>
        <w:t xml:space="preserve"> Epsilon 3 </w:t>
      </w:r>
      <w:r w:rsidRPr="00663E63">
        <w:rPr>
          <w:rFonts w:ascii="Times New Roman" w:hAnsi="Times New Roman" w:cs="Times New Roman"/>
          <w:sz w:val="24"/>
          <w:szCs w:val="24"/>
          <w:vertAlign w:val="superscript"/>
        </w:rPr>
        <w:t>XLE</w:t>
      </w:r>
      <w:r w:rsidRPr="00663E63">
        <w:rPr>
          <w:rFonts w:ascii="Times New Roman" w:hAnsi="Times New Roman" w:cs="Times New Roman"/>
        </w:rPr>
        <w:t xml:space="preserve"> </w:t>
      </w:r>
      <w:r w:rsidR="00FE5743" w:rsidRPr="00663E63">
        <w:rPr>
          <w:rFonts w:ascii="Times New Roman" w:hAnsi="Times New Roman" w:cs="Times New Roman"/>
        </w:rPr>
        <w:t>)</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CRM used- NCSDC-16006</w:t>
      </w:r>
    </w:p>
    <w:p w:rsidR="00FE5743" w:rsidRPr="00663E63" w:rsidRDefault="00FE5743" w:rsidP="002C73F0">
      <w:pPr>
        <w:numPr>
          <w:ilvl w:val="0"/>
          <w:numId w:val="19"/>
        </w:numPr>
        <w:spacing w:after="0" w:line="360" w:lineRule="auto"/>
        <w:ind w:left="284" w:hanging="409"/>
        <w:jc w:val="both"/>
        <w:rPr>
          <w:rFonts w:ascii="Times New Roman" w:hAnsi="Times New Roman" w:cs="Times New Roman"/>
          <w:sz w:val="24"/>
          <w:szCs w:val="24"/>
        </w:rPr>
      </w:pPr>
      <w:r w:rsidRPr="00663E63">
        <w:rPr>
          <w:rFonts w:ascii="Times New Roman" w:hAnsi="Times New Roman" w:cs="Times New Roman"/>
          <w:sz w:val="24"/>
          <w:szCs w:val="24"/>
        </w:rPr>
        <w:t>Procedure for Prep</w:t>
      </w:r>
      <w:r w:rsidR="00923621" w:rsidRPr="00663E63">
        <w:rPr>
          <w:rFonts w:ascii="Times New Roman" w:hAnsi="Times New Roman" w:cs="Times New Roman"/>
          <w:sz w:val="24"/>
          <w:szCs w:val="24"/>
        </w:rPr>
        <w:t xml:space="preserve">aration of Pellets by Pellete </w:t>
      </w:r>
      <w:r w:rsidRPr="00663E63">
        <w:rPr>
          <w:rFonts w:ascii="Times New Roman" w:hAnsi="Times New Roman" w:cs="Times New Roman"/>
          <w:sz w:val="24"/>
          <w:szCs w:val="24"/>
        </w:rPr>
        <w:t>Press</w:t>
      </w:r>
      <w:r w:rsidR="00923621" w:rsidRPr="00663E63">
        <w:rPr>
          <w:rFonts w:ascii="Times New Roman" w:hAnsi="Times New Roman" w:cs="Times New Roman"/>
          <w:sz w:val="24"/>
          <w:szCs w:val="24"/>
        </w:rPr>
        <w:t xml:space="preserve"> Machine</w:t>
      </w:r>
      <w:r w:rsidRPr="00663E63">
        <w:rPr>
          <w:rFonts w:ascii="Times New Roman" w:hAnsi="Times New Roman" w:cs="Times New Roman"/>
          <w:sz w:val="24"/>
          <w:szCs w:val="24"/>
        </w:rPr>
        <w:t>:</w:t>
      </w:r>
    </w:p>
    <w:p w:rsidR="00FE5743" w:rsidRPr="00663E63" w:rsidRDefault="00FE5743" w:rsidP="002C73F0">
      <w:pPr>
        <w:numPr>
          <w:ilvl w:val="0"/>
          <w:numId w:val="19"/>
        </w:numPr>
        <w:spacing w:after="0" w:line="360" w:lineRule="auto"/>
        <w:ind w:left="284" w:hanging="409"/>
        <w:jc w:val="both"/>
        <w:rPr>
          <w:rFonts w:ascii="Times New Roman" w:hAnsi="Times New Roman" w:cs="Times New Roman"/>
          <w:sz w:val="24"/>
          <w:szCs w:val="24"/>
        </w:rPr>
      </w:pPr>
      <w:r w:rsidRPr="00663E63">
        <w:rPr>
          <w:rFonts w:ascii="Times New Roman" w:hAnsi="Times New Roman" w:cs="Times New Roman"/>
          <w:sz w:val="24"/>
          <w:szCs w:val="24"/>
        </w:rPr>
        <w:t xml:space="preserve">For XRF measurement a sample must </w:t>
      </w:r>
      <w:r w:rsidR="00CC181F" w:rsidRPr="00663E63">
        <w:rPr>
          <w:rFonts w:ascii="Times New Roman" w:hAnsi="Times New Roman" w:cs="Times New Roman"/>
          <w:sz w:val="24"/>
          <w:szCs w:val="24"/>
        </w:rPr>
        <w:t>be homogenized, pulverized to -4</w:t>
      </w:r>
      <w:r w:rsidRPr="00663E63">
        <w:rPr>
          <w:rFonts w:ascii="Times New Roman" w:hAnsi="Times New Roman" w:cs="Times New Roman"/>
          <w:sz w:val="24"/>
          <w:szCs w:val="24"/>
        </w:rPr>
        <w:t>00 mesh and pressed into pellet.</w:t>
      </w:r>
    </w:p>
    <w:p w:rsidR="00FE5743" w:rsidRPr="00663E63" w:rsidRDefault="00CC181F"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Weigh accurately 08</w:t>
      </w:r>
      <w:r w:rsidR="00FE5743" w:rsidRPr="00663E63">
        <w:rPr>
          <w:rFonts w:ascii="Times New Roman" w:hAnsi="Times New Roman" w:cs="Times New Roman"/>
        </w:rPr>
        <w:t xml:space="preserve"> gm of</w:t>
      </w:r>
      <w:r w:rsidRPr="00663E63">
        <w:rPr>
          <w:rFonts w:ascii="Times New Roman" w:hAnsi="Times New Roman" w:cs="Times New Roman"/>
        </w:rPr>
        <w:t xml:space="preserve"> limestone sample and used 02</w:t>
      </w:r>
      <w:r w:rsidR="00FE5743" w:rsidRPr="00663E63">
        <w:rPr>
          <w:rFonts w:ascii="Times New Roman" w:hAnsi="Times New Roman" w:cs="Times New Roman"/>
        </w:rPr>
        <w:t xml:space="preserve"> gm of boric acid</w:t>
      </w:r>
      <w:r w:rsidRPr="00663E63">
        <w:rPr>
          <w:rFonts w:ascii="Times New Roman" w:hAnsi="Times New Roman" w:cs="Times New Roman"/>
        </w:rPr>
        <w:t xml:space="preserve"> (H</w:t>
      </w:r>
      <w:r w:rsidRPr="00663E63">
        <w:rPr>
          <w:rFonts w:ascii="Times New Roman" w:hAnsi="Times New Roman" w:cs="Times New Roman"/>
          <w:sz w:val="24"/>
          <w:szCs w:val="24"/>
          <w:vertAlign w:val="subscript"/>
        </w:rPr>
        <w:t>3</w:t>
      </w:r>
      <w:r w:rsidRPr="00663E63">
        <w:rPr>
          <w:rFonts w:ascii="Times New Roman" w:hAnsi="Times New Roman" w:cs="Times New Roman"/>
        </w:rPr>
        <w:t>BO</w:t>
      </w:r>
      <w:r w:rsidRPr="00663E63">
        <w:rPr>
          <w:rFonts w:ascii="Times New Roman" w:hAnsi="Times New Roman" w:cs="Times New Roman"/>
          <w:sz w:val="24"/>
          <w:szCs w:val="24"/>
          <w:vertAlign w:val="subscript"/>
        </w:rPr>
        <w:t>3</w:t>
      </w:r>
      <w:r w:rsidRPr="00663E63">
        <w:rPr>
          <w:rFonts w:ascii="Times New Roman" w:hAnsi="Times New Roman" w:cs="Times New Roman"/>
        </w:rPr>
        <w:t>)</w:t>
      </w:r>
      <w:r w:rsidR="00FE5743" w:rsidRPr="00663E63">
        <w:rPr>
          <w:rFonts w:ascii="Times New Roman" w:hAnsi="Times New Roman" w:cs="Times New Roman"/>
        </w:rPr>
        <w:t>as a binder</w:t>
      </w:r>
      <w:r w:rsidRPr="00663E63">
        <w:rPr>
          <w:rFonts w:ascii="Times New Roman" w:hAnsi="Times New Roman" w:cs="Times New Roman"/>
        </w:rPr>
        <w:t xml:space="preserve"> and mix well with the help of VCM </w:t>
      </w:r>
      <w:r w:rsidR="009518FA" w:rsidRPr="00663E63">
        <w:rPr>
          <w:rFonts w:ascii="Times New Roman" w:hAnsi="Times New Roman" w:cs="Times New Roman"/>
        </w:rPr>
        <w:t>Vibratory Cup Mill</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Press the sample at a pressure of around 20-22 tons on a hydraulic press (Pallet Making Machine) with a diameter of 40 mm</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 xml:space="preserve">Calibrate the </w:t>
      </w:r>
      <w:r w:rsidR="009518FA" w:rsidRPr="00663E63">
        <w:rPr>
          <w:rFonts w:ascii="Times New Roman" w:hAnsi="Times New Roman" w:cs="Times New Roman"/>
        </w:rPr>
        <w:t>ED</w:t>
      </w:r>
      <w:r w:rsidRPr="00663E63">
        <w:rPr>
          <w:rFonts w:ascii="Times New Roman" w:hAnsi="Times New Roman" w:cs="Times New Roman"/>
        </w:rPr>
        <w:t>XRF equipment using known standards for elements present in limestone (Calcium, Magnesium etc)</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Ensure the instrument is set up correctly according to standard guidelines</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 xml:space="preserve">Place the prepared pellet into the sample holder </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Ensure the sample cup is positioned correctly in the instrument for carrying out analysis</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 xml:space="preserve">Start the </w:t>
      </w:r>
      <w:r w:rsidR="009518FA" w:rsidRPr="00663E63">
        <w:rPr>
          <w:rFonts w:ascii="Times New Roman" w:hAnsi="Times New Roman" w:cs="Times New Roman"/>
        </w:rPr>
        <w:t>EDXRF</w:t>
      </w:r>
      <w:r w:rsidRPr="00663E63">
        <w:rPr>
          <w:rFonts w:ascii="Times New Roman" w:hAnsi="Times New Roman" w:cs="Times New Roman"/>
        </w:rPr>
        <w:t xml:space="preserve"> analysis using software and initiate the analysis process automatically</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 xml:space="preserve">Allow the </w:t>
      </w:r>
      <w:r w:rsidR="009518FA" w:rsidRPr="00663E63">
        <w:rPr>
          <w:rFonts w:ascii="Times New Roman" w:hAnsi="Times New Roman" w:cs="Times New Roman"/>
        </w:rPr>
        <w:t>EDXRF</w:t>
      </w:r>
      <w:r w:rsidRPr="00663E63">
        <w:rPr>
          <w:rFonts w:ascii="Times New Roman" w:hAnsi="Times New Roman" w:cs="Times New Roman"/>
        </w:rPr>
        <w:t xml:space="preserve"> instrument to scan the sample. It will emit X-rays onto the sample, causing the atoms to emit fluorescence</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Record the results in a report, including elemental concentrations and any relevant in</w:t>
      </w:r>
      <w:r w:rsidR="009518FA" w:rsidRPr="00663E63">
        <w:rPr>
          <w:rFonts w:ascii="Times New Roman" w:hAnsi="Times New Roman" w:cs="Times New Roman"/>
        </w:rPr>
        <w:t>f</w:t>
      </w:r>
      <w:r w:rsidRPr="00663E63">
        <w:rPr>
          <w:rFonts w:ascii="Times New Roman" w:hAnsi="Times New Roman" w:cs="Times New Roman"/>
        </w:rPr>
        <w:t>ormation about the analysis conditions</w:t>
      </w:r>
    </w:p>
    <w:p w:rsidR="00FE5743" w:rsidRPr="00663E63" w:rsidRDefault="00FE5743" w:rsidP="002C73F0">
      <w:pPr>
        <w:pStyle w:val="ListParagraph"/>
        <w:numPr>
          <w:ilvl w:val="0"/>
          <w:numId w:val="19"/>
        </w:numPr>
        <w:spacing w:after="0" w:line="360" w:lineRule="auto"/>
        <w:ind w:left="284" w:hanging="409"/>
        <w:jc w:val="both"/>
        <w:rPr>
          <w:rFonts w:ascii="Times New Roman" w:hAnsi="Times New Roman" w:cs="Times New Roman"/>
        </w:rPr>
      </w:pPr>
      <w:r w:rsidRPr="00663E63">
        <w:rPr>
          <w:rFonts w:ascii="Times New Roman" w:hAnsi="Times New Roman" w:cs="Times New Roman"/>
        </w:rPr>
        <w:t xml:space="preserve">Intermediate check also performed using bead </w:t>
      </w:r>
      <w:r w:rsidR="00541D51" w:rsidRPr="00663E63">
        <w:rPr>
          <w:rFonts w:ascii="Times New Roman" w:hAnsi="Times New Roman" w:cs="Times New Roman"/>
        </w:rPr>
        <w:t xml:space="preserve">and CRM sample </w:t>
      </w:r>
      <w:r w:rsidRPr="00663E63">
        <w:rPr>
          <w:rFonts w:ascii="Times New Roman" w:hAnsi="Times New Roman" w:cs="Times New Roman"/>
        </w:rPr>
        <w:t>with inbuilt software</w:t>
      </w:r>
    </w:p>
    <w:p w:rsidR="00FE5743" w:rsidRPr="00663E63" w:rsidRDefault="009518FA" w:rsidP="002C73F0">
      <w:pPr>
        <w:spacing w:after="0" w:line="360" w:lineRule="auto"/>
        <w:ind w:left="284"/>
        <w:jc w:val="both"/>
        <w:rPr>
          <w:rFonts w:ascii="Times New Roman" w:hAnsi="Times New Roman" w:cs="Times New Roman"/>
          <w:sz w:val="24"/>
          <w:szCs w:val="24"/>
        </w:rPr>
      </w:pPr>
      <w:r w:rsidRPr="00663E63">
        <w:rPr>
          <w:rFonts w:ascii="Times New Roman" w:hAnsi="Times New Roman" w:cs="Times New Roman"/>
          <w:sz w:val="24"/>
          <w:szCs w:val="24"/>
        </w:rPr>
        <w:t xml:space="preserve"> </w:t>
      </w:r>
      <w:r w:rsidR="00FE5743" w:rsidRPr="00663E63">
        <w:rPr>
          <w:rFonts w:ascii="Times New Roman" w:hAnsi="Times New Roman" w:cs="Times New Roman"/>
          <w:sz w:val="24"/>
          <w:szCs w:val="24"/>
        </w:rPr>
        <w:t>Procedure for determination of LOSS ON IGNITION (LOI)</w:t>
      </w:r>
    </w:p>
    <w:p w:rsidR="00FE5743" w:rsidRPr="00663E63" w:rsidRDefault="00FE5743" w:rsidP="002C73F0">
      <w:pPr>
        <w:tabs>
          <w:tab w:val="left" w:pos="851"/>
        </w:tabs>
        <w:spacing w:after="0" w:line="360" w:lineRule="auto"/>
        <w:ind w:left="284"/>
        <w:jc w:val="both"/>
        <w:rPr>
          <w:rFonts w:ascii="Times New Roman" w:eastAsia="Times New Roman" w:hAnsi="Times New Roman" w:cs="Times New Roman"/>
          <w:sz w:val="24"/>
          <w:szCs w:val="24"/>
          <w:lang w:val="en-US"/>
        </w:rPr>
      </w:pPr>
      <w:r w:rsidRPr="00663E63">
        <w:rPr>
          <w:rFonts w:ascii="Times New Roman" w:eastAsia="Times New Roman" w:hAnsi="Times New Roman" w:cs="Times New Roman"/>
          <w:sz w:val="24"/>
          <w:szCs w:val="24"/>
          <w:lang w:val="en-US"/>
        </w:rPr>
        <w:lastRenderedPageBreak/>
        <w:t xml:space="preserve">Weighed quantity of sample (duly dried at </w:t>
      </w:r>
      <w:r w:rsidR="00663E63">
        <w:rPr>
          <w:rFonts w:ascii="Times New Roman" w:eastAsia="Times New Roman" w:hAnsi="Times New Roman" w:cs="Times New Roman"/>
          <w:sz w:val="24"/>
          <w:szCs w:val="24"/>
          <w:lang w:val="en-US"/>
        </w:rPr>
        <w:t>110 °c</w:t>
      </w:r>
      <w:r w:rsidR="00541D51" w:rsidRPr="00663E63">
        <w:rPr>
          <w:rFonts w:ascii="Times New Roman" w:eastAsia="Times New Roman" w:hAnsi="Times New Roman" w:cs="Times New Roman"/>
          <w:sz w:val="24"/>
          <w:szCs w:val="24"/>
          <w:lang w:val="en-US"/>
        </w:rPr>
        <w:t xml:space="preserve">) is placed in </w:t>
      </w:r>
      <w:r w:rsidR="00663E63">
        <w:rPr>
          <w:rFonts w:ascii="Times New Roman" w:eastAsia="Times New Roman" w:hAnsi="Times New Roman" w:cs="Times New Roman"/>
          <w:sz w:val="24"/>
          <w:szCs w:val="24"/>
          <w:lang w:val="en-US"/>
        </w:rPr>
        <w:t>porcelain</w:t>
      </w:r>
      <w:r w:rsidRPr="00663E63">
        <w:rPr>
          <w:rFonts w:ascii="Times New Roman" w:eastAsia="Times New Roman" w:hAnsi="Times New Roman" w:cs="Times New Roman"/>
          <w:sz w:val="24"/>
          <w:szCs w:val="24"/>
          <w:lang w:val="en-US"/>
        </w:rPr>
        <w:t xml:space="preserve"> crucible and heated to </w:t>
      </w:r>
      <w:r w:rsidR="009518FA" w:rsidRPr="00663E63">
        <w:rPr>
          <w:rFonts w:ascii="Times New Roman" w:eastAsia="Times New Roman" w:hAnsi="Times New Roman" w:cs="Times New Roman"/>
          <w:sz w:val="24"/>
          <w:szCs w:val="24"/>
          <w:lang w:val="en-US"/>
        </w:rPr>
        <w:t>950</w:t>
      </w:r>
      <w:r w:rsidR="009518FA" w:rsidRPr="00663E63">
        <w:rPr>
          <w:rFonts w:ascii="Times New Roman" w:eastAsia="Times New Roman" w:hAnsi="Times New Roman" w:cs="Times New Roman"/>
          <w:sz w:val="24"/>
          <w:szCs w:val="24"/>
          <w:vertAlign w:val="superscript"/>
          <w:lang w:val="en-US"/>
        </w:rPr>
        <w:t xml:space="preserve"> o</w:t>
      </w:r>
      <w:r w:rsidR="009518FA" w:rsidRPr="00663E63">
        <w:rPr>
          <w:rFonts w:ascii="Times New Roman" w:eastAsia="Times New Roman" w:hAnsi="Times New Roman" w:cs="Times New Roman"/>
          <w:sz w:val="24"/>
          <w:szCs w:val="24"/>
          <w:lang w:val="en-US"/>
        </w:rPr>
        <w:t xml:space="preserve">C to </w:t>
      </w:r>
      <w:r w:rsidR="00663E63">
        <w:rPr>
          <w:rFonts w:ascii="Times New Roman" w:eastAsia="Times New Roman" w:hAnsi="Times New Roman" w:cs="Times New Roman"/>
          <w:sz w:val="24"/>
          <w:szCs w:val="24"/>
          <w:lang w:val="en-US"/>
        </w:rPr>
        <w:t>1000 °c</w:t>
      </w:r>
      <w:r w:rsidR="009518FA" w:rsidRPr="00663E63">
        <w:rPr>
          <w:rFonts w:ascii="Times New Roman" w:eastAsia="Times New Roman" w:hAnsi="Times New Roman" w:cs="Times New Roman"/>
          <w:sz w:val="24"/>
          <w:szCs w:val="24"/>
          <w:lang w:val="en-US"/>
        </w:rPr>
        <w:t xml:space="preserve"> in Muffle </w:t>
      </w:r>
      <w:r w:rsidR="00663E63">
        <w:rPr>
          <w:rFonts w:ascii="Times New Roman" w:eastAsia="Times New Roman" w:hAnsi="Times New Roman" w:cs="Times New Roman"/>
          <w:sz w:val="24"/>
          <w:szCs w:val="24"/>
          <w:lang w:val="en-US"/>
        </w:rPr>
        <w:t>Furnace</w:t>
      </w:r>
      <w:r w:rsidRPr="00663E63">
        <w:rPr>
          <w:rFonts w:ascii="Times New Roman" w:eastAsia="Times New Roman" w:hAnsi="Times New Roman" w:cs="Times New Roman"/>
          <w:sz w:val="24"/>
          <w:szCs w:val="24"/>
          <w:lang w:val="en-US"/>
        </w:rPr>
        <w:t xml:space="preserve"> for about an hour. </w:t>
      </w:r>
      <w:r w:rsidR="00663E63">
        <w:rPr>
          <w:rFonts w:ascii="Times New Roman" w:eastAsia="Times New Roman" w:hAnsi="Times New Roman" w:cs="Times New Roman"/>
          <w:sz w:val="24"/>
          <w:szCs w:val="24"/>
          <w:lang w:val="en-US"/>
        </w:rPr>
        <w:t>The sample</w:t>
      </w:r>
      <w:r w:rsidRPr="00663E63">
        <w:rPr>
          <w:rFonts w:ascii="Times New Roman" w:eastAsia="Times New Roman" w:hAnsi="Times New Roman" w:cs="Times New Roman"/>
          <w:sz w:val="24"/>
          <w:szCs w:val="24"/>
          <w:lang w:val="en-US"/>
        </w:rPr>
        <w:t xml:space="preserve"> is again weighed after it is cooled. Difference in weight expressed in percentage as LOI. </w:t>
      </w:r>
    </w:p>
    <w:p w:rsidR="003C1DD6" w:rsidRDefault="003C1DD6" w:rsidP="00AD56DD">
      <w:pPr>
        <w:pStyle w:val="ListParagraph"/>
        <w:spacing w:line="360" w:lineRule="auto"/>
        <w:ind w:left="600"/>
        <w:jc w:val="center"/>
      </w:pPr>
      <w:r w:rsidRPr="003C1DD6">
        <w:rPr>
          <w:noProof/>
          <w:lang w:eastAsia="en-IN"/>
        </w:rPr>
        <w:drawing>
          <wp:inline distT="0" distB="0" distL="0" distR="0">
            <wp:extent cx="5302712" cy="2448000"/>
            <wp:effectExtent l="76200" t="76200" r="127000" b="123825"/>
            <wp:docPr id="3" name="Picture 3" descr="C:\Users\hp\AppData\Local\Packages\5319275A.WhatsAppDesktop_cv1g1gvanyjgm\TempState\A4A042CF4FD6BFB47701CBC8A1653ADA\WhatsApp Image 2025-03-28 at 17.08.50_c74a1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AppData\Local\Packages\5319275A.WhatsAppDesktop_cv1g1gvanyjgm\TempState\A4A042CF4FD6BFB47701CBC8A1653ADA\WhatsApp Image 2025-03-28 at 17.08.50_c74a1139.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305738" cy="244939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C1DD6" w:rsidRPr="00AD56DD" w:rsidRDefault="00AD56DD" w:rsidP="00AD56DD">
      <w:pPr>
        <w:spacing w:line="360" w:lineRule="auto"/>
        <w:jc w:val="center"/>
        <w:rPr>
          <w:rFonts w:ascii="Times New Roman" w:hAnsi="Times New Roman" w:cs="Times New Roman"/>
          <w:b/>
          <w:bCs/>
        </w:rPr>
      </w:pPr>
      <w:r>
        <w:rPr>
          <w:rFonts w:ascii="Times New Roman" w:hAnsi="Times New Roman" w:cs="Times New Roman"/>
          <w:b/>
          <w:bCs/>
        </w:rPr>
        <w:t xml:space="preserve">   </w:t>
      </w:r>
      <w:r w:rsidR="003C1DD6" w:rsidRPr="00AD56DD">
        <w:rPr>
          <w:rFonts w:ascii="Times New Roman" w:hAnsi="Times New Roman" w:cs="Times New Roman"/>
          <w:b/>
          <w:bCs/>
        </w:rPr>
        <w:t xml:space="preserve">Photo </w:t>
      </w:r>
      <w:r w:rsidR="00013BC7">
        <w:rPr>
          <w:rFonts w:ascii="Times New Roman" w:hAnsi="Times New Roman" w:cs="Times New Roman"/>
          <w:b/>
          <w:bCs/>
        </w:rPr>
        <w:t>-8.10</w:t>
      </w:r>
      <w:r w:rsidRPr="00AD56DD">
        <w:rPr>
          <w:rFonts w:ascii="Times New Roman" w:hAnsi="Times New Roman" w:cs="Times New Roman"/>
          <w:b/>
          <w:bCs/>
        </w:rPr>
        <w:t xml:space="preserve">: </w:t>
      </w:r>
      <w:r w:rsidR="003C1DD6" w:rsidRPr="00AD56DD">
        <w:rPr>
          <w:rFonts w:ascii="Times New Roman" w:hAnsi="Times New Roman" w:cs="Times New Roman"/>
          <w:b/>
          <w:bCs/>
        </w:rPr>
        <w:t xml:space="preserve">Photograph </w:t>
      </w:r>
      <w:r w:rsidRPr="00AD56DD">
        <w:rPr>
          <w:rFonts w:ascii="Times New Roman" w:hAnsi="Times New Roman" w:cs="Times New Roman"/>
          <w:b/>
          <w:bCs/>
        </w:rPr>
        <w:t xml:space="preserve">Of </w:t>
      </w:r>
      <w:r w:rsidR="003C1DD6" w:rsidRPr="00AD56DD">
        <w:rPr>
          <w:rFonts w:ascii="Times New Roman" w:hAnsi="Times New Roman" w:cs="Times New Roman"/>
          <w:b/>
          <w:bCs/>
        </w:rPr>
        <w:t>ED</w:t>
      </w:r>
      <w:r w:rsidRPr="00AD56DD">
        <w:rPr>
          <w:rFonts w:ascii="Times New Roman" w:hAnsi="Times New Roman" w:cs="Times New Roman"/>
          <w:b/>
          <w:bCs/>
        </w:rPr>
        <w:t>-</w:t>
      </w:r>
      <w:r w:rsidR="003C1DD6" w:rsidRPr="00AD56DD">
        <w:rPr>
          <w:rFonts w:ascii="Times New Roman" w:hAnsi="Times New Roman" w:cs="Times New Roman"/>
          <w:b/>
          <w:bCs/>
        </w:rPr>
        <w:t xml:space="preserve">XRF </w:t>
      </w:r>
      <w:r w:rsidRPr="00AD56DD">
        <w:rPr>
          <w:rFonts w:ascii="Times New Roman" w:hAnsi="Times New Roman" w:cs="Times New Roman"/>
          <w:b/>
          <w:bCs/>
        </w:rPr>
        <w:t xml:space="preserve">Instrument At </w:t>
      </w:r>
      <w:r w:rsidR="003C1DD6" w:rsidRPr="00AD56DD">
        <w:rPr>
          <w:rFonts w:ascii="Times New Roman" w:hAnsi="Times New Roman" w:cs="Times New Roman"/>
          <w:b/>
          <w:bCs/>
        </w:rPr>
        <w:t xml:space="preserve">Departmental Central  Lab </w:t>
      </w:r>
      <w:r w:rsidR="009E0A46" w:rsidRPr="00AD56DD">
        <w:rPr>
          <w:rFonts w:ascii="Times New Roman" w:hAnsi="Times New Roman" w:cs="Times New Roman"/>
          <w:b/>
          <w:bCs/>
        </w:rPr>
        <w:t xml:space="preserve"> DGM</w:t>
      </w:r>
      <w:r w:rsidR="007F346A">
        <w:rPr>
          <w:rFonts w:ascii="Times New Roman" w:hAnsi="Times New Roman" w:cs="Times New Roman"/>
          <w:b/>
          <w:bCs/>
        </w:rPr>
        <w:t xml:space="preserve">, </w:t>
      </w:r>
      <w:r w:rsidR="003C1DD6" w:rsidRPr="00AD56DD">
        <w:rPr>
          <w:rFonts w:ascii="Times New Roman" w:hAnsi="Times New Roman" w:cs="Times New Roman"/>
          <w:b/>
          <w:bCs/>
        </w:rPr>
        <w:t>RAIPUR</w:t>
      </w:r>
      <w:r w:rsidRPr="00AD56DD">
        <w:rPr>
          <w:rFonts w:ascii="Times New Roman" w:hAnsi="Times New Roman" w:cs="Times New Roman"/>
          <w:b/>
          <w:bCs/>
        </w:rPr>
        <w:t>.</w:t>
      </w:r>
    </w:p>
    <w:p w:rsidR="003C1DD6" w:rsidRPr="00AD56DD" w:rsidRDefault="003C1DD6" w:rsidP="00AD56DD">
      <w:pPr>
        <w:spacing w:line="360" w:lineRule="auto"/>
        <w:jc w:val="center"/>
      </w:pPr>
    </w:p>
    <w:p w:rsidR="00F07B65" w:rsidRPr="00AD56DD" w:rsidRDefault="00F07B65" w:rsidP="00AD56DD">
      <w:pPr>
        <w:widowControl w:val="0"/>
        <w:autoSpaceDE w:val="0"/>
        <w:autoSpaceDN w:val="0"/>
        <w:spacing w:after="0" w:line="360" w:lineRule="auto"/>
        <w:ind w:left="1004" w:right="-50"/>
        <w:jc w:val="center"/>
        <w:rPr>
          <w:rFonts w:ascii="Times New Roman" w:hAnsi="Times New Roman" w:cs="Times New Roman"/>
        </w:rPr>
      </w:pPr>
    </w:p>
    <w:p w:rsidR="00F07B65" w:rsidRPr="00F354E3" w:rsidRDefault="0079784E" w:rsidP="00375B5C">
      <w:pPr>
        <w:widowControl w:val="0"/>
        <w:autoSpaceDE w:val="0"/>
        <w:autoSpaceDN w:val="0"/>
        <w:spacing w:after="0" w:line="360" w:lineRule="auto"/>
        <w:ind w:left="-426" w:right="-50"/>
        <w:jc w:val="both"/>
        <w:rPr>
          <w:rFonts w:ascii="Times New Roman" w:hAnsi="Times New Roman" w:cs="Times New Roman"/>
          <w:b/>
          <w:bCs/>
          <w:sz w:val="28"/>
          <w:szCs w:val="28"/>
          <w:highlight w:val="yellow"/>
        </w:rPr>
      </w:pPr>
      <w:r w:rsidRPr="002C73F0">
        <w:rPr>
          <w:rFonts w:ascii="Times New Roman" w:hAnsi="Times New Roman" w:cs="Times New Roman"/>
          <w:b/>
          <w:bCs/>
          <w:sz w:val="28"/>
          <w:szCs w:val="28"/>
          <w:lang w:val="en-US"/>
        </w:rPr>
        <w:t xml:space="preserve">        8.8</w:t>
      </w:r>
      <w:r w:rsidR="00375B5C" w:rsidRPr="002C73F0">
        <w:rPr>
          <w:rFonts w:ascii="Times New Roman" w:hAnsi="Times New Roman" w:cs="Times New Roman"/>
          <w:b/>
          <w:bCs/>
          <w:sz w:val="28"/>
          <w:szCs w:val="28"/>
          <w:lang w:val="en-US"/>
        </w:rPr>
        <w:t xml:space="preserve"> Primary  samples &amp;</w:t>
      </w:r>
      <w:r w:rsidR="006C0AE8" w:rsidRPr="002C73F0">
        <w:rPr>
          <w:rFonts w:ascii="Times New Roman" w:hAnsi="Times New Roman" w:cs="Times New Roman"/>
          <w:b/>
          <w:bCs/>
          <w:sz w:val="28"/>
          <w:szCs w:val="28"/>
          <w:lang w:val="en-US"/>
        </w:rPr>
        <w:t xml:space="preserve"> Check samples analysis</w:t>
      </w:r>
      <w:r w:rsidR="00317337" w:rsidRPr="002C73F0">
        <w:rPr>
          <w:rFonts w:ascii="Times New Roman" w:hAnsi="Times New Roman" w:cs="Times New Roman"/>
          <w:b/>
          <w:bCs/>
          <w:sz w:val="24"/>
          <w:szCs w:val="24"/>
          <w:lang w:val="en-US"/>
        </w:rPr>
        <w:t>.</w:t>
      </w:r>
    </w:p>
    <w:p w:rsidR="00375B5C" w:rsidRDefault="006C0AE8" w:rsidP="00375B5C">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hAnsi="Times New Roman" w:cs="Times New Roman"/>
          <w:b/>
          <w:sz w:val="24"/>
          <w:szCs w:val="24"/>
        </w:rPr>
        <w:t xml:space="preserve">Primary Sample Analysis: </w:t>
      </w:r>
      <w:r w:rsidR="007B2490">
        <w:rPr>
          <w:rFonts w:ascii="Times New Roman" w:hAnsi="Times New Roman" w:cs="Times New Roman"/>
          <w:sz w:val="24"/>
          <w:szCs w:val="24"/>
        </w:rPr>
        <w:t>The XRF</w:t>
      </w:r>
      <w:r>
        <w:rPr>
          <w:rFonts w:ascii="Times New Roman" w:hAnsi="Times New Roman" w:cs="Times New Roman"/>
          <w:sz w:val="24"/>
          <w:szCs w:val="24"/>
        </w:rPr>
        <w:t xml:space="preserve"> analysis of primary samples was carried</w:t>
      </w:r>
      <w:r w:rsidR="00ED625F">
        <w:rPr>
          <w:rFonts w:ascii="Times New Roman" w:hAnsi="Times New Roman" w:cs="Times New Roman"/>
          <w:spacing w:val="1"/>
          <w:sz w:val="24"/>
          <w:szCs w:val="24"/>
        </w:rPr>
        <w:t xml:space="preserve"> </w:t>
      </w:r>
      <w:r>
        <w:rPr>
          <w:rFonts w:ascii="Times New Roman" w:hAnsi="Times New Roman" w:cs="Times New Roman"/>
          <w:sz w:val="24"/>
          <w:szCs w:val="24"/>
        </w:rPr>
        <w:t xml:space="preserve">out in </w:t>
      </w:r>
      <w:r w:rsidR="007B2490">
        <w:rPr>
          <w:rFonts w:ascii="Times New Roman" w:hAnsi="Times New Roman" w:cs="Times New Roman"/>
          <w:sz w:val="24"/>
          <w:szCs w:val="24"/>
        </w:rPr>
        <w:t>Central Laboratory of DGM</w:t>
      </w:r>
      <w:r>
        <w:rPr>
          <w:rFonts w:ascii="Times New Roman" w:hAnsi="Times New Roman" w:cs="Times New Roman"/>
          <w:sz w:val="24"/>
          <w:szCs w:val="24"/>
        </w:rPr>
        <w:t xml:space="preserve"> Ra</w:t>
      </w:r>
      <w:r w:rsidR="00003746">
        <w:rPr>
          <w:rFonts w:ascii="Times New Roman" w:hAnsi="Times New Roman" w:cs="Times New Roman"/>
          <w:sz w:val="24"/>
          <w:szCs w:val="24"/>
        </w:rPr>
        <w:t>ipur for determining seven</w:t>
      </w:r>
      <w:r>
        <w:rPr>
          <w:rFonts w:ascii="Times New Roman" w:hAnsi="Times New Roman" w:cs="Times New Roman"/>
          <w:sz w:val="24"/>
          <w:szCs w:val="24"/>
        </w:rPr>
        <w:t xml:space="preserve"> radicals i.e., </w:t>
      </w:r>
      <w:r w:rsidR="007B2490" w:rsidRPr="00CA1AED">
        <w:rPr>
          <w:rFonts w:ascii="Times New Roman" w:hAnsi="Times New Roman" w:cs="Times New Roman"/>
          <w:sz w:val="24"/>
          <w:szCs w:val="24"/>
        </w:rPr>
        <w:t>CaO, MgO, Al</w:t>
      </w:r>
      <w:r w:rsidR="007B2490" w:rsidRPr="00CA1AED">
        <w:rPr>
          <w:rFonts w:ascii="Times New Roman" w:hAnsi="Times New Roman" w:cs="Times New Roman"/>
          <w:sz w:val="24"/>
          <w:szCs w:val="24"/>
          <w:vertAlign w:val="subscript"/>
        </w:rPr>
        <w:t>2</w:t>
      </w:r>
      <w:r w:rsidR="007B2490" w:rsidRPr="00CA1AED">
        <w:rPr>
          <w:rFonts w:ascii="Times New Roman" w:hAnsi="Times New Roman" w:cs="Times New Roman"/>
          <w:sz w:val="24"/>
          <w:szCs w:val="24"/>
        </w:rPr>
        <w:t>O</w:t>
      </w:r>
      <w:r w:rsidR="007B2490" w:rsidRPr="00CA1AED">
        <w:rPr>
          <w:rFonts w:ascii="Times New Roman" w:hAnsi="Times New Roman" w:cs="Times New Roman"/>
          <w:sz w:val="24"/>
          <w:szCs w:val="24"/>
          <w:vertAlign w:val="subscript"/>
        </w:rPr>
        <w:t>3</w:t>
      </w:r>
      <w:r w:rsidR="007B2490" w:rsidRPr="00CA1AED">
        <w:rPr>
          <w:rFonts w:ascii="Times New Roman" w:hAnsi="Times New Roman" w:cs="Times New Roman"/>
          <w:sz w:val="24"/>
          <w:szCs w:val="24"/>
        </w:rPr>
        <w:t>, SiO</w:t>
      </w:r>
      <w:r w:rsidR="007B2490" w:rsidRPr="00CA1AED">
        <w:rPr>
          <w:rFonts w:ascii="Times New Roman" w:hAnsi="Times New Roman" w:cs="Times New Roman"/>
          <w:sz w:val="24"/>
          <w:szCs w:val="24"/>
          <w:vertAlign w:val="subscript"/>
        </w:rPr>
        <w:t>2</w:t>
      </w:r>
      <w:r w:rsidR="007B2490" w:rsidRPr="00CA1AED">
        <w:rPr>
          <w:rFonts w:ascii="Times New Roman" w:hAnsi="Times New Roman" w:cs="Times New Roman"/>
          <w:sz w:val="24"/>
          <w:szCs w:val="24"/>
        </w:rPr>
        <w:t>, Fe</w:t>
      </w:r>
      <w:r w:rsidR="007B2490" w:rsidRPr="00CA1AED">
        <w:rPr>
          <w:rFonts w:ascii="Times New Roman" w:hAnsi="Times New Roman" w:cs="Times New Roman"/>
          <w:sz w:val="24"/>
          <w:szCs w:val="24"/>
          <w:vertAlign w:val="subscript"/>
        </w:rPr>
        <w:t>2</w:t>
      </w:r>
      <w:r w:rsidR="007B2490" w:rsidRPr="00CA1AED">
        <w:rPr>
          <w:rFonts w:ascii="Times New Roman" w:hAnsi="Times New Roman" w:cs="Times New Roman"/>
          <w:sz w:val="24"/>
          <w:szCs w:val="24"/>
        </w:rPr>
        <w:t>O</w:t>
      </w:r>
      <w:r w:rsidR="007B2490" w:rsidRPr="00CA1AED">
        <w:rPr>
          <w:rFonts w:ascii="Times New Roman" w:hAnsi="Times New Roman" w:cs="Times New Roman"/>
          <w:sz w:val="24"/>
          <w:szCs w:val="24"/>
          <w:vertAlign w:val="subscript"/>
        </w:rPr>
        <w:t>3</w:t>
      </w:r>
      <w:r w:rsidR="007B2490" w:rsidRPr="00CA1AED">
        <w:rPr>
          <w:rFonts w:ascii="Times New Roman" w:hAnsi="Times New Roman" w:cs="Times New Roman"/>
          <w:sz w:val="24"/>
          <w:szCs w:val="24"/>
        </w:rPr>
        <w:t>, P</w:t>
      </w:r>
      <w:r w:rsidR="007B2490" w:rsidRPr="00CA1AED">
        <w:rPr>
          <w:rFonts w:ascii="Times New Roman" w:hAnsi="Times New Roman" w:cs="Times New Roman"/>
          <w:sz w:val="24"/>
          <w:szCs w:val="24"/>
          <w:vertAlign w:val="subscript"/>
        </w:rPr>
        <w:t>2</w:t>
      </w:r>
      <w:r w:rsidR="007B2490" w:rsidRPr="00CA1AED">
        <w:rPr>
          <w:rFonts w:ascii="Times New Roman" w:hAnsi="Times New Roman" w:cs="Times New Roman"/>
          <w:sz w:val="24"/>
          <w:szCs w:val="24"/>
        </w:rPr>
        <w:t>O</w:t>
      </w:r>
      <w:r w:rsidR="007B2490" w:rsidRPr="00CA1AED">
        <w:rPr>
          <w:rFonts w:ascii="Times New Roman" w:hAnsi="Times New Roman" w:cs="Times New Roman"/>
          <w:sz w:val="24"/>
          <w:szCs w:val="24"/>
          <w:vertAlign w:val="subscript"/>
        </w:rPr>
        <w:t>5</w:t>
      </w:r>
      <w:r w:rsidR="007B2490" w:rsidRPr="00CA1AED">
        <w:rPr>
          <w:rFonts w:ascii="Times New Roman" w:hAnsi="Times New Roman" w:cs="Times New Roman"/>
          <w:sz w:val="24"/>
          <w:szCs w:val="24"/>
        </w:rPr>
        <w:t xml:space="preserve"> and LOI</w:t>
      </w:r>
      <w:r>
        <w:rPr>
          <w:rFonts w:ascii="Times New Roman" w:hAnsi="Times New Roman" w:cs="Times New Roman"/>
          <w:sz w:val="24"/>
          <w:szCs w:val="24"/>
        </w:rPr>
        <w:t>.</w:t>
      </w:r>
      <w:r>
        <w:rPr>
          <w:rFonts w:ascii="Times New Roman" w:hAnsi="Times New Roman" w:cs="Times New Roman"/>
          <w:spacing w:val="5"/>
          <w:sz w:val="24"/>
          <w:szCs w:val="24"/>
        </w:rPr>
        <w:t xml:space="preserve"> </w:t>
      </w:r>
      <w:r>
        <w:rPr>
          <w:rFonts w:ascii="Times New Roman" w:hAnsi="Times New Roman" w:cs="Times New Roman"/>
          <w:sz w:val="24"/>
          <w:szCs w:val="24"/>
        </w:rPr>
        <w:t>The</w:t>
      </w:r>
      <w:r>
        <w:rPr>
          <w:rFonts w:ascii="Times New Roman" w:hAnsi="Times New Roman" w:cs="Times New Roman"/>
          <w:spacing w:val="2"/>
          <w:sz w:val="24"/>
          <w:szCs w:val="24"/>
        </w:rPr>
        <w:t xml:space="preserve"> </w:t>
      </w:r>
      <w:r>
        <w:rPr>
          <w:rFonts w:ascii="Times New Roman" w:hAnsi="Times New Roman" w:cs="Times New Roman"/>
          <w:sz w:val="24"/>
          <w:szCs w:val="24"/>
        </w:rPr>
        <w:t>data</w:t>
      </w:r>
      <w:r>
        <w:rPr>
          <w:rFonts w:ascii="Times New Roman" w:hAnsi="Times New Roman" w:cs="Times New Roman"/>
          <w:spacing w:val="4"/>
          <w:sz w:val="24"/>
          <w:szCs w:val="24"/>
        </w:rPr>
        <w:t xml:space="preserve"> </w:t>
      </w:r>
      <w:r>
        <w:rPr>
          <w:rFonts w:ascii="Times New Roman" w:hAnsi="Times New Roman" w:cs="Times New Roman"/>
          <w:sz w:val="24"/>
          <w:szCs w:val="24"/>
        </w:rPr>
        <w:t>was</w:t>
      </w:r>
      <w:r>
        <w:rPr>
          <w:rFonts w:ascii="Times New Roman" w:hAnsi="Times New Roman" w:cs="Times New Roman"/>
          <w:spacing w:val="2"/>
          <w:sz w:val="24"/>
          <w:szCs w:val="24"/>
        </w:rPr>
        <w:t xml:space="preserve"> </w:t>
      </w:r>
      <w:r>
        <w:rPr>
          <w:rFonts w:ascii="Times New Roman" w:hAnsi="Times New Roman" w:cs="Times New Roman"/>
          <w:sz w:val="24"/>
          <w:szCs w:val="24"/>
        </w:rPr>
        <w:t>processed</w:t>
      </w:r>
      <w:r>
        <w:rPr>
          <w:rFonts w:ascii="Times New Roman" w:hAnsi="Times New Roman" w:cs="Times New Roman"/>
          <w:spacing w:val="2"/>
          <w:sz w:val="24"/>
          <w:szCs w:val="24"/>
        </w:rPr>
        <w:t xml:space="preserve"> </w:t>
      </w:r>
      <w:r>
        <w:rPr>
          <w:rFonts w:ascii="Times New Roman" w:hAnsi="Times New Roman" w:cs="Times New Roman"/>
          <w:sz w:val="24"/>
          <w:szCs w:val="24"/>
        </w:rPr>
        <w:t>based</w:t>
      </w:r>
      <w:r>
        <w:rPr>
          <w:rFonts w:ascii="Times New Roman" w:hAnsi="Times New Roman" w:cs="Times New Roman"/>
          <w:spacing w:val="3"/>
          <w:sz w:val="24"/>
          <w:szCs w:val="24"/>
        </w:rPr>
        <w:t xml:space="preserve"> </w:t>
      </w:r>
      <w:r>
        <w:rPr>
          <w:rFonts w:ascii="Times New Roman" w:hAnsi="Times New Roman" w:cs="Times New Roman"/>
          <w:sz w:val="24"/>
          <w:szCs w:val="24"/>
        </w:rPr>
        <w:t>on</w:t>
      </w:r>
      <w:r>
        <w:rPr>
          <w:rFonts w:ascii="Times New Roman" w:hAnsi="Times New Roman" w:cs="Times New Roman"/>
          <w:spacing w:val="4"/>
          <w:sz w:val="24"/>
          <w:szCs w:val="24"/>
        </w:rPr>
        <w:t xml:space="preserve"> </w:t>
      </w:r>
      <w:r>
        <w:rPr>
          <w:rFonts w:ascii="Times New Roman" w:hAnsi="Times New Roman" w:cs="Times New Roman"/>
          <w:sz w:val="24"/>
          <w:szCs w:val="24"/>
        </w:rPr>
        <w:t>the</w:t>
      </w:r>
      <w:r>
        <w:rPr>
          <w:rFonts w:ascii="Times New Roman" w:hAnsi="Times New Roman" w:cs="Times New Roman"/>
          <w:spacing w:val="2"/>
          <w:sz w:val="24"/>
          <w:szCs w:val="24"/>
        </w:rPr>
        <w:t xml:space="preserve"> </w:t>
      </w:r>
      <w:r>
        <w:rPr>
          <w:rFonts w:ascii="Times New Roman" w:hAnsi="Times New Roman" w:cs="Times New Roman"/>
          <w:sz w:val="24"/>
          <w:szCs w:val="24"/>
        </w:rPr>
        <w:t>analysis received</w:t>
      </w:r>
      <w:r>
        <w:rPr>
          <w:rFonts w:ascii="Times New Roman" w:hAnsi="Times New Roman" w:cs="Times New Roman"/>
          <w:spacing w:val="27"/>
          <w:sz w:val="24"/>
          <w:szCs w:val="24"/>
        </w:rPr>
        <w:t xml:space="preserve"> </w:t>
      </w:r>
      <w:r>
        <w:rPr>
          <w:rFonts w:ascii="Times New Roman" w:hAnsi="Times New Roman" w:cs="Times New Roman"/>
          <w:sz w:val="24"/>
          <w:szCs w:val="24"/>
        </w:rPr>
        <w:t>for</w:t>
      </w:r>
      <w:r>
        <w:rPr>
          <w:rFonts w:ascii="Times New Roman" w:hAnsi="Times New Roman" w:cs="Times New Roman"/>
          <w:spacing w:val="27"/>
          <w:sz w:val="24"/>
          <w:szCs w:val="24"/>
        </w:rPr>
        <w:t xml:space="preserve"> </w:t>
      </w:r>
      <w:r>
        <w:rPr>
          <w:rFonts w:ascii="Times New Roman" w:hAnsi="Times New Roman" w:cs="Times New Roman"/>
          <w:sz w:val="24"/>
          <w:szCs w:val="24"/>
        </w:rPr>
        <w:t>these</w:t>
      </w:r>
      <w:r>
        <w:rPr>
          <w:rFonts w:ascii="Times New Roman" w:hAnsi="Times New Roman" w:cs="Times New Roman"/>
          <w:spacing w:val="27"/>
          <w:sz w:val="24"/>
          <w:szCs w:val="24"/>
        </w:rPr>
        <w:t xml:space="preserve"> </w:t>
      </w:r>
      <w:r w:rsidR="00375B5C">
        <w:rPr>
          <w:rFonts w:ascii="Times New Roman" w:hAnsi="Times New Roman" w:cs="Times New Roman"/>
          <w:sz w:val="24"/>
          <w:szCs w:val="24"/>
        </w:rPr>
        <w:t xml:space="preserve">radicals, </w:t>
      </w:r>
      <w:r w:rsidR="00ED625F" w:rsidRPr="00ED625F">
        <w:rPr>
          <w:rFonts w:ascii="Times New Roman" w:hAnsi="Times New Roman" w:cs="Times New Roman"/>
          <w:sz w:val="24"/>
          <w:szCs w:val="24"/>
        </w:rPr>
        <w:t>Total</w:t>
      </w:r>
      <w:r w:rsidR="00ED625F">
        <w:rPr>
          <w:rFonts w:ascii="Times New Roman" w:hAnsi="Times New Roman" w:cs="Times New Roman"/>
          <w:sz w:val="24"/>
          <w:szCs w:val="24"/>
        </w:rPr>
        <w:t xml:space="preserve"> 20 BRS samples &amp; 480 core samples</w:t>
      </w:r>
      <w:r w:rsidR="00375B5C">
        <w:rPr>
          <w:rFonts w:ascii="Times New Roman" w:hAnsi="Times New Roman" w:cs="Times New Roman"/>
          <w:sz w:val="24"/>
          <w:szCs w:val="24"/>
        </w:rPr>
        <w:t xml:space="preserve"> are </w:t>
      </w:r>
      <w:r w:rsidR="00ED625F">
        <w:rPr>
          <w:rFonts w:ascii="Times New Roman" w:hAnsi="Times New Roman" w:cs="Times New Roman"/>
          <w:sz w:val="24"/>
          <w:szCs w:val="24"/>
        </w:rPr>
        <w:t>analysed.</w:t>
      </w:r>
      <w:r w:rsidR="00375B5C" w:rsidRPr="00375B5C">
        <w:rPr>
          <w:rFonts w:ascii="Times New Roman" w:eastAsia="SimSun" w:hAnsi="Times New Roman" w:cs="Times New Roman"/>
          <w:sz w:val="24"/>
          <w:szCs w:val="24"/>
          <w:lang w:eastAsia="en-IN"/>
        </w:rPr>
        <w:t xml:space="preserve"> </w:t>
      </w:r>
      <w:r w:rsidR="00375B5C" w:rsidRPr="003F30A2">
        <w:rPr>
          <w:rFonts w:ascii="Times New Roman" w:eastAsia="SimSun" w:hAnsi="Times New Roman" w:cs="Times New Roman"/>
          <w:sz w:val="24"/>
          <w:szCs w:val="24"/>
          <w:lang w:eastAsia="en-IN"/>
        </w:rPr>
        <w:t xml:space="preserve">The details of </w:t>
      </w:r>
      <w:r w:rsidR="00375B5C">
        <w:rPr>
          <w:rFonts w:ascii="Times New Roman" w:eastAsia="SimSun" w:hAnsi="Times New Roman" w:cs="Times New Roman"/>
          <w:sz w:val="24"/>
          <w:szCs w:val="24"/>
          <w:lang w:eastAsia="en-IN"/>
        </w:rPr>
        <w:t xml:space="preserve"> the </w:t>
      </w:r>
      <w:r w:rsidR="00375B5C" w:rsidRPr="003F30A2">
        <w:rPr>
          <w:rFonts w:ascii="Times New Roman" w:eastAsia="SimSun" w:hAnsi="Times New Roman" w:cs="Times New Roman"/>
          <w:sz w:val="24"/>
          <w:szCs w:val="24"/>
          <w:lang w:eastAsia="en-IN"/>
        </w:rPr>
        <w:t>an</w:t>
      </w:r>
      <w:r w:rsidR="00375B5C">
        <w:rPr>
          <w:rFonts w:ascii="Times New Roman" w:eastAsia="SimSun" w:hAnsi="Times New Roman" w:cs="Times New Roman"/>
          <w:sz w:val="24"/>
          <w:szCs w:val="24"/>
          <w:lang w:eastAsia="en-IN"/>
        </w:rPr>
        <w:t xml:space="preserve">alysis of 480 </w:t>
      </w:r>
      <w:r w:rsidR="00375B5C" w:rsidRPr="003F30A2">
        <w:rPr>
          <w:rFonts w:ascii="Times New Roman" w:eastAsia="SimSun" w:hAnsi="Times New Roman" w:cs="Times New Roman"/>
          <w:sz w:val="24"/>
          <w:szCs w:val="24"/>
          <w:lang w:eastAsia="en-IN"/>
        </w:rPr>
        <w:t xml:space="preserve">core samples,  </w:t>
      </w:r>
      <w:r w:rsidR="00375B5C">
        <w:rPr>
          <w:rFonts w:ascii="Times New Roman" w:eastAsia="SimSun" w:hAnsi="Times New Roman" w:cs="Times New Roman"/>
          <w:sz w:val="24"/>
          <w:szCs w:val="24"/>
          <w:lang w:eastAsia="en-IN"/>
        </w:rPr>
        <w:t xml:space="preserve">&amp; </w:t>
      </w:r>
      <w:r w:rsidR="00375B5C">
        <w:rPr>
          <w:rFonts w:ascii="Times New Roman" w:hAnsi="Times New Roman" w:cs="Times New Roman"/>
          <w:sz w:val="24"/>
          <w:szCs w:val="24"/>
        </w:rPr>
        <w:t>20 BRS samples</w:t>
      </w:r>
      <w:r w:rsidR="00375B5C">
        <w:rPr>
          <w:rFonts w:ascii="Times New Roman" w:eastAsia="SimSun" w:hAnsi="Times New Roman" w:cs="Times New Roman"/>
          <w:sz w:val="24"/>
          <w:szCs w:val="24"/>
          <w:lang w:eastAsia="en-IN"/>
        </w:rPr>
        <w:t xml:space="preserve">, are shown </w:t>
      </w:r>
      <w:r w:rsidR="00375B5C" w:rsidRPr="003F30A2">
        <w:rPr>
          <w:rFonts w:ascii="Times New Roman" w:eastAsia="SimSun" w:hAnsi="Times New Roman" w:cs="Times New Roman"/>
          <w:sz w:val="24"/>
          <w:szCs w:val="24"/>
          <w:lang w:eastAsia="en-IN"/>
        </w:rPr>
        <w:t xml:space="preserve">in </w:t>
      </w:r>
      <w:r w:rsidR="00375B5C" w:rsidRPr="00E17397">
        <w:rPr>
          <w:rFonts w:ascii="Times New Roman" w:eastAsia="SimSun" w:hAnsi="Times New Roman" w:cs="Times New Roman"/>
          <w:sz w:val="24"/>
          <w:szCs w:val="24"/>
          <w:lang w:eastAsia="en-IN"/>
        </w:rPr>
        <w:t xml:space="preserve">Annexure-II, Annexure- </w:t>
      </w:r>
      <w:r w:rsidR="008471F7">
        <w:rPr>
          <w:rFonts w:ascii="Times New Roman" w:eastAsia="SimSun" w:hAnsi="Times New Roman" w:cs="Times New Roman"/>
          <w:sz w:val="24"/>
          <w:szCs w:val="24"/>
          <w:lang w:eastAsia="en-IN"/>
        </w:rPr>
        <w:t>II</w:t>
      </w:r>
      <w:r w:rsidR="00375B5C" w:rsidRPr="00E17397">
        <w:rPr>
          <w:rFonts w:ascii="Times New Roman" w:eastAsia="SimSun" w:hAnsi="Times New Roman" w:cs="Times New Roman"/>
          <w:sz w:val="24"/>
          <w:szCs w:val="24"/>
          <w:lang w:eastAsia="en-IN"/>
        </w:rPr>
        <w:t>I,</w:t>
      </w:r>
      <w:r w:rsidR="00375B5C" w:rsidRPr="003F30A2">
        <w:rPr>
          <w:rFonts w:ascii="Times New Roman" w:eastAsia="SimSun" w:hAnsi="Times New Roman" w:cs="Times New Roman"/>
          <w:sz w:val="24"/>
          <w:szCs w:val="24"/>
          <w:lang w:eastAsia="en-IN"/>
        </w:rPr>
        <w:t xml:space="preserve"> respectively. </w:t>
      </w:r>
    </w:p>
    <w:p w:rsidR="001C1DE6" w:rsidRPr="00ED625F" w:rsidRDefault="001C1DE6" w:rsidP="00375B5C">
      <w:pPr>
        <w:pStyle w:val="ListParagraph"/>
        <w:widowControl w:val="0"/>
        <w:autoSpaceDE w:val="0"/>
        <w:autoSpaceDN w:val="0"/>
        <w:spacing w:before="90" w:after="0" w:line="360" w:lineRule="auto"/>
        <w:ind w:left="142" w:right="-50"/>
        <w:contextualSpacing w:val="0"/>
        <w:jc w:val="both"/>
        <w:rPr>
          <w:rFonts w:ascii="Times New Roman" w:hAnsi="Times New Roman" w:cs="Times New Roman"/>
          <w:spacing w:val="27"/>
          <w:sz w:val="24"/>
          <w:szCs w:val="24"/>
        </w:rPr>
      </w:pPr>
    </w:p>
    <w:p w:rsidR="00F07B65" w:rsidRDefault="006C0AE8" w:rsidP="00375B5C">
      <w:pPr>
        <w:widowControl w:val="0"/>
        <w:tabs>
          <w:tab w:val="left" w:pos="9270"/>
        </w:tabs>
        <w:autoSpaceDE w:val="0"/>
        <w:autoSpaceDN w:val="0"/>
        <w:spacing w:before="90" w:after="0" w:line="360" w:lineRule="auto"/>
        <w:ind w:left="142" w:right="-50"/>
        <w:jc w:val="both"/>
        <w:rPr>
          <w:rFonts w:ascii="Times New Roman" w:hAnsi="Times New Roman" w:cs="Times New Roman"/>
          <w:spacing w:val="1"/>
          <w:sz w:val="24"/>
          <w:szCs w:val="24"/>
        </w:rPr>
      </w:pPr>
      <w:r w:rsidRPr="00375B5C">
        <w:rPr>
          <w:rFonts w:ascii="Times New Roman" w:hAnsi="Times New Roman" w:cs="Times New Roman"/>
          <w:b/>
          <w:sz w:val="24"/>
          <w:szCs w:val="24"/>
        </w:rPr>
        <w:t>Check</w:t>
      </w:r>
      <w:r w:rsidRPr="00375B5C">
        <w:rPr>
          <w:rFonts w:ascii="Times New Roman" w:hAnsi="Times New Roman" w:cs="Times New Roman"/>
          <w:b/>
          <w:spacing w:val="17"/>
          <w:sz w:val="24"/>
          <w:szCs w:val="24"/>
        </w:rPr>
        <w:t xml:space="preserve"> </w:t>
      </w:r>
      <w:r w:rsidRPr="00375B5C">
        <w:rPr>
          <w:rFonts w:ascii="Times New Roman" w:hAnsi="Times New Roman" w:cs="Times New Roman"/>
          <w:b/>
          <w:sz w:val="24"/>
          <w:szCs w:val="24"/>
        </w:rPr>
        <w:t>Sample</w:t>
      </w:r>
      <w:r w:rsidRPr="00375B5C">
        <w:rPr>
          <w:rFonts w:ascii="Times New Roman" w:hAnsi="Times New Roman" w:cs="Times New Roman"/>
          <w:b/>
          <w:spacing w:val="76"/>
          <w:sz w:val="24"/>
          <w:szCs w:val="24"/>
        </w:rPr>
        <w:t xml:space="preserve"> </w:t>
      </w:r>
      <w:r w:rsidRPr="00375B5C">
        <w:rPr>
          <w:rFonts w:ascii="Times New Roman" w:hAnsi="Times New Roman" w:cs="Times New Roman"/>
          <w:b/>
          <w:sz w:val="24"/>
          <w:szCs w:val="24"/>
        </w:rPr>
        <w:t>Analysis:</w:t>
      </w:r>
      <w:r w:rsidRPr="00375B5C">
        <w:rPr>
          <w:rFonts w:ascii="Times New Roman" w:hAnsi="Times New Roman" w:cs="Times New Roman"/>
          <w:b/>
          <w:spacing w:val="76"/>
          <w:sz w:val="24"/>
          <w:szCs w:val="24"/>
        </w:rPr>
        <w:t xml:space="preserve"> </w:t>
      </w:r>
      <w:r w:rsidRPr="00375B5C">
        <w:rPr>
          <w:rFonts w:ascii="Times New Roman" w:hAnsi="Times New Roman" w:cs="Times New Roman"/>
          <w:sz w:val="24"/>
          <w:szCs w:val="24"/>
        </w:rPr>
        <w:t>As</w:t>
      </w:r>
      <w:r w:rsidRPr="00375B5C">
        <w:rPr>
          <w:rFonts w:ascii="Times New Roman" w:hAnsi="Times New Roman" w:cs="Times New Roman"/>
          <w:spacing w:val="70"/>
          <w:sz w:val="24"/>
          <w:szCs w:val="24"/>
        </w:rPr>
        <w:t xml:space="preserve"> </w:t>
      </w:r>
      <w:r w:rsidRPr="00375B5C">
        <w:rPr>
          <w:rFonts w:ascii="Times New Roman" w:hAnsi="Times New Roman" w:cs="Times New Roman"/>
          <w:sz w:val="24"/>
          <w:szCs w:val="24"/>
        </w:rPr>
        <w:t>per</w:t>
      </w:r>
      <w:r w:rsidRPr="00375B5C">
        <w:rPr>
          <w:rFonts w:ascii="Times New Roman" w:hAnsi="Times New Roman" w:cs="Times New Roman"/>
          <w:spacing w:val="66"/>
          <w:sz w:val="24"/>
          <w:szCs w:val="24"/>
        </w:rPr>
        <w:t xml:space="preserve"> </w:t>
      </w:r>
      <w:r w:rsidRPr="00375B5C">
        <w:rPr>
          <w:rFonts w:ascii="Times New Roman" w:hAnsi="Times New Roman" w:cs="Times New Roman"/>
          <w:sz w:val="24"/>
          <w:szCs w:val="24"/>
        </w:rPr>
        <w:t>provision</w:t>
      </w:r>
      <w:r w:rsidRPr="00375B5C">
        <w:rPr>
          <w:rFonts w:ascii="Times New Roman" w:hAnsi="Times New Roman" w:cs="Times New Roman"/>
          <w:spacing w:val="70"/>
          <w:sz w:val="24"/>
          <w:szCs w:val="24"/>
        </w:rPr>
        <w:t xml:space="preserve"> </w:t>
      </w:r>
      <w:r w:rsidRPr="00375B5C">
        <w:rPr>
          <w:rFonts w:ascii="Times New Roman" w:hAnsi="Times New Roman" w:cs="Times New Roman"/>
          <w:sz w:val="24"/>
          <w:szCs w:val="24"/>
        </w:rPr>
        <w:t>made</w:t>
      </w:r>
      <w:r w:rsidRPr="00375B5C">
        <w:rPr>
          <w:rFonts w:ascii="Times New Roman" w:hAnsi="Times New Roman" w:cs="Times New Roman"/>
          <w:spacing w:val="68"/>
          <w:sz w:val="24"/>
          <w:szCs w:val="24"/>
        </w:rPr>
        <w:t xml:space="preserve"> </w:t>
      </w:r>
      <w:r w:rsidRPr="00375B5C">
        <w:rPr>
          <w:rFonts w:ascii="Times New Roman" w:hAnsi="Times New Roman" w:cs="Times New Roman"/>
          <w:sz w:val="24"/>
          <w:szCs w:val="24"/>
        </w:rPr>
        <w:t>in</w:t>
      </w:r>
      <w:r w:rsidRPr="00375B5C">
        <w:rPr>
          <w:rFonts w:ascii="Times New Roman" w:hAnsi="Times New Roman" w:cs="Times New Roman"/>
          <w:spacing w:val="69"/>
          <w:sz w:val="24"/>
          <w:szCs w:val="24"/>
        </w:rPr>
        <w:t xml:space="preserve"> </w:t>
      </w:r>
      <w:r w:rsidRPr="00375B5C">
        <w:rPr>
          <w:rFonts w:ascii="Times New Roman" w:hAnsi="Times New Roman" w:cs="Times New Roman"/>
          <w:sz w:val="24"/>
          <w:szCs w:val="24"/>
        </w:rPr>
        <w:t>the</w:t>
      </w:r>
      <w:r w:rsidRPr="00375B5C">
        <w:rPr>
          <w:rFonts w:ascii="Times New Roman" w:hAnsi="Times New Roman" w:cs="Times New Roman"/>
          <w:spacing w:val="68"/>
          <w:sz w:val="24"/>
          <w:szCs w:val="24"/>
        </w:rPr>
        <w:t xml:space="preserve"> </w:t>
      </w:r>
      <w:r w:rsidRPr="00375B5C">
        <w:rPr>
          <w:rFonts w:ascii="Times New Roman" w:hAnsi="Times New Roman" w:cs="Times New Roman"/>
          <w:sz w:val="24"/>
          <w:szCs w:val="24"/>
        </w:rPr>
        <w:t>proposal</w:t>
      </w:r>
      <w:r w:rsidRPr="00375B5C">
        <w:rPr>
          <w:rFonts w:ascii="Times New Roman" w:hAnsi="Times New Roman" w:cs="Times New Roman"/>
          <w:spacing w:val="68"/>
          <w:sz w:val="24"/>
          <w:szCs w:val="24"/>
        </w:rPr>
        <w:t xml:space="preserve"> </w:t>
      </w:r>
      <w:r w:rsidRPr="00375B5C">
        <w:rPr>
          <w:rFonts w:ascii="Times New Roman" w:hAnsi="Times New Roman" w:cs="Times New Roman"/>
          <w:sz w:val="24"/>
          <w:szCs w:val="24"/>
        </w:rPr>
        <w:t>for</w:t>
      </w:r>
      <w:r w:rsidRPr="00375B5C">
        <w:rPr>
          <w:rFonts w:ascii="Times New Roman" w:hAnsi="Times New Roman" w:cs="Times New Roman"/>
          <w:spacing w:val="71"/>
          <w:sz w:val="24"/>
          <w:szCs w:val="24"/>
        </w:rPr>
        <w:t xml:space="preserve"> </w:t>
      </w:r>
      <w:r w:rsidRPr="00375B5C">
        <w:rPr>
          <w:rFonts w:ascii="Times New Roman" w:hAnsi="Times New Roman" w:cs="Times New Roman"/>
          <w:sz w:val="24"/>
          <w:szCs w:val="24"/>
        </w:rPr>
        <w:t>QA/QC, chemical</w:t>
      </w:r>
      <w:r w:rsidRPr="00375B5C">
        <w:rPr>
          <w:rFonts w:ascii="Times New Roman" w:hAnsi="Times New Roman" w:cs="Times New Roman"/>
          <w:spacing w:val="44"/>
          <w:sz w:val="24"/>
          <w:szCs w:val="24"/>
        </w:rPr>
        <w:t xml:space="preserve"> </w:t>
      </w:r>
      <w:r w:rsidRPr="00375B5C">
        <w:rPr>
          <w:rFonts w:ascii="Times New Roman" w:hAnsi="Times New Roman" w:cs="Times New Roman"/>
          <w:sz w:val="24"/>
          <w:szCs w:val="24"/>
        </w:rPr>
        <w:t>analysis</w:t>
      </w:r>
      <w:r w:rsidRPr="00375B5C">
        <w:rPr>
          <w:rFonts w:ascii="Times New Roman" w:hAnsi="Times New Roman" w:cs="Times New Roman"/>
          <w:spacing w:val="44"/>
          <w:sz w:val="24"/>
          <w:szCs w:val="24"/>
        </w:rPr>
        <w:t xml:space="preserve"> </w:t>
      </w:r>
      <w:r w:rsidRPr="00375B5C">
        <w:rPr>
          <w:rFonts w:ascii="Times New Roman" w:hAnsi="Times New Roman" w:cs="Times New Roman"/>
          <w:sz w:val="24"/>
          <w:szCs w:val="24"/>
        </w:rPr>
        <w:t>of</w:t>
      </w:r>
      <w:r w:rsidRPr="00375B5C">
        <w:rPr>
          <w:rFonts w:ascii="Times New Roman" w:hAnsi="Times New Roman" w:cs="Times New Roman"/>
          <w:spacing w:val="45"/>
          <w:sz w:val="24"/>
          <w:szCs w:val="24"/>
        </w:rPr>
        <w:t xml:space="preserve"> </w:t>
      </w:r>
      <w:r w:rsidRPr="00375B5C">
        <w:rPr>
          <w:rFonts w:ascii="Times New Roman" w:hAnsi="Times New Roman" w:cs="Times New Roman"/>
          <w:sz w:val="24"/>
          <w:szCs w:val="24"/>
        </w:rPr>
        <w:t>check</w:t>
      </w:r>
      <w:r w:rsidRPr="00375B5C">
        <w:rPr>
          <w:rFonts w:ascii="Times New Roman" w:hAnsi="Times New Roman" w:cs="Times New Roman"/>
          <w:spacing w:val="44"/>
          <w:sz w:val="24"/>
          <w:szCs w:val="24"/>
        </w:rPr>
        <w:t xml:space="preserve"> </w:t>
      </w:r>
      <w:r w:rsidRPr="00375B5C">
        <w:rPr>
          <w:rFonts w:ascii="Times New Roman" w:hAnsi="Times New Roman" w:cs="Times New Roman"/>
          <w:sz w:val="24"/>
          <w:szCs w:val="24"/>
        </w:rPr>
        <w:t>samples</w:t>
      </w:r>
      <w:r w:rsidRPr="00375B5C">
        <w:rPr>
          <w:rFonts w:ascii="Times New Roman" w:hAnsi="Times New Roman" w:cs="Times New Roman"/>
          <w:spacing w:val="45"/>
          <w:sz w:val="24"/>
          <w:szCs w:val="24"/>
        </w:rPr>
        <w:t xml:space="preserve"> </w:t>
      </w:r>
      <w:r w:rsidRPr="00375B5C">
        <w:rPr>
          <w:rFonts w:ascii="Times New Roman" w:hAnsi="Times New Roman" w:cs="Times New Roman"/>
          <w:sz w:val="24"/>
          <w:szCs w:val="24"/>
        </w:rPr>
        <w:t>and</w:t>
      </w:r>
      <w:r w:rsidRPr="00375B5C">
        <w:rPr>
          <w:rFonts w:ascii="Times New Roman" w:hAnsi="Times New Roman" w:cs="Times New Roman"/>
          <w:spacing w:val="47"/>
          <w:sz w:val="24"/>
          <w:szCs w:val="24"/>
        </w:rPr>
        <w:t xml:space="preserve"> </w:t>
      </w:r>
      <w:r w:rsidRPr="00375B5C">
        <w:rPr>
          <w:rFonts w:ascii="Times New Roman" w:hAnsi="Times New Roman" w:cs="Times New Roman"/>
          <w:sz w:val="24"/>
          <w:szCs w:val="24"/>
        </w:rPr>
        <w:t>its</w:t>
      </w:r>
      <w:r w:rsidRPr="00375B5C">
        <w:rPr>
          <w:rFonts w:ascii="Times New Roman" w:hAnsi="Times New Roman" w:cs="Times New Roman"/>
          <w:spacing w:val="45"/>
          <w:sz w:val="24"/>
          <w:szCs w:val="24"/>
        </w:rPr>
        <w:t xml:space="preserve"> </w:t>
      </w:r>
      <w:r w:rsidRPr="00375B5C">
        <w:rPr>
          <w:rFonts w:ascii="Times New Roman" w:hAnsi="Times New Roman" w:cs="Times New Roman"/>
          <w:sz w:val="24"/>
          <w:szCs w:val="24"/>
        </w:rPr>
        <w:t>comparison</w:t>
      </w:r>
      <w:r w:rsidRPr="00375B5C">
        <w:rPr>
          <w:rFonts w:ascii="Times New Roman" w:hAnsi="Times New Roman" w:cs="Times New Roman"/>
          <w:spacing w:val="44"/>
          <w:sz w:val="24"/>
          <w:szCs w:val="24"/>
        </w:rPr>
        <w:t xml:space="preserve"> </w:t>
      </w:r>
      <w:r w:rsidRPr="00375B5C">
        <w:rPr>
          <w:rFonts w:ascii="Times New Roman" w:hAnsi="Times New Roman" w:cs="Times New Roman"/>
          <w:sz w:val="24"/>
          <w:szCs w:val="24"/>
        </w:rPr>
        <w:t>have</w:t>
      </w:r>
      <w:r w:rsidRPr="00375B5C">
        <w:rPr>
          <w:rFonts w:ascii="Times New Roman" w:hAnsi="Times New Roman" w:cs="Times New Roman"/>
          <w:spacing w:val="45"/>
          <w:sz w:val="24"/>
          <w:szCs w:val="24"/>
        </w:rPr>
        <w:t xml:space="preserve"> </w:t>
      </w:r>
      <w:r w:rsidRPr="00375B5C">
        <w:rPr>
          <w:rFonts w:ascii="Times New Roman" w:hAnsi="Times New Roman" w:cs="Times New Roman"/>
          <w:sz w:val="24"/>
          <w:szCs w:val="24"/>
        </w:rPr>
        <w:t>been</w:t>
      </w:r>
      <w:r w:rsidRPr="00375B5C">
        <w:rPr>
          <w:rFonts w:ascii="Times New Roman" w:hAnsi="Times New Roman" w:cs="Times New Roman"/>
          <w:spacing w:val="42"/>
          <w:sz w:val="24"/>
          <w:szCs w:val="24"/>
        </w:rPr>
        <w:t xml:space="preserve"> </w:t>
      </w:r>
      <w:r w:rsidRPr="00375B5C">
        <w:rPr>
          <w:rFonts w:ascii="Times New Roman" w:hAnsi="Times New Roman" w:cs="Times New Roman"/>
          <w:sz w:val="24"/>
          <w:szCs w:val="24"/>
        </w:rPr>
        <w:t>carried</w:t>
      </w:r>
      <w:r w:rsidRPr="00375B5C">
        <w:rPr>
          <w:rFonts w:ascii="Times New Roman" w:hAnsi="Times New Roman" w:cs="Times New Roman"/>
          <w:spacing w:val="42"/>
          <w:sz w:val="24"/>
          <w:szCs w:val="24"/>
        </w:rPr>
        <w:t xml:space="preserve"> </w:t>
      </w:r>
      <w:r w:rsidRPr="00375B5C">
        <w:rPr>
          <w:rFonts w:ascii="Times New Roman" w:hAnsi="Times New Roman" w:cs="Times New Roman"/>
          <w:sz w:val="24"/>
          <w:szCs w:val="24"/>
        </w:rPr>
        <w:t>out</w:t>
      </w:r>
      <w:r w:rsidRPr="00375B5C">
        <w:rPr>
          <w:rFonts w:ascii="Times New Roman" w:hAnsi="Times New Roman" w:cs="Times New Roman"/>
          <w:spacing w:val="48"/>
          <w:sz w:val="24"/>
          <w:szCs w:val="24"/>
        </w:rPr>
        <w:t xml:space="preserve"> </w:t>
      </w:r>
      <w:r w:rsidRPr="00375B5C">
        <w:rPr>
          <w:rFonts w:ascii="Times New Roman" w:hAnsi="Times New Roman" w:cs="Times New Roman"/>
          <w:sz w:val="24"/>
          <w:szCs w:val="24"/>
        </w:rPr>
        <w:t>in order to assess the bias and inaccur</w:t>
      </w:r>
      <w:r w:rsidR="00F354E3" w:rsidRPr="00375B5C">
        <w:rPr>
          <w:rFonts w:ascii="Times New Roman" w:hAnsi="Times New Roman" w:cs="Times New Roman"/>
          <w:sz w:val="24"/>
          <w:szCs w:val="24"/>
        </w:rPr>
        <w:t>acies in assaying. A total of 50</w:t>
      </w:r>
      <w:r w:rsidRPr="00375B5C">
        <w:rPr>
          <w:rFonts w:ascii="Times New Roman" w:hAnsi="Times New Roman" w:cs="Times New Roman"/>
          <w:sz w:val="24"/>
          <w:szCs w:val="24"/>
        </w:rPr>
        <w:t xml:space="preserve"> Nos.</w:t>
      </w:r>
      <w:r w:rsidR="00F64E74" w:rsidRPr="00375B5C">
        <w:rPr>
          <w:rFonts w:ascii="Times New Roman" w:hAnsi="Times New Roman" w:cs="Times New Roman"/>
          <w:sz w:val="24"/>
          <w:szCs w:val="24"/>
        </w:rPr>
        <w:t xml:space="preserve"> </w:t>
      </w:r>
      <w:r w:rsidR="00EE1930" w:rsidRPr="00375B5C">
        <w:rPr>
          <w:rFonts w:ascii="Times New Roman" w:hAnsi="Times New Roman" w:cs="Times New Roman"/>
          <w:sz w:val="24"/>
          <w:szCs w:val="24"/>
        </w:rPr>
        <w:t>(10% of primary samples)</w:t>
      </w:r>
      <w:r w:rsidR="003623F3" w:rsidRPr="00375B5C">
        <w:rPr>
          <w:rFonts w:ascii="Times New Roman" w:hAnsi="Times New Roman" w:cs="Times New Roman"/>
          <w:sz w:val="24"/>
          <w:szCs w:val="24"/>
        </w:rPr>
        <w:t xml:space="preserve"> </w:t>
      </w:r>
      <w:r w:rsidRPr="00375B5C">
        <w:rPr>
          <w:rFonts w:ascii="Times New Roman" w:hAnsi="Times New Roman" w:cs="Times New Roman"/>
          <w:sz w:val="24"/>
          <w:szCs w:val="24"/>
        </w:rPr>
        <w:t>check samples have been analysed</w:t>
      </w:r>
      <w:r w:rsidR="003623F3" w:rsidRPr="00375B5C">
        <w:rPr>
          <w:rFonts w:ascii="Times New Roman" w:hAnsi="Times New Roman" w:cs="Times New Roman"/>
          <w:sz w:val="24"/>
          <w:szCs w:val="24"/>
        </w:rPr>
        <w:t xml:space="preserve"> by chemical method</w:t>
      </w:r>
      <w:r w:rsidRPr="00375B5C">
        <w:rPr>
          <w:rFonts w:ascii="Times New Roman" w:hAnsi="Times New Roman" w:cs="Times New Roman"/>
          <w:sz w:val="24"/>
          <w:szCs w:val="24"/>
        </w:rPr>
        <w:t xml:space="preserve"> in the Chemical Labora</w:t>
      </w:r>
      <w:r w:rsidR="00F354E3" w:rsidRPr="00375B5C">
        <w:rPr>
          <w:rFonts w:ascii="Times New Roman" w:hAnsi="Times New Roman" w:cs="Times New Roman"/>
          <w:sz w:val="24"/>
          <w:szCs w:val="24"/>
        </w:rPr>
        <w:t>tory of Regional office Raipur</w:t>
      </w:r>
      <w:r w:rsidRPr="00375B5C">
        <w:rPr>
          <w:rFonts w:ascii="Times New Roman" w:hAnsi="Times New Roman" w:cs="Times New Roman"/>
          <w:sz w:val="24"/>
          <w:szCs w:val="24"/>
        </w:rPr>
        <w:t xml:space="preserve"> respectively.</w:t>
      </w:r>
      <w:r w:rsidRPr="00375B5C">
        <w:rPr>
          <w:rFonts w:ascii="Times New Roman" w:hAnsi="Times New Roman" w:cs="Times New Roman"/>
          <w:spacing w:val="1"/>
          <w:sz w:val="24"/>
          <w:szCs w:val="24"/>
        </w:rPr>
        <w:t xml:space="preserve"> </w:t>
      </w:r>
      <w:r w:rsidRPr="00375B5C">
        <w:rPr>
          <w:rFonts w:ascii="Times New Roman" w:hAnsi="Times New Roman" w:cs="Times New Roman"/>
          <w:sz w:val="24"/>
          <w:szCs w:val="24"/>
        </w:rPr>
        <w:t>The</w:t>
      </w:r>
      <w:r w:rsidRPr="00375B5C">
        <w:rPr>
          <w:rFonts w:ascii="Times New Roman" w:hAnsi="Times New Roman" w:cs="Times New Roman"/>
          <w:spacing w:val="1"/>
          <w:sz w:val="24"/>
          <w:szCs w:val="24"/>
        </w:rPr>
        <w:t xml:space="preserve"> </w:t>
      </w:r>
      <w:r w:rsidRPr="00375B5C">
        <w:rPr>
          <w:rFonts w:ascii="Times New Roman" w:hAnsi="Times New Roman" w:cs="Times New Roman"/>
          <w:sz w:val="24"/>
          <w:szCs w:val="24"/>
        </w:rPr>
        <w:t>comparative analytical results</w:t>
      </w:r>
      <w:r w:rsidRPr="00375B5C">
        <w:rPr>
          <w:rFonts w:ascii="Times New Roman" w:hAnsi="Times New Roman" w:cs="Times New Roman"/>
          <w:spacing w:val="1"/>
          <w:sz w:val="24"/>
          <w:szCs w:val="24"/>
        </w:rPr>
        <w:t xml:space="preserve"> </w:t>
      </w:r>
      <w:r w:rsidRPr="00375B5C">
        <w:rPr>
          <w:rFonts w:ascii="Times New Roman" w:hAnsi="Times New Roman" w:cs="Times New Roman"/>
          <w:sz w:val="24"/>
          <w:szCs w:val="24"/>
        </w:rPr>
        <w:t>of</w:t>
      </w:r>
      <w:r w:rsidRPr="00375B5C">
        <w:rPr>
          <w:rFonts w:ascii="Times New Roman" w:hAnsi="Times New Roman" w:cs="Times New Roman"/>
          <w:spacing w:val="1"/>
          <w:sz w:val="24"/>
          <w:szCs w:val="24"/>
        </w:rPr>
        <w:t xml:space="preserve"> </w:t>
      </w:r>
      <w:r w:rsidRPr="00375B5C">
        <w:rPr>
          <w:rFonts w:ascii="Times New Roman" w:hAnsi="Times New Roman" w:cs="Times New Roman"/>
          <w:sz w:val="24"/>
          <w:szCs w:val="24"/>
        </w:rPr>
        <w:t>Check</w:t>
      </w:r>
      <w:r w:rsidRPr="00375B5C">
        <w:rPr>
          <w:rFonts w:ascii="Times New Roman" w:hAnsi="Times New Roman" w:cs="Times New Roman"/>
          <w:spacing w:val="1"/>
          <w:sz w:val="24"/>
          <w:szCs w:val="24"/>
        </w:rPr>
        <w:t xml:space="preserve"> </w:t>
      </w:r>
      <w:r w:rsidRPr="00375B5C">
        <w:rPr>
          <w:rFonts w:ascii="Times New Roman" w:hAnsi="Times New Roman" w:cs="Times New Roman"/>
          <w:sz w:val="24"/>
          <w:szCs w:val="24"/>
        </w:rPr>
        <w:t>sample with Primary sample are shown in annexure-V</w:t>
      </w:r>
      <w:r w:rsidR="00D05A62" w:rsidRPr="00375B5C">
        <w:rPr>
          <w:rFonts w:ascii="Times New Roman" w:hAnsi="Times New Roman" w:cs="Times New Roman"/>
          <w:sz w:val="24"/>
          <w:szCs w:val="24"/>
        </w:rPr>
        <w:t>I</w:t>
      </w:r>
      <w:r w:rsidRPr="00375B5C">
        <w:rPr>
          <w:rFonts w:ascii="Times New Roman" w:hAnsi="Times New Roman" w:cs="Times New Roman"/>
          <w:sz w:val="24"/>
          <w:szCs w:val="24"/>
        </w:rPr>
        <w:t>.</w:t>
      </w:r>
      <w:r w:rsidRPr="00375B5C">
        <w:rPr>
          <w:rFonts w:ascii="Times New Roman" w:hAnsi="Times New Roman" w:cs="Times New Roman"/>
          <w:spacing w:val="1"/>
          <w:sz w:val="24"/>
          <w:szCs w:val="24"/>
        </w:rPr>
        <w:t xml:space="preserve"> </w:t>
      </w:r>
    </w:p>
    <w:p w:rsidR="002C73F0" w:rsidRDefault="002C73F0" w:rsidP="00375B5C">
      <w:pPr>
        <w:widowControl w:val="0"/>
        <w:tabs>
          <w:tab w:val="left" w:pos="9270"/>
        </w:tabs>
        <w:autoSpaceDE w:val="0"/>
        <w:autoSpaceDN w:val="0"/>
        <w:spacing w:before="90" w:after="0" w:line="360" w:lineRule="auto"/>
        <w:ind w:left="142" w:right="-50"/>
        <w:jc w:val="both"/>
        <w:rPr>
          <w:rFonts w:ascii="Times New Roman" w:hAnsi="Times New Roman" w:cs="Times New Roman"/>
          <w:spacing w:val="1"/>
          <w:sz w:val="24"/>
          <w:szCs w:val="24"/>
        </w:rPr>
      </w:pPr>
    </w:p>
    <w:p w:rsidR="002C73F0" w:rsidRPr="00375B5C" w:rsidRDefault="002C73F0" w:rsidP="00375B5C">
      <w:pPr>
        <w:widowControl w:val="0"/>
        <w:tabs>
          <w:tab w:val="left" w:pos="9270"/>
        </w:tabs>
        <w:autoSpaceDE w:val="0"/>
        <w:autoSpaceDN w:val="0"/>
        <w:spacing w:before="90" w:after="0" w:line="360" w:lineRule="auto"/>
        <w:ind w:left="142" w:right="-50"/>
        <w:jc w:val="both"/>
        <w:rPr>
          <w:rFonts w:ascii="Times New Roman" w:hAnsi="Times New Roman" w:cs="Times New Roman"/>
          <w:spacing w:val="1"/>
          <w:sz w:val="24"/>
          <w:szCs w:val="24"/>
        </w:rPr>
      </w:pPr>
    </w:p>
    <w:p w:rsidR="00EE1930" w:rsidRDefault="00EE1930" w:rsidP="00375B5C">
      <w:pPr>
        <w:pStyle w:val="ListParagraph"/>
        <w:widowControl w:val="0"/>
        <w:tabs>
          <w:tab w:val="left" w:pos="9270"/>
        </w:tabs>
        <w:autoSpaceDE w:val="0"/>
        <w:autoSpaceDN w:val="0"/>
        <w:spacing w:before="90" w:after="0" w:line="360" w:lineRule="auto"/>
        <w:ind w:left="142" w:right="-50"/>
        <w:contextualSpacing w:val="0"/>
        <w:jc w:val="both"/>
        <w:rPr>
          <w:rFonts w:ascii="Times New Roman" w:hAnsi="Times New Roman" w:cs="Times New Roman"/>
          <w:spacing w:val="1"/>
          <w:sz w:val="24"/>
          <w:szCs w:val="24"/>
        </w:rPr>
      </w:pPr>
    </w:p>
    <w:p w:rsidR="00EE1930" w:rsidRPr="002C73F0" w:rsidRDefault="00EE1930" w:rsidP="002C73F0">
      <w:pPr>
        <w:autoSpaceDE w:val="0"/>
        <w:autoSpaceDN w:val="0"/>
        <w:adjustRightInd w:val="0"/>
        <w:spacing w:after="0" w:line="360" w:lineRule="auto"/>
        <w:ind w:left="426" w:hanging="426"/>
        <w:rPr>
          <w:rFonts w:ascii="Times New Roman" w:eastAsia="SimSun" w:hAnsi="Times New Roman" w:cs="Times New Roman"/>
          <w:b/>
          <w:bCs/>
          <w:sz w:val="28"/>
          <w:szCs w:val="28"/>
          <w:lang w:eastAsia="en-IN"/>
        </w:rPr>
      </w:pPr>
      <w:r w:rsidRPr="002C73F0">
        <w:rPr>
          <w:rFonts w:ascii="Times New Roman" w:eastAsia="SimSun" w:hAnsi="Times New Roman" w:cs="Times New Roman"/>
          <w:b/>
          <w:bCs/>
          <w:sz w:val="28"/>
          <w:szCs w:val="28"/>
          <w:lang w:eastAsia="en-IN"/>
        </w:rPr>
        <w:t xml:space="preserve">8.9 </w:t>
      </w:r>
      <w:r w:rsidR="002C73F0" w:rsidRPr="002C73F0">
        <w:rPr>
          <w:rFonts w:ascii="Times New Roman" w:eastAsia="SimSun" w:hAnsi="Times New Roman" w:cs="Times New Roman"/>
          <w:b/>
          <w:bCs/>
          <w:sz w:val="28"/>
          <w:szCs w:val="28"/>
          <w:lang w:eastAsia="en-IN"/>
        </w:rPr>
        <w:t>Security</w:t>
      </w:r>
      <w:r w:rsidR="002C73F0">
        <w:rPr>
          <w:rFonts w:ascii="Times New Roman" w:eastAsia="SimSun" w:hAnsi="Times New Roman" w:cs="Times New Roman"/>
          <w:b/>
          <w:bCs/>
          <w:sz w:val="28"/>
          <w:szCs w:val="28"/>
          <w:lang w:eastAsia="en-IN"/>
        </w:rPr>
        <w:t xml:space="preserve"> </w:t>
      </w:r>
      <w:r w:rsidR="002C73F0" w:rsidRPr="002C73F0">
        <w:rPr>
          <w:rFonts w:ascii="Times New Roman" w:eastAsia="SimSun" w:hAnsi="Times New Roman" w:cs="Times New Roman"/>
          <w:b/>
          <w:bCs/>
          <w:sz w:val="28"/>
          <w:szCs w:val="28"/>
          <w:lang w:eastAsia="en-IN"/>
        </w:rPr>
        <w:t>and chain of contro</w:t>
      </w:r>
      <w:r w:rsidR="002C73F0">
        <w:rPr>
          <w:rFonts w:ascii="Times New Roman" w:eastAsia="SimSun" w:hAnsi="Times New Roman" w:cs="Times New Roman"/>
          <w:b/>
          <w:bCs/>
          <w:sz w:val="28"/>
          <w:szCs w:val="28"/>
          <w:lang w:eastAsia="en-IN"/>
        </w:rPr>
        <w:t xml:space="preserve">l of samples should be clearly </w:t>
      </w:r>
      <w:r w:rsidR="002C73F0" w:rsidRPr="002C73F0">
        <w:rPr>
          <w:rFonts w:ascii="Times New Roman" w:eastAsia="SimSun" w:hAnsi="Times New Roman" w:cs="Times New Roman"/>
          <w:b/>
          <w:bCs/>
          <w:sz w:val="28"/>
          <w:szCs w:val="28"/>
          <w:lang w:eastAsia="en-IN"/>
        </w:rPr>
        <w:t>mentioned</w:t>
      </w:r>
    </w:p>
    <w:p w:rsidR="002C73F0" w:rsidRDefault="002C73F0" w:rsidP="002C73F0">
      <w:pPr>
        <w:autoSpaceDE w:val="0"/>
        <w:autoSpaceDN w:val="0"/>
        <w:adjustRightInd w:val="0"/>
        <w:spacing w:after="0" w:line="360" w:lineRule="auto"/>
        <w:rPr>
          <w:rFonts w:ascii="Times New Roman" w:eastAsia="SimSun" w:hAnsi="Times New Roman" w:cs="Times New Roman"/>
          <w:b/>
          <w:bCs/>
          <w:sz w:val="24"/>
          <w:szCs w:val="24"/>
          <w:lang w:eastAsia="en-IN"/>
        </w:rPr>
      </w:pPr>
    </w:p>
    <w:p w:rsidR="00EE1930" w:rsidRDefault="00EE1930" w:rsidP="002C73F0">
      <w:pPr>
        <w:autoSpaceDE w:val="0"/>
        <w:autoSpaceDN w:val="0"/>
        <w:adjustRightInd w:val="0"/>
        <w:spacing w:after="0" w:line="360" w:lineRule="auto"/>
        <w:rPr>
          <w:rFonts w:ascii="Times New Roman" w:eastAsia="SimSun" w:hAnsi="Times New Roman" w:cs="Times New Roman"/>
          <w:sz w:val="24"/>
          <w:szCs w:val="24"/>
          <w:lang w:eastAsia="en-IN"/>
        </w:rPr>
      </w:pPr>
      <w:r w:rsidRPr="00EE1930">
        <w:rPr>
          <w:rFonts w:ascii="Times New Roman" w:eastAsia="SimSun" w:hAnsi="Times New Roman" w:cs="Times New Roman"/>
          <w:sz w:val="24"/>
          <w:szCs w:val="24"/>
          <w:lang w:eastAsia="en-IN"/>
        </w:rPr>
        <w:t>The samples have been prepared at centralized mechanized sampling unit with</w:t>
      </w:r>
      <w:r>
        <w:rPr>
          <w:rFonts w:ascii="Times New Roman" w:eastAsia="SimSun" w:hAnsi="Times New Roman" w:cs="Times New Roman"/>
          <w:sz w:val="24"/>
          <w:szCs w:val="24"/>
          <w:lang w:eastAsia="en-IN"/>
        </w:rPr>
        <w:t xml:space="preserve"> </w:t>
      </w:r>
      <w:r w:rsidRPr="00EE1930">
        <w:rPr>
          <w:rFonts w:ascii="Times New Roman" w:eastAsia="SimSun" w:hAnsi="Times New Roman" w:cs="Times New Roman"/>
          <w:sz w:val="24"/>
          <w:szCs w:val="24"/>
          <w:lang w:eastAsia="en-IN"/>
        </w:rPr>
        <w:t>proper labeling and tag and sent to chemical laborat</w:t>
      </w:r>
      <w:r>
        <w:rPr>
          <w:rFonts w:ascii="Times New Roman" w:eastAsia="SimSun" w:hAnsi="Times New Roman" w:cs="Times New Roman"/>
          <w:sz w:val="24"/>
          <w:szCs w:val="24"/>
          <w:lang w:eastAsia="en-IN"/>
        </w:rPr>
        <w:t xml:space="preserve">ory in supervision of qualified </w:t>
      </w:r>
      <w:r w:rsidRPr="00EE1930">
        <w:rPr>
          <w:rFonts w:ascii="Times New Roman" w:eastAsia="SimSun" w:hAnsi="Times New Roman" w:cs="Times New Roman"/>
          <w:sz w:val="24"/>
          <w:szCs w:val="24"/>
          <w:lang w:eastAsia="en-IN"/>
        </w:rPr>
        <w:t>sampling technician. At the sampling unit, stand</w:t>
      </w:r>
      <w:r>
        <w:rPr>
          <w:rFonts w:ascii="Times New Roman" w:eastAsia="SimSun" w:hAnsi="Times New Roman" w:cs="Times New Roman"/>
          <w:sz w:val="24"/>
          <w:szCs w:val="24"/>
          <w:lang w:eastAsia="en-IN"/>
        </w:rPr>
        <w:t xml:space="preserve">ard procedure has been followed </w:t>
      </w:r>
      <w:r w:rsidRPr="00EE1930">
        <w:rPr>
          <w:rFonts w:ascii="Times New Roman" w:eastAsia="SimSun" w:hAnsi="Times New Roman" w:cs="Times New Roman"/>
          <w:sz w:val="24"/>
          <w:szCs w:val="24"/>
          <w:lang w:eastAsia="en-IN"/>
        </w:rPr>
        <w:t xml:space="preserve">and all the precautionary measures have been taken </w:t>
      </w:r>
      <w:r>
        <w:rPr>
          <w:rFonts w:ascii="Times New Roman" w:eastAsia="SimSun" w:hAnsi="Times New Roman" w:cs="Times New Roman"/>
          <w:sz w:val="24"/>
          <w:szCs w:val="24"/>
          <w:lang w:eastAsia="en-IN"/>
        </w:rPr>
        <w:t xml:space="preserve">to avoid the contamination. The </w:t>
      </w:r>
      <w:r w:rsidRPr="00EE1930">
        <w:rPr>
          <w:rFonts w:ascii="Times New Roman" w:eastAsia="SimSun" w:hAnsi="Times New Roman" w:cs="Times New Roman"/>
          <w:sz w:val="24"/>
          <w:szCs w:val="24"/>
          <w:lang w:eastAsia="en-IN"/>
        </w:rPr>
        <w:t>sampling unit is separate from the chemical labor</w:t>
      </w:r>
      <w:r>
        <w:rPr>
          <w:rFonts w:ascii="Times New Roman" w:eastAsia="SimSun" w:hAnsi="Times New Roman" w:cs="Times New Roman"/>
          <w:sz w:val="24"/>
          <w:szCs w:val="24"/>
          <w:lang w:eastAsia="en-IN"/>
        </w:rPr>
        <w:t xml:space="preserve">atory, so there is no chance of </w:t>
      </w:r>
      <w:r w:rsidRPr="00EE1930">
        <w:rPr>
          <w:rFonts w:ascii="Times New Roman" w:eastAsia="SimSun" w:hAnsi="Times New Roman" w:cs="Times New Roman"/>
          <w:sz w:val="24"/>
          <w:szCs w:val="24"/>
          <w:lang w:eastAsia="en-IN"/>
        </w:rPr>
        <w:t>contamination.</w:t>
      </w:r>
    </w:p>
    <w:p w:rsidR="00EE1930" w:rsidRPr="00EE1930" w:rsidRDefault="00EE1930" w:rsidP="002C73F0">
      <w:pPr>
        <w:autoSpaceDE w:val="0"/>
        <w:autoSpaceDN w:val="0"/>
        <w:adjustRightInd w:val="0"/>
        <w:spacing w:after="0" w:line="360" w:lineRule="auto"/>
        <w:rPr>
          <w:rFonts w:ascii="Times New Roman" w:eastAsia="SimSun" w:hAnsi="Times New Roman" w:cs="Times New Roman"/>
          <w:b/>
          <w:bCs/>
          <w:sz w:val="24"/>
          <w:szCs w:val="24"/>
          <w:lang w:eastAsia="en-IN"/>
        </w:rPr>
      </w:pPr>
    </w:p>
    <w:p w:rsidR="00F07B65" w:rsidRPr="00430F55" w:rsidRDefault="00EE1930" w:rsidP="002C73F0">
      <w:pPr>
        <w:pStyle w:val="ListParagraph"/>
        <w:spacing w:line="360" w:lineRule="auto"/>
        <w:ind w:left="426" w:right="-50" w:hanging="450"/>
        <w:jc w:val="both"/>
        <w:rPr>
          <w:rFonts w:ascii="Times New Roman" w:hAnsi="Times New Roman" w:cs="Times New Roman"/>
          <w:b/>
          <w:sz w:val="28"/>
          <w:szCs w:val="28"/>
          <w:lang w:val="en-US"/>
        </w:rPr>
      </w:pPr>
      <w:r>
        <w:rPr>
          <w:rFonts w:ascii="Times New Roman" w:hAnsi="Times New Roman" w:cs="Times New Roman"/>
          <w:b/>
          <w:sz w:val="28"/>
          <w:szCs w:val="28"/>
          <w:lang w:val="en-US"/>
        </w:rPr>
        <w:t>8.10</w:t>
      </w:r>
      <w:r w:rsidR="00211496">
        <w:rPr>
          <w:rFonts w:ascii="Times New Roman" w:hAnsi="Times New Roman" w:cs="Times New Roman"/>
          <w:b/>
          <w:sz w:val="28"/>
          <w:szCs w:val="28"/>
          <w:lang w:val="en-US"/>
        </w:rPr>
        <w:t xml:space="preserve"> </w:t>
      </w:r>
      <w:r w:rsidR="006C0AE8" w:rsidRPr="00EE1930">
        <w:rPr>
          <w:rFonts w:ascii="Times New Roman" w:hAnsi="Times New Roman" w:cs="Times New Roman"/>
          <w:b/>
          <w:sz w:val="28"/>
          <w:szCs w:val="28"/>
          <w:lang w:val="en-US"/>
        </w:rPr>
        <w:t xml:space="preserve">Details of intersected ore zones of the boreholes drilled and their </w:t>
      </w:r>
      <w:r>
        <w:rPr>
          <w:rFonts w:ascii="Times New Roman" w:hAnsi="Times New Roman" w:cs="Times New Roman"/>
          <w:b/>
          <w:sz w:val="28"/>
          <w:szCs w:val="28"/>
          <w:lang w:val="en-US"/>
        </w:rPr>
        <w:t xml:space="preserve">     </w:t>
      </w:r>
      <w:r w:rsidR="002C73F0">
        <w:rPr>
          <w:rFonts w:ascii="Times New Roman" w:hAnsi="Times New Roman" w:cs="Times New Roman"/>
          <w:b/>
          <w:sz w:val="28"/>
          <w:szCs w:val="28"/>
          <w:lang w:val="en-US"/>
        </w:rPr>
        <w:t xml:space="preserve">  </w:t>
      </w:r>
      <w:r w:rsidR="006C0AE8" w:rsidRPr="00EE1930">
        <w:rPr>
          <w:rFonts w:ascii="Times New Roman" w:hAnsi="Times New Roman" w:cs="Times New Roman"/>
          <w:b/>
          <w:sz w:val="28"/>
          <w:szCs w:val="28"/>
          <w:lang w:val="en-US"/>
        </w:rPr>
        <w:t>correlation</w:t>
      </w:r>
    </w:p>
    <w:p w:rsidR="001B2BB1" w:rsidRDefault="00BC636B" w:rsidP="00A66C7C">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 </w:t>
      </w:r>
      <w:r w:rsidR="00F64E74">
        <w:rPr>
          <w:rFonts w:ascii="Times New Roman" w:eastAsia="SimSun" w:hAnsi="Times New Roman" w:cs="Times New Roman"/>
          <w:sz w:val="24"/>
          <w:szCs w:val="24"/>
          <w:lang w:eastAsia="en-IN"/>
        </w:rPr>
        <w:tab/>
      </w:r>
      <w:r w:rsidR="00EE1930" w:rsidRPr="00EE1930">
        <w:rPr>
          <w:rFonts w:ascii="Times New Roman" w:eastAsia="SimSun" w:hAnsi="Times New Roman" w:cs="Times New Roman"/>
          <w:sz w:val="24"/>
          <w:szCs w:val="24"/>
          <w:lang w:eastAsia="en-IN"/>
        </w:rPr>
        <w:t>The investigation carried out by way of exploratory drilling with associated</w:t>
      </w:r>
      <w:r w:rsidR="00EE1930">
        <w:rPr>
          <w:rFonts w:ascii="Times New Roman" w:eastAsia="SimSun" w:hAnsi="Times New Roman" w:cs="Times New Roman"/>
          <w:sz w:val="24"/>
          <w:szCs w:val="24"/>
          <w:lang w:eastAsia="en-IN"/>
        </w:rPr>
        <w:t xml:space="preserve"> </w:t>
      </w:r>
      <w:r w:rsidR="00EE1930" w:rsidRPr="00EE1930">
        <w:rPr>
          <w:rFonts w:ascii="Times New Roman" w:eastAsia="SimSun" w:hAnsi="Times New Roman" w:cs="Times New Roman"/>
          <w:sz w:val="24"/>
          <w:szCs w:val="24"/>
          <w:lang w:eastAsia="en-IN"/>
        </w:rPr>
        <w:t>geological and laboratory studies have generated the ex</w:t>
      </w:r>
      <w:r w:rsidR="00EE1930">
        <w:rPr>
          <w:rFonts w:ascii="Times New Roman" w:eastAsia="SimSun" w:hAnsi="Times New Roman" w:cs="Times New Roman"/>
          <w:sz w:val="24"/>
          <w:szCs w:val="24"/>
          <w:lang w:eastAsia="en-IN"/>
        </w:rPr>
        <w:t xml:space="preserve">ploration data to establish the </w:t>
      </w:r>
      <w:r w:rsidR="00EE1930" w:rsidRPr="00EE1930">
        <w:rPr>
          <w:rFonts w:ascii="Times New Roman" w:eastAsia="SimSun" w:hAnsi="Times New Roman" w:cs="Times New Roman"/>
          <w:sz w:val="24"/>
          <w:szCs w:val="24"/>
          <w:lang w:eastAsia="en-IN"/>
        </w:rPr>
        <w:t>shape, size</w:t>
      </w:r>
      <w:r w:rsidR="00A66C7C">
        <w:rPr>
          <w:rFonts w:ascii="Times New Roman" w:eastAsia="SimSun" w:hAnsi="Times New Roman" w:cs="Times New Roman"/>
          <w:sz w:val="24"/>
          <w:szCs w:val="24"/>
          <w:lang w:eastAsia="en-IN"/>
        </w:rPr>
        <w:t xml:space="preserve">, </w:t>
      </w:r>
      <w:r w:rsidR="00EE1930" w:rsidRPr="00EE1930">
        <w:rPr>
          <w:rFonts w:ascii="Times New Roman" w:eastAsia="SimSun" w:hAnsi="Times New Roman" w:cs="Times New Roman"/>
          <w:sz w:val="24"/>
          <w:szCs w:val="24"/>
          <w:lang w:eastAsia="en-IN"/>
        </w:rPr>
        <w:t>and geometry of the deposit. This formed the basis for evaluation</w:t>
      </w:r>
      <w:r w:rsidR="00EE1930">
        <w:rPr>
          <w:rFonts w:ascii="Times New Roman" w:eastAsia="SimSun" w:hAnsi="Times New Roman" w:cs="Times New Roman"/>
          <w:sz w:val="24"/>
          <w:szCs w:val="24"/>
          <w:lang w:eastAsia="en-IN"/>
        </w:rPr>
        <w:t xml:space="preserve"> of </w:t>
      </w:r>
      <w:r w:rsidR="00EE1930" w:rsidRPr="00EE1930">
        <w:rPr>
          <w:rFonts w:ascii="Times New Roman" w:eastAsia="SimSun" w:hAnsi="Times New Roman" w:cs="Times New Roman"/>
          <w:sz w:val="24"/>
          <w:szCs w:val="24"/>
          <w:lang w:eastAsia="en-IN"/>
        </w:rPr>
        <w:t xml:space="preserve">various </w:t>
      </w:r>
      <w:r w:rsidR="00A66C7C">
        <w:rPr>
          <w:rFonts w:ascii="Times New Roman" w:eastAsia="SimSun" w:hAnsi="Times New Roman" w:cs="Times New Roman"/>
          <w:sz w:val="24"/>
          <w:szCs w:val="24"/>
          <w:lang w:eastAsia="en-IN"/>
        </w:rPr>
        <w:t>deposit parameters of the block</w:t>
      </w:r>
      <w:r w:rsidR="00EE1930" w:rsidRPr="00EE1930">
        <w:rPr>
          <w:rFonts w:ascii="Times New Roman" w:eastAsia="SimSun" w:hAnsi="Times New Roman" w:cs="Times New Roman"/>
          <w:sz w:val="24"/>
          <w:szCs w:val="24"/>
          <w:lang w:eastAsia="en-IN"/>
        </w:rPr>
        <w:t>.</w:t>
      </w:r>
      <w:r w:rsidR="00EE1930">
        <w:rPr>
          <w:rFonts w:ascii="Times New Roman" w:eastAsia="SimSun" w:hAnsi="Times New Roman" w:cs="Times New Roman"/>
          <w:sz w:val="24"/>
          <w:szCs w:val="24"/>
          <w:lang w:eastAsia="en-IN"/>
        </w:rPr>
        <w:t xml:space="preserve"> </w:t>
      </w:r>
      <w:r w:rsidR="00A66C7C" w:rsidRPr="002235EF">
        <w:rPr>
          <w:rFonts w:ascii="Times New Roman" w:eastAsia="SimSun" w:hAnsi="Times New Roman" w:cs="Times New Roman"/>
          <w:sz w:val="24"/>
          <w:szCs w:val="24"/>
          <w:lang w:eastAsia="en-IN"/>
        </w:rPr>
        <w:t>The limestone zones and grades encountered in the boreholes dr</w:t>
      </w:r>
      <w:r w:rsidR="00A66C7C">
        <w:rPr>
          <w:rFonts w:ascii="Times New Roman" w:eastAsia="SimSun" w:hAnsi="Times New Roman" w:cs="Times New Roman"/>
          <w:sz w:val="24"/>
          <w:szCs w:val="24"/>
          <w:lang w:eastAsia="en-IN"/>
        </w:rPr>
        <w:t xml:space="preserve">illed in the block were </w:t>
      </w:r>
      <w:r w:rsidR="00A66C7C" w:rsidRPr="00474473">
        <w:rPr>
          <w:rFonts w:ascii="Times New Roman" w:eastAsia="SimSun" w:hAnsi="Times New Roman" w:cs="Times New Roman"/>
          <w:sz w:val="24"/>
          <w:szCs w:val="24"/>
          <w:lang w:eastAsia="en-IN"/>
        </w:rPr>
        <w:t xml:space="preserve">assessed according </w:t>
      </w:r>
      <w:r w:rsidR="00A66C7C">
        <w:rPr>
          <w:rFonts w:ascii="Times New Roman" w:eastAsia="SimSun" w:hAnsi="Times New Roman" w:cs="Times New Roman"/>
          <w:sz w:val="24"/>
          <w:szCs w:val="24"/>
          <w:lang w:eastAsia="en-IN"/>
        </w:rPr>
        <w:t>to their end-use classification</w:t>
      </w:r>
      <w:r w:rsidR="00A66C7C" w:rsidRPr="002235EF">
        <w:rPr>
          <w:rFonts w:ascii="Times New Roman" w:eastAsia="SimSun" w:hAnsi="Times New Roman" w:cs="Times New Roman"/>
          <w:sz w:val="24"/>
          <w:szCs w:val="24"/>
          <w:lang w:eastAsia="en-IN"/>
        </w:rPr>
        <w:t>.</w:t>
      </w:r>
      <w:r w:rsidR="00A66C7C">
        <w:rPr>
          <w:rFonts w:ascii="Times New Roman" w:eastAsia="SimSun" w:hAnsi="Times New Roman" w:cs="Times New Roman"/>
          <w:sz w:val="24"/>
          <w:szCs w:val="24"/>
          <w:lang w:eastAsia="en-IN"/>
        </w:rPr>
        <w:t xml:space="preserve"> </w:t>
      </w:r>
      <w:r w:rsidR="00A66C7C" w:rsidRPr="00850C8F">
        <w:rPr>
          <w:rFonts w:ascii="Times New Roman" w:hAnsi="Times New Roman" w:cs="Times New Roman"/>
          <w:bCs/>
          <w:sz w:val="24"/>
          <w:szCs w:val="24"/>
          <w:lang w:val="en-US"/>
        </w:rPr>
        <w:t>Limestone</w:t>
      </w:r>
      <w:r w:rsidR="00A66C7C" w:rsidRPr="00C36EEA">
        <w:rPr>
          <w:rFonts w:ascii="Times New Roman" w:eastAsia="SimSun" w:hAnsi="Times New Roman" w:cs="Times New Roman"/>
          <w:sz w:val="24"/>
          <w:szCs w:val="24"/>
          <w:lang w:eastAsia="en-IN"/>
        </w:rPr>
        <w:t xml:space="preserve"> has been</w:t>
      </w:r>
      <w:r w:rsidR="00A66C7C">
        <w:rPr>
          <w:rFonts w:ascii="Times New Roman" w:eastAsia="SimSun" w:hAnsi="Times New Roman" w:cs="Times New Roman"/>
          <w:sz w:val="24"/>
          <w:szCs w:val="24"/>
          <w:lang w:eastAsia="en-IN"/>
        </w:rPr>
        <w:t xml:space="preserve"> encountered in all the twelve</w:t>
      </w:r>
      <w:r w:rsidR="00A66C7C" w:rsidRPr="00C36EEA">
        <w:rPr>
          <w:rFonts w:ascii="Times New Roman" w:eastAsia="SimSun" w:hAnsi="Times New Roman" w:cs="Times New Roman"/>
          <w:sz w:val="24"/>
          <w:szCs w:val="24"/>
          <w:lang w:eastAsia="en-IN"/>
        </w:rPr>
        <w:t xml:space="preserve"> boreholes. Limestone grade is</w:t>
      </w:r>
      <w:r w:rsidR="00A66C7C">
        <w:rPr>
          <w:rFonts w:ascii="Times New Roman" w:eastAsia="SimSun" w:hAnsi="Times New Roman" w:cs="Times New Roman"/>
          <w:sz w:val="24"/>
          <w:szCs w:val="24"/>
          <w:lang w:eastAsia="en-IN"/>
        </w:rPr>
        <w:t xml:space="preserve"> </w:t>
      </w:r>
      <w:r w:rsidR="00A66C7C" w:rsidRPr="00C36EEA">
        <w:rPr>
          <w:rFonts w:ascii="Times New Roman" w:eastAsia="SimSun" w:hAnsi="Times New Roman" w:cs="Times New Roman"/>
          <w:sz w:val="24"/>
          <w:szCs w:val="24"/>
          <w:lang w:eastAsia="en-IN"/>
        </w:rPr>
        <w:t>broadly divided int</w:t>
      </w:r>
      <w:r w:rsidR="00A66C7C">
        <w:rPr>
          <w:rFonts w:ascii="Times New Roman" w:eastAsia="SimSun" w:hAnsi="Times New Roman" w:cs="Times New Roman"/>
          <w:sz w:val="24"/>
          <w:szCs w:val="24"/>
          <w:lang w:eastAsia="en-IN"/>
        </w:rPr>
        <w:t xml:space="preserve">o three categories, i) </w:t>
      </w:r>
      <w:r w:rsidR="00A66C7C" w:rsidRPr="00C36EEA">
        <w:rPr>
          <w:rFonts w:ascii="Times New Roman" w:eastAsia="SimSun" w:hAnsi="Times New Roman" w:cs="Times New Roman"/>
          <w:sz w:val="24"/>
          <w:szCs w:val="24"/>
          <w:lang w:eastAsia="en-IN"/>
        </w:rPr>
        <w:t>Cement</w:t>
      </w:r>
      <w:r w:rsidR="00A66C7C">
        <w:rPr>
          <w:rFonts w:ascii="Times New Roman" w:eastAsia="SimSun" w:hAnsi="Times New Roman" w:cs="Times New Roman"/>
          <w:sz w:val="24"/>
          <w:szCs w:val="24"/>
          <w:lang w:eastAsia="en-IN"/>
        </w:rPr>
        <w:t xml:space="preserve"> </w:t>
      </w:r>
      <w:r w:rsidR="00A66C7C" w:rsidRPr="00C36EEA">
        <w:rPr>
          <w:rFonts w:ascii="Times New Roman" w:eastAsia="TimesNewRomanPSMT" w:hAnsi="Times New Roman" w:cs="Times New Roman"/>
          <w:sz w:val="24"/>
          <w:szCs w:val="24"/>
          <w:lang w:eastAsia="en-IN"/>
        </w:rPr>
        <w:t>grade</w:t>
      </w:r>
      <w:r w:rsidR="00A66C7C">
        <w:rPr>
          <w:rFonts w:ascii="Times New Roman" w:eastAsia="TimesNewRomanPSMT" w:hAnsi="Times New Roman" w:cs="Times New Roman"/>
          <w:sz w:val="24"/>
          <w:szCs w:val="24"/>
          <w:lang w:eastAsia="en-IN"/>
        </w:rPr>
        <w:t xml:space="preserve">             </w:t>
      </w:r>
      <w:r w:rsidR="00A66C7C" w:rsidRPr="00C36EEA">
        <w:rPr>
          <w:rFonts w:ascii="Times New Roman" w:eastAsia="TimesNewRomanPSMT" w:hAnsi="Times New Roman" w:cs="Times New Roman"/>
          <w:sz w:val="24"/>
          <w:szCs w:val="24"/>
          <w:lang w:eastAsia="en-IN"/>
        </w:rPr>
        <w:t xml:space="preserve"> ( ≥ </w:t>
      </w:r>
      <w:r w:rsidR="00A66C7C">
        <w:rPr>
          <w:rFonts w:ascii="Times New Roman" w:eastAsia="TimesNewRomanPSMT" w:hAnsi="Times New Roman" w:cs="Times New Roman"/>
          <w:sz w:val="24"/>
          <w:szCs w:val="24"/>
          <w:lang w:eastAsia="en-IN"/>
        </w:rPr>
        <w:t>44</w:t>
      </w:r>
      <w:r w:rsidR="00A66C7C" w:rsidRPr="00C36EEA">
        <w:rPr>
          <w:rFonts w:ascii="Times New Roman" w:eastAsia="TimesNewRomanPSMT" w:hAnsi="Times New Roman" w:cs="Times New Roman"/>
          <w:sz w:val="24"/>
          <w:szCs w:val="24"/>
          <w:lang w:eastAsia="en-IN"/>
        </w:rPr>
        <w:t>% Ca</w:t>
      </w:r>
      <w:r w:rsidR="00003746">
        <w:rPr>
          <w:rFonts w:ascii="Times New Roman" w:eastAsia="TimesNewRomanPSMT" w:hAnsi="Times New Roman" w:cs="Times New Roman"/>
          <w:sz w:val="24"/>
          <w:szCs w:val="24"/>
          <w:lang w:eastAsia="en-IN"/>
        </w:rPr>
        <w:t>O</w:t>
      </w:r>
      <w:r w:rsidR="00A66C7C" w:rsidRPr="00C36EEA">
        <w:rPr>
          <w:rFonts w:ascii="Times New Roman" w:eastAsia="TimesNewRomanPSMT" w:hAnsi="Times New Roman" w:cs="Times New Roman"/>
          <w:sz w:val="24"/>
          <w:szCs w:val="24"/>
          <w:lang w:eastAsia="en-IN"/>
        </w:rPr>
        <w:t xml:space="preserve">, &lt;3 </w:t>
      </w:r>
      <w:r w:rsidR="00A66C7C" w:rsidRPr="00C36EEA">
        <w:rPr>
          <w:rFonts w:ascii="Times New Roman" w:eastAsia="SimSun" w:hAnsi="Times New Roman" w:cs="Times New Roman"/>
          <w:sz w:val="24"/>
          <w:szCs w:val="24"/>
          <w:lang w:eastAsia="en-IN"/>
        </w:rPr>
        <w:t>% MgO and &lt;16% SiO</w:t>
      </w:r>
      <w:r w:rsidR="00A66C7C" w:rsidRPr="00003746">
        <w:rPr>
          <w:rFonts w:ascii="Times New Roman" w:eastAsia="SimSun" w:hAnsi="Times New Roman" w:cs="Times New Roman"/>
          <w:sz w:val="24"/>
          <w:szCs w:val="24"/>
          <w:vertAlign w:val="subscript"/>
          <w:lang w:eastAsia="en-IN"/>
        </w:rPr>
        <w:t>2</w:t>
      </w:r>
      <w:r w:rsidR="00A66C7C" w:rsidRPr="00C36EEA">
        <w:rPr>
          <w:rFonts w:ascii="Times New Roman" w:eastAsia="SimSun" w:hAnsi="Times New Roman" w:cs="Times New Roman"/>
          <w:sz w:val="24"/>
          <w:szCs w:val="24"/>
          <w:lang w:eastAsia="en-IN"/>
        </w:rPr>
        <w:t>). ii)</w:t>
      </w:r>
      <w:r w:rsidR="00A66C7C">
        <w:rPr>
          <w:rFonts w:ascii="Times New Roman" w:eastAsia="SimSun" w:hAnsi="Times New Roman" w:cs="Times New Roman"/>
          <w:sz w:val="24"/>
          <w:szCs w:val="24"/>
          <w:lang w:eastAsia="en-IN"/>
        </w:rPr>
        <w:t xml:space="preserve"> Cement </w:t>
      </w:r>
      <w:r w:rsidR="00A66C7C" w:rsidRPr="00C36EEA">
        <w:rPr>
          <w:rFonts w:ascii="Times New Roman" w:eastAsia="SimSun" w:hAnsi="Times New Roman" w:cs="Times New Roman"/>
          <w:sz w:val="24"/>
          <w:szCs w:val="24"/>
          <w:lang w:eastAsia="en-IN"/>
        </w:rPr>
        <w:t>Blendable</w:t>
      </w:r>
      <w:r w:rsidR="00A66C7C">
        <w:rPr>
          <w:rFonts w:ascii="Times New Roman" w:eastAsia="SimSun" w:hAnsi="Times New Roman" w:cs="Times New Roman"/>
          <w:sz w:val="24"/>
          <w:szCs w:val="24"/>
          <w:lang w:eastAsia="en-IN"/>
        </w:rPr>
        <w:t>(benificiable)</w:t>
      </w:r>
      <w:r w:rsidR="00A66C7C" w:rsidRPr="00C36EEA">
        <w:rPr>
          <w:rFonts w:ascii="Times New Roman" w:eastAsia="SimSun" w:hAnsi="Times New Roman" w:cs="Times New Roman"/>
          <w:sz w:val="24"/>
          <w:szCs w:val="24"/>
          <w:lang w:eastAsia="en-IN"/>
        </w:rPr>
        <w:t xml:space="preserve"> grade (</w:t>
      </w:r>
      <w:r w:rsidR="00A66C7C" w:rsidRPr="00C36EEA">
        <w:rPr>
          <w:rFonts w:ascii="Times New Roman" w:eastAsia="TimesNewRomanPSMT" w:hAnsi="Times New Roman" w:cs="Times New Roman"/>
          <w:sz w:val="24"/>
          <w:szCs w:val="24"/>
          <w:lang w:eastAsia="en-IN"/>
        </w:rPr>
        <w:t>≥</w:t>
      </w:r>
      <w:r w:rsidR="00A66C7C" w:rsidRPr="00C36EEA">
        <w:rPr>
          <w:rFonts w:ascii="Times New Roman" w:eastAsia="SimSun" w:hAnsi="Times New Roman" w:cs="Times New Roman"/>
          <w:sz w:val="24"/>
          <w:szCs w:val="24"/>
          <w:lang w:eastAsia="en-IN"/>
        </w:rPr>
        <w:t>38 to &lt;44% Ca</w:t>
      </w:r>
      <w:r w:rsidR="00003746">
        <w:rPr>
          <w:rFonts w:ascii="Times New Roman" w:eastAsia="SimSun" w:hAnsi="Times New Roman" w:cs="Times New Roman"/>
          <w:sz w:val="24"/>
          <w:szCs w:val="24"/>
          <w:lang w:eastAsia="en-IN"/>
        </w:rPr>
        <w:t>O</w:t>
      </w:r>
      <w:r w:rsidR="00A66C7C" w:rsidRPr="00C36EEA">
        <w:rPr>
          <w:rFonts w:ascii="Times New Roman" w:eastAsia="SimSun" w:hAnsi="Times New Roman" w:cs="Times New Roman"/>
          <w:sz w:val="24"/>
          <w:szCs w:val="24"/>
          <w:lang w:eastAsia="en-IN"/>
        </w:rPr>
        <w:t>, &lt;5% MgO and &lt;18% SiO</w:t>
      </w:r>
      <w:r w:rsidR="00A66C7C" w:rsidRPr="00003746">
        <w:rPr>
          <w:rFonts w:ascii="Times New Roman" w:eastAsia="SimSun" w:hAnsi="Times New Roman" w:cs="Times New Roman"/>
          <w:sz w:val="24"/>
          <w:szCs w:val="24"/>
          <w:vertAlign w:val="subscript"/>
          <w:lang w:eastAsia="en-IN"/>
        </w:rPr>
        <w:t>2</w:t>
      </w:r>
      <w:r w:rsidR="00A66C7C" w:rsidRPr="00C36EEA">
        <w:rPr>
          <w:rFonts w:ascii="Times New Roman" w:eastAsia="SimSun" w:hAnsi="Times New Roman" w:cs="Times New Roman"/>
          <w:sz w:val="24"/>
          <w:szCs w:val="24"/>
          <w:lang w:eastAsia="en-IN"/>
        </w:rPr>
        <w:t>) and iii)</w:t>
      </w:r>
      <w:r w:rsidR="00A66C7C">
        <w:rPr>
          <w:rFonts w:ascii="Times New Roman" w:eastAsia="SimSun" w:hAnsi="Times New Roman" w:cs="Times New Roman"/>
          <w:sz w:val="24"/>
          <w:szCs w:val="24"/>
          <w:lang w:eastAsia="en-IN"/>
        </w:rPr>
        <w:t xml:space="preserve"> Blendable </w:t>
      </w:r>
      <w:r w:rsidR="00A66C7C" w:rsidRPr="00C36EEA">
        <w:rPr>
          <w:rFonts w:ascii="Times New Roman" w:eastAsia="SimSun" w:hAnsi="Times New Roman" w:cs="Times New Roman"/>
          <w:sz w:val="24"/>
          <w:szCs w:val="24"/>
          <w:lang w:eastAsia="en-IN"/>
        </w:rPr>
        <w:t>grade (</w:t>
      </w:r>
      <w:r w:rsidR="00A66C7C" w:rsidRPr="00C36EEA">
        <w:rPr>
          <w:rFonts w:ascii="Times New Roman" w:eastAsia="TimesNewRomanPSMT" w:hAnsi="Times New Roman" w:cs="Times New Roman"/>
          <w:sz w:val="24"/>
          <w:szCs w:val="24"/>
          <w:lang w:eastAsia="en-IN"/>
        </w:rPr>
        <w:t>≥</w:t>
      </w:r>
      <w:r w:rsidR="00003746">
        <w:rPr>
          <w:rFonts w:ascii="Times New Roman" w:eastAsia="SimSun" w:hAnsi="Times New Roman" w:cs="Times New Roman"/>
          <w:sz w:val="24"/>
          <w:szCs w:val="24"/>
          <w:lang w:eastAsia="en-IN"/>
        </w:rPr>
        <w:t>34 to &lt;38% CaO</w:t>
      </w:r>
      <w:r w:rsidR="00A66C7C" w:rsidRPr="00C36EEA">
        <w:rPr>
          <w:rFonts w:ascii="Times New Roman" w:eastAsia="SimSun" w:hAnsi="Times New Roman" w:cs="Times New Roman"/>
          <w:sz w:val="24"/>
          <w:szCs w:val="24"/>
          <w:lang w:eastAsia="en-IN"/>
        </w:rPr>
        <w:t xml:space="preserve">) </w:t>
      </w:r>
      <w:r w:rsidR="00A66C7C">
        <w:rPr>
          <w:rFonts w:ascii="Times New Roman" w:eastAsia="SimSun" w:hAnsi="Times New Roman" w:cs="Times New Roman"/>
          <w:sz w:val="24"/>
          <w:szCs w:val="24"/>
          <w:lang w:eastAsia="en-IN"/>
        </w:rPr>
        <w:t>.</w:t>
      </w:r>
    </w:p>
    <w:p w:rsidR="00A66C7C" w:rsidRDefault="00003746" w:rsidP="001B2BB1">
      <w:pPr>
        <w:autoSpaceDE w:val="0"/>
        <w:autoSpaceDN w:val="0"/>
        <w:adjustRightInd w:val="0"/>
        <w:spacing w:after="0" w:line="360" w:lineRule="auto"/>
        <w:ind w:firstLine="58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 As far as Cement Grade L</w:t>
      </w:r>
      <w:r w:rsidR="00A66C7C" w:rsidRPr="00C36EEA">
        <w:rPr>
          <w:rFonts w:ascii="Times New Roman" w:eastAsia="SimSun" w:hAnsi="Times New Roman" w:cs="Times New Roman"/>
          <w:sz w:val="24"/>
          <w:szCs w:val="24"/>
          <w:lang w:eastAsia="en-IN"/>
        </w:rPr>
        <w:t xml:space="preserve">imestone is </w:t>
      </w:r>
      <w:r w:rsidR="001B2BB1">
        <w:rPr>
          <w:rFonts w:ascii="Times New Roman" w:eastAsia="SimSun" w:hAnsi="Times New Roman" w:cs="Times New Roman"/>
          <w:sz w:val="24"/>
          <w:szCs w:val="24"/>
          <w:lang w:eastAsia="en-IN"/>
        </w:rPr>
        <w:t>concerned, it</w:t>
      </w:r>
      <w:r w:rsidR="00A66C7C">
        <w:rPr>
          <w:rFonts w:ascii="Times New Roman" w:eastAsia="SimSun" w:hAnsi="Times New Roman" w:cs="Times New Roman"/>
          <w:sz w:val="24"/>
          <w:szCs w:val="24"/>
          <w:lang w:eastAsia="en-IN"/>
        </w:rPr>
        <w:t xml:space="preserve"> has been </w:t>
      </w:r>
      <w:r w:rsidR="00A66C7C" w:rsidRPr="00C36EEA">
        <w:rPr>
          <w:rFonts w:ascii="Times New Roman" w:eastAsia="SimSun" w:hAnsi="Times New Roman" w:cs="Times New Roman"/>
          <w:sz w:val="24"/>
          <w:szCs w:val="24"/>
          <w:lang w:eastAsia="en-IN"/>
        </w:rPr>
        <w:t>encountered</w:t>
      </w:r>
      <w:r w:rsidR="00A66C7C">
        <w:rPr>
          <w:rFonts w:ascii="Times New Roman" w:eastAsia="SimSun" w:hAnsi="Times New Roman" w:cs="Times New Roman"/>
          <w:sz w:val="24"/>
          <w:szCs w:val="24"/>
          <w:lang w:eastAsia="en-IN"/>
        </w:rPr>
        <w:t xml:space="preserve"> in 4 </w:t>
      </w:r>
      <w:r w:rsidR="00A66C7C" w:rsidRPr="00C36EEA">
        <w:rPr>
          <w:rFonts w:ascii="Times New Roman" w:eastAsia="SimSun" w:hAnsi="Times New Roman" w:cs="Times New Roman"/>
          <w:sz w:val="24"/>
          <w:szCs w:val="24"/>
          <w:lang w:eastAsia="en-IN"/>
        </w:rPr>
        <w:t>borehole</w:t>
      </w:r>
      <w:r w:rsidR="00A66C7C">
        <w:rPr>
          <w:rFonts w:ascii="Times New Roman" w:eastAsia="SimSun" w:hAnsi="Times New Roman" w:cs="Times New Roman"/>
          <w:sz w:val="24"/>
          <w:szCs w:val="24"/>
          <w:lang w:eastAsia="en-IN"/>
        </w:rPr>
        <w:t>s</w:t>
      </w:r>
      <w:r w:rsidR="00A66C7C" w:rsidRPr="00C36EEA">
        <w:rPr>
          <w:rFonts w:ascii="Times New Roman" w:eastAsia="SimSun" w:hAnsi="Times New Roman" w:cs="Times New Roman"/>
          <w:sz w:val="24"/>
          <w:szCs w:val="24"/>
          <w:lang w:eastAsia="en-IN"/>
        </w:rPr>
        <w:t xml:space="preserve"> ALD</w:t>
      </w:r>
      <w:r w:rsidR="00A66C7C">
        <w:rPr>
          <w:rFonts w:ascii="Times New Roman" w:eastAsia="SimSun" w:hAnsi="Times New Roman" w:cs="Times New Roman"/>
          <w:sz w:val="24"/>
          <w:szCs w:val="24"/>
          <w:lang w:eastAsia="en-IN"/>
        </w:rPr>
        <w:t>-01</w:t>
      </w:r>
      <w:r w:rsidR="00A66C7C" w:rsidRPr="00C36EEA">
        <w:rPr>
          <w:rFonts w:ascii="Times New Roman" w:eastAsia="SimSun" w:hAnsi="Times New Roman" w:cs="Times New Roman"/>
          <w:sz w:val="24"/>
          <w:szCs w:val="24"/>
          <w:lang w:eastAsia="en-IN"/>
        </w:rPr>
        <w:t>,</w:t>
      </w:r>
      <w:r w:rsidR="00A66C7C">
        <w:rPr>
          <w:rFonts w:ascii="Times New Roman" w:eastAsia="SimSun" w:hAnsi="Times New Roman" w:cs="Times New Roman"/>
          <w:sz w:val="24"/>
          <w:szCs w:val="24"/>
          <w:lang w:eastAsia="en-IN"/>
        </w:rPr>
        <w:t xml:space="preserve"> </w:t>
      </w:r>
      <w:r w:rsidR="00A66C7C" w:rsidRPr="00C36EEA">
        <w:rPr>
          <w:rFonts w:ascii="Times New Roman" w:eastAsia="SimSun" w:hAnsi="Times New Roman" w:cs="Times New Roman"/>
          <w:sz w:val="24"/>
          <w:szCs w:val="24"/>
          <w:lang w:eastAsia="en-IN"/>
        </w:rPr>
        <w:t>ALD</w:t>
      </w:r>
      <w:r w:rsidR="00A66C7C">
        <w:rPr>
          <w:rFonts w:ascii="Times New Roman" w:eastAsia="SimSun" w:hAnsi="Times New Roman" w:cs="Times New Roman"/>
          <w:sz w:val="24"/>
          <w:szCs w:val="24"/>
          <w:lang w:eastAsia="en-IN"/>
        </w:rPr>
        <w:t xml:space="preserve">-03, </w:t>
      </w:r>
      <w:r w:rsidR="00A66C7C" w:rsidRPr="00C36EEA">
        <w:rPr>
          <w:rFonts w:ascii="Times New Roman" w:eastAsia="SimSun" w:hAnsi="Times New Roman" w:cs="Times New Roman"/>
          <w:sz w:val="24"/>
          <w:szCs w:val="24"/>
          <w:lang w:eastAsia="en-IN"/>
        </w:rPr>
        <w:t>ALD</w:t>
      </w:r>
      <w:r w:rsidR="00A66C7C">
        <w:rPr>
          <w:rFonts w:ascii="Times New Roman" w:eastAsia="SimSun" w:hAnsi="Times New Roman" w:cs="Times New Roman"/>
          <w:sz w:val="24"/>
          <w:szCs w:val="24"/>
          <w:lang w:eastAsia="en-IN"/>
        </w:rPr>
        <w:t>-04</w:t>
      </w:r>
      <w:r w:rsidR="00A66C7C" w:rsidRPr="00C36EEA">
        <w:rPr>
          <w:rFonts w:ascii="Times New Roman" w:eastAsia="SimSun" w:hAnsi="Times New Roman" w:cs="Times New Roman"/>
          <w:sz w:val="24"/>
          <w:szCs w:val="24"/>
          <w:lang w:eastAsia="en-IN"/>
        </w:rPr>
        <w:t xml:space="preserve"> and ALD</w:t>
      </w:r>
      <w:r>
        <w:rPr>
          <w:rFonts w:ascii="Times New Roman" w:eastAsia="SimSun" w:hAnsi="Times New Roman" w:cs="Times New Roman"/>
          <w:sz w:val="24"/>
          <w:szCs w:val="24"/>
          <w:lang w:eastAsia="en-IN"/>
        </w:rPr>
        <w:t>-06 the thickness of C</w:t>
      </w:r>
      <w:r w:rsidR="00A66C7C">
        <w:rPr>
          <w:rFonts w:ascii="Times New Roman" w:eastAsia="SimSun" w:hAnsi="Times New Roman" w:cs="Times New Roman"/>
          <w:sz w:val="24"/>
          <w:szCs w:val="24"/>
          <w:lang w:eastAsia="en-IN"/>
        </w:rPr>
        <w:t>e</w:t>
      </w:r>
      <w:r w:rsidR="001B2BB1">
        <w:rPr>
          <w:rFonts w:ascii="Times New Roman" w:eastAsia="SimSun" w:hAnsi="Times New Roman" w:cs="Times New Roman"/>
          <w:sz w:val="24"/>
          <w:szCs w:val="24"/>
          <w:lang w:eastAsia="en-IN"/>
        </w:rPr>
        <w:t xml:space="preserve">ment grade limestone are </w:t>
      </w:r>
      <w:r w:rsidR="00A66C7C">
        <w:rPr>
          <w:rFonts w:ascii="Times New Roman" w:eastAsia="SimSun" w:hAnsi="Times New Roman" w:cs="Times New Roman"/>
          <w:sz w:val="24"/>
          <w:szCs w:val="24"/>
          <w:lang w:eastAsia="en-IN"/>
        </w:rPr>
        <w:t>4</w:t>
      </w:r>
      <w:r w:rsidR="00A66C7C" w:rsidRPr="00C36EEA">
        <w:rPr>
          <w:rFonts w:ascii="Times New Roman" w:eastAsia="SimSun" w:hAnsi="Times New Roman" w:cs="Times New Roman"/>
          <w:sz w:val="24"/>
          <w:szCs w:val="24"/>
          <w:lang w:eastAsia="en-IN"/>
        </w:rPr>
        <w:t>4</w:t>
      </w:r>
      <w:r w:rsidR="00A66C7C">
        <w:rPr>
          <w:rFonts w:ascii="Times New Roman" w:eastAsia="SimSun" w:hAnsi="Times New Roman" w:cs="Times New Roman"/>
          <w:sz w:val="24"/>
          <w:szCs w:val="24"/>
          <w:lang w:eastAsia="en-IN"/>
        </w:rPr>
        <w:t>.0</w:t>
      </w:r>
      <w:r w:rsidR="00A66C7C" w:rsidRPr="00C36EEA">
        <w:rPr>
          <w:rFonts w:ascii="Times New Roman" w:eastAsia="SimSun" w:hAnsi="Times New Roman" w:cs="Times New Roman"/>
          <w:sz w:val="24"/>
          <w:szCs w:val="24"/>
          <w:lang w:eastAsia="en-IN"/>
        </w:rPr>
        <w:t>m, 4</w:t>
      </w:r>
      <w:r w:rsidR="00A66C7C">
        <w:rPr>
          <w:rFonts w:ascii="Times New Roman" w:eastAsia="SimSun" w:hAnsi="Times New Roman" w:cs="Times New Roman"/>
          <w:sz w:val="24"/>
          <w:szCs w:val="24"/>
          <w:lang w:eastAsia="en-IN"/>
        </w:rPr>
        <w:t>6.0</w:t>
      </w:r>
      <w:r w:rsidR="00A66C7C" w:rsidRPr="00C36EEA">
        <w:rPr>
          <w:rFonts w:ascii="Times New Roman" w:eastAsia="SimSun" w:hAnsi="Times New Roman" w:cs="Times New Roman"/>
          <w:sz w:val="24"/>
          <w:szCs w:val="24"/>
          <w:lang w:eastAsia="en-IN"/>
        </w:rPr>
        <w:t>m</w:t>
      </w:r>
      <w:r w:rsidR="00A66C7C">
        <w:rPr>
          <w:rFonts w:ascii="Times New Roman" w:eastAsia="SimSun" w:hAnsi="Times New Roman" w:cs="Times New Roman"/>
          <w:sz w:val="24"/>
          <w:szCs w:val="24"/>
          <w:lang w:eastAsia="en-IN"/>
        </w:rPr>
        <w:t>, 48.20m</w:t>
      </w:r>
      <w:r w:rsidR="00A66C7C" w:rsidRPr="00C36EEA">
        <w:rPr>
          <w:rFonts w:ascii="Times New Roman" w:eastAsia="SimSun" w:hAnsi="Times New Roman" w:cs="Times New Roman"/>
          <w:sz w:val="24"/>
          <w:szCs w:val="24"/>
          <w:lang w:eastAsia="en-IN"/>
        </w:rPr>
        <w:t xml:space="preserve"> and 4</w:t>
      </w:r>
      <w:r w:rsidR="00A66C7C">
        <w:rPr>
          <w:rFonts w:ascii="Times New Roman" w:eastAsia="SimSun" w:hAnsi="Times New Roman" w:cs="Times New Roman"/>
          <w:sz w:val="24"/>
          <w:szCs w:val="24"/>
          <w:lang w:eastAsia="en-IN"/>
        </w:rPr>
        <w:t>4.30m respectively.</w:t>
      </w:r>
    </w:p>
    <w:p w:rsidR="00A66C7C" w:rsidRPr="00C36EEA" w:rsidRDefault="00A66C7C" w:rsidP="00A66C7C">
      <w:pPr>
        <w:autoSpaceDE w:val="0"/>
        <w:autoSpaceDN w:val="0"/>
        <w:adjustRightInd w:val="0"/>
        <w:spacing w:after="0" w:line="360" w:lineRule="auto"/>
        <w:ind w:firstLine="58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Whereas cement grade partially </w:t>
      </w:r>
      <w:r w:rsidRPr="00C36EEA">
        <w:rPr>
          <w:rFonts w:ascii="Times New Roman" w:eastAsia="SimSun" w:hAnsi="Times New Roman" w:cs="Times New Roman"/>
          <w:sz w:val="24"/>
          <w:szCs w:val="24"/>
          <w:lang w:eastAsia="en-IN"/>
        </w:rPr>
        <w:t xml:space="preserve">encountered in </w:t>
      </w:r>
      <w:r>
        <w:rPr>
          <w:rFonts w:ascii="Times New Roman" w:eastAsia="SimSun" w:hAnsi="Times New Roman" w:cs="Times New Roman"/>
          <w:sz w:val="24"/>
          <w:szCs w:val="24"/>
          <w:lang w:eastAsia="en-IN"/>
        </w:rPr>
        <w:t xml:space="preserve">8 </w:t>
      </w:r>
      <w:r w:rsidRPr="00C36EEA">
        <w:rPr>
          <w:rFonts w:ascii="Times New Roman" w:eastAsia="SimSun" w:hAnsi="Times New Roman" w:cs="Times New Roman"/>
          <w:sz w:val="24"/>
          <w:szCs w:val="24"/>
          <w:lang w:eastAsia="en-IN"/>
        </w:rPr>
        <w:t>borehole</w:t>
      </w:r>
      <w:r>
        <w:rPr>
          <w:rFonts w:ascii="Times New Roman" w:eastAsia="SimSun" w:hAnsi="Times New Roman" w:cs="Times New Roman"/>
          <w:sz w:val="24"/>
          <w:szCs w:val="24"/>
          <w:lang w:eastAsia="en-IN"/>
        </w:rPr>
        <w:t xml:space="preserve"> </w:t>
      </w:r>
      <w:r w:rsidRPr="00C36EEA">
        <w:rPr>
          <w:rFonts w:ascii="Times New Roman" w:eastAsia="SimSun" w:hAnsi="Times New Roman" w:cs="Times New Roman"/>
          <w:sz w:val="24"/>
          <w:szCs w:val="24"/>
          <w:lang w:eastAsia="en-IN"/>
        </w:rPr>
        <w:t>ALD</w:t>
      </w:r>
      <w:r>
        <w:rPr>
          <w:rFonts w:ascii="Times New Roman" w:eastAsia="SimSun" w:hAnsi="Times New Roman" w:cs="Times New Roman"/>
          <w:sz w:val="24"/>
          <w:szCs w:val="24"/>
          <w:lang w:eastAsia="en-IN"/>
        </w:rPr>
        <w:t>-02, ALD- 05, ALD-09,</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ALD-10,</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ALD-12,</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ALD-13,</w:t>
      </w:r>
      <w:r w:rsidRPr="00875ACD">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ALD-15  and ALD- 16.</w:t>
      </w:r>
      <w:r w:rsidRPr="00875ACD">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The thickness are 34.0m, 12.0m, 12.50m, 38.0m, 5.00m, 27.0m, 5.50m,  and 9.0m respectively.</w:t>
      </w:r>
    </w:p>
    <w:p w:rsidR="00A66C7C" w:rsidRPr="00C36EEA" w:rsidRDefault="00A66C7C" w:rsidP="00A66C7C">
      <w:pPr>
        <w:autoSpaceDE w:val="0"/>
        <w:autoSpaceDN w:val="0"/>
        <w:adjustRightInd w:val="0"/>
        <w:spacing w:after="0" w:line="360" w:lineRule="auto"/>
        <w:ind w:firstLine="58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Cement </w:t>
      </w:r>
      <w:r w:rsidRPr="00C36EEA">
        <w:rPr>
          <w:rFonts w:ascii="Times New Roman" w:eastAsia="SimSun" w:hAnsi="Times New Roman" w:cs="Times New Roman"/>
          <w:sz w:val="24"/>
          <w:szCs w:val="24"/>
          <w:lang w:eastAsia="en-IN"/>
        </w:rPr>
        <w:t>Blendable</w:t>
      </w:r>
      <w:r>
        <w:rPr>
          <w:rFonts w:ascii="Times New Roman" w:eastAsia="SimSun" w:hAnsi="Times New Roman" w:cs="Times New Roman"/>
          <w:sz w:val="24"/>
          <w:szCs w:val="24"/>
          <w:lang w:eastAsia="en-IN"/>
        </w:rPr>
        <w:t>(benificiable)</w:t>
      </w:r>
      <w:r w:rsidRPr="00C36EEA">
        <w:rPr>
          <w:rFonts w:ascii="Times New Roman" w:eastAsia="SimSun" w:hAnsi="Times New Roman" w:cs="Times New Roman"/>
          <w:sz w:val="24"/>
          <w:szCs w:val="24"/>
          <w:lang w:eastAsia="en-IN"/>
        </w:rPr>
        <w:t xml:space="preserve"> grade limestone is encountered in </w:t>
      </w:r>
      <w:r>
        <w:rPr>
          <w:rFonts w:ascii="Times New Roman" w:eastAsia="SimSun" w:hAnsi="Times New Roman" w:cs="Times New Roman"/>
          <w:sz w:val="24"/>
          <w:szCs w:val="24"/>
          <w:lang w:eastAsia="en-IN"/>
        </w:rPr>
        <w:t xml:space="preserve">07 </w:t>
      </w:r>
      <w:r w:rsidRPr="00C36EEA">
        <w:rPr>
          <w:rFonts w:ascii="Times New Roman" w:eastAsia="SimSun" w:hAnsi="Times New Roman" w:cs="Times New Roman"/>
          <w:sz w:val="24"/>
          <w:szCs w:val="24"/>
          <w:lang w:eastAsia="en-IN"/>
        </w:rPr>
        <w:t>borehole</w:t>
      </w:r>
      <w:r>
        <w:rPr>
          <w:rFonts w:ascii="Times New Roman" w:eastAsia="SimSun" w:hAnsi="Times New Roman" w:cs="Times New Roman"/>
          <w:sz w:val="24"/>
          <w:szCs w:val="24"/>
          <w:lang w:eastAsia="en-IN"/>
        </w:rPr>
        <w:t>s only, namely</w:t>
      </w:r>
      <w:r w:rsidRPr="00C36EEA">
        <w:rPr>
          <w:rFonts w:ascii="Times New Roman" w:eastAsia="SimSun" w:hAnsi="Times New Roman" w:cs="Times New Roman"/>
          <w:sz w:val="24"/>
          <w:szCs w:val="24"/>
          <w:lang w:eastAsia="en-IN"/>
        </w:rPr>
        <w:t xml:space="preserve"> ALD</w:t>
      </w:r>
      <w:r>
        <w:rPr>
          <w:rFonts w:ascii="Times New Roman" w:eastAsia="SimSun" w:hAnsi="Times New Roman" w:cs="Times New Roman"/>
          <w:sz w:val="24"/>
          <w:szCs w:val="24"/>
          <w:lang w:eastAsia="en-IN"/>
        </w:rPr>
        <w:t>-02, ALD- 05, ALD-09,</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ALD-12,</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ALD-13,</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ALD-15,  and ALD- 16.</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The thickness of CBB </w:t>
      </w:r>
      <w:r w:rsidRPr="00C36EEA">
        <w:rPr>
          <w:rFonts w:ascii="Times New Roman" w:eastAsia="SimSun" w:hAnsi="Times New Roman" w:cs="Times New Roman"/>
          <w:sz w:val="24"/>
          <w:szCs w:val="24"/>
          <w:lang w:eastAsia="en-IN"/>
        </w:rPr>
        <w:t xml:space="preserve">grade limestone </w:t>
      </w:r>
      <w:r>
        <w:rPr>
          <w:rFonts w:ascii="Times New Roman" w:eastAsia="SimSun" w:hAnsi="Times New Roman" w:cs="Times New Roman"/>
          <w:sz w:val="24"/>
          <w:szCs w:val="24"/>
          <w:lang w:eastAsia="en-IN"/>
        </w:rPr>
        <w:t xml:space="preserve">are 16.0m, 34.0m, 5.0m, 35.0m, 17.90m, 16.0m, and 21.0m </w:t>
      </w:r>
      <w:r w:rsidRPr="00C36EEA">
        <w:rPr>
          <w:rFonts w:ascii="Times New Roman" w:eastAsia="SimSun" w:hAnsi="Times New Roman" w:cs="Times New Roman"/>
          <w:sz w:val="24"/>
          <w:szCs w:val="24"/>
          <w:lang w:eastAsia="en-IN"/>
        </w:rPr>
        <w:t>respectively.</w:t>
      </w:r>
    </w:p>
    <w:p w:rsidR="00A66C7C" w:rsidRDefault="00A66C7C" w:rsidP="00A66C7C">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Blendable </w:t>
      </w:r>
      <w:r w:rsidRPr="00C36EEA">
        <w:rPr>
          <w:rFonts w:ascii="Times New Roman" w:eastAsia="SimSun" w:hAnsi="Times New Roman" w:cs="Times New Roman"/>
          <w:sz w:val="24"/>
          <w:szCs w:val="24"/>
          <w:lang w:eastAsia="en-IN"/>
        </w:rPr>
        <w:t>grade limestone</w:t>
      </w:r>
      <w:r>
        <w:rPr>
          <w:rFonts w:ascii="Times New Roman" w:eastAsia="SimSun" w:hAnsi="Times New Roman" w:cs="Times New Roman"/>
          <w:sz w:val="24"/>
          <w:szCs w:val="24"/>
          <w:lang w:eastAsia="en-IN"/>
        </w:rPr>
        <w:t xml:space="preserve"> </w:t>
      </w:r>
      <w:r w:rsidRPr="00C36EEA">
        <w:rPr>
          <w:rFonts w:ascii="Times New Roman" w:eastAsia="SimSun" w:hAnsi="Times New Roman" w:cs="Times New Roman"/>
          <w:sz w:val="24"/>
          <w:szCs w:val="24"/>
          <w:lang w:eastAsia="en-IN"/>
        </w:rPr>
        <w:t>is concerned,</w:t>
      </w:r>
      <w:r>
        <w:rPr>
          <w:rFonts w:ascii="Times New Roman" w:eastAsia="SimSun" w:hAnsi="Times New Roman" w:cs="Times New Roman"/>
          <w:sz w:val="24"/>
          <w:szCs w:val="24"/>
          <w:lang w:eastAsia="en-IN"/>
        </w:rPr>
        <w:t xml:space="preserve"> it has been encountered in few</w:t>
      </w:r>
      <w:r w:rsidR="00003746">
        <w:rPr>
          <w:rFonts w:ascii="Times New Roman" w:eastAsia="SimSun" w:hAnsi="Times New Roman" w:cs="Times New Roman"/>
          <w:sz w:val="24"/>
          <w:szCs w:val="24"/>
          <w:lang w:eastAsia="en-IN"/>
        </w:rPr>
        <w:t xml:space="preserve"> four</w:t>
      </w:r>
      <w:r>
        <w:rPr>
          <w:rFonts w:ascii="Times New Roman" w:eastAsia="SimSun" w:hAnsi="Times New Roman" w:cs="Times New Roman"/>
          <w:sz w:val="24"/>
          <w:szCs w:val="24"/>
          <w:lang w:eastAsia="en-IN"/>
        </w:rPr>
        <w:t xml:space="preserve"> boreholes i.e. </w:t>
      </w:r>
      <w:r w:rsidRPr="00C36EEA">
        <w:rPr>
          <w:rFonts w:ascii="Times New Roman" w:eastAsia="SimSun" w:hAnsi="Times New Roman" w:cs="Times New Roman"/>
          <w:sz w:val="24"/>
          <w:szCs w:val="24"/>
          <w:lang w:eastAsia="en-IN"/>
        </w:rPr>
        <w:t xml:space="preserve"> ALD</w:t>
      </w:r>
      <w:r>
        <w:rPr>
          <w:rFonts w:ascii="Times New Roman" w:eastAsia="SimSun" w:hAnsi="Times New Roman" w:cs="Times New Roman"/>
          <w:sz w:val="24"/>
          <w:szCs w:val="24"/>
          <w:lang w:eastAsia="en-IN"/>
        </w:rPr>
        <w:t>-02, ALD</w:t>
      </w:r>
      <w:r w:rsidR="00F014E6">
        <w:rPr>
          <w:rFonts w:ascii="Times New Roman" w:eastAsia="SimSun" w:hAnsi="Times New Roman" w:cs="Times New Roman"/>
          <w:sz w:val="24"/>
          <w:szCs w:val="24"/>
          <w:lang w:eastAsia="en-IN"/>
        </w:rPr>
        <w:t xml:space="preserve">- 09, ALD-10, and ALD- 16. The </w:t>
      </w:r>
      <w:r>
        <w:rPr>
          <w:rFonts w:ascii="Times New Roman" w:eastAsia="SimSun" w:hAnsi="Times New Roman" w:cs="Times New Roman"/>
          <w:sz w:val="24"/>
          <w:szCs w:val="24"/>
          <w:lang w:eastAsia="en-IN"/>
        </w:rPr>
        <w:t>t</w:t>
      </w:r>
      <w:r w:rsidRPr="00C36EEA">
        <w:rPr>
          <w:rFonts w:ascii="Times New Roman" w:eastAsia="SimSun" w:hAnsi="Times New Roman" w:cs="Times New Roman"/>
          <w:sz w:val="24"/>
          <w:szCs w:val="24"/>
          <w:lang w:eastAsia="en-IN"/>
        </w:rPr>
        <w:t xml:space="preserve">hickness of </w:t>
      </w:r>
      <w:r>
        <w:rPr>
          <w:rFonts w:ascii="Times New Roman" w:eastAsia="SimSun" w:hAnsi="Times New Roman" w:cs="Times New Roman"/>
          <w:sz w:val="24"/>
          <w:szCs w:val="24"/>
          <w:lang w:eastAsia="en-IN"/>
        </w:rPr>
        <w:t xml:space="preserve">Blendable </w:t>
      </w:r>
      <w:r w:rsidRPr="00C36EEA">
        <w:rPr>
          <w:rFonts w:ascii="Times New Roman" w:eastAsia="SimSun" w:hAnsi="Times New Roman" w:cs="Times New Roman"/>
          <w:sz w:val="24"/>
          <w:szCs w:val="24"/>
          <w:lang w:eastAsia="en-IN"/>
        </w:rPr>
        <w:t xml:space="preserve">grade are </w:t>
      </w:r>
      <w:r>
        <w:rPr>
          <w:rFonts w:ascii="Times New Roman" w:eastAsia="SimSun" w:hAnsi="Times New Roman" w:cs="Times New Roman"/>
          <w:sz w:val="24"/>
          <w:szCs w:val="24"/>
          <w:lang w:eastAsia="en-IN"/>
        </w:rPr>
        <w:t>23.0m, 14.0</w:t>
      </w:r>
      <w:r w:rsidRPr="00C36EEA">
        <w:rPr>
          <w:rFonts w:ascii="Times New Roman" w:eastAsia="SimSun" w:hAnsi="Times New Roman" w:cs="Times New Roman"/>
          <w:sz w:val="24"/>
          <w:szCs w:val="24"/>
          <w:lang w:eastAsia="en-IN"/>
        </w:rPr>
        <w:t>m, 4</w:t>
      </w:r>
      <w:r>
        <w:rPr>
          <w:rFonts w:ascii="Times New Roman" w:eastAsia="SimSun" w:hAnsi="Times New Roman" w:cs="Times New Roman"/>
          <w:sz w:val="24"/>
          <w:szCs w:val="24"/>
          <w:lang w:eastAsia="en-IN"/>
        </w:rPr>
        <w:t>.0m, and 11.0</w:t>
      </w:r>
      <w:r w:rsidRPr="00C36EEA">
        <w:rPr>
          <w:rFonts w:ascii="Times New Roman" w:eastAsia="SimSun" w:hAnsi="Times New Roman" w:cs="Times New Roman"/>
          <w:sz w:val="24"/>
          <w:szCs w:val="24"/>
          <w:lang w:eastAsia="en-IN"/>
        </w:rPr>
        <w:t>m respectively.</w:t>
      </w:r>
    </w:p>
    <w:p w:rsidR="00A66C7C" w:rsidRDefault="00A66C7C" w:rsidP="002C73F0">
      <w:pPr>
        <w:autoSpaceDE w:val="0"/>
        <w:autoSpaceDN w:val="0"/>
        <w:adjustRightInd w:val="0"/>
        <w:spacing w:after="0" w:line="360" w:lineRule="auto"/>
        <w:jc w:val="both"/>
        <w:rPr>
          <w:rFonts w:ascii="Times New Roman" w:eastAsia="SimSun" w:hAnsi="Times New Roman" w:cs="Times New Roman"/>
          <w:sz w:val="24"/>
          <w:szCs w:val="24"/>
          <w:lang w:eastAsia="en-IN"/>
        </w:rPr>
      </w:pPr>
    </w:p>
    <w:p w:rsidR="00A66C7C" w:rsidRDefault="00A66C7C" w:rsidP="002C73F0">
      <w:pPr>
        <w:autoSpaceDE w:val="0"/>
        <w:autoSpaceDN w:val="0"/>
        <w:adjustRightInd w:val="0"/>
        <w:spacing w:after="0" w:line="360" w:lineRule="auto"/>
        <w:jc w:val="both"/>
        <w:rPr>
          <w:rFonts w:ascii="Times New Roman" w:eastAsia="SimSun" w:hAnsi="Times New Roman" w:cs="Times New Roman"/>
          <w:sz w:val="24"/>
          <w:szCs w:val="24"/>
          <w:lang w:eastAsia="en-IN"/>
        </w:rPr>
      </w:pPr>
    </w:p>
    <w:p w:rsidR="00F07B65" w:rsidRDefault="00F07B65" w:rsidP="009461CD">
      <w:pPr>
        <w:pStyle w:val="BodyText"/>
        <w:spacing w:before="1" w:line="360" w:lineRule="auto"/>
        <w:ind w:left="630" w:firstLine="90"/>
        <w:rPr>
          <w:sz w:val="19"/>
        </w:rPr>
      </w:pPr>
    </w:p>
    <w:p w:rsidR="00454EA9" w:rsidRDefault="00454EA9" w:rsidP="009461CD">
      <w:pPr>
        <w:pStyle w:val="BodyText"/>
        <w:spacing w:before="1" w:line="360" w:lineRule="auto"/>
        <w:ind w:left="630" w:firstLine="90"/>
        <w:rPr>
          <w:sz w:val="19"/>
        </w:rPr>
      </w:pPr>
    </w:p>
    <w:p w:rsidR="008D5A8C" w:rsidRPr="000B6F0F" w:rsidRDefault="00B029AE" w:rsidP="008D5A8C">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Table 8.3</w:t>
      </w:r>
    </w:p>
    <w:p w:rsidR="008D5A8C" w:rsidRPr="008D5A8C" w:rsidRDefault="008D5A8C" w:rsidP="008D5A8C">
      <w:pPr>
        <w:rPr>
          <w:rFonts w:ascii="Times New Roman" w:hAnsi="Times New Roman" w:cs="Times New Roman"/>
          <w:b/>
          <w:sz w:val="24"/>
          <w:szCs w:val="24"/>
        </w:rPr>
      </w:pPr>
      <w:r w:rsidRPr="008D5A8C">
        <w:rPr>
          <w:rFonts w:ascii="Times New Roman" w:hAnsi="Times New Roman" w:cs="Times New Roman"/>
          <w:b/>
          <w:bCs/>
          <w:sz w:val="24"/>
          <w:szCs w:val="24"/>
        </w:rPr>
        <w:t>Cement Grade</w:t>
      </w:r>
      <w:r w:rsidR="00003746">
        <w:rPr>
          <w:rFonts w:ascii="Times New Roman" w:hAnsi="Times New Roman" w:cs="Times New Roman"/>
          <w:b/>
          <w:bCs/>
          <w:sz w:val="24"/>
          <w:szCs w:val="24"/>
        </w:rPr>
        <w:t>s of limestone zones intersected</w:t>
      </w:r>
      <w:r w:rsidRPr="008D5A8C">
        <w:rPr>
          <w:rFonts w:ascii="Times New Roman" w:hAnsi="Times New Roman" w:cs="Times New Roman"/>
          <w:b/>
          <w:bCs/>
          <w:sz w:val="24"/>
          <w:szCs w:val="24"/>
        </w:rPr>
        <w:t xml:space="preserve"> in exploratory boreholes drilled by DGM in Alda  block, Dist </w:t>
      </w:r>
      <w:r w:rsidRPr="008D5A8C">
        <w:rPr>
          <w:rFonts w:ascii="Times New Roman" w:hAnsi="Times New Roman" w:cs="Times New Roman"/>
          <w:b/>
          <w:sz w:val="24"/>
          <w:szCs w:val="24"/>
        </w:rPr>
        <w:t xml:space="preserve">Raipur &amp; Balodabazar-Bhatapara </w:t>
      </w:r>
      <w:r>
        <w:rPr>
          <w:rFonts w:ascii="Times New Roman" w:hAnsi="Times New Roman" w:cs="Times New Roman"/>
          <w:b/>
          <w:sz w:val="24"/>
          <w:szCs w:val="24"/>
        </w:rPr>
        <w:t>,</w:t>
      </w:r>
      <w:r w:rsidRPr="008D5A8C">
        <w:rPr>
          <w:rFonts w:ascii="Times New Roman" w:hAnsi="Times New Roman" w:cs="Times New Roman"/>
          <w:b/>
          <w:sz w:val="24"/>
          <w:szCs w:val="24"/>
        </w:rPr>
        <w:t>Chhattisgarh</w:t>
      </w:r>
      <w:r>
        <w:rPr>
          <w:rFonts w:ascii="Times New Roman" w:hAnsi="Times New Roman" w:cs="Times New Roman"/>
          <w:b/>
          <w:sz w:val="24"/>
          <w:szCs w:val="24"/>
        </w:rPr>
        <w:t>.</w:t>
      </w:r>
      <w:r w:rsidR="007D5690">
        <w:rPr>
          <w:rFonts w:ascii="Times New Roman" w:hAnsi="Times New Roman" w:cs="Times New Roman"/>
          <w:b/>
          <w:sz w:val="24"/>
          <w:szCs w:val="24"/>
        </w:rPr>
        <w:t>(Plate No.-7(A)</w:t>
      </w:r>
    </w:p>
    <w:tbl>
      <w:tblPr>
        <w:tblW w:w="4340" w:type="pct"/>
        <w:tblInd w:w="607" w:type="dxa"/>
        <w:tblLook w:val="04A0" w:firstRow="1" w:lastRow="0" w:firstColumn="1" w:lastColumn="0" w:noHBand="0" w:noVBand="1"/>
      </w:tblPr>
      <w:tblGrid>
        <w:gridCol w:w="724"/>
        <w:gridCol w:w="895"/>
        <w:gridCol w:w="739"/>
        <w:gridCol w:w="711"/>
        <w:gridCol w:w="723"/>
        <w:gridCol w:w="1106"/>
        <w:gridCol w:w="852"/>
        <w:gridCol w:w="772"/>
        <w:gridCol w:w="789"/>
        <w:gridCol w:w="727"/>
      </w:tblGrid>
      <w:tr w:rsidR="007D5690" w:rsidRPr="008D5A8C" w:rsidTr="00884744">
        <w:trPr>
          <w:trHeight w:val="290"/>
        </w:trPr>
        <w:tc>
          <w:tcPr>
            <w:tcW w:w="4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S. No.</w:t>
            </w:r>
          </w:p>
        </w:tc>
        <w:tc>
          <w:tcPr>
            <w:tcW w:w="5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BH.   No.</w:t>
            </w:r>
          </w:p>
        </w:tc>
        <w:tc>
          <w:tcPr>
            <w:tcW w:w="4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Total  Depth     (m)</w:t>
            </w:r>
          </w:p>
        </w:tc>
        <w:tc>
          <w:tcPr>
            <w:tcW w:w="4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From</w:t>
            </w:r>
          </w:p>
        </w:tc>
        <w:tc>
          <w:tcPr>
            <w:tcW w:w="45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To</w:t>
            </w:r>
          </w:p>
        </w:tc>
        <w:tc>
          <w:tcPr>
            <w:tcW w:w="6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Thickness of Limestone (m)</w:t>
            </w:r>
          </w:p>
        </w:tc>
        <w:tc>
          <w:tcPr>
            <w:tcW w:w="5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SiO</w:t>
            </w:r>
            <w:r w:rsidRPr="00003746">
              <w:rPr>
                <w:rFonts w:ascii="Times New Roman" w:eastAsia="Times New Roman" w:hAnsi="Times New Roman" w:cs="Times New Roman"/>
                <w:b/>
                <w:bCs/>
                <w:color w:val="000000"/>
                <w:sz w:val="20"/>
                <w:vertAlign w:val="subscript"/>
                <w:lang w:eastAsia="en-IN"/>
              </w:rPr>
              <w:t xml:space="preserve">2 </w:t>
            </w:r>
            <w:r w:rsidRPr="008D5A8C">
              <w:rPr>
                <w:rFonts w:ascii="Times New Roman" w:eastAsia="Times New Roman" w:hAnsi="Times New Roman" w:cs="Times New Roman"/>
                <w:b/>
                <w:bCs/>
                <w:color w:val="000000"/>
                <w:sz w:val="20"/>
                <w:lang w:eastAsia="en-IN"/>
              </w:rPr>
              <w:t xml:space="preserve">   %</w:t>
            </w:r>
          </w:p>
        </w:tc>
        <w:tc>
          <w:tcPr>
            <w:tcW w:w="4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Al</w:t>
            </w:r>
            <w:r w:rsidRPr="00003746">
              <w:rPr>
                <w:rFonts w:ascii="Times New Roman" w:eastAsia="Times New Roman" w:hAnsi="Times New Roman" w:cs="Times New Roman"/>
                <w:b/>
                <w:bCs/>
                <w:color w:val="000000"/>
                <w:sz w:val="20"/>
                <w:vertAlign w:val="subscript"/>
                <w:lang w:eastAsia="en-IN"/>
              </w:rPr>
              <w:t>2</w:t>
            </w:r>
            <w:r w:rsidRPr="008D5A8C">
              <w:rPr>
                <w:rFonts w:ascii="Times New Roman" w:eastAsia="Times New Roman" w:hAnsi="Times New Roman" w:cs="Times New Roman"/>
                <w:b/>
                <w:bCs/>
                <w:color w:val="000000"/>
                <w:sz w:val="20"/>
                <w:lang w:eastAsia="en-IN"/>
              </w:rPr>
              <w:t>O</w:t>
            </w:r>
            <w:r w:rsidRPr="00003746">
              <w:rPr>
                <w:rFonts w:ascii="Times New Roman" w:eastAsia="Times New Roman" w:hAnsi="Times New Roman" w:cs="Times New Roman"/>
                <w:b/>
                <w:bCs/>
                <w:color w:val="000000"/>
                <w:sz w:val="20"/>
                <w:vertAlign w:val="subscript"/>
                <w:lang w:eastAsia="en-IN"/>
              </w:rPr>
              <w:t>3</w:t>
            </w:r>
            <w:r w:rsidRPr="008D5A8C">
              <w:rPr>
                <w:rFonts w:ascii="Times New Roman" w:eastAsia="Times New Roman" w:hAnsi="Times New Roman" w:cs="Times New Roman"/>
                <w:b/>
                <w:bCs/>
                <w:color w:val="000000"/>
                <w:sz w:val="20"/>
                <w:lang w:eastAsia="en-IN"/>
              </w:rPr>
              <w:t xml:space="preserve">    %</w:t>
            </w:r>
          </w:p>
        </w:tc>
        <w:tc>
          <w:tcPr>
            <w:tcW w:w="491" w:type="pct"/>
            <w:vMerge w:val="restart"/>
            <w:tcBorders>
              <w:top w:val="single" w:sz="4" w:space="0" w:color="auto"/>
              <w:left w:val="single" w:sz="4" w:space="0" w:color="auto"/>
              <w:bottom w:val="single" w:sz="4" w:space="0" w:color="auto"/>
              <w:right w:val="single" w:sz="4" w:space="0" w:color="auto"/>
            </w:tcBorders>
            <w:shd w:val="clear" w:color="000000" w:fill="FFC7CE"/>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CaO     %</w:t>
            </w:r>
          </w:p>
        </w:tc>
        <w:tc>
          <w:tcPr>
            <w:tcW w:w="4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MgO     %</w:t>
            </w:r>
          </w:p>
        </w:tc>
      </w:tr>
      <w:tr w:rsidR="007D5690" w:rsidRPr="008D5A8C" w:rsidTr="00884744">
        <w:trPr>
          <w:trHeight w:val="1120"/>
        </w:trPr>
        <w:tc>
          <w:tcPr>
            <w:tcW w:w="450"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c>
          <w:tcPr>
            <w:tcW w:w="557"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c>
          <w:tcPr>
            <w:tcW w:w="460"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c>
          <w:tcPr>
            <w:tcW w:w="442"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c>
          <w:tcPr>
            <w:tcW w:w="450"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c>
          <w:tcPr>
            <w:tcW w:w="688"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c>
          <w:tcPr>
            <w:tcW w:w="530"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c>
          <w:tcPr>
            <w:tcW w:w="491"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c>
          <w:tcPr>
            <w:tcW w:w="452" w:type="pct"/>
            <w:vMerge/>
            <w:tcBorders>
              <w:top w:val="single" w:sz="4" w:space="0" w:color="auto"/>
              <w:left w:val="single" w:sz="4" w:space="0" w:color="auto"/>
              <w:bottom w:val="single" w:sz="4" w:space="0" w:color="auto"/>
              <w:right w:val="single" w:sz="4" w:space="0" w:color="auto"/>
            </w:tcBorders>
            <w:vAlign w:val="center"/>
            <w:hideMark/>
          </w:tcPr>
          <w:p w:rsidR="007D5690" w:rsidRPr="008D5A8C" w:rsidRDefault="007D5690" w:rsidP="008D5A8C">
            <w:pPr>
              <w:spacing w:after="0" w:line="240" w:lineRule="auto"/>
              <w:rPr>
                <w:rFonts w:ascii="Times New Roman" w:eastAsia="Times New Roman" w:hAnsi="Times New Roman" w:cs="Times New Roman"/>
                <w:b/>
                <w:bCs/>
                <w:color w:val="000000"/>
                <w:sz w:val="20"/>
                <w:lang w:eastAsia="en-IN"/>
              </w:rPr>
            </w:pPr>
          </w:p>
        </w:tc>
      </w:tr>
      <w:tr w:rsidR="007D5690" w:rsidRPr="008D5A8C" w:rsidTr="00884744">
        <w:trPr>
          <w:trHeight w:val="36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1</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ALD-1</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50.00 </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6.00</w:t>
            </w:r>
          </w:p>
        </w:tc>
        <w:tc>
          <w:tcPr>
            <w:tcW w:w="45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44.00</w:t>
            </w:r>
          </w:p>
        </w:tc>
        <w:tc>
          <w:tcPr>
            <w:tcW w:w="53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9.54</w:t>
            </w:r>
          </w:p>
        </w:tc>
        <w:tc>
          <w:tcPr>
            <w:tcW w:w="48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4.51</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46.033</w:t>
            </w:r>
          </w:p>
        </w:tc>
        <w:tc>
          <w:tcPr>
            <w:tcW w:w="45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0.92</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2</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ALD-3</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50.00 </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4.00 </w:t>
            </w:r>
          </w:p>
        </w:tc>
        <w:tc>
          <w:tcPr>
            <w:tcW w:w="45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50.00 </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46.00 </w:t>
            </w:r>
          </w:p>
        </w:tc>
        <w:tc>
          <w:tcPr>
            <w:tcW w:w="53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11.58</w:t>
            </w:r>
          </w:p>
        </w:tc>
        <w:tc>
          <w:tcPr>
            <w:tcW w:w="48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4.93</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45.11</w:t>
            </w:r>
          </w:p>
        </w:tc>
        <w:tc>
          <w:tcPr>
            <w:tcW w:w="45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0.56</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3</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ALD-4</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50.00 </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1.8</w:t>
            </w:r>
          </w:p>
        </w:tc>
        <w:tc>
          <w:tcPr>
            <w:tcW w:w="45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48.20 </w:t>
            </w:r>
          </w:p>
        </w:tc>
        <w:tc>
          <w:tcPr>
            <w:tcW w:w="53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11.38</w:t>
            </w:r>
          </w:p>
        </w:tc>
        <w:tc>
          <w:tcPr>
            <w:tcW w:w="48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6.83</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44.50 </w:t>
            </w:r>
          </w:p>
        </w:tc>
        <w:tc>
          <w:tcPr>
            <w:tcW w:w="45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0.82</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4</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ALD-6</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44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5.70</w:t>
            </w:r>
          </w:p>
        </w:tc>
        <w:tc>
          <w:tcPr>
            <w:tcW w:w="45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44.30</w:t>
            </w:r>
          </w:p>
        </w:tc>
        <w:tc>
          <w:tcPr>
            <w:tcW w:w="53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11.86</w:t>
            </w:r>
          </w:p>
        </w:tc>
        <w:tc>
          <w:tcPr>
            <w:tcW w:w="48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5.46</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44.63</w:t>
            </w:r>
          </w:p>
        </w:tc>
        <w:tc>
          <w:tcPr>
            <w:tcW w:w="45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0.58</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5</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ALD-2</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79.00 </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13.00</w:t>
            </w:r>
          </w:p>
        </w:tc>
        <w:tc>
          <w:tcPr>
            <w:tcW w:w="45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39.00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26.00</w:t>
            </w:r>
          </w:p>
        </w:tc>
        <w:tc>
          <w:tcPr>
            <w:tcW w:w="53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11.14</w:t>
            </w:r>
          </w:p>
        </w:tc>
        <w:tc>
          <w:tcPr>
            <w:tcW w:w="48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4.52</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44.09</w:t>
            </w:r>
          </w:p>
        </w:tc>
        <w:tc>
          <w:tcPr>
            <w:tcW w:w="45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1.53</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6</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ALD-2</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 xml:space="preserve">79.00 </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47.00</w:t>
            </w:r>
          </w:p>
        </w:tc>
        <w:tc>
          <w:tcPr>
            <w:tcW w:w="45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55.00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8.00</w:t>
            </w:r>
          </w:p>
        </w:tc>
        <w:tc>
          <w:tcPr>
            <w:tcW w:w="53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11.10</w:t>
            </w:r>
          </w:p>
        </w:tc>
        <w:tc>
          <w:tcPr>
            <w:tcW w:w="48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3.77</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44.30</w:t>
            </w:r>
          </w:p>
        </w:tc>
        <w:tc>
          <w:tcPr>
            <w:tcW w:w="45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1.93</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7</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ALD-5</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44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12.00</w:t>
            </w:r>
          </w:p>
        </w:tc>
        <w:tc>
          <w:tcPr>
            <w:tcW w:w="45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17.00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w:t>
            </w:r>
          </w:p>
        </w:tc>
        <w:tc>
          <w:tcPr>
            <w:tcW w:w="53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9.61</w:t>
            </w:r>
          </w:p>
        </w:tc>
        <w:tc>
          <w:tcPr>
            <w:tcW w:w="48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7.58</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44.39</w:t>
            </w:r>
          </w:p>
        </w:tc>
        <w:tc>
          <w:tcPr>
            <w:tcW w:w="45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0.91</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8</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ALD-5</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44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30.00</w:t>
            </w:r>
          </w:p>
        </w:tc>
        <w:tc>
          <w:tcPr>
            <w:tcW w:w="45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37.00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7.00</w:t>
            </w:r>
          </w:p>
        </w:tc>
        <w:tc>
          <w:tcPr>
            <w:tcW w:w="53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9.52</w:t>
            </w:r>
          </w:p>
        </w:tc>
        <w:tc>
          <w:tcPr>
            <w:tcW w:w="48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7.78</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44.24</w:t>
            </w:r>
          </w:p>
        </w:tc>
        <w:tc>
          <w:tcPr>
            <w:tcW w:w="45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1.04</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9</w:t>
            </w:r>
          </w:p>
        </w:tc>
        <w:tc>
          <w:tcPr>
            <w:tcW w:w="557"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ALD-09</w:t>
            </w:r>
          </w:p>
        </w:tc>
        <w:tc>
          <w:tcPr>
            <w:tcW w:w="46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44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13.50</w:t>
            </w:r>
          </w:p>
        </w:tc>
        <w:tc>
          <w:tcPr>
            <w:tcW w:w="45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26.00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12.50</w:t>
            </w:r>
          </w:p>
        </w:tc>
        <w:tc>
          <w:tcPr>
            <w:tcW w:w="53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11.77</w:t>
            </w:r>
          </w:p>
        </w:tc>
        <w:tc>
          <w:tcPr>
            <w:tcW w:w="48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4.70</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44.29</w:t>
            </w:r>
          </w:p>
        </w:tc>
        <w:tc>
          <w:tcPr>
            <w:tcW w:w="45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1.21</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10</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ALD-10</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51.00</w:t>
            </w:r>
          </w:p>
        </w:tc>
        <w:tc>
          <w:tcPr>
            <w:tcW w:w="44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9.00</w:t>
            </w:r>
          </w:p>
        </w:tc>
        <w:tc>
          <w:tcPr>
            <w:tcW w:w="45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47.00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38.00</w:t>
            </w:r>
          </w:p>
        </w:tc>
        <w:tc>
          <w:tcPr>
            <w:tcW w:w="53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10.58</w:t>
            </w:r>
          </w:p>
        </w:tc>
        <w:tc>
          <w:tcPr>
            <w:tcW w:w="48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4.56</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44.49</w:t>
            </w:r>
          </w:p>
        </w:tc>
        <w:tc>
          <w:tcPr>
            <w:tcW w:w="45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1.79</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11</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ALD-12</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45.00</w:t>
            </w:r>
          </w:p>
        </w:tc>
        <w:tc>
          <w:tcPr>
            <w:tcW w:w="45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w:t>
            </w:r>
          </w:p>
        </w:tc>
        <w:tc>
          <w:tcPr>
            <w:tcW w:w="53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12.56</w:t>
            </w:r>
          </w:p>
        </w:tc>
        <w:tc>
          <w:tcPr>
            <w:tcW w:w="48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4.93</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44.28</w:t>
            </w:r>
          </w:p>
        </w:tc>
        <w:tc>
          <w:tcPr>
            <w:tcW w:w="45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0.90</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12</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ALD-13</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5.10</w:t>
            </w:r>
          </w:p>
        </w:tc>
        <w:tc>
          <w:tcPr>
            <w:tcW w:w="45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32.10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27.00</w:t>
            </w:r>
          </w:p>
        </w:tc>
        <w:tc>
          <w:tcPr>
            <w:tcW w:w="53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10.42</w:t>
            </w:r>
          </w:p>
        </w:tc>
        <w:tc>
          <w:tcPr>
            <w:tcW w:w="48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1.34</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44.10</w:t>
            </w:r>
          </w:p>
        </w:tc>
        <w:tc>
          <w:tcPr>
            <w:tcW w:w="45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0.89</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13</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ALD-15</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13.60</w:t>
            </w:r>
          </w:p>
        </w:tc>
        <w:tc>
          <w:tcPr>
            <w:tcW w:w="45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19.10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5.50</w:t>
            </w:r>
          </w:p>
        </w:tc>
        <w:tc>
          <w:tcPr>
            <w:tcW w:w="53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11.35</w:t>
            </w:r>
          </w:p>
        </w:tc>
        <w:tc>
          <w:tcPr>
            <w:tcW w:w="48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7.03</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44.06</w:t>
            </w:r>
          </w:p>
        </w:tc>
        <w:tc>
          <w:tcPr>
            <w:tcW w:w="45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0.64</w:t>
            </w:r>
          </w:p>
        </w:tc>
      </w:tr>
      <w:tr w:rsidR="007D5690" w:rsidRPr="008D5A8C" w:rsidTr="00884744">
        <w:trPr>
          <w:trHeight w:val="290"/>
        </w:trPr>
        <w:tc>
          <w:tcPr>
            <w:tcW w:w="450" w:type="pct"/>
            <w:tcBorders>
              <w:top w:val="nil"/>
              <w:left w:val="single" w:sz="4" w:space="0" w:color="auto"/>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b/>
                <w:bCs/>
                <w:color w:val="000000"/>
                <w:sz w:val="20"/>
                <w:lang w:eastAsia="en-IN"/>
              </w:rPr>
            </w:pPr>
            <w:r w:rsidRPr="008D5A8C">
              <w:rPr>
                <w:rFonts w:ascii="Times New Roman" w:eastAsia="Times New Roman" w:hAnsi="Times New Roman" w:cs="Times New Roman"/>
                <w:b/>
                <w:bCs/>
                <w:color w:val="000000"/>
                <w:sz w:val="20"/>
                <w:lang w:eastAsia="en-IN"/>
              </w:rPr>
              <w:t>14</w:t>
            </w:r>
          </w:p>
        </w:tc>
        <w:tc>
          <w:tcPr>
            <w:tcW w:w="557"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ALD-16</w:t>
            </w:r>
          </w:p>
        </w:tc>
        <w:tc>
          <w:tcPr>
            <w:tcW w:w="46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right"/>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50.00</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9.00</w:t>
            </w:r>
          </w:p>
        </w:tc>
        <w:tc>
          <w:tcPr>
            <w:tcW w:w="45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18.00</w:t>
            </w:r>
          </w:p>
        </w:tc>
        <w:tc>
          <w:tcPr>
            <w:tcW w:w="688"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9.00</w:t>
            </w:r>
          </w:p>
        </w:tc>
        <w:tc>
          <w:tcPr>
            <w:tcW w:w="530" w:type="pct"/>
            <w:tcBorders>
              <w:top w:val="nil"/>
              <w:left w:val="nil"/>
              <w:bottom w:val="single" w:sz="4" w:space="0" w:color="auto"/>
              <w:right w:val="single" w:sz="4" w:space="0" w:color="auto"/>
            </w:tcBorders>
            <w:shd w:val="clear" w:color="auto" w:fill="auto"/>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10.40</w:t>
            </w:r>
          </w:p>
        </w:tc>
        <w:tc>
          <w:tcPr>
            <w:tcW w:w="480"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6.93</w:t>
            </w:r>
          </w:p>
        </w:tc>
        <w:tc>
          <w:tcPr>
            <w:tcW w:w="491"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44.62</w:t>
            </w:r>
          </w:p>
        </w:tc>
        <w:tc>
          <w:tcPr>
            <w:tcW w:w="452" w:type="pct"/>
            <w:tcBorders>
              <w:top w:val="nil"/>
              <w:left w:val="nil"/>
              <w:bottom w:val="single" w:sz="4" w:space="0" w:color="auto"/>
              <w:right w:val="single" w:sz="4" w:space="0" w:color="auto"/>
            </w:tcBorders>
            <w:shd w:val="clear" w:color="000000" w:fill="FFFFFF"/>
            <w:noWrap/>
            <w:vAlign w:val="center"/>
            <w:hideMark/>
          </w:tcPr>
          <w:p w:rsidR="007D5690" w:rsidRPr="008D5A8C" w:rsidRDefault="007D5690" w:rsidP="008D5A8C">
            <w:pPr>
              <w:spacing w:after="0" w:line="240" w:lineRule="auto"/>
              <w:jc w:val="center"/>
              <w:rPr>
                <w:rFonts w:ascii="Times New Roman" w:eastAsia="Times New Roman" w:hAnsi="Times New Roman" w:cs="Times New Roman"/>
                <w:color w:val="000000"/>
                <w:sz w:val="20"/>
                <w:lang w:eastAsia="en-IN"/>
              </w:rPr>
            </w:pPr>
            <w:r w:rsidRPr="008D5A8C">
              <w:rPr>
                <w:rFonts w:ascii="Times New Roman" w:eastAsia="Times New Roman" w:hAnsi="Times New Roman" w:cs="Times New Roman"/>
                <w:color w:val="000000"/>
                <w:sz w:val="20"/>
                <w:lang w:eastAsia="en-IN"/>
              </w:rPr>
              <w:t>0.59</w:t>
            </w:r>
          </w:p>
        </w:tc>
      </w:tr>
    </w:tbl>
    <w:p w:rsidR="008D5A8C" w:rsidRDefault="008D5A8C" w:rsidP="008D5A8C">
      <w:pPr>
        <w:spacing w:after="0" w:line="240" w:lineRule="auto"/>
        <w:jc w:val="center"/>
        <w:rPr>
          <w:rFonts w:ascii="Times New Roman" w:hAnsi="Times New Roman" w:cs="Times New Roman"/>
          <w:b/>
          <w:bCs/>
          <w:sz w:val="24"/>
          <w:szCs w:val="24"/>
        </w:rPr>
      </w:pPr>
    </w:p>
    <w:p w:rsidR="00454EA9" w:rsidRDefault="00454EA9" w:rsidP="008D5A8C">
      <w:pPr>
        <w:spacing w:after="0" w:line="240" w:lineRule="auto"/>
        <w:jc w:val="center"/>
        <w:rPr>
          <w:rFonts w:ascii="Times New Roman" w:hAnsi="Times New Roman" w:cs="Times New Roman"/>
          <w:b/>
          <w:bCs/>
          <w:sz w:val="24"/>
          <w:szCs w:val="24"/>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454EA9">
      <w:pPr>
        <w:pStyle w:val="BodyText"/>
        <w:spacing w:before="1" w:line="360" w:lineRule="auto"/>
        <w:ind w:left="630" w:firstLine="90"/>
        <w:rPr>
          <w:sz w:val="19"/>
        </w:rPr>
      </w:pPr>
    </w:p>
    <w:p w:rsidR="00454EA9" w:rsidRDefault="00454EA9" w:rsidP="008D5A8C">
      <w:pPr>
        <w:spacing w:after="0" w:line="240" w:lineRule="auto"/>
        <w:jc w:val="center"/>
        <w:rPr>
          <w:rFonts w:ascii="Times New Roman" w:hAnsi="Times New Roman" w:cs="Times New Roman"/>
          <w:b/>
          <w:bCs/>
          <w:sz w:val="24"/>
          <w:szCs w:val="24"/>
        </w:rPr>
      </w:pPr>
    </w:p>
    <w:p w:rsidR="00454EA9" w:rsidRDefault="00454EA9" w:rsidP="008D5A8C">
      <w:pPr>
        <w:spacing w:after="0" w:line="240" w:lineRule="auto"/>
        <w:jc w:val="center"/>
        <w:rPr>
          <w:rFonts w:ascii="Times New Roman" w:hAnsi="Times New Roman" w:cs="Times New Roman"/>
          <w:b/>
          <w:bCs/>
          <w:sz w:val="24"/>
          <w:szCs w:val="24"/>
        </w:rPr>
      </w:pPr>
    </w:p>
    <w:p w:rsidR="00454EA9" w:rsidRDefault="00454EA9" w:rsidP="008D5A8C">
      <w:pPr>
        <w:spacing w:after="0" w:line="240" w:lineRule="auto"/>
        <w:jc w:val="center"/>
        <w:rPr>
          <w:rFonts w:ascii="Times New Roman" w:hAnsi="Times New Roman" w:cs="Times New Roman"/>
          <w:b/>
          <w:bCs/>
          <w:sz w:val="24"/>
          <w:szCs w:val="24"/>
        </w:rPr>
      </w:pPr>
    </w:p>
    <w:p w:rsidR="00454EA9" w:rsidRDefault="00454EA9" w:rsidP="008D5A8C">
      <w:pPr>
        <w:spacing w:after="0" w:line="240" w:lineRule="auto"/>
        <w:jc w:val="center"/>
        <w:rPr>
          <w:rFonts w:ascii="Times New Roman" w:hAnsi="Times New Roman" w:cs="Times New Roman"/>
          <w:b/>
          <w:bCs/>
          <w:sz w:val="24"/>
          <w:szCs w:val="24"/>
        </w:rPr>
      </w:pPr>
    </w:p>
    <w:p w:rsidR="00454EA9" w:rsidRDefault="00454EA9" w:rsidP="00454EA9">
      <w:pPr>
        <w:spacing w:after="0" w:line="240" w:lineRule="auto"/>
        <w:rPr>
          <w:rFonts w:ascii="Times New Roman" w:hAnsi="Times New Roman" w:cs="Times New Roman"/>
          <w:b/>
          <w:bCs/>
          <w:sz w:val="24"/>
          <w:szCs w:val="24"/>
        </w:rPr>
      </w:pPr>
    </w:p>
    <w:p w:rsidR="00454EA9" w:rsidRDefault="00454EA9" w:rsidP="00454EA9">
      <w:pPr>
        <w:spacing w:after="0" w:line="240" w:lineRule="auto"/>
        <w:rPr>
          <w:rFonts w:ascii="Times New Roman" w:hAnsi="Times New Roman" w:cs="Times New Roman"/>
          <w:b/>
          <w:bCs/>
          <w:sz w:val="24"/>
          <w:szCs w:val="24"/>
        </w:rPr>
      </w:pPr>
    </w:p>
    <w:p w:rsidR="00454EA9" w:rsidRDefault="00454EA9" w:rsidP="00454EA9">
      <w:pPr>
        <w:spacing w:after="0" w:line="240" w:lineRule="auto"/>
        <w:rPr>
          <w:rFonts w:ascii="Times New Roman" w:hAnsi="Times New Roman" w:cs="Times New Roman"/>
          <w:b/>
          <w:bCs/>
          <w:sz w:val="24"/>
          <w:szCs w:val="24"/>
        </w:rPr>
      </w:pPr>
    </w:p>
    <w:p w:rsidR="008D5A8C" w:rsidRDefault="008D5A8C" w:rsidP="008D5A8C">
      <w:pPr>
        <w:spacing w:after="0" w:line="240" w:lineRule="auto"/>
        <w:jc w:val="center"/>
        <w:rPr>
          <w:rFonts w:ascii="Times New Roman" w:hAnsi="Times New Roman" w:cs="Times New Roman"/>
          <w:b/>
          <w:bCs/>
          <w:sz w:val="24"/>
          <w:szCs w:val="24"/>
        </w:rPr>
      </w:pPr>
    </w:p>
    <w:p w:rsidR="008D5A8C" w:rsidRPr="000B6F0F" w:rsidRDefault="008D5A8C" w:rsidP="008D5A8C">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Table 8.4</w:t>
      </w:r>
    </w:p>
    <w:p w:rsidR="008D5A8C" w:rsidRPr="008D5A8C" w:rsidRDefault="008D5A8C" w:rsidP="008D5A8C">
      <w:pPr>
        <w:rPr>
          <w:rFonts w:ascii="Times New Roman" w:hAnsi="Times New Roman" w:cs="Times New Roman"/>
          <w:b/>
          <w:sz w:val="24"/>
          <w:szCs w:val="24"/>
        </w:rPr>
      </w:pPr>
      <w:r w:rsidRPr="008D5A8C">
        <w:rPr>
          <w:rFonts w:ascii="Times New Roman" w:hAnsi="Times New Roman" w:cs="Times New Roman"/>
          <w:b/>
          <w:bCs/>
          <w:sz w:val="24"/>
          <w:szCs w:val="24"/>
        </w:rPr>
        <w:t xml:space="preserve">Cement </w:t>
      </w:r>
      <w:r w:rsidR="007D5690">
        <w:rPr>
          <w:rFonts w:ascii="Times New Roman" w:hAnsi="Times New Roman" w:cs="Times New Roman"/>
          <w:b/>
          <w:bCs/>
          <w:sz w:val="24"/>
          <w:szCs w:val="24"/>
        </w:rPr>
        <w:t>Blendable/Beneficiable(CBB)</w:t>
      </w:r>
      <w:r w:rsidR="00454EA9">
        <w:rPr>
          <w:rFonts w:ascii="Times New Roman" w:hAnsi="Times New Roman" w:cs="Times New Roman"/>
          <w:b/>
          <w:bCs/>
          <w:sz w:val="24"/>
          <w:szCs w:val="24"/>
        </w:rPr>
        <w:t xml:space="preserve"> </w:t>
      </w:r>
      <w:r w:rsidRPr="008D5A8C">
        <w:rPr>
          <w:rFonts w:ascii="Times New Roman" w:hAnsi="Times New Roman" w:cs="Times New Roman"/>
          <w:b/>
          <w:bCs/>
          <w:sz w:val="24"/>
          <w:szCs w:val="24"/>
        </w:rPr>
        <w:t>Grade</w:t>
      </w:r>
      <w:r w:rsidR="00003746">
        <w:rPr>
          <w:rFonts w:ascii="Times New Roman" w:hAnsi="Times New Roman" w:cs="Times New Roman"/>
          <w:b/>
          <w:bCs/>
          <w:sz w:val="24"/>
          <w:szCs w:val="24"/>
        </w:rPr>
        <w:t>s of limestone zones intersected</w:t>
      </w:r>
      <w:r w:rsidRPr="008D5A8C">
        <w:rPr>
          <w:rFonts w:ascii="Times New Roman" w:hAnsi="Times New Roman" w:cs="Times New Roman"/>
          <w:b/>
          <w:bCs/>
          <w:sz w:val="24"/>
          <w:szCs w:val="24"/>
        </w:rPr>
        <w:t xml:space="preserve"> in exploratory boreholes drilled by DGM in Alda  block, Dist </w:t>
      </w:r>
      <w:r w:rsidR="00454EA9">
        <w:rPr>
          <w:rFonts w:ascii="Times New Roman" w:hAnsi="Times New Roman" w:cs="Times New Roman"/>
          <w:b/>
          <w:sz w:val="24"/>
          <w:szCs w:val="24"/>
        </w:rPr>
        <w:t xml:space="preserve">Raipur &amp; Balodabazar-Bhatapara </w:t>
      </w:r>
      <w:r>
        <w:rPr>
          <w:rFonts w:ascii="Times New Roman" w:hAnsi="Times New Roman" w:cs="Times New Roman"/>
          <w:b/>
          <w:sz w:val="24"/>
          <w:szCs w:val="24"/>
        </w:rPr>
        <w:t>,</w:t>
      </w:r>
      <w:r w:rsidRPr="008D5A8C">
        <w:rPr>
          <w:rFonts w:ascii="Times New Roman" w:hAnsi="Times New Roman" w:cs="Times New Roman"/>
          <w:b/>
          <w:sz w:val="24"/>
          <w:szCs w:val="24"/>
        </w:rPr>
        <w:t>Chhattisgarh</w:t>
      </w:r>
      <w:r>
        <w:rPr>
          <w:rFonts w:ascii="Times New Roman" w:hAnsi="Times New Roman" w:cs="Times New Roman"/>
          <w:b/>
          <w:sz w:val="24"/>
          <w:szCs w:val="24"/>
        </w:rPr>
        <w:t>.</w:t>
      </w:r>
      <w:r w:rsidR="007D5690">
        <w:rPr>
          <w:rFonts w:ascii="Times New Roman" w:hAnsi="Times New Roman" w:cs="Times New Roman"/>
          <w:b/>
          <w:sz w:val="24"/>
          <w:szCs w:val="24"/>
        </w:rPr>
        <w:t>(Plate No-7(B)</w:t>
      </w:r>
    </w:p>
    <w:tbl>
      <w:tblPr>
        <w:tblW w:w="4560" w:type="pct"/>
        <w:tblInd w:w="607" w:type="dxa"/>
        <w:tblLook w:val="04A0" w:firstRow="1" w:lastRow="0" w:firstColumn="1" w:lastColumn="0" w:noHBand="0" w:noVBand="1"/>
      </w:tblPr>
      <w:tblGrid>
        <w:gridCol w:w="778"/>
        <w:gridCol w:w="962"/>
        <w:gridCol w:w="791"/>
        <w:gridCol w:w="774"/>
        <w:gridCol w:w="779"/>
        <w:gridCol w:w="1194"/>
        <w:gridCol w:w="779"/>
        <w:gridCol w:w="828"/>
        <w:gridCol w:w="780"/>
        <w:gridCol w:w="780"/>
      </w:tblGrid>
      <w:tr w:rsidR="007D5690" w:rsidRPr="00454EA9" w:rsidTr="00884744">
        <w:trPr>
          <w:trHeight w:val="290"/>
        </w:trPr>
        <w:tc>
          <w:tcPr>
            <w:tcW w:w="4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S. No.</w:t>
            </w:r>
          </w:p>
        </w:tc>
        <w:tc>
          <w:tcPr>
            <w:tcW w:w="5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BH.   No.</w:t>
            </w:r>
          </w:p>
        </w:tc>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Total  Depth     (m)</w:t>
            </w:r>
          </w:p>
        </w:tc>
        <w:tc>
          <w:tcPr>
            <w:tcW w:w="4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From</w:t>
            </w:r>
          </w:p>
        </w:tc>
        <w:tc>
          <w:tcPr>
            <w:tcW w:w="4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To</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Thickness of Limestone (m)</w:t>
            </w:r>
          </w:p>
        </w:tc>
        <w:tc>
          <w:tcPr>
            <w:tcW w:w="4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SiO</w:t>
            </w:r>
            <w:r w:rsidRPr="00003746">
              <w:rPr>
                <w:rFonts w:ascii="Times New Roman" w:eastAsia="Times New Roman" w:hAnsi="Times New Roman" w:cs="Times New Roman"/>
                <w:b/>
                <w:bCs/>
                <w:color w:val="000000"/>
                <w:vertAlign w:val="subscript"/>
                <w:lang w:eastAsia="en-IN"/>
              </w:rPr>
              <w:t>2</w:t>
            </w:r>
            <w:r w:rsidRPr="00454EA9">
              <w:rPr>
                <w:rFonts w:ascii="Times New Roman" w:eastAsia="Times New Roman" w:hAnsi="Times New Roman" w:cs="Times New Roman"/>
                <w:b/>
                <w:bCs/>
                <w:color w:val="000000"/>
                <w:lang w:eastAsia="en-IN"/>
              </w:rPr>
              <w:t xml:space="preserve">    %</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Al</w:t>
            </w:r>
            <w:r w:rsidRPr="00003746">
              <w:rPr>
                <w:rFonts w:ascii="Times New Roman" w:eastAsia="Times New Roman" w:hAnsi="Times New Roman" w:cs="Times New Roman"/>
                <w:b/>
                <w:bCs/>
                <w:color w:val="000000"/>
                <w:vertAlign w:val="subscript"/>
                <w:lang w:eastAsia="en-IN"/>
              </w:rPr>
              <w:t>2</w:t>
            </w:r>
            <w:r w:rsidRPr="00454EA9">
              <w:rPr>
                <w:rFonts w:ascii="Times New Roman" w:eastAsia="Times New Roman" w:hAnsi="Times New Roman" w:cs="Times New Roman"/>
                <w:b/>
                <w:bCs/>
                <w:color w:val="000000"/>
                <w:lang w:eastAsia="en-IN"/>
              </w:rPr>
              <w:t>O</w:t>
            </w:r>
            <w:r w:rsidRPr="00003746">
              <w:rPr>
                <w:rFonts w:ascii="Times New Roman" w:eastAsia="Times New Roman" w:hAnsi="Times New Roman" w:cs="Times New Roman"/>
                <w:b/>
                <w:bCs/>
                <w:color w:val="000000"/>
                <w:vertAlign w:val="subscript"/>
                <w:lang w:eastAsia="en-IN"/>
              </w:rPr>
              <w:t>3</w:t>
            </w:r>
            <w:r w:rsidRPr="00454EA9">
              <w:rPr>
                <w:rFonts w:ascii="Times New Roman" w:eastAsia="Times New Roman" w:hAnsi="Times New Roman" w:cs="Times New Roman"/>
                <w:b/>
                <w:bCs/>
                <w:color w:val="000000"/>
                <w:lang w:eastAsia="en-IN"/>
              </w:rPr>
              <w:t xml:space="preserve">    %</w:t>
            </w:r>
          </w:p>
        </w:tc>
        <w:tc>
          <w:tcPr>
            <w:tcW w:w="4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CaO     %</w:t>
            </w:r>
          </w:p>
        </w:tc>
        <w:tc>
          <w:tcPr>
            <w:tcW w:w="4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MgO     %</w:t>
            </w:r>
          </w:p>
        </w:tc>
      </w:tr>
      <w:tr w:rsidR="007D5690" w:rsidRPr="00454EA9" w:rsidTr="00884744">
        <w:trPr>
          <w:trHeight w:val="950"/>
        </w:trPr>
        <w:tc>
          <w:tcPr>
            <w:tcW w:w="461"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c>
          <w:tcPr>
            <w:tcW w:w="458"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c>
          <w:tcPr>
            <w:tcW w:w="461"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c>
          <w:tcPr>
            <w:tcW w:w="707"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c>
          <w:tcPr>
            <w:tcW w:w="461"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c>
          <w:tcPr>
            <w:tcW w:w="490"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c>
          <w:tcPr>
            <w:tcW w:w="46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c>
          <w:tcPr>
            <w:tcW w:w="462"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454EA9">
            <w:pPr>
              <w:spacing w:after="0" w:line="240" w:lineRule="auto"/>
              <w:rPr>
                <w:rFonts w:ascii="Times New Roman" w:eastAsia="Times New Roman" w:hAnsi="Times New Roman" w:cs="Times New Roman"/>
                <w:b/>
                <w:bCs/>
                <w:color w:val="000000"/>
                <w:lang w:eastAsia="en-IN"/>
              </w:rPr>
            </w:pP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1</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bCs/>
                <w:color w:val="000000"/>
                <w:lang w:eastAsia="en-IN"/>
              </w:rPr>
            </w:pPr>
            <w:r w:rsidRPr="00454EA9">
              <w:rPr>
                <w:rFonts w:ascii="Times New Roman" w:eastAsia="Times New Roman" w:hAnsi="Times New Roman" w:cs="Times New Roman"/>
                <w:bCs/>
                <w:color w:val="000000"/>
                <w:lang w:eastAsia="en-IN"/>
              </w:rPr>
              <w:t>ALD-2</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 xml:space="preserve">79.00 </w:t>
            </w:r>
          </w:p>
        </w:tc>
        <w:tc>
          <w:tcPr>
            <w:tcW w:w="45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39.00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47.00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8.00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14.55</w:t>
            </w:r>
          </w:p>
        </w:tc>
        <w:tc>
          <w:tcPr>
            <w:tcW w:w="49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5.57</w:t>
            </w:r>
          </w:p>
        </w:tc>
        <w:tc>
          <w:tcPr>
            <w:tcW w:w="462"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41.12</w:t>
            </w:r>
          </w:p>
        </w:tc>
        <w:tc>
          <w:tcPr>
            <w:tcW w:w="462"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1.797</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2</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bCs/>
                <w:color w:val="000000"/>
                <w:lang w:eastAsia="en-IN"/>
              </w:rPr>
            </w:pPr>
            <w:r w:rsidRPr="00454EA9">
              <w:rPr>
                <w:rFonts w:ascii="Times New Roman" w:eastAsia="Times New Roman" w:hAnsi="Times New Roman" w:cs="Times New Roman"/>
                <w:bCs/>
                <w:color w:val="000000"/>
                <w:lang w:eastAsia="en-IN"/>
              </w:rPr>
              <w:t>ALD-2</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 xml:space="preserve">79.00 </w:t>
            </w:r>
          </w:p>
        </w:tc>
        <w:tc>
          <w:tcPr>
            <w:tcW w:w="45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55.00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63.00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8.00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17.89</w:t>
            </w:r>
          </w:p>
        </w:tc>
        <w:tc>
          <w:tcPr>
            <w:tcW w:w="49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8.02</w:t>
            </w:r>
          </w:p>
        </w:tc>
        <w:tc>
          <w:tcPr>
            <w:tcW w:w="462"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38.38</w:t>
            </w:r>
          </w:p>
        </w:tc>
        <w:tc>
          <w:tcPr>
            <w:tcW w:w="462"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1.333</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3</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ALD-05</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58"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12.00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8.00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12.27</w:t>
            </w:r>
          </w:p>
        </w:tc>
        <w:tc>
          <w:tcPr>
            <w:tcW w:w="490"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8.38</w:t>
            </w:r>
          </w:p>
        </w:tc>
        <w:tc>
          <w:tcPr>
            <w:tcW w:w="4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42.41</w:t>
            </w:r>
          </w:p>
        </w:tc>
        <w:tc>
          <w:tcPr>
            <w:tcW w:w="46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0.84</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4</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ALD-05</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58"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17.00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30.00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13.00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12.64</w:t>
            </w:r>
          </w:p>
        </w:tc>
        <w:tc>
          <w:tcPr>
            <w:tcW w:w="490"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9.07</w:t>
            </w:r>
          </w:p>
        </w:tc>
        <w:tc>
          <w:tcPr>
            <w:tcW w:w="4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41.49</w:t>
            </w:r>
          </w:p>
        </w:tc>
        <w:tc>
          <w:tcPr>
            <w:tcW w:w="46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1.05</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5</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ALD-05</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58"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37.00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13.00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18.11</w:t>
            </w:r>
          </w:p>
        </w:tc>
        <w:tc>
          <w:tcPr>
            <w:tcW w:w="490"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9.19</w:t>
            </w:r>
          </w:p>
        </w:tc>
        <w:tc>
          <w:tcPr>
            <w:tcW w:w="4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38.24</w:t>
            </w:r>
          </w:p>
        </w:tc>
        <w:tc>
          <w:tcPr>
            <w:tcW w:w="46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0.93</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6</w:t>
            </w:r>
          </w:p>
        </w:tc>
        <w:tc>
          <w:tcPr>
            <w:tcW w:w="570"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ALD-09</w:t>
            </w:r>
          </w:p>
        </w:tc>
        <w:tc>
          <w:tcPr>
            <w:tcW w:w="468"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58"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26.00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31.00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17.98</w:t>
            </w:r>
          </w:p>
        </w:tc>
        <w:tc>
          <w:tcPr>
            <w:tcW w:w="490"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8.39</w:t>
            </w:r>
          </w:p>
        </w:tc>
        <w:tc>
          <w:tcPr>
            <w:tcW w:w="4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38.07</w:t>
            </w:r>
          </w:p>
        </w:tc>
        <w:tc>
          <w:tcPr>
            <w:tcW w:w="46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1.46</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7</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ALD-12</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58"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10.00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45.00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35.00</w:t>
            </w:r>
          </w:p>
        </w:tc>
        <w:tc>
          <w:tcPr>
            <w:tcW w:w="461"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15.73</w:t>
            </w:r>
          </w:p>
        </w:tc>
        <w:tc>
          <w:tcPr>
            <w:tcW w:w="490"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6.21</w:t>
            </w:r>
          </w:p>
        </w:tc>
        <w:tc>
          <w:tcPr>
            <w:tcW w:w="4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38.98</w:t>
            </w:r>
          </w:p>
        </w:tc>
        <w:tc>
          <w:tcPr>
            <w:tcW w:w="46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3.00</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8</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ALD-13</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5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32.10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17.90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16.06</w:t>
            </w:r>
          </w:p>
        </w:tc>
        <w:tc>
          <w:tcPr>
            <w:tcW w:w="49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10.33</w:t>
            </w:r>
          </w:p>
        </w:tc>
        <w:tc>
          <w:tcPr>
            <w:tcW w:w="4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38.99</w:t>
            </w:r>
          </w:p>
        </w:tc>
        <w:tc>
          <w:tcPr>
            <w:tcW w:w="462"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0.77</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9</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ALD-15</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5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19.10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35.10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16.00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15.99</w:t>
            </w:r>
          </w:p>
        </w:tc>
        <w:tc>
          <w:tcPr>
            <w:tcW w:w="49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8.99</w:t>
            </w:r>
          </w:p>
        </w:tc>
        <w:tc>
          <w:tcPr>
            <w:tcW w:w="4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40.06</w:t>
            </w:r>
          </w:p>
        </w:tc>
        <w:tc>
          <w:tcPr>
            <w:tcW w:w="462"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0.56</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10</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ALD-16</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5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18.00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34.00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16.00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17.16</w:t>
            </w:r>
          </w:p>
        </w:tc>
        <w:tc>
          <w:tcPr>
            <w:tcW w:w="490"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11.24</w:t>
            </w:r>
          </w:p>
        </w:tc>
        <w:tc>
          <w:tcPr>
            <w:tcW w:w="462" w:type="pct"/>
            <w:tcBorders>
              <w:top w:val="single" w:sz="4" w:space="0" w:color="9C0006"/>
              <w:left w:val="single" w:sz="4" w:space="0" w:color="9C0006"/>
              <w:bottom w:val="single" w:sz="4" w:space="0" w:color="9C0006"/>
              <w:right w:val="single" w:sz="4" w:space="0" w:color="9C0006"/>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9C0006"/>
                <w:lang w:eastAsia="en-IN"/>
              </w:rPr>
            </w:pPr>
            <w:r w:rsidRPr="00454EA9">
              <w:rPr>
                <w:rFonts w:ascii="Times New Roman" w:eastAsia="Times New Roman" w:hAnsi="Times New Roman" w:cs="Times New Roman"/>
                <w:lang w:eastAsia="en-IN"/>
              </w:rPr>
              <w:t>38.03</w:t>
            </w:r>
          </w:p>
        </w:tc>
        <w:tc>
          <w:tcPr>
            <w:tcW w:w="46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0.54</w:t>
            </w:r>
          </w:p>
        </w:tc>
      </w:tr>
      <w:tr w:rsidR="007D5690" w:rsidRPr="00454EA9" w:rsidTr="00884744">
        <w:trPr>
          <w:trHeight w:val="290"/>
        </w:trPr>
        <w:tc>
          <w:tcPr>
            <w:tcW w:w="461"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11</w:t>
            </w:r>
          </w:p>
        </w:tc>
        <w:tc>
          <w:tcPr>
            <w:tcW w:w="570"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ALD-16</w:t>
            </w:r>
          </w:p>
        </w:tc>
        <w:tc>
          <w:tcPr>
            <w:tcW w:w="46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58"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45.00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707"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w:t>
            </w:r>
          </w:p>
        </w:tc>
        <w:tc>
          <w:tcPr>
            <w:tcW w:w="461"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11.41</w:t>
            </w:r>
          </w:p>
        </w:tc>
        <w:tc>
          <w:tcPr>
            <w:tcW w:w="490"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1.42</w:t>
            </w:r>
          </w:p>
        </w:tc>
        <w:tc>
          <w:tcPr>
            <w:tcW w:w="46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43.20</w:t>
            </w:r>
          </w:p>
        </w:tc>
        <w:tc>
          <w:tcPr>
            <w:tcW w:w="46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454EA9">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0.52</w:t>
            </w:r>
          </w:p>
        </w:tc>
      </w:tr>
    </w:tbl>
    <w:p w:rsidR="008D5A8C" w:rsidRDefault="008D5A8C" w:rsidP="008D5A8C">
      <w:pPr>
        <w:spacing w:after="0" w:line="240" w:lineRule="auto"/>
        <w:jc w:val="center"/>
        <w:rPr>
          <w:rFonts w:ascii="Times New Roman" w:hAnsi="Times New Roman" w:cs="Times New Roman"/>
          <w:b/>
          <w:bCs/>
          <w:sz w:val="24"/>
          <w:szCs w:val="24"/>
        </w:rPr>
      </w:pPr>
    </w:p>
    <w:p w:rsidR="00454EA9" w:rsidRDefault="00454EA9" w:rsidP="008D5A8C">
      <w:pPr>
        <w:spacing w:after="0" w:line="240" w:lineRule="auto"/>
        <w:jc w:val="center"/>
        <w:rPr>
          <w:rFonts w:ascii="Times New Roman" w:hAnsi="Times New Roman" w:cs="Times New Roman"/>
          <w:b/>
          <w:bCs/>
          <w:sz w:val="24"/>
          <w:szCs w:val="24"/>
        </w:rPr>
      </w:pPr>
    </w:p>
    <w:p w:rsidR="00CB4960" w:rsidRDefault="00CB4960" w:rsidP="00454EA9">
      <w:pPr>
        <w:spacing w:after="0" w:line="240" w:lineRule="auto"/>
        <w:jc w:val="center"/>
        <w:rPr>
          <w:rFonts w:ascii="Times New Roman" w:hAnsi="Times New Roman" w:cs="Times New Roman"/>
          <w:b/>
          <w:bCs/>
          <w:sz w:val="24"/>
          <w:szCs w:val="24"/>
        </w:rPr>
      </w:pPr>
    </w:p>
    <w:p w:rsidR="00CB4960" w:rsidRDefault="00CB4960" w:rsidP="00454EA9">
      <w:pPr>
        <w:spacing w:after="0" w:line="240" w:lineRule="auto"/>
        <w:jc w:val="center"/>
        <w:rPr>
          <w:rFonts w:ascii="Times New Roman" w:hAnsi="Times New Roman" w:cs="Times New Roman"/>
          <w:b/>
          <w:bCs/>
          <w:sz w:val="24"/>
          <w:szCs w:val="24"/>
        </w:rPr>
      </w:pPr>
    </w:p>
    <w:p w:rsidR="00CB4960" w:rsidRDefault="00CB4960" w:rsidP="00454EA9">
      <w:pPr>
        <w:spacing w:after="0" w:line="240" w:lineRule="auto"/>
        <w:jc w:val="center"/>
        <w:rPr>
          <w:rFonts w:ascii="Times New Roman" w:hAnsi="Times New Roman" w:cs="Times New Roman"/>
          <w:b/>
          <w:bCs/>
          <w:sz w:val="24"/>
          <w:szCs w:val="24"/>
        </w:rPr>
      </w:pPr>
    </w:p>
    <w:p w:rsidR="00454EA9" w:rsidRPr="000B6F0F" w:rsidRDefault="00454EA9" w:rsidP="00454EA9">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Table 8.5</w:t>
      </w:r>
    </w:p>
    <w:p w:rsidR="00454EA9" w:rsidRPr="00454EA9" w:rsidRDefault="00454EA9" w:rsidP="00454EA9">
      <w:pPr>
        <w:rPr>
          <w:rFonts w:ascii="Times New Roman" w:hAnsi="Times New Roman" w:cs="Times New Roman"/>
          <w:b/>
          <w:sz w:val="24"/>
          <w:szCs w:val="24"/>
        </w:rPr>
      </w:pPr>
      <w:r>
        <w:rPr>
          <w:rFonts w:ascii="Times New Roman" w:hAnsi="Times New Roman" w:cs="Times New Roman"/>
          <w:b/>
          <w:bCs/>
          <w:sz w:val="24"/>
          <w:szCs w:val="24"/>
        </w:rPr>
        <w:t xml:space="preserve">Blendable </w:t>
      </w:r>
      <w:r w:rsidRPr="008D5A8C">
        <w:rPr>
          <w:rFonts w:ascii="Times New Roman" w:hAnsi="Times New Roman" w:cs="Times New Roman"/>
          <w:b/>
          <w:bCs/>
          <w:sz w:val="24"/>
          <w:szCs w:val="24"/>
        </w:rPr>
        <w:t xml:space="preserve">Grades of limestone zones intercepted in exploratory boreholes drilled by DGM in Alda  block, Dist </w:t>
      </w:r>
      <w:r w:rsidRPr="008D5A8C">
        <w:rPr>
          <w:rFonts w:ascii="Times New Roman" w:hAnsi="Times New Roman" w:cs="Times New Roman"/>
          <w:b/>
          <w:sz w:val="24"/>
          <w:szCs w:val="24"/>
        </w:rPr>
        <w:t xml:space="preserve">Raipur &amp; Balodabazar-Bhatapara </w:t>
      </w:r>
      <w:r>
        <w:rPr>
          <w:rFonts w:ascii="Times New Roman" w:hAnsi="Times New Roman" w:cs="Times New Roman"/>
          <w:b/>
          <w:sz w:val="24"/>
          <w:szCs w:val="24"/>
        </w:rPr>
        <w:t>,</w:t>
      </w:r>
      <w:r w:rsidRPr="008D5A8C">
        <w:rPr>
          <w:rFonts w:ascii="Times New Roman" w:hAnsi="Times New Roman" w:cs="Times New Roman"/>
          <w:b/>
          <w:sz w:val="24"/>
          <w:szCs w:val="24"/>
        </w:rPr>
        <w:t>Chhattisgarh</w:t>
      </w:r>
      <w:r>
        <w:rPr>
          <w:rFonts w:ascii="Times New Roman" w:hAnsi="Times New Roman" w:cs="Times New Roman"/>
          <w:b/>
          <w:sz w:val="24"/>
          <w:szCs w:val="24"/>
        </w:rPr>
        <w:t>.</w:t>
      </w:r>
      <w:r w:rsidR="007D5690">
        <w:rPr>
          <w:rFonts w:ascii="Times New Roman" w:hAnsi="Times New Roman" w:cs="Times New Roman"/>
          <w:b/>
          <w:sz w:val="24"/>
          <w:szCs w:val="24"/>
        </w:rPr>
        <w:t>(Plate No.-7(C)</w:t>
      </w:r>
    </w:p>
    <w:p w:rsidR="00454EA9" w:rsidRDefault="00454EA9" w:rsidP="00454EA9">
      <w:pPr>
        <w:spacing w:after="0" w:line="240" w:lineRule="auto"/>
        <w:jc w:val="center"/>
        <w:rPr>
          <w:rFonts w:ascii="Times New Roman" w:hAnsi="Times New Roman" w:cs="Times New Roman"/>
          <w:b/>
          <w:bCs/>
          <w:sz w:val="24"/>
          <w:szCs w:val="24"/>
        </w:rPr>
      </w:pPr>
    </w:p>
    <w:p w:rsidR="00454EA9" w:rsidRDefault="00454EA9" w:rsidP="00454EA9">
      <w:pPr>
        <w:spacing w:after="0" w:line="240" w:lineRule="auto"/>
        <w:jc w:val="center"/>
        <w:rPr>
          <w:rFonts w:ascii="Times New Roman" w:hAnsi="Times New Roman" w:cs="Times New Roman"/>
          <w:b/>
          <w:bCs/>
          <w:sz w:val="24"/>
          <w:szCs w:val="24"/>
        </w:rPr>
      </w:pPr>
    </w:p>
    <w:tbl>
      <w:tblPr>
        <w:tblW w:w="4306" w:type="pct"/>
        <w:tblInd w:w="607" w:type="dxa"/>
        <w:tblLook w:val="04A0" w:firstRow="1" w:lastRow="0" w:firstColumn="1" w:lastColumn="0" w:noHBand="0" w:noVBand="1"/>
      </w:tblPr>
      <w:tblGrid>
        <w:gridCol w:w="619"/>
        <w:gridCol w:w="962"/>
        <w:gridCol w:w="791"/>
        <w:gridCol w:w="742"/>
        <w:gridCol w:w="711"/>
        <w:gridCol w:w="1195"/>
        <w:gridCol w:w="711"/>
        <w:gridCol w:w="828"/>
        <w:gridCol w:w="711"/>
        <w:gridCol w:w="705"/>
      </w:tblGrid>
      <w:tr w:rsidR="007D5690" w:rsidRPr="00454EA9" w:rsidTr="00884744">
        <w:trPr>
          <w:trHeight w:val="290"/>
        </w:trPr>
        <w:tc>
          <w:tcPr>
            <w:tcW w:w="3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S. No.</w:t>
            </w:r>
          </w:p>
        </w:tc>
        <w:tc>
          <w:tcPr>
            <w:tcW w:w="6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BH.   No.</w:t>
            </w:r>
          </w:p>
        </w:tc>
        <w:tc>
          <w:tcPr>
            <w:tcW w:w="4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Total  Depth     (m)</w:t>
            </w:r>
          </w:p>
        </w:tc>
        <w:tc>
          <w:tcPr>
            <w:tcW w:w="4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From</w:t>
            </w:r>
          </w:p>
        </w:tc>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To</w:t>
            </w:r>
          </w:p>
        </w:tc>
        <w:tc>
          <w:tcPr>
            <w:tcW w:w="7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Thickness of Limestone (m)</w:t>
            </w:r>
          </w:p>
        </w:tc>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SiO</w:t>
            </w:r>
            <w:r w:rsidRPr="00003746">
              <w:rPr>
                <w:rFonts w:ascii="Times New Roman" w:eastAsia="Times New Roman" w:hAnsi="Times New Roman" w:cs="Times New Roman"/>
                <w:b/>
                <w:bCs/>
                <w:color w:val="000000"/>
                <w:vertAlign w:val="subscript"/>
                <w:lang w:eastAsia="en-IN"/>
              </w:rPr>
              <w:t>2</w:t>
            </w:r>
            <w:r w:rsidRPr="00454EA9">
              <w:rPr>
                <w:rFonts w:ascii="Times New Roman" w:eastAsia="Times New Roman" w:hAnsi="Times New Roman" w:cs="Times New Roman"/>
                <w:b/>
                <w:bCs/>
                <w:color w:val="000000"/>
                <w:lang w:eastAsia="en-IN"/>
              </w:rPr>
              <w:t xml:space="preserve">    %</w: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Al</w:t>
            </w:r>
            <w:r w:rsidRPr="00003746">
              <w:rPr>
                <w:rFonts w:ascii="Times New Roman" w:eastAsia="Times New Roman" w:hAnsi="Times New Roman" w:cs="Times New Roman"/>
                <w:b/>
                <w:bCs/>
                <w:color w:val="000000"/>
                <w:vertAlign w:val="subscript"/>
                <w:lang w:eastAsia="en-IN"/>
              </w:rPr>
              <w:t>2</w:t>
            </w:r>
            <w:r w:rsidRPr="00454EA9">
              <w:rPr>
                <w:rFonts w:ascii="Times New Roman" w:eastAsia="Times New Roman" w:hAnsi="Times New Roman" w:cs="Times New Roman"/>
                <w:b/>
                <w:bCs/>
                <w:color w:val="000000"/>
                <w:lang w:eastAsia="en-IN"/>
              </w:rPr>
              <w:t>O</w:t>
            </w:r>
            <w:r w:rsidRPr="00003746">
              <w:rPr>
                <w:rFonts w:ascii="Times New Roman" w:eastAsia="Times New Roman" w:hAnsi="Times New Roman" w:cs="Times New Roman"/>
                <w:b/>
                <w:bCs/>
                <w:color w:val="000000"/>
                <w:vertAlign w:val="subscript"/>
                <w:lang w:eastAsia="en-IN"/>
              </w:rPr>
              <w:t xml:space="preserve">3 </w:t>
            </w:r>
            <w:r w:rsidRPr="00454EA9">
              <w:rPr>
                <w:rFonts w:ascii="Times New Roman" w:eastAsia="Times New Roman" w:hAnsi="Times New Roman" w:cs="Times New Roman"/>
                <w:b/>
                <w:bCs/>
                <w:color w:val="000000"/>
                <w:lang w:eastAsia="en-IN"/>
              </w:rPr>
              <w:t xml:space="preserve">   %</w:t>
            </w:r>
          </w:p>
        </w:tc>
        <w:tc>
          <w:tcPr>
            <w:tcW w:w="44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CaO     %</w:t>
            </w:r>
          </w:p>
        </w:tc>
        <w:tc>
          <w:tcPr>
            <w:tcW w:w="4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jc w:val="center"/>
              <w:rPr>
                <w:rFonts w:ascii="Times New Roman" w:eastAsia="Times New Roman" w:hAnsi="Times New Roman" w:cs="Times New Roman"/>
                <w:b/>
                <w:bCs/>
                <w:color w:val="000000"/>
                <w:lang w:eastAsia="en-IN"/>
              </w:rPr>
            </w:pPr>
            <w:r w:rsidRPr="00454EA9">
              <w:rPr>
                <w:rFonts w:ascii="Times New Roman" w:eastAsia="Times New Roman" w:hAnsi="Times New Roman" w:cs="Times New Roman"/>
                <w:b/>
                <w:bCs/>
                <w:color w:val="000000"/>
                <w:lang w:eastAsia="en-IN"/>
              </w:rPr>
              <w:t>MgO     %</w:t>
            </w:r>
          </w:p>
        </w:tc>
      </w:tr>
      <w:tr w:rsidR="007D5690" w:rsidRPr="00454EA9" w:rsidTr="00884744">
        <w:trPr>
          <w:trHeight w:val="1100"/>
        </w:trPr>
        <w:tc>
          <w:tcPr>
            <w:tcW w:w="388"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c>
          <w:tcPr>
            <w:tcW w:w="603"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c>
          <w:tcPr>
            <w:tcW w:w="496"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c>
          <w:tcPr>
            <w:tcW w:w="465"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c>
          <w:tcPr>
            <w:tcW w:w="446"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c>
          <w:tcPr>
            <w:tcW w:w="749"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c>
          <w:tcPr>
            <w:tcW w:w="446"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c>
          <w:tcPr>
            <w:tcW w:w="519"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c>
          <w:tcPr>
            <w:tcW w:w="44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c>
          <w:tcPr>
            <w:tcW w:w="442" w:type="pct"/>
            <w:vMerge/>
            <w:tcBorders>
              <w:top w:val="single" w:sz="4" w:space="0" w:color="auto"/>
              <w:left w:val="single" w:sz="4" w:space="0" w:color="auto"/>
              <w:bottom w:val="single" w:sz="4" w:space="0" w:color="auto"/>
              <w:right w:val="single" w:sz="4" w:space="0" w:color="auto"/>
            </w:tcBorders>
            <w:vAlign w:val="center"/>
            <w:hideMark/>
          </w:tcPr>
          <w:p w:rsidR="007D5690" w:rsidRPr="00454EA9" w:rsidRDefault="007D5690" w:rsidP="00E27C92">
            <w:pPr>
              <w:spacing w:after="0" w:line="240" w:lineRule="auto"/>
              <w:rPr>
                <w:rFonts w:ascii="Times New Roman" w:eastAsia="Times New Roman" w:hAnsi="Times New Roman" w:cs="Times New Roman"/>
                <w:b/>
                <w:bCs/>
                <w:color w:val="000000"/>
                <w:lang w:eastAsia="en-IN"/>
              </w:rPr>
            </w:pPr>
          </w:p>
        </w:tc>
      </w:tr>
      <w:tr w:rsidR="007D5690" w:rsidRPr="00454EA9" w:rsidTr="00884744">
        <w:trPr>
          <w:trHeight w:val="29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1</w:t>
            </w:r>
          </w:p>
        </w:tc>
        <w:tc>
          <w:tcPr>
            <w:tcW w:w="603"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bCs/>
                <w:color w:val="000000"/>
                <w:lang w:eastAsia="en-IN"/>
              </w:rPr>
            </w:pPr>
            <w:r w:rsidRPr="00454EA9">
              <w:rPr>
                <w:rFonts w:ascii="Times New Roman" w:eastAsia="Times New Roman" w:hAnsi="Times New Roman" w:cs="Times New Roman"/>
                <w:bCs/>
                <w:color w:val="000000"/>
                <w:lang w:eastAsia="en-IN"/>
              </w:rPr>
              <w:t>ALD-2</w:t>
            </w:r>
          </w:p>
        </w:tc>
        <w:tc>
          <w:tcPr>
            <w:tcW w:w="49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 xml:space="preserve">79.00 </w:t>
            </w:r>
          </w:p>
        </w:tc>
        <w:tc>
          <w:tcPr>
            <w:tcW w:w="465"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6.00</w:t>
            </w:r>
          </w:p>
        </w:tc>
        <w:tc>
          <w:tcPr>
            <w:tcW w:w="44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13.00</w:t>
            </w:r>
          </w:p>
        </w:tc>
        <w:tc>
          <w:tcPr>
            <w:tcW w:w="749"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7.00</w:t>
            </w:r>
          </w:p>
        </w:tc>
        <w:tc>
          <w:tcPr>
            <w:tcW w:w="44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23.76</w:t>
            </w:r>
          </w:p>
        </w:tc>
        <w:tc>
          <w:tcPr>
            <w:tcW w:w="519"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6.44</w:t>
            </w:r>
          </w:p>
        </w:tc>
        <w:tc>
          <w:tcPr>
            <w:tcW w:w="446"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34.83</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2.09</w:t>
            </w:r>
          </w:p>
        </w:tc>
      </w:tr>
      <w:tr w:rsidR="007D5690" w:rsidRPr="00454EA9" w:rsidTr="00884744">
        <w:trPr>
          <w:trHeight w:val="29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2</w:t>
            </w:r>
          </w:p>
        </w:tc>
        <w:tc>
          <w:tcPr>
            <w:tcW w:w="603"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bCs/>
                <w:color w:val="000000"/>
                <w:lang w:eastAsia="en-IN"/>
              </w:rPr>
            </w:pPr>
            <w:r w:rsidRPr="00454EA9">
              <w:rPr>
                <w:rFonts w:ascii="Times New Roman" w:eastAsia="Times New Roman" w:hAnsi="Times New Roman" w:cs="Times New Roman"/>
                <w:bCs/>
                <w:color w:val="000000"/>
                <w:lang w:eastAsia="en-IN"/>
              </w:rPr>
              <w:t>ALD-2</w:t>
            </w:r>
          </w:p>
        </w:tc>
        <w:tc>
          <w:tcPr>
            <w:tcW w:w="49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 xml:space="preserve">79.00 </w:t>
            </w:r>
          </w:p>
        </w:tc>
        <w:tc>
          <w:tcPr>
            <w:tcW w:w="465"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63.00</w:t>
            </w:r>
          </w:p>
        </w:tc>
        <w:tc>
          <w:tcPr>
            <w:tcW w:w="44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79.00</w:t>
            </w:r>
          </w:p>
        </w:tc>
        <w:tc>
          <w:tcPr>
            <w:tcW w:w="749"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16.00</w:t>
            </w:r>
          </w:p>
        </w:tc>
        <w:tc>
          <w:tcPr>
            <w:tcW w:w="44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22.76</w:t>
            </w:r>
          </w:p>
        </w:tc>
        <w:tc>
          <w:tcPr>
            <w:tcW w:w="519"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8.35</w:t>
            </w:r>
          </w:p>
        </w:tc>
        <w:tc>
          <w:tcPr>
            <w:tcW w:w="446"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34.61</w:t>
            </w:r>
          </w:p>
        </w:tc>
        <w:tc>
          <w:tcPr>
            <w:tcW w:w="442"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1.90</w:t>
            </w:r>
          </w:p>
        </w:tc>
      </w:tr>
      <w:tr w:rsidR="007D5690" w:rsidRPr="00454EA9" w:rsidTr="00884744">
        <w:trPr>
          <w:trHeight w:val="29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3</w:t>
            </w:r>
          </w:p>
        </w:tc>
        <w:tc>
          <w:tcPr>
            <w:tcW w:w="603"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ALD-09</w:t>
            </w:r>
          </w:p>
        </w:tc>
        <w:tc>
          <w:tcPr>
            <w:tcW w:w="496"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65"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31.00</w:t>
            </w:r>
          </w:p>
        </w:tc>
        <w:tc>
          <w:tcPr>
            <w:tcW w:w="446"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45.00</w:t>
            </w:r>
          </w:p>
        </w:tc>
        <w:tc>
          <w:tcPr>
            <w:tcW w:w="749"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14.00</w:t>
            </w:r>
          </w:p>
        </w:tc>
        <w:tc>
          <w:tcPr>
            <w:tcW w:w="446"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21.22</w:t>
            </w:r>
          </w:p>
        </w:tc>
        <w:tc>
          <w:tcPr>
            <w:tcW w:w="519"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11.46</w:t>
            </w:r>
          </w:p>
        </w:tc>
        <w:tc>
          <w:tcPr>
            <w:tcW w:w="446" w:type="pct"/>
            <w:tcBorders>
              <w:top w:val="single" w:sz="4" w:space="0" w:color="9C0006"/>
              <w:left w:val="single" w:sz="4" w:space="0" w:color="9C0006"/>
              <w:bottom w:val="single" w:sz="4" w:space="0" w:color="9C0006"/>
              <w:right w:val="single" w:sz="4" w:space="0" w:color="9C0006"/>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lang w:eastAsia="en-IN"/>
              </w:rPr>
            </w:pPr>
            <w:r w:rsidRPr="00454EA9">
              <w:rPr>
                <w:rFonts w:ascii="Times New Roman" w:eastAsia="Times New Roman" w:hAnsi="Times New Roman" w:cs="Times New Roman"/>
                <w:lang w:eastAsia="en-IN"/>
              </w:rPr>
              <w:t>34.12</w:t>
            </w:r>
          </w:p>
        </w:tc>
        <w:tc>
          <w:tcPr>
            <w:tcW w:w="44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1.47</w:t>
            </w:r>
          </w:p>
        </w:tc>
      </w:tr>
      <w:tr w:rsidR="007D5690" w:rsidRPr="00454EA9" w:rsidTr="00884744">
        <w:trPr>
          <w:trHeight w:val="29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4</w:t>
            </w:r>
          </w:p>
        </w:tc>
        <w:tc>
          <w:tcPr>
            <w:tcW w:w="603"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ALD-10</w:t>
            </w:r>
          </w:p>
        </w:tc>
        <w:tc>
          <w:tcPr>
            <w:tcW w:w="49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51.00</w:t>
            </w:r>
          </w:p>
        </w:tc>
        <w:tc>
          <w:tcPr>
            <w:tcW w:w="465"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47.00</w:t>
            </w:r>
          </w:p>
        </w:tc>
        <w:tc>
          <w:tcPr>
            <w:tcW w:w="446"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51.00</w:t>
            </w:r>
          </w:p>
        </w:tc>
        <w:tc>
          <w:tcPr>
            <w:tcW w:w="749"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4.00</w:t>
            </w:r>
          </w:p>
        </w:tc>
        <w:tc>
          <w:tcPr>
            <w:tcW w:w="446"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23.79</w:t>
            </w:r>
          </w:p>
        </w:tc>
        <w:tc>
          <w:tcPr>
            <w:tcW w:w="519"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8.89</w:t>
            </w:r>
          </w:p>
        </w:tc>
        <w:tc>
          <w:tcPr>
            <w:tcW w:w="446"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34.91</w:t>
            </w:r>
          </w:p>
        </w:tc>
        <w:tc>
          <w:tcPr>
            <w:tcW w:w="44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0.72</w:t>
            </w:r>
          </w:p>
        </w:tc>
      </w:tr>
      <w:tr w:rsidR="007D5690" w:rsidRPr="00454EA9" w:rsidTr="00884744">
        <w:trPr>
          <w:trHeight w:val="290"/>
        </w:trPr>
        <w:tc>
          <w:tcPr>
            <w:tcW w:w="388" w:type="pct"/>
            <w:tcBorders>
              <w:top w:val="nil"/>
              <w:left w:val="single" w:sz="4" w:space="0" w:color="auto"/>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Calibri" w:eastAsia="Times New Roman" w:hAnsi="Calibri" w:cs="Calibri"/>
                <w:color w:val="000000"/>
                <w:lang w:eastAsia="en-IN"/>
              </w:rPr>
            </w:pPr>
            <w:r w:rsidRPr="00454EA9">
              <w:rPr>
                <w:rFonts w:ascii="Calibri" w:eastAsia="Times New Roman" w:hAnsi="Calibri" w:cs="Calibri"/>
                <w:color w:val="000000"/>
                <w:lang w:eastAsia="en-IN"/>
              </w:rPr>
              <w:t>5</w:t>
            </w:r>
          </w:p>
        </w:tc>
        <w:tc>
          <w:tcPr>
            <w:tcW w:w="603"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ALD-16</w:t>
            </w:r>
          </w:p>
        </w:tc>
        <w:tc>
          <w:tcPr>
            <w:tcW w:w="49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50.00</w:t>
            </w:r>
          </w:p>
        </w:tc>
        <w:tc>
          <w:tcPr>
            <w:tcW w:w="465"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34.00</w:t>
            </w:r>
          </w:p>
        </w:tc>
        <w:tc>
          <w:tcPr>
            <w:tcW w:w="44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45.00</w:t>
            </w:r>
          </w:p>
        </w:tc>
        <w:tc>
          <w:tcPr>
            <w:tcW w:w="749"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11.00</w:t>
            </w:r>
          </w:p>
        </w:tc>
        <w:tc>
          <w:tcPr>
            <w:tcW w:w="44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23.00</w:t>
            </w:r>
          </w:p>
        </w:tc>
        <w:tc>
          <w:tcPr>
            <w:tcW w:w="519"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10.80</w:t>
            </w:r>
          </w:p>
        </w:tc>
        <w:tc>
          <w:tcPr>
            <w:tcW w:w="446" w:type="pct"/>
            <w:tcBorders>
              <w:top w:val="nil"/>
              <w:left w:val="nil"/>
              <w:bottom w:val="single" w:sz="4" w:space="0" w:color="auto"/>
              <w:right w:val="single" w:sz="4" w:space="0" w:color="auto"/>
            </w:tcBorders>
            <w:shd w:val="clear" w:color="auto" w:fill="auto"/>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35.75</w:t>
            </w:r>
          </w:p>
        </w:tc>
        <w:tc>
          <w:tcPr>
            <w:tcW w:w="442" w:type="pct"/>
            <w:tcBorders>
              <w:top w:val="nil"/>
              <w:left w:val="nil"/>
              <w:bottom w:val="single" w:sz="4" w:space="0" w:color="auto"/>
              <w:right w:val="single" w:sz="4" w:space="0" w:color="auto"/>
            </w:tcBorders>
            <w:shd w:val="clear" w:color="000000" w:fill="FFFFFF"/>
            <w:noWrap/>
            <w:vAlign w:val="center"/>
            <w:hideMark/>
          </w:tcPr>
          <w:p w:rsidR="007D5690" w:rsidRPr="00454EA9" w:rsidRDefault="007D5690" w:rsidP="00E27C92">
            <w:pPr>
              <w:spacing w:after="0" w:line="240" w:lineRule="auto"/>
              <w:jc w:val="center"/>
              <w:rPr>
                <w:rFonts w:ascii="Times New Roman" w:eastAsia="Times New Roman" w:hAnsi="Times New Roman" w:cs="Times New Roman"/>
                <w:color w:val="000000"/>
                <w:lang w:eastAsia="en-IN"/>
              </w:rPr>
            </w:pPr>
            <w:r w:rsidRPr="00454EA9">
              <w:rPr>
                <w:rFonts w:ascii="Times New Roman" w:eastAsia="Times New Roman" w:hAnsi="Times New Roman" w:cs="Times New Roman"/>
                <w:color w:val="000000"/>
                <w:lang w:eastAsia="en-IN"/>
              </w:rPr>
              <w:t>0.63</w:t>
            </w:r>
          </w:p>
        </w:tc>
      </w:tr>
    </w:tbl>
    <w:p w:rsidR="00454EA9" w:rsidRDefault="00454EA9" w:rsidP="00454EA9">
      <w:pPr>
        <w:spacing w:after="0" w:line="240" w:lineRule="auto"/>
        <w:jc w:val="center"/>
        <w:rPr>
          <w:rFonts w:ascii="Times New Roman" w:hAnsi="Times New Roman" w:cs="Times New Roman"/>
          <w:b/>
          <w:bCs/>
          <w:sz w:val="24"/>
          <w:szCs w:val="24"/>
        </w:rPr>
      </w:pPr>
    </w:p>
    <w:p w:rsidR="00454EA9" w:rsidRPr="008D5A8C" w:rsidRDefault="00454EA9" w:rsidP="008D5A8C">
      <w:pPr>
        <w:spacing w:after="0" w:line="240" w:lineRule="auto"/>
        <w:jc w:val="center"/>
        <w:rPr>
          <w:rFonts w:ascii="Times New Roman" w:hAnsi="Times New Roman" w:cs="Times New Roman"/>
          <w:b/>
          <w:bCs/>
          <w:sz w:val="24"/>
          <w:szCs w:val="24"/>
        </w:rPr>
      </w:pPr>
    </w:p>
    <w:p w:rsidR="00960B56" w:rsidRPr="008D5A8C" w:rsidRDefault="00960B56" w:rsidP="009461CD">
      <w:pPr>
        <w:pStyle w:val="BodyText"/>
        <w:spacing w:before="1" w:line="360" w:lineRule="auto"/>
        <w:ind w:left="630" w:firstLine="90"/>
        <w:sectPr w:rsidR="00960B56" w:rsidRPr="008D5A8C" w:rsidSect="00B3183D">
          <w:type w:val="continuous"/>
          <w:pgSz w:w="11910" w:h="16840"/>
          <w:pgMar w:top="1340" w:right="1380" w:bottom="1160" w:left="1260" w:header="720" w:footer="720" w:gutter="0"/>
          <w:pgBorders w:offsetFrom="page">
            <w:top w:val="triple" w:sz="4" w:space="24" w:color="548DD4" w:themeColor="text2" w:themeTint="99"/>
            <w:left w:val="triple" w:sz="4" w:space="24" w:color="548DD4" w:themeColor="text2" w:themeTint="99"/>
            <w:bottom w:val="triple" w:sz="4" w:space="24" w:color="548DD4" w:themeColor="text2" w:themeTint="99"/>
            <w:right w:val="triple" w:sz="4" w:space="24" w:color="548DD4" w:themeColor="text2" w:themeTint="99"/>
          </w:pgBorders>
          <w:cols w:space="720"/>
        </w:sectPr>
      </w:pPr>
    </w:p>
    <w:bookmarkEnd w:id="1"/>
    <w:p w:rsidR="00F07B65" w:rsidRDefault="006C0AE8" w:rsidP="00663E63">
      <w:pPr>
        <w:pStyle w:val="ListParagraph"/>
        <w:spacing w:line="240" w:lineRule="auto"/>
        <w:ind w:left="709" w:right="4" w:hanging="884"/>
        <w:jc w:val="center"/>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CHAPTER 9</w:t>
      </w:r>
    </w:p>
    <w:p w:rsidR="00F07B65" w:rsidRDefault="00F07B65" w:rsidP="00663E63">
      <w:pPr>
        <w:pStyle w:val="ListParagraph"/>
        <w:spacing w:line="240" w:lineRule="auto"/>
        <w:ind w:left="709" w:hanging="884"/>
        <w:jc w:val="center"/>
        <w:rPr>
          <w:rFonts w:ascii="Times New Roman" w:hAnsi="Times New Roman" w:cs="Times New Roman"/>
          <w:b/>
          <w:sz w:val="32"/>
          <w:szCs w:val="32"/>
          <w:lang w:val="en-US"/>
        </w:rPr>
      </w:pPr>
    </w:p>
    <w:p w:rsidR="00F07B65" w:rsidRDefault="006C0AE8" w:rsidP="00663E63">
      <w:pPr>
        <w:pStyle w:val="ListParagraph"/>
        <w:spacing w:line="240" w:lineRule="auto"/>
        <w:ind w:left="709" w:hanging="884"/>
        <w:jc w:val="center"/>
        <w:rPr>
          <w:rFonts w:ascii="Times New Roman" w:hAnsi="Times New Roman" w:cs="Times New Roman"/>
          <w:b/>
          <w:sz w:val="32"/>
          <w:szCs w:val="32"/>
          <w:lang w:val="en-US"/>
        </w:rPr>
      </w:pPr>
      <w:r>
        <w:rPr>
          <w:rFonts w:ascii="Times New Roman" w:hAnsi="Times New Roman" w:cs="Times New Roman"/>
          <w:b/>
          <w:sz w:val="32"/>
          <w:szCs w:val="32"/>
          <w:lang w:val="en-US"/>
        </w:rPr>
        <w:t>RESOURCE ESTIMATION</w:t>
      </w:r>
    </w:p>
    <w:p w:rsidR="00F07B65" w:rsidRDefault="00F07B65" w:rsidP="009461CD">
      <w:pPr>
        <w:pStyle w:val="ListParagraph"/>
        <w:spacing w:line="360" w:lineRule="auto"/>
        <w:ind w:left="709" w:hanging="884"/>
        <w:jc w:val="center"/>
        <w:rPr>
          <w:rFonts w:ascii="Times New Roman" w:hAnsi="Times New Roman" w:cs="Times New Roman"/>
          <w:b/>
          <w:sz w:val="32"/>
          <w:szCs w:val="32"/>
          <w:lang w:val="en-US"/>
        </w:rPr>
      </w:pPr>
    </w:p>
    <w:p w:rsidR="00F07B65" w:rsidRDefault="006C0AE8" w:rsidP="009461CD">
      <w:pPr>
        <w:pStyle w:val="ListParagraph"/>
        <w:spacing w:line="360" w:lineRule="auto"/>
        <w:ind w:left="709" w:hanging="709"/>
        <w:rPr>
          <w:rFonts w:ascii="Times New Roman" w:hAnsi="Times New Roman" w:cs="Times New Roman"/>
          <w:b/>
          <w:sz w:val="28"/>
          <w:szCs w:val="28"/>
          <w:lang w:val="en-US"/>
        </w:rPr>
      </w:pPr>
      <w:r>
        <w:rPr>
          <w:rFonts w:ascii="Times New Roman" w:hAnsi="Times New Roman" w:cs="Times New Roman"/>
          <w:b/>
          <w:sz w:val="28"/>
          <w:szCs w:val="28"/>
          <w:lang w:val="en-US"/>
        </w:rPr>
        <w:t>9.1 Detailed description of ore zones</w:t>
      </w:r>
    </w:p>
    <w:p w:rsidR="000B2DF0" w:rsidRDefault="00663E63" w:rsidP="009461CD">
      <w:pPr>
        <w:tabs>
          <w:tab w:val="left" w:pos="-2520"/>
        </w:tabs>
        <w:spacing w:after="0" w:line="360" w:lineRule="auto"/>
        <w:jc w:val="both"/>
        <w:rPr>
          <w:rFonts w:ascii="Times New Roman" w:eastAsia="Batang" w:hAnsi="Times New Roman" w:cs="Times New Roman"/>
          <w:bCs/>
          <w:sz w:val="24"/>
          <w:szCs w:val="24"/>
        </w:rPr>
      </w:pPr>
      <w:r>
        <w:rPr>
          <w:rFonts w:ascii="Times New Roman" w:eastAsia="Batang" w:hAnsi="Times New Roman" w:cs="Times New Roman"/>
          <w:sz w:val="24"/>
          <w:szCs w:val="24"/>
        </w:rPr>
        <w:tab/>
      </w:r>
      <w:r w:rsidR="000B2DF0" w:rsidRPr="00FE7BBD">
        <w:rPr>
          <w:rFonts w:ascii="Times New Roman" w:eastAsia="Batang" w:hAnsi="Times New Roman" w:cs="Times New Roman"/>
          <w:sz w:val="24"/>
          <w:szCs w:val="24"/>
        </w:rPr>
        <w:t xml:space="preserve">The Preliminary exploration (G-3 stage) has been carried out for Limestone in </w:t>
      </w:r>
      <w:r w:rsidR="000B2DF0">
        <w:rPr>
          <w:rFonts w:ascii="Times New Roman" w:hAnsi="Times New Roman" w:cs="Times New Roman"/>
          <w:sz w:val="24"/>
          <w:szCs w:val="24"/>
        </w:rPr>
        <w:t xml:space="preserve">Alda </w:t>
      </w:r>
      <w:r w:rsidR="000B2DF0" w:rsidRPr="00FE7BBD">
        <w:rPr>
          <w:rFonts w:ascii="Times New Roman" w:hAnsi="Times New Roman" w:cs="Times New Roman"/>
          <w:sz w:val="24"/>
          <w:szCs w:val="24"/>
        </w:rPr>
        <w:t>Block</w:t>
      </w:r>
      <w:r w:rsidR="000B2DF0" w:rsidRPr="00FE7BBD">
        <w:rPr>
          <w:rFonts w:ascii="Times New Roman" w:eastAsia="Batang" w:hAnsi="Times New Roman" w:cs="Times New Roman"/>
          <w:bCs/>
          <w:sz w:val="24"/>
          <w:szCs w:val="24"/>
        </w:rPr>
        <w:t xml:space="preserve">. The exploration has been completed by drilling </w:t>
      </w:r>
      <w:r w:rsidR="000B2DF0">
        <w:rPr>
          <w:rFonts w:ascii="Times New Roman" w:eastAsia="Batang" w:hAnsi="Times New Roman" w:cs="Times New Roman"/>
          <w:bCs/>
          <w:sz w:val="24"/>
          <w:szCs w:val="24"/>
        </w:rPr>
        <w:t>12</w:t>
      </w:r>
      <w:r>
        <w:rPr>
          <w:rFonts w:ascii="Times New Roman" w:eastAsia="Batang" w:hAnsi="Times New Roman" w:cs="Times New Roman"/>
          <w:bCs/>
          <w:sz w:val="24"/>
          <w:szCs w:val="24"/>
        </w:rPr>
        <w:t xml:space="preserve"> N</w:t>
      </w:r>
      <w:r w:rsidR="000B2DF0" w:rsidRPr="00FE7BBD">
        <w:rPr>
          <w:rFonts w:ascii="Times New Roman" w:eastAsia="Batang" w:hAnsi="Times New Roman" w:cs="Times New Roman"/>
          <w:bCs/>
          <w:sz w:val="24"/>
          <w:szCs w:val="24"/>
        </w:rPr>
        <w:t>os. of boreholes wit</w:t>
      </w:r>
      <w:r w:rsidR="000B2DF0">
        <w:rPr>
          <w:rFonts w:ascii="Times New Roman" w:eastAsia="Batang" w:hAnsi="Times New Roman" w:cs="Times New Roman"/>
          <w:bCs/>
          <w:sz w:val="24"/>
          <w:szCs w:val="24"/>
        </w:rPr>
        <w:t xml:space="preserve">h </w:t>
      </w:r>
      <w:r>
        <w:rPr>
          <w:rFonts w:ascii="Times New Roman" w:eastAsia="Batang" w:hAnsi="Times New Roman" w:cs="Times New Roman"/>
          <w:bCs/>
          <w:sz w:val="24"/>
          <w:szCs w:val="24"/>
        </w:rPr>
        <w:t xml:space="preserve">a </w:t>
      </w:r>
      <w:r w:rsidR="000B2DF0">
        <w:rPr>
          <w:rFonts w:ascii="Times New Roman" w:eastAsia="Batang" w:hAnsi="Times New Roman" w:cs="Times New Roman"/>
          <w:bCs/>
          <w:sz w:val="24"/>
          <w:szCs w:val="24"/>
        </w:rPr>
        <w:t>total drilling meterage of 630</w:t>
      </w:r>
      <w:r w:rsidR="000B2DF0" w:rsidRPr="00FE7BBD">
        <w:rPr>
          <w:rFonts w:ascii="Times New Roman" w:eastAsia="Batang" w:hAnsi="Times New Roman" w:cs="Times New Roman"/>
          <w:bCs/>
          <w:sz w:val="24"/>
          <w:szCs w:val="24"/>
        </w:rPr>
        <w:t xml:space="preserve">m to cover the entire block area with the objective to make systematic assessment of </w:t>
      </w:r>
      <w:r>
        <w:rPr>
          <w:rFonts w:ascii="Times New Roman" w:eastAsia="Batang" w:hAnsi="Times New Roman" w:cs="Times New Roman"/>
          <w:bCs/>
          <w:sz w:val="24"/>
          <w:szCs w:val="24"/>
        </w:rPr>
        <w:t xml:space="preserve">the </w:t>
      </w:r>
      <w:r w:rsidR="000B2DF0" w:rsidRPr="00FE7BBD">
        <w:rPr>
          <w:rFonts w:ascii="Times New Roman" w:eastAsia="Batang" w:hAnsi="Times New Roman" w:cs="Times New Roman"/>
          <w:bCs/>
          <w:sz w:val="24"/>
          <w:szCs w:val="24"/>
        </w:rPr>
        <w:t xml:space="preserve">grades of Limestone and to estimate inferred category (333) resources </w:t>
      </w:r>
      <w:r w:rsidR="0072109D">
        <w:rPr>
          <w:rFonts w:ascii="Times New Roman" w:eastAsia="Batang" w:hAnsi="Times New Roman" w:cs="Times New Roman"/>
          <w:bCs/>
          <w:sz w:val="24"/>
          <w:szCs w:val="24"/>
        </w:rPr>
        <w:t xml:space="preserve">along with </w:t>
      </w:r>
      <w:r w:rsidR="000B2DF0" w:rsidRPr="00FE7BBD">
        <w:rPr>
          <w:rFonts w:ascii="Times New Roman" w:eastAsia="Batang" w:hAnsi="Times New Roman" w:cs="Times New Roman"/>
          <w:bCs/>
          <w:sz w:val="24"/>
          <w:szCs w:val="24"/>
        </w:rPr>
        <w:t xml:space="preserve"> associated laboratory studies. There are </w:t>
      </w:r>
      <w:r>
        <w:rPr>
          <w:rFonts w:ascii="Times New Roman" w:eastAsia="Batang" w:hAnsi="Times New Roman" w:cs="Times New Roman"/>
          <w:bCs/>
          <w:sz w:val="24"/>
          <w:szCs w:val="24"/>
        </w:rPr>
        <w:t xml:space="preserve">480 </w:t>
      </w:r>
      <w:r w:rsidR="000B2DF0" w:rsidRPr="00FE7BBD">
        <w:rPr>
          <w:rFonts w:ascii="Times New Roman" w:eastAsia="Batang" w:hAnsi="Times New Roman" w:cs="Times New Roman"/>
          <w:bCs/>
          <w:sz w:val="24"/>
          <w:szCs w:val="24"/>
        </w:rPr>
        <w:t xml:space="preserve">primary borehole core samples for limestone </w:t>
      </w:r>
      <w:r>
        <w:rPr>
          <w:rFonts w:ascii="Times New Roman" w:eastAsia="Batang" w:hAnsi="Times New Roman" w:cs="Times New Roman"/>
          <w:bCs/>
          <w:sz w:val="24"/>
          <w:szCs w:val="24"/>
        </w:rPr>
        <w:t>mineralisation</w:t>
      </w:r>
      <w:r w:rsidR="000B2DF0" w:rsidRPr="00DE3BC2">
        <w:rPr>
          <w:rFonts w:ascii="Times New Roman" w:eastAsia="Batang" w:hAnsi="Times New Roman" w:cs="Times New Roman"/>
          <w:bCs/>
          <w:sz w:val="24"/>
          <w:szCs w:val="24"/>
        </w:rPr>
        <w:t xml:space="preserve"> </w:t>
      </w:r>
      <w:r>
        <w:rPr>
          <w:rFonts w:ascii="Times New Roman" w:eastAsia="Batang" w:hAnsi="Times New Roman" w:cs="Times New Roman"/>
          <w:bCs/>
          <w:sz w:val="24"/>
          <w:szCs w:val="24"/>
        </w:rPr>
        <w:t>that have</w:t>
      </w:r>
      <w:r w:rsidR="000B2DF0" w:rsidRPr="00DE3BC2">
        <w:rPr>
          <w:rFonts w:ascii="Times New Roman" w:eastAsia="Batang" w:hAnsi="Times New Roman" w:cs="Times New Roman"/>
          <w:bCs/>
          <w:sz w:val="24"/>
          <w:szCs w:val="24"/>
        </w:rPr>
        <w:t xml:space="preserve"> been analysed</w:t>
      </w:r>
      <w:r>
        <w:rPr>
          <w:rFonts w:ascii="Times New Roman" w:eastAsia="Batang" w:hAnsi="Times New Roman" w:cs="Times New Roman"/>
          <w:bCs/>
          <w:sz w:val="24"/>
          <w:szCs w:val="24"/>
        </w:rPr>
        <w:t>,</w:t>
      </w:r>
      <w:r w:rsidR="000B2DF0" w:rsidRPr="00DE3BC2">
        <w:rPr>
          <w:rFonts w:ascii="Times New Roman" w:eastAsia="Batang" w:hAnsi="Times New Roman" w:cs="Times New Roman"/>
          <w:bCs/>
          <w:sz w:val="24"/>
          <w:szCs w:val="24"/>
        </w:rPr>
        <w:t xml:space="preserve"> and the results of the same is furnished in </w:t>
      </w:r>
      <w:r w:rsidR="00CA5F6B" w:rsidRPr="00CA5F6B">
        <w:rPr>
          <w:rFonts w:ascii="Times New Roman" w:eastAsia="Batang" w:hAnsi="Times New Roman" w:cs="Times New Roman"/>
          <w:bCs/>
          <w:sz w:val="24"/>
          <w:szCs w:val="24"/>
        </w:rPr>
        <w:t>Annexure-II</w:t>
      </w:r>
      <w:r w:rsidR="000B2DF0" w:rsidRPr="00FE7BBD">
        <w:rPr>
          <w:rFonts w:ascii="Times New Roman" w:eastAsia="Batang" w:hAnsi="Times New Roman" w:cs="Times New Roman"/>
          <w:bCs/>
          <w:sz w:val="24"/>
          <w:szCs w:val="24"/>
        </w:rPr>
        <w:t xml:space="preserve"> </w:t>
      </w:r>
    </w:p>
    <w:p w:rsidR="000B2DF0" w:rsidRPr="00FE7BBD" w:rsidRDefault="000B2DF0" w:rsidP="009461CD">
      <w:pPr>
        <w:tabs>
          <w:tab w:val="left" w:pos="-2520"/>
        </w:tabs>
        <w:spacing w:after="0" w:line="360" w:lineRule="auto"/>
        <w:jc w:val="both"/>
        <w:rPr>
          <w:rFonts w:ascii="Times New Roman" w:eastAsia="Batang" w:hAnsi="Times New Roman" w:cs="Times New Roman"/>
          <w:bCs/>
          <w:sz w:val="24"/>
          <w:szCs w:val="24"/>
        </w:rPr>
      </w:pPr>
      <w:r>
        <w:rPr>
          <w:rFonts w:ascii="Times New Roman" w:eastAsia="Batang" w:hAnsi="Times New Roman" w:cs="Times New Roman"/>
          <w:bCs/>
          <w:sz w:val="24"/>
          <w:szCs w:val="24"/>
        </w:rPr>
        <w:t xml:space="preserve">  </w:t>
      </w:r>
      <w:r w:rsidRPr="00FE7BBD">
        <w:rPr>
          <w:rFonts w:ascii="Times New Roman" w:eastAsia="Batang" w:hAnsi="Times New Roman" w:cs="Times New Roman"/>
          <w:bCs/>
          <w:sz w:val="24"/>
          <w:szCs w:val="24"/>
        </w:rPr>
        <w:t xml:space="preserve">Grades and </w:t>
      </w:r>
      <w:r w:rsidR="00663E63">
        <w:rPr>
          <w:rFonts w:ascii="Times New Roman" w:eastAsia="Batang" w:hAnsi="Times New Roman" w:cs="Times New Roman"/>
          <w:bCs/>
          <w:sz w:val="24"/>
          <w:szCs w:val="24"/>
        </w:rPr>
        <w:t>resources</w:t>
      </w:r>
      <w:r w:rsidRPr="00FE7BBD">
        <w:rPr>
          <w:rFonts w:ascii="Times New Roman" w:eastAsia="Batang" w:hAnsi="Times New Roman" w:cs="Times New Roman"/>
          <w:bCs/>
          <w:sz w:val="24"/>
          <w:szCs w:val="24"/>
        </w:rPr>
        <w:t xml:space="preserve"> have been assessed on the basis of end-use grade classification given by IBM’s National Mineral Inventory (NMI) in following three categories </w:t>
      </w:r>
    </w:p>
    <w:p w:rsidR="000B2DF0" w:rsidRPr="00FE7BBD" w:rsidRDefault="000B2DF0" w:rsidP="001D4B5C">
      <w:pPr>
        <w:numPr>
          <w:ilvl w:val="2"/>
          <w:numId w:val="21"/>
        </w:numPr>
        <w:tabs>
          <w:tab w:val="left" w:pos="-2520"/>
        </w:tabs>
        <w:spacing w:after="0" w:line="360" w:lineRule="auto"/>
        <w:ind w:left="567" w:hanging="283"/>
        <w:jc w:val="both"/>
        <w:rPr>
          <w:rFonts w:ascii="Times New Roman" w:hAnsi="Times New Roman" w:cs="Times New Roman"/>
          <w:sz w:val="24"/>
          <w:szCs w:val="24"/>
        </w:rPr>
      </w:pPr>
      <w:r>
        <w:rPr>
          <w:rFonts w:ascii="Times New Roman" w:hAnsi="Times New Roman" w:cs="Times New Roman"/>
          <w:sz w:val="24"/>
          <w:szCs w:val="24"/>
        </w:rPr>
        <w:t>Cement grade (</w:t>
      </w:r>
      <w:r w:rsidRPr="00FE7BBD">
        <w:rPr>
          <w:rFonts w:ascii="Times New Roman" w:hAnsi="Times New Roman" w:cs="Times New Roman"/>
          <w:sz w:val="24"/>
          <w:szCs w:val="24"/>
        </w:rPr>
        <w:t>≥44% Cao, &lt;3.5% MgO and &lt;16% SiO</w:t>
      </w:r>
      <w:r w:rsidRPr="00D80332">
        <w:rPr>
          <w:rFonts w:ascii="Times New Roman" w:hAnsi="Times New Roman" w:cs="Times New Roman"/>
          <w:sz w:val="24"/>
          <w:szCs w:val="24"/>
          <w:vertAlign w:val="subscript"/>
        </w:rPr>
        <w:t>2</w:t>
      </w:r>
      <w:r w:rsidRPr="00FE7BBD">
        <w:rPr>
          <w:rFonts w:ascii="Times New Roman" w:hAnsi="Times New Roman" w:cs="Times New Roman"/>
          <w:sz w:val="24"/>
          <w:szCs w:val="24"/>
        </w:rPr>
        <w:t xml:space="preserve">). </w:t>
      </w:r>
    </w:p>
    <w:p w:rsidR="000B2DF0" w:rsidRDefault="001D4B5C" w:rsidP="001D4B5C">
      <w:pPr>
        <w:numPr>
          <w:ilvl w:val="2"/>
          <w:numId w:val="21"/>
        </w:numPr>
        <w:tabs>
          <w:tab w:val="left" w:pos="-2520"/>
        </w:tabs>
        <w:spacing w:after="0" w:line="360" w:lineRule="auto"/>
        <w:ind w:left="567" w:hanging="283"/>
        <w:jc w:val="both"/>
        <w:rPr>
          <w:rFonts w:ascii="Times New Roman" w:hAnsi="Times New Roman" w:cs="Times New Roman"/>
          <w:sz w:val="24"/>
          <w:szCs w:val="24"/>
        </w:rPr>
      </w:pPr>
      <w:r>
        <w:rPr>
          <w:rFonts w:ascii="Times New Roman" w:eastAsia="SimSun" w:hAnsi="Times New Roman" w:cs="Times New Roman"/>
          <w:sz w:val="24"/>
          <w:szCs w:val="24"/>
          <w:lang w:eastAsia="en-IN"/>
        </w:rPr>
        <w:t xml:space="preserve">Cement </w:t>
      </w:r>
      <w:r w:rsidRPr="00C36EEA">
        <w:rPr>
          <w:rFonts w:ascii="Times New Roman" w:eastAsia="SimSun" w:hAnsi="Times New Roman" w:cs="Times New Roman"/>
          <w:sz w:val="24"/>
          <w:szCs w:val="24"/>
          <w:lang w:eastAsia="en-IN"/>
        </w:rPr>
        <w:t>Blendable</w:t>
      </w:r>
      <w:r>
        <w:rPr>
          <w:rFonts w:ascii="Times New Roman" w:eastAsia="SimSun" w:hAnsi="Times New Roman" w:cs="Times New Roman"/>
          <w:sz w:val="24"/>
          <w:szCs w:val="24"/>
          <w:lang w:eastAsia="en-IN"/>
        </w:rPr>
        <w:t>(benificiable)</w:t>
      </w:r>
      <w:r w:rsidR="000B2DF0" w:rsidRPr="00FE7BBD">
        <w:rPr>
          <w:rFonts w:ascii="Times New Roman" w:hAnsi="Times New Roman" w:cs="Times New Roman"/>
          <w:sz w:val="24"/>
          <w:szCs w:val="24"/>
        </w:rPr>
        <w:t>grade (</w:t>
      </w:r>
      <w:r w:rsidR="000B2DF0" w:rsidRPr="00FE7BBD">
        <w:rPr>
          <w:rFonts w:ascii="Times New Roman" w:hAnsi="Times New Roman" w:cs="Times New Roman"/>
          <w:bCs/>
          <w:sz w:val="24"/>
          <w:szCs w:val="24"/>
        </w:rPr>
        <w:t>≥</w:t>
      </w:r>
      <w:r w:rsidR="000B2DF0" w:rsidRPr="00FE7BBD">
        <w:rPr>
          <w:rFonts w:ascii="Times New Roman" w:hAnsi="Times New Roman" w:cs="Times New Roman"/>
          <w:sz w:val="24"/>
          <w:szCs w:val="24"/>
        </w:rPr>
        <w:t>38 to &lt;44% Cao, &lt;5% MgO and &lt;18% SiO</w:t>
      </w:r>
      <w:r w:rsidR="000B2DF0" w:rsidRPr="00D80332">
        <w:rPr>
          <w:rFonts w:ascii="Times New Roman" w:hAnsi="Times New Roman" w:cs="Times New Roman"/>
          <w:sz w:val="24"/>
          <w:szCs w:val="24"/>
          <w:vertAlign w:val="subscript"/>
        </w:rPr>
        <w:t>2</w:t>
      </w:r>
      <w:r w:rsidR="000B2DF0" w:rsidRPr="00FE7BBD">
        <w:rPr>
          <w:rFonts w:ascii="Times New Roman" w:hAnsi="Times New Roman" w:cs="Times New Roman"/>
          <w:sz w:val="24"/>
          <w:szCs w:val="24"/>
        </w:rPr>
        <w:t>)</w:t>
      </w:r>
    </w:p>
    <w:p w:rsidR="000B2DF0" w:rsidRPr="00FE7BBD" w:rsidRDefault="001D4B5C" w:rsidP="001D4B5C">
      <w:pPr>
        <w:numPr>
          <w:ilvl w:val="2"/>
          <w:numId w:val="21"/>
        </w:numPr>
        <w:tabs>
          <w:tab w:val="left" w:pos="-2520"/>
        </w:tabs>
        <w:spacing w:after="0" w:line="360" w:lineRule="auto"/>
        <w:ind w:left="567" w:hanging="283"/>
        <w:jc w:val="both"/>
        <w:rPr>
          <w:rFonts w:ascii="Times New Roman" w:hAnsi="Times New Roman" w:cs="Times New Roman"/>
          <w:sz w:val="24"/>
          <w:szCs w:val="24"/>
        </w:rPr>
      </w:pPr>
      <w:r>
        <w:rPr>
          <w:rFonts w:ascii="Times New Roman" w:eastAsia="SimSun" w:hAnsi="Times New Roman" w:cs="Times New Roman"/>
          <w:sz w:val="24"/>
          <w:szCs w:val="24"/>
          <w:lang w:eastAsia="en-IN"/>
        </w:rPr>
        <w:t xml:space="preserve"> Blendable </w:t>
      </w:r>
      <w:r w:rsidRPr="00C36EEA">
        <w:rPr>
          <w:rFonts w:ascii="Times New Roman" w:eastAsia="SimSun" w:hAnsi="Times New Roman" w:cs="Times New Roman"/>
          <w:sz w:val="24"/>
          <w:szCs w:val="24"/>
          <w:lang w:eastAsia="en-IN"/>
        </w:rPr>
        <w:t xml:space="preserve">grade </w:t>
      </w:r>
      <w:r w:rsidR="000B2DF0" w:rsidRPr="00FE7BBD">
        <w:rPr>
          <w:rFonts w:ascii="Times New Roman" w:hAnsi="Times New Roman" w:cs="Times New Roman"/>
          <w:sz w:val="24"/>
          <w:szCs w:val="24"/>
        </w:rPr>
        <w:t>(</w:t>
      </w:r>
      <w:r w:rsidR="000B2DF0" w:rsidRPr="00FE7BBD">
        <w:rPr>
          <w:rFonts w:ascii="Times New Roman" w:hAnsi="Times New Roman" w:cs="Times New Roman"/>
          <w:bCs/>
          <w:sz w:val="24"/>
          <w:szCs w:val="24"/>
        </w:rPr>
        <w:t>≥</w:t>
      </w:r>
      <w:r w:rsidR="000B2DF0" w:rsidRPr="00FE7BBD">
        <w:rPr>
          <w:rFonts w:ascii="Times New Roman" w:hAnsi="Times New Roman" w:cs="Times New Roman"/>
          <w:sz w:val="24"/>
          <w:szCs w:val="24"/>
        </w:rPr>
        <w:t xml:space="preserve">34 to &lt;38% Cao) </w:t>
      </w:r>
    </w:p>
    <w:p w:rsidR="000B2DF0" w:rsidRPr="00FE7BBD" w:rsidRDefault="000B2DF0" w:rsidP="001D4B5C">
      <w:pPr>
        <w:numPr>
          <w:ilvl w:val="2"/>
          <w:numId w:val="21"/>
        </w:numPr>
        <w:tabs>
          <w:tab w:val="left" w:pos="-2520"/>
        </w:tabs>
        <w:spacing w:after="0" w:line="360" w:lineRule="auto"/>
        <w:ind w:left="567" w:hanging="283"/>
        <w:jc w:val="both"/>
        <w:rPr>
          <w:rFonts w:ascii="Times New Roman" w:hAnsi="Times New Roman" w:cs="Times New Roman"/>
          <w:sz w:val="24"/>
          <w:szCs w:val="24"/>
        </w:rPr>
      </w:pPr>
      <w:r w:rsidRPr="00FE7BBD">
        <w:rPr>
          <w:rFonts w:ascii="Times New Roman" w:hAnsi="Times New Roman" w:cs="Times New Roman"/>
          <w:sz w:val="24"/>
          <w:szCs w:val="24"/>
        </w:rPr>
        <w:t xml:space="preserve"> Dolomite CaO&gt;25%, MgO&gt;15%, SiO</w:t>
      </w:r>
      <w:r w:rsidRPr="00FE7BBD">
        <w:rPr>
          <w:rFonts w:ascii="Times New Roman" w:hAnsi="Times New Roman" w:cs="Times New Roman"/>
          <w:sz w:val="24"/>
          <w:szCs w:val="24"/>
          <w:vertAlign w:val="subscript"/>
        </w:rPr>
        <w:t>2</w:t>
      </w:r>
      <w:r w:rsidRPr="00FE7BBD">
        <w:rPr>
          <w:rFonts w:ascii="Times New Roman" w:hAnsi="Times New Roman" w:cs="Times New Roman"/>
          <w:sz w:val="24"/>
          <w:szCs w:val="24"/>
        </w:rPr>
        <w:t xml:space="preserve"> &lt; 6%)</w:t>
      </w:r>
    </w:p>
    <w:p w:rsidR="000B2DF0" w:rsidRDefault="000B2DF0" w:rsidP="009461CD">
      <w:pPr>
        <w:pStyle w:val="ListParagraph"/>
        <w:spacing w:line="360" w:lineRule="auto"/>
        <w:ind w:left="709" w:hanging="709"/>
        <w:rPr>
          <w:rFonts w:ascii="Times New Roman" w:hAnsi="Times New Roman" w:cs="Times New Roman"/>
          <w:b/>
          <w:sz w:val="28"/>
          <w:szCs w:val="28"/>
          <w:lang w:val="en-US"/>
        </w:rPr>
      </w:pPr>
    </w:p>
    <w:p w:rsidR="0081032E" w:rsidRDefault="00211496" w:rsidP="009461CD">
      <w:pPr>
        <w:pStyle w:val="ListParagraph"/>
        <w:spacing w:line="360" w:lineRule="auto"/>
        <w:ind w:left="709" w:hanging="709"/>
        <w:rPr>
          <w:rFonts w:ascii="Times New Roman" w:eastAsia="SimSun" w:hAnsi="Times New Roman" w:cs="Times New Roman"/>
          <w:b/>
          <w:bCs/>
          <w:sz w:val="24"/>
          <w:szCs w:val="24"/>
          <w:lang w:eastAsia="en-IN"/>
        </w:rPr>
      </w:pPr>
      <w:r>
        <w:rPr>
          <w:rFonts w:ascii="Times New Roman" w:hAnsi="Times New Roman" w:cs="Times New Roman"/>
          <w:b/>
          <w:sz w:val="28"/>
          <w:szCs w:val="28"/>
          <w:lang w:val="en-US"/>
        </w:rPr>
        <w:t xml:space="preserve">9.2 </w:t>
      </w:r>
      <w:r w:rsidR="0081032E">
        <w:rPr>
          <w:rFonts w:ascii="Times New Roman" w:eastAsia="SimSun" w:hAnsi="Times New Roman" w:cs="Times New Roman"/>
          <w:b/>
          <w:bCs/>
          <w:sz w:val="24"/>
          <w:szCs w:val="24"/>
          <w:lang w:eastAsia="en-IN"/>
        </w:rPr>
        <w:t>CUT-OFF GRADE</w:t>
      </w:r>
    </w:p>
    <w:p w:rsidR="0081032E" w:rsidRPr="0081032E" w:rsidRDefault="004534B7" w:rsidP="009461CD">
      <w:pPr>
        <w:pStyle w:val="ListParagraph"/>
        <w:spacing w:line="360" w:lineRule="auto"/>
        <w:ind w:left="709" w:hanging="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ab/>
      </w:r>
      <w:r w:rsidR="0081032E" w:rsidRPr="0081032E">
        <w:rPr>
          <w:rFonts w:ascii="Times New Roman" w:eastAsia="SimSun" w:hAnsi="Times New Roman" w:cs="Times New Roman"/>
          <w:sz w:val="24"/>
          <w:szCs w:val="24"/>
          <w:lang w:eastAsia="en-IN"/>
        </w:rPr>
        <w:t xml:space="preserve">Resources estimated for Cement grade limestone CaO </w:t>
      </w:r>
      <w:r w:rsidR="0081032E" w:rsidRPr="0081032E">
        <w:rPr>
          <w:rFonts w:ascii="Times New Roman" w:eastAsia="TimesNewRomanPSMT" w:hAnsi="Times New Roman" w:cs="Times New Roman"/>
          <w:sz w:val="24"/>
          <w:szCs w:val="24"/>
          <w:lang w:eastAsia="en-IN"/>
        </w:rPr>
        <w:t xml:space="preserve">≥ </w:t>
      </w:r>
      <w:r w:rsidR="0081032E" w:rsidRPr="0081032E">
        <w:rPr>
          <w:rFonts w:ascii="Times New Roman" w:eastAsia="SimSun" w:hAnsi="Times New Roman" w:cs="Times New Roman"/>
          <w:sz w:val="24"/>
          <w:szCs w:val="24"/>
          <w:lang w:eastAsia="en-IN"/>
        </w:rPr>
        <w:t>44 %, 3.5% MgO (Max) and</w:t>
      </w:r>
    </w:p>
    <w:p w:rsidR="0081032E" w:rsidRPr="0081032E" w:rsidRDefault="0081032E" w:rsidP="001D4B5C">
      <w:pPr>
        <w:pStyle w:val="ListParagraph"/>
        <w:spacing w:line="360" w:lineRule="auto"/>
        <w:ind w:left="0"/>
        <w:jc w:val="both"/>
        <w:rPr>
          <w:rFonts w:ascii="Times New Roman" w:eastAsia="SimSun" w:hAnsi="Times New Roman" w:cs="Times New Roman"/>
          <w:sz w:val="24"/>
          <w:szCs w:val="24"/>
          <w:lang w:eastAsia="en-IN"/>
        </w:rPr>
      </w:pPr>
      <w:r w:rsidRPr="0081032E">
        <w:rPr>
          <w:rFonts w:ascii="Times New Roman" w:eastAsia="SimSun" w:hAnsi="Times New Roman" w:cs="Times New Roman"/>
          <w:sz w:val="24"/>
          <w:szCs w:val="24"/>
          <w:lang w:eastAsia="en-IN"/>
        </w:rPr>
        <w:t xml:space="preserve">16% SiO2 (Max), </w:t>
      </w:r>
      <w:r w:rsidR="001D4B5C">
        <w:rPr>
          <w:rFonts w:ascii="Times New Roman" w:eastAsia="SimSun" w:hAnsi="Times New Roman" w:cs="Times New Roman"/>
          <w:sz w:val="24"/>
          <w:szCs w:val="24"/>
          <w:lang w:eastAsia="en-IN"/>
        </w:rPr>
        <w:t xml:space="preserve">Cement </w:t>
      </w:r>
      <w:r w:rsidR="001D4B5C" w:rsidRPr="00C36EEA">
        <w:rPr>
          <w:rFonts w:ascii="Times New Roman" w:eastAsia="SimSun" w:hAnsi="Times New Roman" w:cs="Times New Roman"/>
          <w:sz w:val="24"/>
          <w:szCs w:val="24"/>
          <w:lang w:eastAsia="en-IN"/>
        </w:rPr>
        <w:t>Blendable</w:t>
      </w:r>
      <w:r w:rsidR="001D4B5C">
        <w:rPr>
          <w:rFonts w:ascii="Times New Roman" w:eastAsia="SimSun" w:hAnsi="Times New Roman" w:cs="Times New Roman"/>
          <w:sz w:val="24"/>
          <w:szCs w:val="24"/>
          <w:lang w:eastAsia="en-IN"/>
        </w:rPr>
        <w:t>(benificiable)</w:t>
      </w:r>
      <w:r w:rsidR="00FB39E0">
        <w:rPr>
          <w:rFonts w:ascii="Times New Roman" w:eastAsia="SimSun" w:hAnsi="Times New Roman" w:cs="Times New Roman"/>
          <w:sz w:val="24"/>
          <w:szCs w:val="24"/>
          <w:lang w:eastAsia="en-IN"/>
        </w:rPr>
        <w:t xml:space="preserve"> </w:t>
      </w:r>
      <w:r w:rsidR="001D4B5C" w:rsidRPr="00FE7BBD">
        <w:rPr>
          <w:rFonts w:ascii="Times New Roman" w:hAnsi="Times New Roman" w:cs="Times New Roman"/>
          <w:sz w:val="24"/>
          <w:szCs w:val="24"/>
        </w:rPr>
        <w:t xml:space="preserve">grade </w:t>
      </w:r>
      <w:r w:rsidRPr="0081032E">
        <w:rPr>
          <w:rFonts w:ascii="Times New Roman" w:eastAsia="SimSun" w:hAnsi="Times New Roman" w:cs="Times New Roman"/>
          <w:sz w:val="24"/>
          <w:szCs w:val="24"/>
          <w:lang w:eastAsia="en-IN"/>
        </w:rPr>
        <w:t xml:space="preserve">CaO </w:t>
      </w:r>
      <w:r w:rsidRPr="0081032E">
        <w:rPr>
          <w:rFonts w:ascii="Times New Roman" w:eastAsia="TimesNewRomanPSMT" w:hAnsi="Times New Roman" w:cs="Times New Roman"/>
          <w:sz w:val="24"/>
          <w:szCs w:val="24"/>
          <w:lang w:eastAsia="en-IN"/>
        </w:rPr>
        <w:t>≥</w:t>
      </w:r>
      <w:r w:rsidRPr="0081032E">
        <w:rPr>
          <w:rFonts w:ascii="Times New Roman" w:eastAsia="SimSun" w:hAnsi="Times New Roman" w:cs="Times New Roman"/>
          <w:sz w:val="24"/>
          <w:szCs w:val="24"/>
          <w:lang w:eastAsia="en-IN"/>
        </w:rPr>
        <w:t>38 % to &lt;44% , 5.00% MgO (Max) and 18%</w:t>
      </w:r>
      <w:r w:rsidR="006E7086">
        <w:rPr>
          <w:rFonts w:ascii="Times New Roman" w:eastAsia="SimSun" w:hAnsi="Times New Roman" w:cs="Times New Roman"/>
          <w:sz w:val="24"/>
          <w:szCs w:val="24"/>
          <w:lang w:eastAsia="en-IN"/>
        </w:rPr>
        <w:t xml:space="preserve"> </w:t>
      </w:r>
      <w:r w:rsidRPr="0081032E">
        <w:rPr>
          <w:rFonts w:ascii="Times New Roman" w:eastAsia="SimSun" w:hAnsi="Times New Roman" w:cs="Times New Roman"/>
          <w:sz w:val="24"/>
          <w:szCs w:val="24"/>
          <w:lang w:eastAsia="en-IN"/>
        </w:rPr>
        <w:t xml:space="preserve">SiO2(Max) and </w:t>
      </w:r>
      <w:r w:rsidR="001D4B5C">
        <w:rPr>
          <w:rFonts w:ascii="Times New Roman" w:eastAsia="SimSun" w:hAnsi="Times New Roman" w:cs="Times New Roman"/>
          <w:sz w:val="24"/>
          <w:szCs w:val="24"/>
          <w:lang w:eastAsia="en-IN"/>
        </w:rPr>
        <w:t xml:space="preserve">Blendable </w:t>
      </w:r>
      <w:r w:rsidR="001D4B5C" w:rsidRPr="00C36EEA">
        <w:rPr>
          <w:rFonts w:ascii="Times New Roman" w:eastAsia="SimSun" w:hAnsi="Times New Roman" w:cs="Times New Roman"/>
          <w:sz w:val="24"/>
          <w:szCs w:val="24"/>
          <w:lang w:eastAsia="en-IN"/>
        </w:rPr>
        <w:t xml:space="preserve">grade </w:t>
      </w:r>
      <w:r w:rsidRPr="0081032E">
        <w:rPr>
          <w:rFonts w:ascii="Times New Roman" w:eastAsia="SimSun" w:hAnsi="Times New Roman" w:cs="Times New Roman"/>
          <w:sz w:val="24"/>
          <w:szCs w:val="24"/>
          <w:lang w:eastAsia="en-IN"/>
        </w:rPr>
        <w:t xml:space="preserve">limestone is CaO% </w:t>
      </w:r>
      <w:r w:rsidRPr="0081032E">
        <w:rPr>
          <w:rFonts w:ascii="Times New Roman" w:eastAsia="TimesNewRomanPSMT" w:hAnsi="Times New Roman" w:cs="Times New Roman"/>
          <w:sz w:val="24"/>
          <w:szCs w:val="24"/>
          <w:lang w:eastAsia="en-IN"/>
        </w:rPr>
        <w:t>≥</w:t>
      </w:r>
      <w:r w:rsidRPr="0081032E">
        <w:rPr>
          <w:rFonts w:ascii="Times New Roman" w:eastAsia="SimSun" w:hAnsi="Times New Roman" w:cs="Times New Roman"/>
          <w:sz w:val="24"/>
          <w:szCs w:val="24"/>
          <w:lang w:eastAsia="en-IN"/>
        </w:rPr>
        <w:t>34% to &lt;38% are considered for</w:t>
      </w:r>
      <w:r w:rsidR="006E7086">
        <w:rPr>
          <w:rFonts w:ascii="Times New Roman" w:eastAsia="SimSun" w:hAnsi="Times New Roman" w:cs="Times New Roman"/>
          <w:sz w:val="24"/>
          <w:szCs w:val="24"/>
          <w:lang w:eastAsia="en-IN"/>
        </w:rPr>
        <w:t xml:space="preserve"> </w:t>
      </w:r>
      <w:r w:rsidRPr="0081032E">
        <w:rPr>
          <w:rFonts w:ascii="Times New Roman" w:eastAsia="SimSun" w:hAnsi="Times New Roman" w:cs="Times New Roman"/>
          <w:sz w:val="24"/>
          <w:szCs w:val="24"/>
          <w:lang w:eastAsia="en-IN"/>
        </w:rPr>
        <w:t>the assessment of limestone resources. For limestone grade categorization into cement,</w:t>
      </w:r>
      <w:r w:rsidR="006E7086">
        <w:rPr>
          <w:rFonts w:ascii="Times New Roman" w:eastAsia="SimSun" w:hAnsi="Times New Roman" w:cs="Times New Roman"/>
          <w:sz w:val="24"/>
          <w:szCs w:val="24"/>
          <w:lang w:eastAsia="en-IN"/>
        </w:rPr>
        <w:t xml:space="preserve"> </w:t>
      </w:r>
      <w:r w:rsidRPr="0081032E">
        <w:rPr>
          <w:rFonts w:ascii="Times New Roman" w:eastAsia="SimSun" w:hAnsi="Times New Roman" w:cs="Times New Roman"/>
          <w:sz w:val="24"/>
          <w:szCs w:val="24"/>
          <w:lang w:eastAsia="en-IN"/>
        </w:rPr>
        <w:t>blendable and threshold grade, Cao% has been considered strictly. For other radicals</w:t>
      </w:r>
      <w:r w:rsidR="006E7086">
        <w:rPr>
          <w:rFonts w:ascii="Times New Roman" w:eastAsia="SimSun" w:hAnsi="Times New Roman" w:cs="Times New Roman"/>
          <w:sz w:val="24"/>
          <w:szCs w:val="24"/>
          <w:lang w:eastAsia="en-IN"/>
        </w:rPr>
        <w:t xml:space="preserve"> </w:t>
      </w:r>
      <w:r w:rsidRPr="0081032E">
        <w:rPr>
          <w:rFonts w:ascii="Times New Roman" w:eastAsia="SimSun" w:hAnsi="Times New Roman" w:cs="Times New Roman"/>
          <w:sz w:val="24"/>
          <w:szCs w:val="24"/>
          <w:lang w:eastAsia="en-IN"/>
        </w:rPr>
        <w:t>like in case of MgO and CaO, slight variation on higher side ia also considered.</w:t>
      </w:r>
    </w:p>
    <w:p w:rsidR="00726417" w:rsidRDefault="0081032E" w:rsidP="000041FB">
      <w:pPr>
        <w:autoSpaceDE w:val="0"/>
        <w:autoSpaceDN w:val="0"/>
        <w:adjustRightInd w:val="0"/>
        <w:spacing w:after="0" w:line="360" w:lineRule="auto"/>
        <w:ind w:left="1440" w:firstLine="720"/>
        <w:rPr>
          <w:rFonts w:ascii="Times New Roman" w:eastAsia="SimSun" w:hAnsi="Times New Roman" w:cs="Times New Roman"/>
          <w:b/>
          <w:bCs/>
          <w:sz w:val="24"/>
          <w:szCs w:val="24"/>
          <w:lang w:eastAsia="en-IN"/>
        </w:rPr>
      </w:pPr>
      <w:r>
        <w:rPr>
          <w:rFonts w:ascii="Times New Roman" w:eastAsia="SimSun" w:hAnsi="Times New Roman" w:cs="Times New Roman"/>
          <w:b/>
          <w:bCs/>
          <w:sz w:val="24"/>
          <w:szCs w:val="24"/>
          <w:lang w:eastAsia="en-IN"/>
        </w:rPr>
        <w:t>Table 9.1 Limestone resource classification</w:t>
      </w:r>
    </w:p>
    <w:p w:rsidR="00663E63" w:rsidRDefault="00663E63" w:rsidP="009461CD">
      <w:pPr>
        <w:autoSpaceDE w:val="0"/>
        <w:autoSpaceDN w:val="0"/>
        <w:adjustRightInd w:val="0"/>
        <w:spacing w:after="0" w:line="360" w:lineRule="auto"/>
        <w:rPr>
          <w:rFonts w:ascii="Times New Roman" w:eastAsia="SimSun" w:hAnsi="Times New Roman" w:cs="Times New Roman"/>
          <w:b/>
          <w:bCs/>
          <w:sz w:val="24"/>
          <w:szCs w:val="24"/>
          <w:lang w:eastAsia="en-I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0"/>
        <w:gridCol w:w="1369"/>
        <w:gridCol w:w="1711"/>
        <w:gridCol w:w="2225"/>
      </w:tblGrid>
      <w:tr w:rsidR="0081032E" w:rsidTr="001C1FAB">
        <w:tc>
          <w:tcPr>
            <w:tcW w:w="2074" w:type="pct"/>
          </w:tcPr>
          <w:p w:rsidR="0081032E" w:rsidRDefault="0081032E" w:rsidP="00663E63">
            <w:pPr>
              <w:autoSpaceDE w:val="0"/>
              <w:autoSpaceDN w:val="0"/>
              <w:adjustRightInd w:val="0"/>
              <w:spacing w:after="0" w:line="240" w:lineRule="auto"/>
              <w:rPr>
                <w:rFonts w:ascii="Times New Roman" w:eastAsia="SimSun" w:hAnsi="Times New Roman" w:cs="Times New Roman"/>
                <w:b/>
                <w:bCs/>
                <w:lang w:eastAsia="en-IN"/>
              </w:rPr>
            </w:pPr>
            <w:r>
              <w:rPr>
                <w:rFonts w:ascii="Times New Roman" w:eastAsia="SimSun" w:hAnsi="Times New Roman" w:cs="Times New Roman"/>
                <w:b/>
                <w:bCs/>
                <w:lang w:eastAsia="en-IN"/>
              </w:rPr>
              <w:t>Grade</w:t>
            </w:r>
          </w:p>
          <w:p w:rsidR="0081032E" w:rsidRDefault="0081032E" w:rsidP="00663E63">
            <w:pPr>
              <w:autoSpaceDE w:val="0"/>
              <w:autoSpaceDN w:val="0"/>
              <w:adjustRightInd w:val="0"/>
              <w:spacing w:after="0" w:line="240" w:lineRule="auto"/>
              <w:rPr>
                <w:rFonts w:ascii="Times New Roman" w:eastAsia="SimSun" w:hAnsi="Times New Roman" w:cs="Times New Roman"/>
                <w:b/>
                <w:bCs/>
                <w:sz w:val="24"/>
                <w:szCs w:val="24"/>
                <w:lang w:eastAsia="en-IN"/>
              </w:rPr>
            </w:pPr>
          </w:p>
        </w:tc>
        <w:tc>
          <w:tcPr>
            <w:tcW w:w="755" w:type="pct"/>
          </w:tcPr>
          <w:p w:rsidR="0081032E" w:rsidRDefault="0081032E" w:rsidP="007B2490">
            <w:pPr>
              <w:autoSpaceDE w:val="0"/>
              <w:autoSpaceDN w:val="0"/>
              <w:adjustRightInd w:val="0"/>
              <w:spacing w:after="0" w:line="240" w:lineRule="auto"/>
              <w:jc w:val="center"/>
              <w:rPr>
                <w:rFonts w:ascii="Times New Roman" w:eastAsia="SimSun" w:hAnsi="Times New Roman" w:cs="Times New Roman"/>
                <w:b/>
                <w:bCs/>
                <w:lang w:eastAsia="en-IN"/>
              </w:rPr>
            </w:pPr>
            <w:r>
              <w:rPr>
                <w:rFonts w:ascii="Times New Roman" w:eastAsia="SimSun" w:hAnsi="Times New Roman" w:cs="Times New Roman"/>
                <w:b/>
                <w:bCs/>
                <w:lang w:eastAsia="en-IN"/>
              </w:rPr>
              <w:t>CaO %</w:t>
            </w:r>
          </w:p>
          <w:p w:rsidR="0081032E" w:rsidRPr="00663E63" w:rsidRDefault="00663E63" w:rsidP="007B2490">
            <w:pPr>
              <w:autoSpaceDE w:val="0"/>
              <w:autoSpaceDN w:val="0"/>
              <w:adjustRightInd w:val="0"/>
              <w:spacing w:after="0" w:line="240" w:lineRule="auto"/>
              <w:jc w:val="center"/>
              <w:rPr>
                <w:rFonts w:ascii="Times New Roman" w:eastAsia="SimSun" w:hAnsi="Times New Roman" w:cs="Times New Roman"/>
                <w:b/>
                <w:bCs/>
                <w:lang w:eastAsia="en-IN"/>
              </w:rPr>
            </w:pPr>
            <w:r>
              <w:rPr>
                <w:rFonts w:ascii="Times New Roman" w:eastAsia="SimSun" w:hAnsi="Times New Roman" w:cs="Times New Roman"/>
                <w:b/>
                <w:bCs/>
                <w:lang w:eastAsia="en-IN"/>
              </w:rPr>
              <w:t>(Min)</w:t>
            </w:r>
          </w:p>
        </w:tc>
        <w:tc>
          <w:tcPr>
            <w:tcW w:w="944" w:type="pct"/>
          </w:tcPr>
          <w:p w:rsidR="0081032E" w:rsidRDefault="0081032E" w:rsidP="007B2490">
            <w:pPr>
              <w:autoSpaceDE w:val="0"/>
              <w:autoSpaceDN w:val="0"/>
              <w:adjustRightInd w:val="0"/>
              <w:spacing w:after="0" w:line="240" w:lineRule="auto"/>
              <w:jc w:val="center"/>
              <w:rPr>
                <w:rFonts w:ascii="Times New Roman" w:eastAsia="SimSun" w:hAnsi="Times New Roman" w:cs="Times New Roman"/>
                <w:b/>
                <w:bCs/>
                <w:lang w:eastAsia="en-IN"/>
              </w:rPr>
            </w:pPr>
            <w:r>
              <w:rPr>
                <w:rFonts w:ascii="Times New Roman" w:eastAsia="SimSun" w:hAnsi="Times New Roman" w:cs="Times New Roman"/>
                <w:b/>
                <w:bCs/>
                <w:lang w:eastAsia="en-IN"/>
              </w:rPr>
              <w:t>MgO %</w:t>
            </w:r>
          </w:p>
          <w:p w:rsidR="0081032E" w:rsidRPr="00663E63" w:rsidRDefault="00663E63" w:rsidP="007B2490">
            <w:pPr>
              <w:autoSpaceDE w:val="0"/>
              <w:autoSpaceDN w:val="0"/>
              <w:adjustRightInd w:val="0"/>
              <w:spacing w:after="0" w:line="240" w:lineRule="auto"/>
              <w:jc w:val="center"/>
              <w:rPr>
                <w:rFonts w:ascii="Times New Roman" w:eastAsia="SimSun" w:hAnsi="Times New Roman" w:cs="Times New Roman"/>
                <w:b/>
                <w:bCs/>
                <w:lang w:eastAsia="en-IN"/>
              </w:rPr>
            </w:pPr>
            <w:r>
              <w:rPr>
                <w:rFonts w:ascii="Times New Roman" w:eastAsia="SimSun" w:hAnsi="Times New Roman" w:cs="Times New Roman"/>
                <w:b/>
                <w:bCs/>
                <w:lang w:eastAsia="en-IN"/>
              </w:rPr>
              <w:t>(Max)</w:t>
            </w:r>
          </w:p>
        </w:tc>
        <w:tc>
          <w:tcPr>
            <w:tcW w:w="1227" w:type="pct"/>
          </w:tcPr>
          <w:p w:rsidR="0081032E" w:rsidRDefault="0081032E" w:rsidP="007B2490">
            <w:pPr>
              <w:autoSpaceDE w:val="0"/>
              <w:autoSpaceDN w:val="0"/>
              <w:adjustRightInd w:val="0"/>
              <w:spacing w:after="0" w:line="240" w:lineRule="auto"/>
              <w:jc w:val="center"/>
              <w:rPr>
                <w:rFonts w:ascii="Times New Roman" w:eastAsia="SimSun" w:hAnsi="Times New Roman" w:cs="Times New Roman"/>
                <w:b/>
                <w:bCs/>
                <w:lang w:eastAsia="en-IN"/>
              </w:rPr>
            </w:pPr>
            <w:r>
              <w:rPr>
                <w:rFonts w:ascii="Times New Roman" w:eastAsia="SimSun" w:hAnsi="Times New Roman" w:cs="Times New Roman"/>
                <w:b/>
                <w:bCs/>
                <w:lang w:eastAsia="en-IN"/>
              </w:rPr>
              <w:t>SiO</w:t>
            </w:r>
            <w:r>
              <w:rPr>
                <w:rFonts w:ascii="Times New Roman" w:eastAsia="SimSun" w:hAnsi="Times New Roman" w:cs="Times New Roman"/>
                <w:b/>
                <w:bCs/>
                <w:sz w:val="14"/>
                <w:szCs w:val="14"/>
                <w:lang w:eastAsia="en-IN"/>
              </w:rPr>
              <w:t>2</w:t>
            </w:r>
            <w:r>
              <w:rPr>
                <w:rFonts w:ascii="Times New Roman" w:eastAsia="SimSun" w:hAnsi="Times New Roman" w:cs="Times New Roman"/>
                <w:b/>
                <w:bCs/>
                <w:lang w:eastAsia="en-IN"/>
              </w:rPr>
              <w:t>%</w:t>
            </w:r>
          </w:p>
          <w:p w:rsidR="0081032E" w:rsidRPr="00663E63" w:rsidRDefault="00663E63" w:rsidP="007B2490">
            <w:pPr>
              <w:autoSpaceDE w:val="0"/>
              <w:autoSpaceDN w:val="0"/>
              <w:adjustRightInd w:val="0"/>
              <w:spacing w:after="0" w:line="240" w:lineRule="auto"/>
              <w:jc w:val="center"/>
              <w:rPr>
                <w:rFonts w:ascii="Times New Roman" w:eastAsia="SimSun" w:hAnsi="Times New Roman" w:cs="Times New Roman"/>
                <w:b/>
                <w:bCs/>
                <w:lang w:eastAsia="en-IN"/>
              </w:rPr>
            </w:pPr>
            <w:r>
              <w:rPr>
                <w:rFonts w:ascii="Times New Roman" w:eastAsia="SimSun" w:hAnsi="Times New Roman" w:cs="Times New Roman"/>
                <w:b/>
                <w:bCs/>
                <w:lang w:eastAsia="en-IN"/>
              </w:rPr>
              <w:t>(Max)</w:t>
            </w:r>
          </w:p>
        </w:tc>
      </w:tr>
      <w:tr w:rsidR="0081032E" w:rsidTr="001C1FAB">
        <w:tc>
          <w:tcPr>
            <w:tcW w:w="2074" w:type="pct"/>
          </w:tcPr>
          <w:p w:rsidR="0081032E" w:rsidRPr="00663E63" w:rsidRDefault="00663E63" w:rsidP="00663E63">
            <w:pPr>
              <w:autoSpaceDE w:val="0"/>
              <w:autoSpaceDN w:val="0"/>
              <w:adjustRightInd w:val="0"/>
              <w:spacing w:after="0" w:line="240" w:lineRule="auto"/>
              <w:rPr>
                <w:rFonts w:ascii="Times New Roman" w:eastAsia="SimSun" w:hAnsi="Times New Roman" w:cs="Times New Roman"/>
                <w:lang w:eastAsia="en-IN"/>
              </w:rPr>
            </w:pPr>
            <w:r>
              <w:rPr>
                <w:rFonts w:ascii="Times New Roman" w:eastAsia="SimSun" w:hAnsi="Times New Roman" w:cs="Times New Roman"/>
                <w:lang w:eastAsia="en-IN"/>
              </w:rPr>
              <w:t>Cement (Portland)</w:t>
            </w:r>
          </w:p>
        </w:tc>
        <w:tc>
          <w:tcPr>
            <w:tcW w:w="755" w:type="pct"/>
          </w:tcPr>
          <w:p w:rsidR="0081032E" w:rsidRDefault="0081032E" w:rsidP="00663E63">
            <w:pPr>
              <w:autoSpaceDE w:val="0"/>
              <w:autoSpaceDN w:val="0"/>
              <w:adjustRightInd w:val="0"/>
              <w:spacing w:after="0" w:line="240" w:lineRule="auto"/>
              <w:jc w:val="center"/>
              <w:rPr>
                <w:rFonts w:ascii="Times New Roman" w:eastAsia="SimSun" w:hAnsi="Times New Roman" w:cs="Times New Roman"/>
                <w:b/>
                <w:bCs/>
                <w:sz w:val="24"/>
                <w:szCs w:val="24"/>
                <w:lang w:eastAsia="en-IN"/>
              </w:rPr>
            </w:pPr>
            <w:r>
              <w:rPr>
                <w:rFonts w:ascii="TimesNewRomanPSMT" w:eastAsia="TimesNewRomanPSMT" w:hAnsi="Times New Roman" w:cs="TimesNewRomanPSMT" w:hint="eastAsia"/>
                <w:lang w:eastAsia="en-IN"/>
              </w:rPr>
              <w:t>≥</w:t>
            </w:r>
            <w:r>
              <w:rPr>
                <w:rFonts w:ascii="TimesNewRomanPSMT" w:eastAsia="TimesNewRomanPSMT" w:hAnsi="Times New Roman" w:cs="TimesNewRomanPSMT"/>
                <w:lang w:eastAsia="en-IN"/>
              </w:rPr>
              <w:t xml:space="preserve"> </w:t>
            </w:r>
            <w:r>
              <w:rPr>
                <w:rFonts w:ascii="Times New Roman" w:eastAsia="SimSun" w:hAnsi="Times New Roman" w:cs="Times New Roman"/>
                <w:lang w:eastAsia="en-IN"/>
              </w:rPr>
              <w:t>44.00</w:t>
            </w:r>
          </w:p>
        </w:tc>
        <w:tc>
          <w:tcPr>
            <w:tcW w:w="944" w:type="pct"/>
          </w:tcPr>
          <w:p w:rsidR="0081032E" w:rsidRDefault="0081032E" w:rsidP="00663E63">
            <w:pPr>
              <w:autoSpaceDE w:val="0"/>
              <w:autoSpaceDN w:val="0"/>
              <w:adjustRightInd w:val="0"/>
              <w:spacing w:after="0" w:line="240" w:lineRule="auto"/>
              <w:jc w:val="center"/>
              <w:rPr>
                <w:rFonts w:ascii="Times New Roman" w:eastAsia="SimSun" w:hAnsi="Times New Roman" w:cs="Times New Roman"/>
                <w:b/>
                <w:bCs/>
                <w:sz w:val="24"/>
                <w:szCs w:val="24"/>
                <w:lang w:eastAsia="en-IN"/>
              </w:rPr>
            </w:pPr>
            <w:r>
              <w:rPr>
                <w:rFonts w:ascii="Times New Roman" w:eastAsia="SimSun" w:hAnsi="Times New Roman" w:cs="Times New Roman"/>
                <w:lang w:eastAsia="en-IN"/>
              </w:rPr>
              <w:t>3.50</w:t>
            </w:r>
          </w:p>
        </w:tc>
        <w:tc>
          <w:tcPr>
            <w:tcW w:w="1227" w:type="pct"/>
          </w:tcPr>
          <w:p w:rsidR="0081032E" w:rsidRPr="0081032E" w:rsidRDefault="0081032E" w:rsidP="00663E63">
            <w:pPr>
              <w:autoSpaceDE w:val="0"/>
              <w:autoSpaceDN w:val="0"/>
              <w:adjustRightInd w:val="0"/>
              <w:spacing w:after="0" w:line="240" w:lineRule="auto"/>
              <w:jc w:val="center"/>
              <w:rPr>
                <w:rFonts w:ascii="Times New Roman" w:eastAsia="SimSun" w:hAnsi="Times New Roman" w:cs="Times New Roman"/>
                <w:bCs/>
                <w:sz w:val="24"/>
                <w:szCs w:val="24"/>
                <w:lang w:eastAsia="en-IN"/>
              </w:rPr>
            </w:pPr>
            <w:r w:rsidRPr="0081032E">
              <w:rPr>
                <w:rFonts w:ascii="Times New Roman" w:eastAsia="SimSun" w:hAnsi="Times New Roman" w:cs="Times New Roman"/>
                <w:bCs/>
                <w:sz w:val="24"/>
                <w:szCs w:val="24"/>
                <w:lang w:eastAsia="en-IN"/>
              </w:rPr>
              <w:t>16%</w:t>
            </w:r>
          </w:p>
        </w:tc>
      </w:tr>
      <w:tr w:rsidR="0081032E" w:rsidTr="001C1FAB">
        <w:tc>
          <w:tcPr>
            <w:tcW w:w="2074" w:type="pct"/>
          </w:tcPr>
          <w:p w:rsidR="0081032E" w:rsidRPr="00663E63" w:rsidRDefault="00FB39E0" w:rsidP="00663E63">
            <w:pPr>
              <w:autoSpaceDE w:val="0"/>
              <w:autoSpaceDN w:val="0"/>
              <w:adjustRightInd w:val="0"/>
              <w:spacing w:after="0" w:line="240" w:lineRule="auto"/>
              <w:rPr>
                <w:rFonts w:ascii="Times New Roman" w:eastAsia="SimSun" w:hAnsi="Times New Roman" w:cs="Times New Roman"/>
                <w:lang w:eastAsia="en-IN"/>
              </w:rPr>
            </w:pPr>
            <w:r>
              <w:rPr>
                <w:rFonts w:ascii="Times New Roman" w:eastAsia="SimSun" w:hAnsi="Times New Roman" w:cs="Times New Roman"/>
                <w:sz w:val="24"/>
                <w:szCs w:val="24"/>
                <w:lang w:eastAsia="en-IN"/>
              </w:rPr>
              <w:t xml:space="preserve">Cement </w:t>
            </w:r>
            <w:r w:rsidRPr="00C36EEA">
              <w:rPr>
                <w:rFonts w:ascii="Times New Roman" w:eastAsia="SimSun" w:hAnsi="Times New Roman" w:cs="Times New Roman"/>
                <w:sz w:val="24"/>
                <w:szCs w:val="24"/>
                <w:lang w:eastAsia="en-IN"/>
              </w:rPr>
              <w:t>Blendable</w:t>
            </w:r>
            <w:r>
              <w:rPr>
                <w:rFonts w:ascii="Times New Roman" w:eastAsia="SimSun" w:hAnsi="Times New Roman" w:cs="Times New Roman"/>
                <w:sz w:val="24"/>
                <w:szCs w:val="24"/>
                <w:lang w:eastAsia="en-IN"/>
              </w:rPr>
              <w:t>(benificiable)</w:t>
            </w:r>
          </w:p>
        </w:tc>
        <w:tc>
          <w:tcPr>
            <w:tcW w:w="755" w:type="pct"/>
          </w:tcPr>
          <w:p w:rsidR="0081032E" w:rsidRDefault="0081032E" w:rsidP="00663E63">
            <w:pPr>
              <w:autoSpaceDE w:val="0"/>
              <w:autoSpaceDN w:val="0"/>
              <w:adjustRightInd w:val="0"/>
              <w:spacing w:after="0" w:line="240" w:lineRule="auto"/>
              <w:jc w:val="center"/>
              <w:rPr>
                <w:rFonts w:ascii="Times New Roman" w:eastAsia="SimSun" w:hAnsi="Times New Roman" w:cs="Times New Roman"/>
                <w:b/>
                <w:bCs/>
                <w:sz w:val="24"/>
                <w:szCs w:val="24"/>
                <w:lang w:eastAsia="en-IN"/>
              </w:rPr>
            </w:pPr>
            <w:r>
              <w:rPr>
                <w:rFonts w:ascii="TimesNewRomanPSMT" w:eastAsia="TimesNewRomanPSMT" w:hAnsi="Times New Roman" w:cs="TimesNewRomanPSMT" w:hint="eastAsia"/>
                <w:lang w:eastAsia="en-IN"/>
              </w:rPr>
              <w:t>≥</w:t>
            </w:r>
            <w:r>
              <w:rPr>
                <w:rFonts w:ascii="TimesNewRomanPSMT" w:eastAsia="TimesNewRomanPSMT" w:hAnsi="Times New Roman" w:cs="TimesNewRomanPSMT"/>
                <w:lang w:eastAsia="en-IN"/>
              </w:rPr>
              <w:t xml:space="preserve"> </w:t>
            </w:r>
            <w:r>
              <w:rPr>
                <w:rFonts w:ascii="Times New Roman" w:eastAsia="SimSun" w:hAnsi="Times New Roman" w:cs="Times New Roman"/>
                <w:lang w:eastAsia="en-IN"/>
              </w:rPr>
              <w:t>38.00</w:t>
            </w:r>
          </w:p>
        </w:tc>
        <w:tc>
          <w:tcPr>
            <w:tcW w:w="944" w:type="pct"/>
          </w:tcPr>
          <w:p w:rsidR="0081032E" w:rsidRDefault="0081032E" w:rsidP="00663E63">
            <w:pPr>
              <w:autoSpaceDE w:val="0"/>
              <w:autoSpaceDN w:val="0"/>
              <w:adjustRightInd w:val="0"/>
              <w:spacing w:after="0" w:line="240" w:lineRule="auto"/>
              <w:jc w:val="center"/>
              <w:rPr>
                <w:rFonts w:ascii="Times New Roman" w:eastAsia="SimSun" w:hAnsi="Times New Roman" w:cs="Times New Roman"/>
                <w:b/>
                <w:bCs/>
                <w:sz w:val="24"/>
                <w:szCs w:val="24"/>
                <w:lang w:eastAsia="en-IN"/>
              </w:rPr>
            </w:pPr>
            <w:r>
              <w:rPr>
                <w:rFonts w:ascii="Times New Roman" w:eastAsia="SimSun" w:hAnsi="Times New Roman" w:cs="Times New Roman"/>
                <w:lang w:eastAsia="en-IN"/>
              </w:rPr>
              <w:t>&lt;5.00</w:t>
            </w:r>
          </w:p>
        </w:tc>
        <w:tc>
          <w:tcPr>
            <w:tcW w:w="1227" w:type="pct"/>
          </w:tcPr>
          <w:p w:rsidR="0081032E" w:rsidRPr="00663E63" w:rsidRDefault="00663E63" w:rsidP="00663E63">
            <w:pPr>
              <w:autoSpaceDE w:val="0"/>
              <w:autoSpaceDN w:val="0"/>
              <w:adjustRightInd w:val="0"/>
              <w:spacing w:after="0" w:line="240" w:lineRule="auto"/>
              <w:jc w:val="center"/>
              <w:rPr>
                <w:rFonts w:ascii="Times New Roman" w:eastAsia="SimSun" w:hAnsi="Times New Roman" w:cs="Times New Roman"/>
                <w:lang w:eastAsia="en-IN"/>
              </w:rPr>
            </w:pPr>
            <w:r>
              <w:rPr>
                <w:rFonts w:ascii="Times New Roman" w:eastAsia="SimSun" w:hAnsi="Times New Roman" w:cs="Times New Roman"/>
                <w:lang w:eastAsia="en-IN"/>
              </w:rPr>
              <w:t>&lt;18.00</w:t>
            </w:r>
          </w:p>
        </w:tc>
      </w:tr>
      <w:tr w:rsidR="0081032E" w:rsidTr="001C1FAB">
        <w:tc>
          <w:tcPr>
            <w:tcW w:w="2074" w:type="pct"/>
          </w:tcPr>
          <w:p w:rsidR="0081032E" w:rsidRDefault="00FB39E0" w:rsidP="00663E63">
            <w:pPr>
              <w:autoSpaceDE w:val="0"/>
              <w:autoSpaceDN w:val="0"/>
              <w:adjustRightInd w:val="0"/>
              <w:spacing w:after="0" w:line="240" w:lineRule="auto"/>
              <w:rPr>
                <w:rFonts w:ascii="Times New Roman" w:eastAsia="SimSun" w:hAnsi="Times New Roman" w:cs="Times New Roman"/>
                <w:b/>
                <w:bCs/>
                <w:sz w:val="24"/>
                <w:szCs w:val="24"/>
                <w:lang w:eastAsia="en-IN"/>
              </w:rPr>
            </w:pPr>
            <w:r>
              <w:rPr>
                <w:rFonts w:ascii="Times New Roman" w:eastAsia="SimSun" w:hAnsi="Times New Roman" w:cs="Times New Roman"/>
                <w:sz w:val="24"/>
                <w:szCs w:val="24"/>
                <w:lang w:eastAsia="en-IN"/>
              </w:rPr>
              <w:t xml:space="preserve">Blendable </w:t>
            </w:r>
          </w:p>
        </w:tc>
        <w:tc>
          <w:tcPr>
            <w:tcW w:w="755" w:type="pct"/>
          </w:tcPr>
          <w:p w:rsidR="0081032E" w:rsidRPr="00663E63" w:rsidRDefault="0081032E" w:rsidP="00663E63">
            <w:pPr>
              <w:autoSpaceDE w:val="0"/>
              <w:autoSpaceDN w:val="0"/>
              <w:adjustRightInd w:val="0"/>
              <w:spacing w:after="0" w:line="240" w:lineRule="auto"/>
              <w:jc w:val="center"/>
              <w:rPr>
                <w:rFonts w:ascii="TimesNewRomanPSMT" w:eastAsia="TimesNewRomanPSMT" w:hAnsi="Times New Roman" w:cs="TimesNewRomanPSMT"/>
                <w:lang w:eastAsia="en-IN"/>
              </w:rPr>
            </w:pPr>
            <w:r>
              <w:rPr>
                <w:rFonts w:ascii="TimesNewRomanPSMT" w:eastAsia="TimesNewRomanPSMT" w:hAnsi="Times New Roman" w:cs="TimesNewRomanPSMT" w:hint="eastAsia"/>
                <w:lang w:eastAsia="en-IN"/>
              </w:rPr>
              <w:t>≥</w:t>
            </w:r>
            <w:r w:rsidR="00663E63">
              <w:rPr>
                <w:rFonts w:ascii="TimesNewRomanPSMT" w:eastAsia="TimesNewRomanPSMT" w:hAnsi="Times New Roman" w:cs="TimesNewRomanPSMT"/>
                <w:lang w:eastAsia="en-IN"/>
              </w:rPr>
              <w:t xml:space="preserve"> </w:t>
            </w:r>
            <w:r w:rsidR="00663E63" w:rsidRPr="00884744">
              <w:rPr>
                <w:rFonts w:ascii="Times New Roman" w:eastAsia="TimesNewRomanPSMT" w:hAnsi="Times New Roman" w:cs="Times New Roman"/>
                <w:lang w:eastAsia="en-IN"/>
              </w:rPr>
              <w:t>34</w:t>
            </w:r>
            <w:r w:rsidR="00FB39E0" w:rsidRPr="00884744">
              <w:rPr>
                <w:rFonts w:ascii="Times New Roman" w:eastAsia="TimesNewRomanPSMT" w:hAnsi="Times New Roman" w:cs="Times New Roman"/>
                <w:lang w:eastAsia="en-IN"/>
              </w:rPr>
              <w:t>.00</w:t>
            </w:r>
          </w:p>
        </w:tc>
        <w:tc>
          <w:tcPr>
            <w:tcW w:w="944" w:type="pct"/>
          </w:tcPr>
          <w:p w:rsidR="0081032E" w:rsidRDefault="0081032E" w:rsidP="00663E63">
            <w:pPr>
              <w:autoSpaceDE w:val="0"/>
              <w:autoSpaceDN w:val="0"/>
              <w:adjustRightInd w:val="0"/>
              <w:spacing w:after="0" w:line="240" w:lineRule="auto"/>
              <w:jc w:val="center"/>
              <w:rPr>
                <w:rFonts w:ascii="Times New Roman" w:eastAsia="SimSun" w:hAnsi="Times New Roman" w:cs="Times New Roman"/>
                <w:b/>
                <w:bCs/>
                <w:sz w:val="24"/>
                <w:szCs w:val="24"/>
                <w:lang w:eastAsia="en-IN"/>
              </w:rPr>
            </w:pPr>
          </w:p>
        </w:tc>
        <w:tc>
          <w:tcPr>
            <w:tcW w:w="1227" w:type="pct"/>
          </w:tcPr>
          <w:p w:rsidR="0081032E" w:rsidRDefault="0081032E" w:rsidP="00663E63">
            <w:pPr>
              <w:autoSpaceDE w:val="0"/>
              <w:autoSpaceDN w:val="0"/>
              <w:adjustRightInd w:val="0"/>
              <w:spacing w:after="0" w:line="240" w:lineRule="auto"/>
              <w:jc w:val="center"/>
              <w:rPr>
                <w:rFonts w:ascii="Times New Roman" w:eastAsia="SimSun" w:hAnsi="Times New Roman" w:cs="Times New Roman"/>
                <w:b/>
                <w:bCs/>
                <w:sz w:val="24"/>
                <w:szCs w:val="24"/>
                <w:lang w:eastAsia="en-IN"/>
              </w:rPr>
            </w:pPr>
          </w:p>
        </w:tc>
      </w:tr>
    </w:tbl>
    <w:p w:rsidR="00F07B65" w:rsidRDefault="00F07B65" w:rsidP="009461CD">
      <w:pPr>
        <w:pStyle w:val="BodyText"/>
        <w:spacing w:line="360" w:lineRule="auto"/>
        <w:ind w:right="2236"/>
        <w:sectPr w:rsidR="00F07B65" w:rsidSect="00B3183D">
          <w:pgSz w:w="11910" w:h="16840"/>
          <w:pgMar w:top="1380" w:right="1417" w:bottom="280" w:left="1418" w:header="720" w:footer="720" w:gutter="0"/>
          <w:pgBorders w:offsetFrom="page">
            <w:top w:val="triple" w:sz="4" w:space="24" w:color="548DD4" w:themeColor="text2" w:themeTint="99"/>
            <w:left w:val="triple" w:sz="4" w:space="24" w:color="548DD4" w:themeColor="text2" w:themeTint="99"/>
            <w:bottom w:val="triple" w:sz="4" w:space="24" w:color="548DD4" w:themeColor="text2" w:themeTint="99"/>
            <w:right w:val="triple" w:sz="4" w:space="24" w:color="548DD4" w:themeColor="text2" w:themeTint="99"/>
          </w:pgBorders>
          <w:cols w:space="720"/>
        </w:sectPr>
      </w:pPr>
    </w:p>
    <w:p w:rsidR="00FB39E0" w:rsidRDefault="00FB39E0" w:rsidP="009461CD">
      <w:pPr>
        <w:autoSpaceDE w:val="0"/>
        <w:autoSpaceDN w:val="0"/>
        <w:adjustRightInd w:val="0"/>
        <w:spacing w:after="0" w:line="360" w:lineRule="auto"/>
        <w:ind w:right="1"/>
        <w:rPr>
          <w:rFonts w:ascii="Times New Roman" w:eastAsia="SimSun" w:hAnsi="Times New Roman" w:cs="Times New Roman"/>
          <w:b/>
          <w:bCs/>
          <w:sz w:val="24"/>
          <w:szCs w:val="24"/>
          <w:lang w:eastAsia="en-IN"/>
        </w:rPr>
      </w:pPr>
    </w:p>
    <w:p w:rsidR="000E44C0" w:rsidRPr="00CD7954" w:rsidRDefault="00211496" w:rsidP="009461CD">
      <w:pPr>
        <w:autoSpaceDE w:val="0"/>
        <w:autoSpaceDN w:val="0"/>
        <w:adjustRightInd w:val="0"/>
        <w:spacing w:after="0" w:line="360" w:lineRule="auto"/>
        <w:ind w:right="1"/>
        <w:rPr>
          <w:rFonts w:ascii="Times New Roman" w:eastAsia="SimSun" w:hAnsi="Times New Roman" w:cs="Times New Roman"/>
          <w:b/>
          <w:bCs/>
          <w:sz w:val="24"/>
          <w:szCs w:val="24"/>
          <w:lang w:eastAsia="en-IN"/>
        </w:rPr>
      </w:pPr>
      <w:r>
        <w:rPr>
          <w:rFonts w:ascii="Times New Roman" w:eastAsia="SimSun" w:hAnsi="Times New Roman" w:cs="Times New Roman"/>
          <w:b/>
          <w:bCs/>
          <w:sz w:val="24"/>
          <w:szCs w:val="24"/>
          <w:lang w:eastAsia="en-IN"/>
        </w:rPr>
        <w:t xml:space="preserve"> 9.3</w:t>
      </w:r>
      <w:r w:rsidR="000E44C0" w:rsidRPr="00CD7954">
        <w:rPr>
          <w:rFonts w:ascii="Times New Roman" w:eastAsia="SimSun" w:hAnsi="Times New Roman" w:cs="Times New Roman"/>
          <w:b/>
          <w:bCs/>
          <w:sz w:val="24"/>
          <w:szCs w:val="24"/>
          <w:lang w:eastAsia="en-IN"/>
        </w:rPr>
        <w:t xml:space="preserve"> DETERMINATION OF BULK DENSITY</w:t>
      </w:r>
      <w:r w:rsidR="007B2490">
        <w:rPr>
          <w:rFonts w:ascii="Times New Roman" w:eastAsia="SimSun" w:hAnsi="Times New Roman" w:cs="Times New Roman"/>
          <w:b/>
          <w:bCs/>
          <w:sz w:val="24"/>
          <w:szCs w:val="24"/>
          <w:lang w:eastAsia="en-IN"/>
        </w:rPr>
        <w:t>/SPECIFIC GRAVITY</w:t>
      </w:r>
      <w:r w:rsidR="000E44C0" w:rsidRPr="00CD7954">
        <w:rPr>
          <w:rFonts w:ascii="Times New Roman" w:eastAsia="SimSun" w:hAnsi="Times New Roman" w:cs="Times New Roman"/>
          <w:b/>
          <w:bCs/>
          <w:sz w:val="24"/>
          <w:szCs w:val="24"/>
          <w:lang w:eastAsia="en-IN"/>
        </w:rPr>
        <w:t xml:space="preserve"> </w:t>
      </w:r>
    </w:p>
    <w:p w:rsidR="000E44C0" w:rsidRDefault="000E44C0" w:rsidP="009461CD">
      <w:pPr>
        <w:autoSpaceDE w:val="0"/>
        <w:autoSpaceDN w:val="0"/>
        <w:adjustRightInd w:val="0"/>
        <w:spacing w:after="0" w:line="360" w:lineRule="auto"/>
        <w:ind w:left="284" w:right="1"/>
        <w:rPr>
          <w:rFonts w:ascii="Bookman Old Style" w:eastAsia="SimSun" w:hAnsi="Bookman Old Style" w:cs="Bookman Old Style"/>
          <w:b/>
          <w:bCs/>
          <w:sz w:val="17"/>
          <w:szCs w:val="17"/>
          <w:lang w:eastAsia="en-IN"/>
        </w:rPr>
      </w:pPr>
    </w:p>
    <w:p w:rsidR="000E44C0" w:rsidRPr="000E44C0" w:rsidRDefault="00211496" w:rsidP="00663E63">
      <w:pPr>
        <w:autoSpaceDE w:val="0"/>
        <w:autoSpaceDN w:val="0"/>
        <w:adjustRightInd w:val="0"/>
        <w:spacing w:after="0" w:line="360" w:lineRule="auto"/>
        <w:ind w:left="284" w:right="-1"/>
        <w:jc w:val="both"/>
        <w:rPr>
          <w:rFonts w:ascii="Times New Roman" w:eastAsia="SimSun" w:hAnsi="Times New Roman" w:cs="Times New Roman"/>
          <w:sz w:val="24"/>
          <w:szCs w:val="24"/>
          <w:lang w:eastAsia="en-IN"/>
        </w:rPr>
      </w:pPr>
      <w:r>
        <w:rPr>
          <w:rFonts w:ascii="Times New Roman" w:eastAsia="SimSun" w:hAnsi="Times New Roman" w:cs="Times New Roman"/>
          <w:b/>
          <w:bCs/>
          <w:sz w:val="24"/>
          <w:szCs w:val="24"/>
          <w:lang w:eastAsia="en-IN"/>
        </w:rPr>
        <w:t>9.3</w:t>
      </w:r>
      <w:r w:rsidR="000E44C0" w:rsidRPr="0042180C">
        <w:rPr>
          <w:rFonts w:ascii="Times New Roman" w:eastAsia="SimSun" w:hAnsi="Times New Roman" w:cs="Times New Roman"/>
          <w:b/>
          <w:bCs/>
          <w:sz w:val="24"/>
          <w:szCs w:val="24"/>
          <w:lang w:eastAsia="en-IN"/>
        </w:rPr>
        <w:t>.1 Object</w:t>
      </w:r>
      <w:r w:rsidR="000E44C0" w:rsidRPr="000E44C0">
        <w:rPr>
          <w:rFonts w:ascii="Times New Roman" w:eastAsia="SimSun" w:hAnsi="Times New Roman" w:cs="Times New Roman"/>
          <w:b/>
          <w:bCs/>
          <w:sz w:val="24"/>
          <w:szCs w:val="24"/>
          <w:lang w:eastAsia="en-IN"/>
        </w:rPr>
        <w:t xml:space="preserve"> - </w:t>
      </w:r>
      <w:r w:rsidR="000E44C0" w:rsidRPr="000E44C0">
        <w:rPr>
          <w:rFonts w:ascii="Times New Roman" w:eastAsia="SimSun" w:hAnsi="Times New Roman" w:cs="Times New Roman"/>
          <w:sz w:val="24"/>
          <w:szCs w:val="24"/>
          <w:lang w:eastAsia="en-IN"/>
        </w:rPr>
        <w:t>This method of test covers the procedure for determining</w:t>
      </w:r>
      <w:r w:rsidR="000E44C0">
        <w:rPr>
          <w:rFonts w:ascii="Times New Roman" w:eastAsia="SimSun" w:hAnsi="Times New Roman" w:cs="Times New Roman"/>
          <w:sz w:val="24"/>
          <w:szCs w:val="24"/>
          <w:lang w:eastAsia="en-IN"/>
        </w:rPr>
        <w:t xml:space="preserve"> unit weight or bulk </w:t>
      </w:r>
      <w:r w:rsidR="000E44C0" w:rsidRPr="000E44C0">
        <w:rPr>
          <w:rFonts w:ascii="Times New Roman" w:eastAsia="SimSun" w:hAnsi="Times New Roman" w:cs="Times New Roman"/>
          <w:sz w:val="24"/>
          <w:szCs w:val="24"/>
          <w:lang w:eastAsia="en-IN"/>
        </w:rPr>
        <w:t>density and void of aggregates.</w:t>
      </w:r>
    </w:p>
    <w:p w:rsidR="000F51DC" w:rsidRPr="000F51DC" w:rsidRDefault="000E44C0" w:rsidP="005626D6">
      <w:pPr>
        <w:autoSpaceDE w:val="0"/>
        <w:autoSpaceDN w:val="0"/>
        <w:adjustRightInd w:val="0"/>
        <w:spacing w:after="0" w:line="360" w:lineRule="auto"/>
        <w:ind w:left="284" w:right="-1"/>
        <w:jc w:val="both"/>
        <w:rPr>
          <w:rFonts w:ascii="Times New Roman" w:eastAsia="SimSun" w:hAnsi="Times New Roman" w:cs="Times New Roman"/>
          <w:bCs/>
          <w:sz w:val="24"/>
          <w:szCs w:val="24"/>
          <w:lang w:eastAsia="en-IN"/>
        </w:rPr>
      </w:pPr>
      <w:r w:rsidRPr="000F51DC">
        <w:rPr>
          <w:rFonts w:ascii="Times New Roman" w:eastAsia="SimSun" w:hAnsi="Times New Roman" w:cs="Times New Roman"/>
          <w:bCs/>
          <w:sz w:val="24"/>
          <w:szCs w:val="24"/>
          <w:lang w:eastAsia="en-IN"/>
        </w:rPr>
        <w:t xml:space="preserve">NOTE </w:t>
      </w:r>
      <w:r w:rsidRPr="000E44C0">
        <w:rPr>
          <w:rFonts w:ascii="Times New Roman" w:eastAsia="SimSun" w:hAnsi="Times New Roman" w:cs="Times New Roman"/>
          <w:sz w:val="24"/>
          <w:szCs w:val="24"/>
          <w:lang w:eastAsia="en-IN"/>
        </w:rPr>
        <w:t xml:space="preserve">1 - </w:t>
      </w:r>
      <w:r w:rsidRPr="000F51DC">
        <w:rPr>
          <w:rFonts w:ascii="Times New Roman" w:eastAsia="SimSun" w:hAnsi="Times New Roman" w:cs="Times New Roman"/>
          <w:bCs/>
          <w:sz w:val="24"/>
          <w:szCs w:val="24"/>
          <w:lang w:eastAsia="en-IN"/>
        </w:rPr>
        <w:t>The bulk density is the weight of material in a given volume, and for the</w:t>
      </w:r>
      <w:r w:rsidR="00CD7954">
        <w:rPr>
          <w:rFonts w:ascii="Times New Roman" w:eastAsia="SimSun" w:hAnsi="Times New Roman" w:cs="Times New Roman"/>
          <w:bCs/>
          <w:sz w:val="24"/>
          <w:szCs w:val="24"/>
          <w:lang w:eastAsia="en-IN"/>
        </w:rPr>
        <w:t xml:space="preserve"> </w:t>
      </w:r>
      <w:r w:rsidRPr="000F51DC">
        <w:rPr>
          <w:rFonts w:ascii="Times New Roman" w:eastAsia="SimSun" w:hAnsi="Times New Roman" w:cs="Times New Roman"/>
          <w:bCs/>
          <w:sz w:val="24"/>
          <w:szCs w:val="24"/>
          <w:lang w:eastAsia="en-IN"/>
        </w:rPr>
        <w:t>purpose of this standard</w:t>
      </w:r>
      <w:r w:rsidR="005626D6">
        <w:rPr>
          <w:rFonts w:ascii="Times New Roman" w:eastAsia="SimSun" w:hAnsi="Times New Roman" w:cs="Times New Roman"/>
          <w:bCs/>
          <w:sz w:val="24"/>
          <w:szCs w:val="24"/>
          <w:lang w:eastAsia="en-IN"/>
        </w:rPr>
        <w:t>,</w:t>
      </w:r>
      <w:r w:rsidRPr="000F51DC">
        <w:rPr>
          <w:rFonts w:ascii="Times New Roman" w:eastAsia="SimSun" w:hAnsi="Times New Roman" w:cs="Times New Roman"/>
          <w:bCs/>
          <w:sz w:val="24"/>
          <w:szCs w:val="24"/>
          <w:lang w:eastAsia="en-IN"/>
        </w:rPr>
        <w:t xml:space="preserve"> it is measured in kilograms per litre. The bulk density of an</w:t>
      </w:r>
      <w:r w:rsidR="001F52DC" w:rsidRPr="000F51DC">
        <w:rPr>
          <w:rFonts w:ascii="Times New Roman" w:eastAsia="SimSun" w:hAnsi="Times New Roman" w:cs="Times New Roman"/>
          <w:bCs/>
          <w:sz w:val="24"/>
          <w:szCs w:val="24"/>
          <w:lang w:eastAsia="en-IN"/>
        </w:rPr>
        <w:t xml:space="preserve"> </w:t>
      </w:r>
      <w:r w:rsidRPr="000F51DC">
        <w:rPr>
          <w:rFonts w:ascii="Times New Roman" w:eastAsia="SimSun" w:hAnsi="Times New Roman" w:cs="Times New Roman"/>
          <w:bCs/>
          <w:sz w:val="24"/>
          <w:szCs w:val="24"/>
          <w:lang w:eastAsia="en-IN"/>
        </w:rPr>
        <w:t>aggregate is affected by several factors, including the amo</w:t>
      </w:r>
      <w:r w:rsidR="00F2189A">
        <w:rPr>
          <w:rFonts w:ascii="Times New Roman" w:eastAsia="SimSun" w:hAnsi="Times New Roman" w:cs="Times New Roman"/>
          <w:bCs/>
          <w:sz w:val="24"/>
          <w:szCs w:val="24"/>
          <w:lang w:eastAsia="en-IN"/>
        </w:rPr>
        <w:t xml:space="preserve">unt of </w:t>
      </w:r>
      <w:r w:rsidR="001F52DC" w:rsidRPr="000F51DC">
        <w:rPr>
          <w:rFonts w:ascii="Times New Roman" w:eastAsia="SimSun" w:hAnsi="Times New Roman" w:cs="Times New Roman"/>
          <w:bCs/>
          <w:sz w:val="24"/>
          <w:szCs w:val="24"/>
          <w:lang w:eastAsia="en-IN"/>
        </w:rPr>
        <w:t xml:space="preserve">moisture present and the </w:t>
      </w:r>
      <w:r w:rsidRPr="000F51DC">
        <w:rPr>
          <w:rFonts w:ascii="Times New Roman" w:eastAsia="SimSun" w:hAnsi="Times New Roman" w:cs="Times New Roman"/>
          <w:bCs/>
          <w:sz w:val="24"/>
          <w:szCs w:val="24"/>
          <w:lang w:eastAsia="en-IN"/>
        </w:rPr>
        <w:t>amount of effort introduced in filling the measures.</w:t>
      </w:r>
    </w:p>
    <w:p w:rsidR="000E44C0" w:rsidRPr="000F51DC" w:rsidRDefault="00F2189A" w:rsidP="005626D6">
      <w:pPr>
        <w:autoSpaceDE w:val="0"/>
        <w:autoSpaceDN w:val="0"/>
        <w:adjustRightInd w:val="0"/>
        <w:spacing w:after="0" w:line="360" w:lineRule="auto"/>
        <w:ind w:left="284" w:right="-142"/>
        <w:jc w:val="both"/>
        <w:rPr>
          <w:rFonts w:ascii="Times New Roman" w:eastAsia="SimSun" w:hAnsi="Times New Roman" w:cs="Times New Roman"/>
          <w:bCs/>
          <w:sz w:val="24"/>
          <w:szCs w:val="24"/>
          <w:lang w:eastAsia="en-IN"/>
        </w:rPr>
      </w:pPr>
      <w:r>
        <w:rPr>
          <w:rFonts w:ascii="Times New Roman" w:eastAsia="SimSun" w:hAnsi="Times New Roman" w:cs="Times New Roman"/>
          <w:bCs/>
          <w:sz w:val="24"/>
          <w:szCs w:val="24"/>
          <w:lang w:eastAsia="en-IN"/>
        </w:rPr>
        <w:t xml:space="preserve">NOTE 2 - </w:t>
      </w:r>
      <w:r w:rsidR="000E44C0" w:rsidRPr="000F51DC">
        <w:rPr>
          <w:rFonts w:ascii="Times New Roman" w:eastAsia="SimSun" w:hAnsi="Times New Roman" w:cs="Times New Roman"/>
          <w:bCs/>
          <w:sz w:val="24"/>
          <w:szCs w:val="24"/>
          <w:lang w:eastAsia="en-IN"/>
        </w:rPr>
        <w:t xml:space="preserve">It is </w:t>
      </w:r>
      <w:r w:rsidR="005626D6">
        <w:rPr>
          <w:rFonts w:ascii="Times New Roman" w:eastAsia="SimSun" w:hAnsi="Times New Roman" w:cs="Times New Roman"/>
          <w:bCs/>
          <w:sz w:val="24"/>
          <w:szCs w:val="24"/>
          <w:lang w:eastAsia="en-IN"/>
        </w:rPr>
        <w:t>emphasised</w:t>
      </w:r>
      <w:r w:rsidR="000E44C0" w:rsidRPr="000F51DC">
        <w:rPr>
          <w:rFonts w:ascii="Times New Roman" w:eastAsia="SimSun" w:hAnsi="Times New Roman" w:cs="Times New Roman"/>
          <w:bCs/>
          <w:sz w:val="24"/>
          <w:szCs w:val="24"/>
          <w:lang w:eastAsia="en-IN"/>
        </w:rPr>
        <w:t xml:space="preserve"> that this is a laborat</w:t>
      </w:r>
      <w:r>
        <w:rPr>
          <w:rFonts w:ascii="Times New Roman" w:eastAsia="SimSun" w:hAnsi="Times New Roman" w:cs="Times New Roman"/>
          <w:bCs/>
          <w:sz w:val="24"/>
          <w:szCs w:val="24"/>
          <w:lang w:eastAsia="en-IN"/>
        </w:rPr>
        <w:t>ory test intended fo</w:t>
      </w:r>
      <w:r w:rsidR="001F52DC" w:rsidRPr="000F51DC">
        <w:rPr>
          <w:rFonts w:ascii="Times New Roman" w:eastAsia="SimSun" w:hAnsi="Times New Roman" w:cs="Times New Roman"/>
          <w:bCs/>
          <w:sz w:val="24"/>
          <w:szCs w:val="24"/>
          <w:lang w:eastAsia="en-IN"/>
        </w:rPr>
        <w:t xml:space="preserve">r </w:t>
      </w:r>
      <w:r>
        <w:rPr>
          <w:rFonts w:ascii="Times New Roman" w:eastAsia="SimSun" w:hAnsi="Times New Roman" w:cs="Times New Roman"/>
          <w:bCs/>
          <w:sz w:val="24"/>
          <w:szCs w:val="24"/>
          <w:lang w:eastAsia="en-IN"/>
        </w:rPr>
        <w:t>co</w:t>
      </w:r>
      <w:r w:rsidR="001F52DC" w:rsidRPr="000F51DC">
        <w:rPr>
          <w:rFonts w:ascii="Times New Roman" w:eastAsia="SimSun" w:hAnsi="Times New Roman" w:cs="Times New Roman"/>
          <w:bCs/>
          <w:sz w:val="24"/>
          <w:szCs w:val="24"/>
          <w:lang w:eastAsia="en-IN"/>
        </w:rPr>
        <w:t xml:space="preserve">mparing </w:t>
      </w:r>
      <w:r w:rsidR="000E44C0" w:rsidRPr="000F51DC">
        <w:rPr>
          <w:rFonts w:ascii="Times New Roman" w:eastAsia="SimSun" w:hAnsi="Times New Roman" w:cs="Times New Roman"/>
          <w:bCs/>
          <w:sz w:val="24"/>
          <w:szCs w:val="24"/>
          <w:lang w:eastAsia="en-IN"/>
        </w:rPr>
        <w:t xml:space="preserve">properties of different aggregates. It is not generally </w:t>
      </w:r>
      <w:r w:rsidR="001F52DC" w:rsidRPr="000F51DC">
        <w:rPr>
          <w:rFonts w:ascii="Times New Roman" w:eastAsia="SimSun" w:hAnsi="Times New Roman" w:cs="Times New Roman"/>
          <w:bCs/>
          <w:sz w:val="24"/>
          <w:szCs w:val="24"/>
          <w:lang w:eastAsia="en-IN"/>
        </w:rPr>
        <w:t xml:space="preserve">suitable for use as a basis for </w:t>
      </w:r>
      <w:r w:rsidR="000E44C0" w:rsidRPr="000F51DC">
        <w:rPr>
          <w:rFonts w:ascii="Times New Roman" w:eastAsia="SimSun" w:hAnsi="Times New Roman" w:cs="Times New Roman"/>
          <w:bCs/>
          <w:sz w:val="24"/>
          <w:szCs w:val="24"/>
          <w:lang w:eastAsia="en-IN"/>
        </w:rPr>
        <w:t>quoting mix design conversion factors.</w:t>
      </w:r>
    </w:p>
    <w:p w:rsidR="000E44C0" w:rsidRPr="000F51DC" w:rsidRDefault="000E44C0" w:rsidP="005626D6">
      <w:pPr>
        <w:autoSpaceDE w:val="0"/>
        <w:autoSpaceDN w:val="0"/>
        <w:adjustRightInd w:val="0"/>
        <w:spacing w:after="0" w:line="360" w:lineRule="auto"/>
        <w:ind w:left="284" w:firstLine="1"/>
        <w:jc w:val="both"/>
        <w:rPr>
          <w:rFonts w:ascii="Times New Roman" w:eastAsia="SimSun" w:hAnsi="Times New Roman" w:cs="Times New Roman"/>
          <w:bCs/>
          <w:sz w:val="24"/>
          <w:szCs w:val="24"/>
          <w:lang w:eastAsia="en-IN"/>
        </w:rPr>
      </w:pPr>
      <w:r w:rsidRPr="000F51DC">
        <w:rPr>
          <w:rFonts w:ascii="Times New Roman" w:eastAsia="SimSun" w:hAnsi="Times New Roman" w:cs="Times New Roman"/>
          <w:bCs/>
          <w:sz w:val="24"/>
          <w:szCs w:val="24"/>
          <w:lang w:eastAsia="en-IN"/>
        </w:rPr>
        <w:t>NOTE 3</w:t>
      </w:r>
      <w:r w:rsidR="007B2490" w:rsidRPr="000F51DC">
        <w:rPr>
          <w:rFonts w:ascii="Times New Roman" w:eastAsia="SimSun" w:hAnsi="Times New Roman" w:cs="Times New Roman"/>
          <w:bCs/>
          <w:sz w:val="24"/>
          <w:szCs w:val="24"/>
          <w:lang w:eastAsia="en-IN"/>
        </w:rPr>
        <w:t>- Considerably</w:t>
      </w:r>
      <w:r w:rsidRPr="000F51DC">
        <w:rPr>
          <w:rFonts w:ascii="Times New Roman" w:eastAsia="SimSun" w:hAnsi="Times New Roman" w:cs="Times New Roman"/>
          <w:bCs/>
          <w:sz w:val="24"/>
          <w:szCs w:val="24"/>
          <w:lang w:eastAsia="en-IN"/>
        </w:rPr>
        <w:t xml:space="preserve"> more </w:t>
      </w:r>
      <w:r w:rsidR="005626D6">
        <w:rPr>
          <w:rFonts w:ascii="Times New Roman" w:eastAsia="SimSun" w:hAnsi="Times New Roman" w:cs="Times New Roman"/>
          <w:bCs/>
          <w:sz w:val="24"/>
          <w:szCs w:val="24"/>
          <w:lang w:eastAsia="en-IN"/>
        </w:rPr>
        <w:t>compact</w:t>
      </w:r>
      <w:r w:rsidRPr="000F51DC">
        <w:rPr>
          <w:rFonts w:ascii="Times New Roman" w:eastAsia="SimSun" w:hAnsi="Times New Roman" w:cs="Times New Roman"/>
          <w:bCs/>
          <w:sz w:val="24"/>
          <w:szCs w:val="24"/>
          <w:lang w:eastAsia="en-IN"/>
        </w:rPr>
        <w:t xml:space="preserve"> effort is used in the determination of</w:t>
      </w:r>
      <w:r w:rsidR="00F2189A">
        <w:rPr>
          <w:rFonts w:ascii="Times New Roman" w:eastAsia="SimSun" w:hAnsi="Times New Roman" w:cs="Times New Roman"/>
          <w:bCs/>
          <w:sz w:val="24"/>
          <w:szCs w:val="24"/>
          <w:lang w:eastAsia="en-IN"/>
        </w:rPr>
        <w:t xml:space="preserve"> </w:t>
      </w:r>
      <w:r w:rsidRPr="000F51DC">
        <w:rPr>
          <w:rFonts w:ascii="Times New Roman" w:eastAsia="SimSun" w:hAnsi="Times New Roman" w:cs="Times New Roman"/>
          <w:bCs/>
          <w:sz w:val="24"/>
          <w:szCs w:val="24"/>
          <w:lang w:eastAsia="en-IN"/>
        </w:rPr>
        <w:t>angularity number [ see IS</w:t>
      </w:r>
      <w:r w:rsidRPr="000F51DC">
        <w:rPr>
          <w:rFonts w:ascii="Times New Roman" w:eastAsia="SimSun" w:hAnsi="Times New Roman" w:cs="Times New Roman"/>
          <w:sz w:val="24"/>
          <w:szCs w:val="24"/>
          <w:lang w:eastAsia="en-IN"/>
        </w:rPr>
        <w:t xml:space="preserve">: </w:t>
      </w:r>
      <w:r w:rsidR="00826EFD">
        <w:rPr>
          <w:rFonts w:ascii="Times New Roman" w:eastAsia="SimSun" w:hAnsi="Times New Roman" w:cs="Times New Roman"/>
          <w:bCs/>
          <w:sz w:val="24"/>
          <w:szCs w:val="24"/>
          <w:lang w:eastAsia="en-IN"/>
        </w:rPr>
        <w:t>13030-</w:t>
      </w:r>
      <w:r w:rsidRPr="000F51DC">
        <w:rPr>
          <w:rFonts w:ascii="Times New Roman" w:eastAsia="SimSun" w:hAnsi="Times New Roman" w:cs="Times New Roman"/>
          <w:bCs/>
          <w:sz w:val="24"/>
          <w:szCs w:val="24"/>
          <w:lang w:eastAsia="en-IN"/>
        </w:rPr>
        <w:t xml:space="preserve"> 19</w:t>
      </w:r>
      <w:r w:rsidR="00826EFD">
        <w:rPr>
          <w:rFonts w:ascii="Times New Roman" w:eastAsia="SimSun" w:hAnsi="Times New Roman" w:cs="Times New Roman"/>
          <w:bCs/>
          <w:sz w:val="24"/>
          <w:szCs w:val="24"/>
          <w:lang w:eastAsia="en-IN"/>
        </w:rPr>
        <w:t>91</w:t>
      </w:r>
      <w:r w:rsidRPr="000F51DC">
        <w:rPr>
          <w:rFonts w:ascii="Times New Roman" w:eastAsia="SimSun" w:hAnsi="Times New Roman" w:cs="Times New Roman"/>
          <w:bCs/>
          <w:sz w:val="24"/>
          <w:szCs w:val="24"/>
          <w:lang w:eastAsia="en-IN"/>
        </w:rPr>
        <w:t xml:space="preserve"> ] than in </w:t>
      </w:r>
      <w:r w:rsidR="000F51DC" w:rsidRPr="000F51DC">
        <w:rPr>
          <w:rFonts w:ascii="Times New Roman" w:eastAsia="SimSun" w:hAnsi="Times New Roman" w:cs="Times New Roman"/>
          <w:bCs/>
          <w:sz w:val="24"/>
          <w:szCs w:val="24"/>
          <w:lang w:eastAsia="en-IN"/>
        </w:rPr>
        <w:t xml:space="preserve">this test, and </w:t>
      </w:r>
      <w:r w:rsidR="0042180C">
        <w:rPr>
          <w:rFonts w:ascii="Times New Roman" w:eastAsia="SimSun" w:hAnsi="Times New Roman" w:cs="Times New Roman"/>
          <w:bCs/>
          <w:sz w:val="24"/>
          <w:szCs w:val="24"/>
          <w:lang w:eastAsia="en-IN"/>
        </w:rPr>
        <w:t>hence the values</w:t>
      </w:r>
      <w:r w:rsidR="001F52DC" w:rsidRPr="000F51DC">
        <w:rPr>
          <w:rFonts w:ascii="Times New Roman" w:eastAsia="SimSun" w:hAnsi="Times New Roman" w:cs="Times New Roman"/>
          <w:bCs/>
          <w:sz w:val="24"/>
          <w:szCs w:val="24"/>
          <w:lang w:eastAsia="en-IN"/>
        </w:rPr>
        <w:t xml:space="preserve"> </w:t>
      </w:r>
      <w:r w:rsidRPr="000F51DC">
        <w:rPr>
          <w:rFonts w:ascii="Times New Roman" w:eastAsia="SimSun" w:hAnsi="Times New Roman" w:cs="Times New Roman"/>
          <w:bCs/>
          <w:sz w:val="24"/>
          <w:szCs w:val="24"/>
          <w:lang w:eastAsia="en-IN"/>
        </w:rPr>
        <w:t>for bulk density and voids are different.</w:t>
      </w:r>
    </w:p>
    <w:p w:rsidR="000E44C0" w:rsidRPr="000E44C0" w:rsidRDefault="00F2189A" w:rsidP="00663E63">
      <w:pPr>
        <w:autoSpaceDE w:val="0"/>
        <w:autoSpaceDN w:val="0"/>
        <w:adjustRightInd w:val="0"/>
        <w:spacing w:after="0" w:line="360" w:lineRule="auto"/>
        <w:ind w:left="142"/>
        <w:jc w:val="both"/>
        <w:rPr>
          <w:rFonts w:ascii="Times New Roman" w:eastAsia="SimSun" w:hAnsi="Times New Roman" w:cs="Times New Roman"/>
          <w:sz w:val="24"/>
          <w:szCs w:val="24"/>
          <w:lang w:eastAsia="en-IN"/>
        </w:rPr>
      </w:pPr>
      <w:r>
        <w:rPr>
          <w:rFonts w:ascii="Times New Roman" w:eastAsia="SimSun" w:hAnsi="Times New Roman" w:cs="Times New Roman"/>
          <w:b/>
          <w:bCs/>
          <w:sz w:val="24"/>
          <w:szCs w:val="24"/>
          <w:lang w:eastAsia="en-IN"/>
        </w:rPr>
        <w:t xml:space="preserve"> </w:t>
      </w:r>
      <w:r w:rsidR="00211496">
        <w:rPr>
          <w:rFonts w:ascii="Times New Roman" w:eastAsia="SimSun" w:hAnsi="Times New Roman" w:cs="Times New Roman"/>
          <w:b/>
          <w:bCs/>
          <w:sz w:val="24"/>
          <w:szCs w:val="24"/>
          <w:lang w:eastAsia="en-IN"/>
        </w:rPr>
        <w:t>9.3</w:t>
      </w:r>
      <w:r w:rsidR="000F51DC">
        <w:rPr>
          <w:rFonts w:ascii="Times New Roman" w:eastAsia="SimSun" w:hAnsi="Times New Roman" w:cs="Times New Roman"/>
          <w:b/>
          <w:bCs/>
          <w:sz w:val="24"/>
          <w:szCs w:val="24"/>
          <w:lang w:eastAsia="en-IN"/>
        </w:rPr>
        <w:t xml:space="preserve">.2  </w:t>
      </w:r>
      <w:r w:rsidR="000E44C0" w:rsidRPr="000E44C0">
        <w:rPr>
          <w:rFonts w:ascii="Times New Roman" w:eastAsia="SimSun" w:hAnsi="Times New Roman" w:cs="Times New Roman"/>
          <w:b/>
          <w:bCs/>
          <w:sz w:val="24"/>
          <w:szCs w:val="24"/>
          <w:lang w:eastAsia="en-IN"/>
        </w:rPr>
        <w:t xml:space="preserve"> Apparatus - </w:t>
      </w:r>
      <w:r w:rsidR="000E44C0" w:rsidRPr="000E44C0">
        <w:rPr>
          <w:rFonts w:ascii="Times New Roman" w:eastAsia="SimSun" w:hAnsi="Times New Roman" w:cs="Times New Roman"/>
          <w:sz w:val="24"/>
          <w:szCs w:val="24"/>
          <w:lang w:eastAsia="en-IN"/>
        </w:rPr>
        <w:t xml:space="preserve">The apparatus </w:t>
      </w:r>
      <w:r w:rsidR="000F51DC">
        <w:rPr>
          <w:rFonts w:ascii="Times New Roman" w:eastAsia="SimSun" w:hAnsi="Times New Roman" w:cs="Times New Roman"/>
          <w:sz w:val="24"/>
          <w:szCs w:val="24"/>
          <w:lang w:eastAsia="en-IN"/>
        </w:rPr>
        <w:t xml:space="preserve">shall consist of the following: </w:t>
      </w:r>
    </w:p>
    <w:p w:rsidR="005626D6" w:rsidRPr="00E86DE2" w:rsidRDefault="000F51DC" w:rsidP="005626D6">
      <w:pPr>
        <w:autoSpaceDE w:val="0"/>
        <w:autoSpaceDN w:val="0"/>
        <w:adjustRightInd w:val="0"/>
        <w:spacing w:after="0" w:line="360" w:lineRule="auto"/>
        <w:ind w:left="142" w:hanging="143"/>
        <w:jc w:val="both"/>
        <w:rPr>
          <w:rFonts w:ascii="Times New Roman" w:eastAsia="SimSun" w:hAnsi="Times New Roman" w:cs="Times New Roman"/>
          <w:sz w:val="24"/>
          <w:szCs w:val="24"/>
          <w:lang w:eastAsia="en-IN"/>
        </w:rPr>
      </w:pPr>
      <w:r>
        <w:rPr>
          <w:rFonts w:ascii="Times New Roman" w:eastAsia="SimSun" w:hAnsi="Times New Roman" w:cs="Times New Roman"/>
          <w:b/>
          <w:bCs/>
          <w:i/>
          <w:iCs/>
          <w:sz w:val="24"/>
          <w:szCs w:val="24"/>
          <w:lang w:eastAsia="en-IN"/>
        </w:rPr>
        <w:t xml:space="preserve">     </w:t>
      </w:r>
      <w:r w:rsidRPr="00E86DE2">
        <w:rPr>
          <w:rFonts w:ascii="Times New Roman" w:eastAsia="SimSun" w:hAnsi="Times New Roman" w:cs="Times New Roman"/>
          <w:b/>
          <w:bCs/>
          <w:iCs/>
          <w:sz w:val="24"/>
          <w:szCs w:val="24"/>
          <w:lang w:eastAsia="en-IN"/>
        </w:rPr>
        <w:t xml:space="preserve">A. </w:t>
      </w:r>
      <w:r w:rsidR="000E44C0" w:rsidRPr="00E86DE2">
        <w:rPr>
          <w:rFonts w:ascii="Times New Roman" w:eastAsia="SimSun" w:hAnsi="Times New Roman" w:cs="Times New Roman"/>
          <w:b/>
          <w:bCs/>
          <w:iCs/>
          <w:sz w:val="24"/>
          <w:szCs w:val="24"/>
          <w:lang w:eastAsia="en-IN"/>
        </w:rPr>
        <w:t xml:space="preserve">Balance - </w:t>
      </w:r>
      <w:r w:rsidRPr="00E86DE2">
        <w:rPr>
          <w:rFonts w:ascii="Times New Roman" w:eastAsia="SimSun" w:hAnsi="Times New Roman" w:cs="Times New Roman"/>
          <w:sz w:val="24"/>
          <w:szCs w:val="24"/>
          <w:lang w:eastAsia="en-IN"/>
        </w:rPr>
        <w:t>A balance sensitive to 0</w:t>
      </w:r>
      <w:r w:rsidR="000E44C0" w:rsidRPr="00E86DE2">
        <w:rPr>
          <w:rFonts w:ascii="Times New Roman" w:eastAsia="SimSun" w:hAnsi="Times New Roman" w:cs="Times New Roman"/>
          <w:sz w:val="24"/>
          <w:szCs w:val="24"/>
          <w:lang w:eastAsia="en-IN"/>
        </w:rPr>
        <w:t>-5 p</w:t>
      </w:r>
      <w:r w:rsidRPr="00E86DE2">
        <w:rPr>
          <w:rFonts w:ascii="Times New Roman" w:eastAsia="SimSun" w:hAnsi="Times New Roman" w:cs="Times New Roman"/>
          <w:sz w:val="24"/>
          <w:szCs w:val="24"/>
          <w:lang w:eastAsia="en-IN"/>
        </w:rPr>
        <w:t xml:space="preserve">ercent of the weight of the </w:t>
      </w:r>
      <w:r w:rsidR="000E44C0" w:rsidRPr="00E86DE2">
        <w:rPr>
          <w:rFonts w:ascii="Times New Roman" w:eastAsia="SimSun" w:hAnsi="Times New Roman" w:cs="Times New Roman"/>
          <w:sz w:val="24"/>
          <w:szCs w:val="24"/>
          <w:lang w:eastAsia="en-IN"/>
        </w:rPr>
        <w:t>sample to be weighed.</w:t>
      </w:r>
      <w:r w:rsidRPr="00E86DE2">
        <w:rPr>
          <w:rFonts w:ascii="Times New Roman" w:eastAsia="SimSun" w:hAnsi="Times New Roman" w:cs="Times New Roman"/>
          <w:sz w:val="24"/>
          <w:szCs w:val="24"/>
          <w:lang w:eastAsia="en-IN"/>
        </w:rPr>
        <w:t xml:space="preserve"> </w:t>
      </w:r>
      <w:r w:rsidR="0042180C" w:rsidRPr="00E86DE2">
        <w:rPr>
          <w:rFonts w:ascii="Times New Roman" w:eastAsia="SimSun" w:hAnsi="Times New Roman" w:cs="Times New Roman"/>
          <w:sz w:val="24"/>
          <w:szCs w:val="24"/>
          <w:lang w:eastAsia="en-IN"/>
        </w:rPr>
        <w:t xml:space="preserve"> </w:t>
      </w:r>
      <w:r w:rsidR="005626D6" w:rsidRPr="00E86DE2">
        <w:rPr>
          <w:rFonts w:ascii="Times New Roman" w:eastAsia="SimSun" w:hAnsi="Times New Roman" w:cs="Times New Roman"/>
          <w:sz w:val="24"/>
          <w:szCs w:val="24"/>
          <w:lang w:eastAsia="en-IN"/>
        </w:rPr>
        <w:t xml:space="preserve">    </w:t>
      </w:r>
    </w:p>
    <w:p w:rsidR="0042180C" w:rsidRDefault="005626D6" w:rsidP="00EF1333">
      <w:pPr>
        <w:autoSpaceDE w:val="0"/>
        <w:autoSpaceDN w:val="0"/>
        <w:adjustRightInd w:val="0"/>
        <w:spacing w:after="0" w:line="360" w:lineRule="auto"/>
        <w:ind w:left="142" w:hanging="143"/>
        <w:jc w:val="both"/>
        <w:rPr>
          <w:rFonts w:ascii="Times New Roman" w:eastAsia="SimSun" w:hAnsi="Times New Roman" w:cs="Times New Roman"/>
          <w:sz w:val="24"/>
          <w:szCs w:val="24"/>
          <w:lang w:eastAsia="en-IN"/>
        </w:rPr>
      </w:pPr>
      <w:r w:rsidRPr="00E86DE2">
        <w:rPr>
          <w:rFonts w:ascii="Times New Roman" w:eastAsia="SimSun" w:hAnsi="Times New Roman" w:cs="Times New Roman"/>
          <w:b/>
          <w:bCs/>
          <w:iCs/>
          <w:sz w:val="24"/>
          <w:szCs w:val="24"/>
          <w:lang w:eastAsia="en-IN"/>
        </w:rPr>
        <w:t xml:space="preserve">    </w:t>
      </w:r>
      <w:r w:rsidR="0042180C" w:rsidRPr="00E86DE2">
        <w:rPr>
          <w:rFonts w:ascii="Times New Roman" w:eastAsia="SimSun" w:hAnsi="Times New Roman" w:cs="Times New Roman"/>
          <w:b/>
          <w:bCs/>
          <w:iCs/>
          <w:sz w:val="24"/>
          <w:szCs w:val="24"/>
          <w:lang w:eastAsia="en-IN"/>
        </w:rPr>
        <w:t xml:space="preserve">B. </w:t>
      </w:r>
      <w:r w:rsidR="000E44C0" w:rsidRPr="00E86DE2">
        <w:rPr>
          <w:rFonts w:ascii="Times New Roman" w:eastAsia="SimSun" w:hAnsi="Times New Roman" w:cs="Times New Roman"/>
          <w:b/>
          <w:bCs/>
          <w:iCs/>
          <w:sz w:val="24"/>
          <w:szCs w:val="24"/>
          <w:lang w:eastAsia="en-IN"/>
        </w:rPr>
        <w:t>Cylindrical Metal Measure</w:t>
      </w:r>
      <w:r w:rsidR="000E44C0" w:rsidRPr="000E44C0">
        <w:rPr>
          <w:rFonts w:ascii="Times New Roman" w:eastAsia="SimSun" w:hAnsi="Times New Roman" w:cs="Times New Roman"/>
          <w:b/>
          <w:bCs/>
          <w:i/>
          <w:iCs/>
          <w:sz w:val="24"/>
          <w:szCs w:val="24"/>
          <w:lang w:eastAsia="en-IN"/>
        </w:rPr>
        <w:t>-</w:t>
      </w:r>
      <w:r w:rsidR="000E44C0" w:rsidRPr="00B029AE">
        <w:rPr>
          <w:rFonts w:ascii="Times New Roman" w:eastAsia="SimSun" w:hAnsi="Times New Roman" w:cs="Times New Roman"/>
          <w:bCs/>
          <w:iCs/>
          <w:sz w:val="24"/>
          <w:szCs w:val="24"/>
          <w:lang w:eastAsia="en-IN"/>
        </w:rPr>
        <w:t>The</w:t>
      </w:r>
      <w:r w:rsidR="000E44C0" w:rsidRPr="000E44C0">
        <w:rPr>
          <w:rFonts w:ascii="Times New Roman" w:eastAsia="SimSun" w:hAnsi="Times New Roman" w:cs="Times New Roman"/>
          <w:b/>
          <w:bCs/>
          <w:i/>
          <w:iCs/>
          <w:sz w:val="24"/>
          <w:szCs w:val="24"/>
          <w:lang w:eastAsia="en-IN"/>
        </w:rPr>
        <w:t xml:space="preserve"> </w:t>
      </w:r>
      <w:r w:rsidR="000E44C0" w:rsidRPr="000E44C0">
        <w:rPr>
          <w:rFonts w:ascii="Times New Roman" w:eastAsia="SimSun" w:hAnsi="Times New Roman" w:cs="Times New Roman"/>
          <w:sz w:val="24"/>
          <w:szCs w:val="24"/>
          <w:lang w:eastAsia="en-IN"/>
        </w:rPr>
        <w:t>measure shall preferably be</w:t>
      </w:r>
      <w:r w:rsidR="0042180C">
        <w:rPr>
          <w:rFonts w:ascii="Times New Roman" w:eastAsia="SimSun" w:hAnsi="Times New Roman" w:cs="Times New Roman"/>
          <w:sz w:val="24"/>
          <w:szCs w:val="24"/>
          <w:lang w:eastAsia="en-IN"/>
        </w:rPr>
        <w:t xml:space="preserve">  </w:t>
      </w:r>
      <w:r w:rsidR="000E44C0" w:rsidRPr="000E44C0">
        <w:rPr>
          <w:rFonts w:ascii="Times New Roman" w:eastAsia="SimSun" w:hAnsi="Times New Roman" w:cs="Times New Roman"/>
          <w:sz w:val="24"/>
          <w:szCs w:val="24"/>
          <w:lang w:eastAsia="en-IN"/>
        </w:rPr>
        <w:t xml:space="preserve">machined to accurate internal </w:t>
      </w:r>
      <w:r w:rsidR="00EF1333">
        <w:rPr>
          <w:rFonts w:ascii="Times New Roman" w:eastAsia="SimSun" w:hAnsi="Times New Roman" w:cs="Times New Roman"/>
          <w:sz w:val="24"/>
          <w:szCs w:val="24"/>
          <w:lang w:eastAsia="en-IN"/>
        </w:rPr>
        <w:t xml:space="preserve"> </w:t>
      </w:r>
      <w:r w:rsidR="000E44C0" w:rsidRPr="000E44C0">
        <w:rPr>
          <w:rFonts w:ascii="Times New Roman" w:eastAsia="SimSun" w:hAnsi="Times New Roman" w:cs="Times New Roman"/>
          <w:sz w:val="24"/>
          <w:szCs w:val="24"/>
          <w:lang w:eastAsia="en-IN"/>
        </w:rPr>
        <w:t>dimensions and shall be provided</w:t>
      </w:r>
      <w:r w:rsidR="000F51DC">
        <w:rPr>
          <w:rFonts w:ascii="Times New Roman" w:eastAsia="SimSun" w:hAnsi="Times New Roman" w:cs="Times New Roman"/>
          <w:sz w:val="24"/>
          <w:szCs w:val="24"/>
          <w:lang w:eastAsia="en-IN"/>
        </w:rPr>
        <w:t xml:space="preserve"> </w:t>
      </w:r>
      <w:r w:rsidR="000E44C0" w:rsidRPr="000E44C0">
        <w:rPr>
          <w:rFonts w:ascii="Times New Roman" w:eastAsia="SimSun" w:hAnsi="Times New Roman" w:cs="Times New Roman"/>
          <w:sz w:val="24"/>
          <w:szCs w:val="24"/>
          <w:lang w:eastAsia="en-IN"/>
        </w:rPr>
        <w:t>with handles. It shall also be waterti</w:t>
      </w:r>
      <w:r w:rsidR="00EF1333">
        <w:rPr>
          <w:rFonts w:ascii="Times New Roman" w:eastAsia="SimSun" w:hAnsi="Times New Roman" w:cs="Times New Roman"/>
          <w:sz w:val="24"/>
          <w:szCs w:val="24"/>
          <w:lang w:eastAsia="en-IN"/>
        </w:rPr>
        <w:t xml:space="preserve">ght, and of sufficient </w:t>
      </w:r>
      <w:r w:rsidR="000F51DC">
        <w:rPr>
          <w:rFonts w:ascii="Times New Roman" w:eastAsia="SimSun" w:hAnsi="Times New Roman" w:cs="Times New Roman"/>
          <w:sz w:val="24"/>
          <w:szCs w:val="24"/>
          <w:lang w:eastAsia="en-IN"/>
        </w:rPr>
        <w:t xml:space="preserve">rigidity </w:t>
      </w:r>
      <w:r w:rsidR="000E44C0" w:rsidRPr="000E44C0">
        <w:rPr>
          <w:rFonts w:ascii="Times New Roman" w:eastAsia="SimSun" w:hAnsi="Times New Roman" w:cs="Times New Roman"/>
          <w:sz w:val="24"/>
          <w:szCs w:val="24"/>
          <w:lang w:eastAsia="en-IN"/>
        </w:rPr>
        <w:t>to retain its form under rough usage, and should be protected</w:t>
      </w:r>
      <w:r w:rsidR="0042180C">
        <w:rPr>
          <w:rFonts w:ascii="Times New Roman" w:eastAsia="SimSun" w:hAnsi="Times New Roman" w:cs="Times New Roman"/>
          <w:sz w:val="24"/>
          <w:szCs w:val="24"/>
          <w:lang w:eastAsia="en-IN"/>
        </w:rPr>
        <w:t xml:space="preserve"> against corrosion.</w:t>
      </w:r>
      <w:r>
        <w:rPr>
          <w:rFonts w:ascii="Times New Roman" w:eastAsia="SimSun" w:hAnsi="Times New Roman" w:cs="Times New Roman"/>
          <w:sz w:val="24"/>
          <w:szCs w:val="24"/>
          <w:lang w:eastAsia="en-IN"/>
        </w:rPr>
        <w:t xml:space="preserve"> </w:t>
      </w:r>
      <w:r w:rsidR="00EF1333">
        <w:rPr>
          <w:rFonts w:ascii="Times New Roman" w:eastAsia="SimSun" w:hAnsi="Times New Roman" w:cs="Times New Roman"/>
          <w:sz w:val="24"/>
          <w:szCs w:val="24"/>
          <w:lang w:eastAsia="en-IN"/>
        </w:rPr>
        <w:t xml:space="preserve">The </w:t>
      </w:r>
      <w:r w:rsidR="00B029AE">
        <w:rPr>
          <w:rFonts w:ascii="Times New Roman" w:eastAsia="SimSun" w:hAnsi="Times New Roman" w:cs="Times New Roman"/>
          <w:sz w:val="24"/>
          <w:szCs w:val="24"/>
          <w:lang w:eastAsia="en-IN"/>
        </w:rPr>
        <w:t>measure shall be of 3</w:t>
      </w:r>
      <w:r w:rsidR="000E44C0" w:rsidRPr="000E44C0">
        <w:rPr>
          <w:rFonts w:ascii="Times New Roman" w:eastAsia="SimSun" w:hAnsi="Times New Roman" w:cs="Times New Roman"/>
          <w:sz w:val="24"/>
          <w:szCs w:val="24"/>
          <w:lang w:eastAsia="en-IN"/>
        </w:rPr>
        <w:t xml:space="preserve"> 15 or 30 litres capacity,, according</w:t>
      </w:r>
      <w:r w:rsidR="0042180C">
        <w:rPr>
          <w:rFonts w:ascii="Times New Roman" w:eastAsia="SimSun" w:hAnsi="Times New Roman" w:cs="Times New Roman"/>
          <w:sz w:val="24"/>
          <w:szCs w:val="24"/>
          <w:lang w:eastAsia="en-IN"/>
        </w:rPr>
        <w:t xml:space="preserve"> </w:t>
      </w:r>
      <w:r w:rsidR="000E44C0" w:rsidRPr="000E44C0">
        <w:rPr>
          <w:rFonts w:ascii="Times New Roman" w:eastAsia="SimSun" w:hAnsi="Times New Roman" w:cs="Times New Roman"/>
          <w:sz w:val="24"/>
          <w:szCs w:val="24"/>
          <w:lang w:eastAsia="en-IN"/>
        </w:rPr>
        <w:t xml:space="preserve">to </w:t>
      </w:r>
      <w:r w:rsidR="00EF1333">
        <w:rPr>
          <w:rFonts w:ascii="Times New Roman" w:eastAsia="SimSun" w:hAnsi="Times New Roman" w:cs="Times New Roman"/>
          <w:sz w:val="24"/>
          <w:szCs w:val="24"/>
          <w:lang w:eastAsia="en-IN"/>
        </w:rPr>
        <w:t xml:space="preserve">the maximum nominal size of the </w:t>
      </w:r>
      <w:r w:rsidR="0042180C">
        <w:rPr>
          <w:rFonts w:ascii="Times New Roman" w:eastAsia="SimSun" w:hAnsi="Times New Roman" w:cs="Times New Roman"/>
          <w:sz w:val="24"/>
          <w:szCs w:val="24"/>
          <w:lang w:eastAsia="en-IN"/>
        </w:rPr>
        <w:t>coarsest particles of aggregate and shall comply pith th</w:t>
      </w:r>
      <w:r w:rsidR="00B029AE">
        <w:rPr>
          <w:rFonts w:ascii="Times New Roman" w:eastAsia="SimSun" w:hAnsi="Times New Roman" w:cs="Times New Roman"/>
          <w:sz w:val="24"/>
          <w:szCs w:val="24"/>
          <w:lang w:eastAsia="en-IN"/>
        </w:rPr>
        <w:t>e requirements given in Table 9.2</w:t>
      </w:r>
    </w:p>
    <w:p w:rsidR="008E1F91" w:rsidRPr="00054207" w:rsidRDefault="005626D6" w:rsidP="00054207">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b/>
          <w:bCs/>
          <w:i/>
          <w:iCs/>
          <w:sz w:val="24"/>
          <w:szCs w:val="24"/>
          <w:lang w:eastAsia="en-IN"/>
        </w:rPr>
        <w:t xml:space="preserve">    </w:t>
      </w:r>
      <w:r w:rsidR="0042180C" w:rsidRPr="00E86DE2">
        <w:rPr>
          <w:rFonts w:ascii="Times New Roman" w:eastAsia="SimSun" w:hAnsi="Times New Roman" w:cs="Times New Roman"/>
          <w:b/>
          <w:bCs/>
          <w:iCs/>
          <w:sz w:val="24"/>
          <w:szCs w:val="24"/>
          <w:lang w:eastAsia="en-IN"/>
        </w:rPr>
        <w:t xml:space="preserve">C. </w:t>
      </w:r>
      <w:r w:rsidR="000E44C0" w:rsidRPr="00E86DE2">
        <w:rPr>
          <w:rFonts w:ascii="Times New Roman" w:eastAsia="SimSun" w:hAnsi="Times New Roman" w:cs="Times New Roman"/>
          <w:b/>
          <w:bCs/>
          <w:iCs/>
          <w:sz w:val="24"/>
          <w:szCs w:val="24"/>
          <w:lang w:eastAsia="en-IN"/>
        </w:rPr>
        <w:t>Tamping Rod</w:t>
      </w:r>
      <w:r w:rsidR="000E44C0" w:rsidRPr="00054207">
        <w:rPr>
          <w:rFonts w:ascii="Times New Roman" w:eastAsia="SimSun" w:hAnsi="Times New Roman" w:cs="Times New Roman"/>
          <w:b/>
          <w:bCs/>
          <w:i/>
          <w:iCs/>
          <w:sz w:val="24"/>
          <w:szCs w:val="24"/>
          <w:lang w:eastAsia="en-IN"/>
        </w:rPr>
        <w:t xml:space="preserve">- </w:t>
      </w:r>
      <w:r w:rsidR="000E44C0" w:rsidRPr="00054207">
        <w:rPr>
          <w:rFonts w:ascii="Times New Roman" w:eastAsia="SimSun" w:hAnsi="Times New Roman" w:cs="Times New Roman"/>
          <w:sz w:val="24"/>
          <w:szCs w:val="24"/>
          <w:lang w:eastAsia="en-IN"/>
        </w:rPr>
        <w:t xml:space="preserve">A straight metal tamping </w:t>
      </w:r>
      <w:r w:rsidR="0042180C" w:rsidRPr="00054207">
        <w:rPr>
          <w:rFonts w:ascii="Times New Roman" w:eastAsia="SimSun" w:hAnsi="Times New Roman" w:cs="Times New Roman"/>
          <w:sz w:val="24"/>
          <w:szCs w:val="24"/>
          <w:lang w:eastAsia="en-IN"/>
        </w:rPr>
        <w:t xml:space="preserve">rod of cylindrical </w:t>
      </w:r>
      <w:r w:rsidRPr="00054207">
        <w:rPr>
          <w:rFonts w:ascii="Times New Roman" w:eastAsia="SimSun" w:hAnsi="Times New Roman" w:cs="Times New Roman"/>
          <w:sz w:val="24"/>
          <w:szCs w:val="24"/>
          <w:lang w:eastAsia="en-IN"/>
        </w:rPr>
        <w:t>cross-section</w:t>
      </w:r>
      <w:r w:rsidR="0042180C" w:rsidRPr="00054207">
        <w:rPr>
          <w:rFonts w:ascii="Times New Roman" w:eastAsia="SimSun" w:hAnsi="Times New Roman" w:cs="Times New Roman"/>
          <w:sz w:val="24"/>
          <w:szCs w:val="24"/>
          <w:lang w:eastAsia="en-IN"/>
        </w:rPr>
        <w:t xml:space="preserve"> 16 mm in  </w:t>
      </w:r>
      <w:r w:rsidR="000E44C0" w:rsidRPr="00054207">
        <w:rPr>
          <w:rFonts w:ascii="Times New Roman" w:eastAsia="SimSun" w:hAnsi="Times New Roman" w:cs="Times New Roman"/>
          <w:sz w:val="24"/>
          <w:szCs w:val="24"/>
          <w:lang w:eastAsia="en-IN"/>
        </w:rPr>
        <w:t xml:space="preserve">diameter and 60 </w:t>
      </w:r>
      <w:r w:rsidRPr="00054207">
        <w:rPr>
          <w:rFonts w:ascii="Times New Roman" w:eastAsia="SimSun" w:hAnsi="Times New Roman" w:cs="Times New Roman"/>
          <w:sz w:val="24"/>
          <w:szCs w:val="24"/>
          <w:lang w:eastAsia="en-IN"/>
        </w:rPr>
        <w:t xml:space="preserve"> </w:t>
      </w:r>
      <w:r w:rsidR="000E44C0" w:rsidRPr="00054207">
        <w:rPr>
          <w:rFonts w:ascii="Times New Roman" w:eastAsia="SimSun" w:hAnsi="Times New Roman" w:cs="Times New Roman"/>
          <w:sz w:val="24"/>
          <w:szCs w:val="24"/>
          <w:lang w:eastAsia="en-IN"/>
        </w:rPr>
        <w:t>cm long, rounded at one end.</w:t>
      </w:r>
    </w:p>
    <w:p w:rsidR="00CB4960" w:rsidRPr="00B029AE" w:rsidRDefault="00CB4960" w:rsidP="000041FB">
      <w:pPr>
        <w:autoSpaceDE w:val="0"/>
        <w:autoSpaceDN w:val="0"/>
        <w:adjustRightInd w:val="0"/>
        <w:spacing w:after="0" w:line="360" w:lineRule="auto"/>
        <w:ind w:left="2160" w:firstLine="720"/>
        <w:jc w:val="both"/>
        <w:rPr>
          <w:rFonts w:eastAsia="SimSun"/>
          <w:lang w:eastAsia="en-IN"/>
        </w:rPr>
      </w:pPr>
      <w:r w:rsidRPr="00CB4960">
        <w:rPr>
          <w:rFonts w:ascii="Times New Roman" w:eastAsia="SimSun" w:hAnsi="Times New Roman" w:cs="Times New Roman"/>
          <w:bCs/>
          <w:sz w:val="24"/>
          <w:szCs w:val="24"/>
          <w:lang w:eastAsia="en-IN"/>
        </w:rPr>
        <w:t>Table 9.2</w:t>
      </w:r>
      <w:r>
        <w:rPr>
          <w:rFonts w:ascii="Times New Roman" w:eastAsia="SimSun" w:hAnsi="Times New Roman" w:cs="Times New Roman"/>
          <w:bCs/>
          <w:sz w:val="24"/>
          <w:szCs w:val="24"/>
          <w:lang w:eastAsia="en-IN"/>
        </w:rPr>
        <w:t xml:space="preserve"> :</w:t>
      </w:r>
      <w:r w:rsidR="00B029AE">
        <w:rPr>
          <w:rFonts w:ascii="Times New Roman" w:eastAsia="SimSun" w:hAnsi="Times New Roman" w:cs="Times New Roman"/>
          <w:bCs/>
          <w:sz w:val="24"/>
          <w:szCs w:val="24"/>
          <w:lang w:eastAsia="en-IN"/>
        </w:rPr>
        <w:t xml:space="preserve"> </w:t>
      </w:r>
      <w:r w:rsidR="00B029AE" w:rsidRPr="00B029AE">
        <w:rPr>
          <w:rFonts w:ascii="Times New Roman" w:eastAsia="SimSun" w:hAnsi="Times New Roman" w:cs="Times New Roman"/>
          <w:bCs/>
          <w:iCs/>
          <w:sz w:val="24"/>
          <w:szCs w:val="24"/>
          <w:lang w:eastAsia="en-IN"/>
        </w:rPr>
        <w:t>Cylindrical metal measure</w:t>
      </w:r>
    </w:p>
    <w:tbl>
      <w:tblPr>
        <w:tblpPr w:leftFromText="180" w:rightFromText="180" w:vertAnchor="text" w:horzAnchor="page" w:tblpX="1744" w:tblpY="22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2719"/>
        <w:gridCol w:w="1164"/>
        <w:gridCol w:w="1376"/>
        <w:gridCol w:w="1352"/>
        <w:gridCol w:w="1604"/>
      </w:tblGrid>
      <w:tr w:rsidR="00D61AE1" w:rsidTr="006B4952">
        <w:tc>
          <w:tcPr>
            <w:tcW w:w="456" w:type="pct"/>
          </w:tcPr>
          <w:p w:rsidR="00D61AE1" w:rsidRPr="005626D6" w:rsidRDefault="005626D6"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S</w:t>
            </w:r>
            <w:r w:rsidR="00D61AE1" w:rsidRPr="005626D6">
              <w:rPr>
                <w:rFonts w:ascii="Times New Roman" w:eastAsia="SimSun" w:hAnsi="Times New Roman" w:cs="Times New Roman"/>
                <w:b/>
                <w:bCs/>
                <w:sz w:val="24"/>
                <w:szCs w:val="24"/>
                <w:lang w:eastAsia="en-IN"/>
              </w:rPr>
              <w:t>. No.</w:t>
            </w:r>
          </w:p>
        </w:tc>
        <w:tc>
          <w:tcPr>
            <w:tcW w:w="1504" w:type="pct"/>
          </w:tcPr>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 xml:space="preserve">Size of </w:t>
            </w:r>
            <w:r w:rsidR="005626D6" w:rsidRPr="005626D6">
              <w:rPr>
                <w:rFonts w:ascii="Times New Roman" w:eastAsia="SimSun" w:hAnsi="Times New Roman" w:cs="Times New Roman"/>
                <w:b/>
                <w:bCs/>
                <w:sz w:val="24"/>
                <w:szCs w:val="24"/>
                <w:lang w:eastAsia="en-IN"/>
              </w:rPr>
              <w:t xml:space="preserve">the </w:t>
            </w:r>
            <w:r w:rsidRPr="005626D6">
              <w:rPr>
                <w:rFonts w:ascii="Times New Roman" w:eastAsia="SimSun" w:hAnsi="Times New Roman" w:cs="Times New Roman"/>
                <w:b/>
                <w:bCs/>
                <w:sz w:val="24"/>
                <w:szCs w:val="24"/>
                <w:lang w:eastAsia="en-IN"/>
              </w:rPr>
              <w:t>largest</w:t>
            </w:r>
          </w:p>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 xml:space="preserve"> particles </w:t>
            </w:r>
          </w:p>
        </w:tc>
        <w:tc>
          <w:tcPr>
            <w:tcW w:w="644" w:type="pct"/>
          </w:tcPr>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 xml:space="preserve">Nominal </w:t>
            </w:r>
          </w:p>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 xml:space="preserve">Capacity </w:t>
            </w:r>
          </w:p>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(in litre)</w:t>
            </w:r>
          </w:p>
        </w:tc>
        <w:tc>
          <w:tcPr>
            <w:tcW w:w="761" w:type="pct"/>
          </w:tcPr>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 xml:space="preserve">Inside </w:t>
            </w:r>
          </w:p>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 xml:space="preserve">Diameter </w:t>
            </w:r>
          </w:p>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(in cm)</w:t>
            </w:r>
          </w:p>
        </w:tc>
        <w:tc>
          <w:tcPr>
            <w:tcW w:w="748" w:type="pct"/>
          </w:tcPr>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 xml:space="preserve">Inside </w:t>
            </w:r>
          </w:p>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 xml:space="preserve">Height </w:t>
            </w:r>
          </w:p>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(in cm)</w:t>
            </w:r>
          </w:p>
        </w:tc>
        <w:tc>
          <w:tcPr>
            <w:tcW w:w="887" w:type="pct"/>
          </w:tcPr>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 xml:space="preserve">Thickness of </w:t>
            </w:r>
          </w:p>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Metal min</w:t>
            </w:r>
          </w:p>
          <w:p w:rsidR="00D61AE1" w:rsidRPr="005626D6" w:rsidRDefault="00D61AE1" w:rsidP="005626D6">
            <w:pPr>
              <w:autoSpaceDE w:val="0"/>
              <w:autoSpaceDN w:val="0"/>
              <w:adjustRightInd w:val="0"/>
              <w:spacing w:after="0" w:line="240" w:lineRule="auto"/>
              <w:ind w:right="-709"/>
              <w:jc w:val="both"/>
              <w:rPr>
                <w:rFonts w:ascii="Times New Roman" w:eastAsia="SimSun" w:hAnsi="Times New Roman" w:cs="Times New Roman"/>
                <w:b/>
                <w:bCs/>
                <w:sz w:val="24"/>
                <w:szCs w:val="24"/>
                <w:lang w:eastAsia="en-IN"/>
              </w:rPr>
            </w:pPr>
            <w:r w:rsidRPr="005626D6">
              <w:rPr>
                <w:rFonts w:ascii="Times New Roman" w:eastAsia="SimSun" w:hAnsi="Times New Roman" w:cs="Times New Roman"/>
                <w:b/>
                <w:bCs/>
                <w:sz w:val="24"/>
                <w:szCs w:val="24"/>
                <w:lang w:eastAsia="en-IN"/>
              </w:rPr>
              <w:t>(in mm)</w:t>
            </w:r>
          </w:p>
        </w:tc>
      </w:tr>
      <w:tr w:rsidR="00D61AE1" w:rsidTr="006B4952">
        <w:tc>
          <w:tcPr>
            <w:tcW w:w="456"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01</w:t>
            </w:r>
          </w:p>
        </w:tc>
        <w:tc>
          <w:tcPr>
            <w:tcW w:w="1504"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4.75 mm and under</w:t>
            </w:r>
          </w:p>
        </w:tc>
        <w:tc>
          <w:tcPr>
            <w:tcW w:w="644"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3</w:t>
            </w:r>
          </w:p>
        </w:tc>
        <w:tc>
          <w:tcPr>
            <w:tcW w:w="761"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15</w:t>
            </w:r>
          </w:p>
        </w:tc>
        <w:tc>
          <w:tcPr>
            <w:tcW w:w="748"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17</w:t>
            </w:r>
          </w:p>
        </w:tc>
        <w:tc>
          <w:tcPr>
            <w:tcW w:w="887"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3.15</w:t>
            </w:r>
          </w:p>
        </w:tc>
      </w:tr>
      <w:tr w:rsidR="00D61AE1" w:rsidTr="006B4952">
        <w:tc>
          <w:tcPr>
            <w:tcW w:w="456"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02</w:t>
            </w:r>
          </w:p>
        </w:tc>
        <w:tc>
          <w:tcPr>
            <w:tcW w:w="1504"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Over 4.75 mm to 40mm </w:t>
            </w:r>
          </w:p>
        </w:tc>
        <w:tc>
          <w:tcPr>
            <w:tcW w:w="644"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15</w:t>
            </w:r>
          </w:p>
        </w:tc>
        <w:tc>
          <w:tcPr>
            <w:tcW w:w="761"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25</w:t>
            </w:r>
          </w:p>
        </w:tc>
        <w:tc>
          <w:tcPr>
            <w:tcW w:w="748"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30</w:t>
            </w:r>
          </w:p>
        </w:tc>
        <w:tc>
          <w:tcPr>
            <w:tcW w:w="887"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4.00</w:t>
            </w:r>
          </w:p>
        </w:tc>
      </w:tr>
      <w:tr w:rsidR="00D61AE1" w:rsidTr="006B4952">
        <w:tc>
          <w:tcPr>
            <w:tcW w:w="456"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03</w:t>
            </w:r>
          </w:p>
        </w:tc>
        <w:tc>
          <w:tcPr>
            <w:tcW w:w="1504"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Over 40 mm</w:t>
            </w:r>
          </w:p>
        </w:tc>
        <w:tc>
          <w:tcPr>
            <w:tcW w:w="644"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30</w:t>
            </w:r>
          </w:p>
        </w:tc>
        <w:tc>
          <w:tcPr>
            <w:tcW w:w="761"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35</w:t>
            </w:r>
          </w:p>
        </w:tc>
        <w:tc>
          <w:tcPr>
            <w:tcW w:w="748"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31</w:t>
            </w:r>
          </w:p>
        </w:tc>
        <w:tc>
          <w:tcPr>
            <w:tcW w:w="887" w:type="pct"/>
          </w:tcPr>
          <w:p w:rsidR="00D61AE1" w:rsidRDefault="00D61AE1" w:rsidP="00663E63">
            <w:pPr>
              <w:autoSpaceDE w:val="0"/>
              <w:autoSpaceDN w:val="0"/>
              <w:adjustRightInd w:val="0"/>
              <w:spacing w:after="0" w:line="360" w:lineRule="auto"/>
              <w:ind w:right="-70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5.00</w:t>
            </w:r>
          </w:p>
        </w:tc>
      </w:tr>
    </w:tbl>
    <w:p w:rsidR="0042180C" w:rsidRDefault="0042180C" w:rsidP="00663E63">
      <w:pPr>
        <w:autoSpaceDE w:val="0"/>
        <w:autoSpaceDN w:val="0"/>
        <w:adjustRightInd w:val="0"/>
        <w:spacing w:after="0" w:line="360" w:lineRule="auto"/>
        <w:ind w:left="709" w:right="-709" w:firstLine="142"/>
        <w:jc w:val="both"/>
        <w:rPr>
          <w:rFonts w:eastAsia="SimSun"/>
          <w:lang w:eastAsia="en-IN"/>
        </w:rPr>
      </w:pPr>
    </w:p>
    <w:p w:rsidR="00514E1D" w:rsidRPr="009B7629" w:rsidRDefault="00211496" w:rsidP="00663E63">
      <w:pPr>
        <w:autoSpaceDE w:val="0"/>
        <w:autoSpaceDN w:val="0"/>
        <w:adjustRightInd w:val="0"/>
        <w:spacing w:after="0" w:line="360" w:lineRule="auto"/>
        <w:ind w:left="567"/>
        <w:jc w:val="both"/>
        <w:rPr>
          <w:rFonts w:ascii="Times New Roman" w:eastAsia="SimSun" w:hAnsi="Times New Roman" w:cs="Times New Roman"/>
          <w:sz w:val="24"/>
          <w:szCs w:val="24"/>
          <w:lang w:eastAsia="en-IN"/>
        </w:rPr>
      </w:pPr>
      <w:r>
        <w:rPr>
          <w:rFonts w:ascii="Times New Roman" w:eastAsia="SimSun" w:hAnsi="Times New Roman" w:cs="Times New Roman"/>
          <w:b/>
          <w:bCs/>
          <w:sz w:val="24"/>
          <w:szCs w:val="24"/>
          <w:lang w:eastAsia="en-IN"/>
        </w:rPr>
        <w:t>9.3</w:t>
      </w:r>
      <w:r w:rsidR="00514E1D" w:rsidRPr="009B7629">
        <w:rPr>
          <w:rFonts w:ascii="Times New Roman" w:eastAsia="SimSun" w:hAnsi="Times New Roman" w:cs="Times New Roman"/>
          <w:b/>
          <w:bCs/>
          <w:sz w:val="24"/>
          <w:szCs w:val="24"/>
          <w:lang w:eastAsia="en-IN"/>
        </w:rPr>
        <w:t xml:space="preserve">.3 Calibration - </w:t>
      </w:r>
      <w:r w:rsidR="00514E1D" w:rsidRPr="009B7629">
        <w:rPr>
          <w:rFonts w:ascii="Times New Roman" w:eastAsia="SimSun" w:hAnsi="Times New Roman" w:cs="Times New Roman"/>
          <w:sz w:val="24"/>
          <w:szCs w:val="24"/>
          <w:lang w:eastAsia="en-IN"/>
        </w:rPr>
        <w:t xml:space="preserve">The measure shall be calibrated by determining the weight of water at 27°C required to fill it such that </w:t>
      </w:r>
      <w:r w:rsidR="00514E1D" w:rsidRPr="009B7629">
        <w:rPr>
          <w:rFonts w:ascii="Times New Roman" w:eastAsia="SimSun" w:hAnsi="Times New Roman" w:cs="Times New Roman"/>
          <w:b/>
          <w:bCs/>
          <w:sz w:val="24"/>
          <w:szCs w:val="24"/>
          <w:lang w:eastAsia="en-IN"/>
        </w:rPr>
        <w:t>no meniscus is present</w:t>
      </w:r>
      <w:r w:rsidR="00514E1D" w:rsidRPr="009B7629">
        <w:rPr>
          <w:rFonts w:ascii="Times New Roman" w:eastAsia="SimSun" w:hAnsi="Times New Roman" w:cs="Times New Roman"/>
          <w:sz w:val="24"/>
          <w:szCs w:val="24"/>
          <w:lang w:eastAsia="en-IN"/>
        </w:rPr>
        <w:t xml:space="preserve"> above the rim of the container. </w:t>
      </w:r>
      <w:r w:rsidR="00514E1D" w:rsidRPr="009B7629">
        <w:rPr>
          <w:rFonts w:ascii="Times New Roman" w:eastAsia="SimSun" w:hAnsi="Times New Roman" w:cs="Times New Roman"/>
          <w:sz w:val="24"/>
          <w:szCs w:val="24"/>
          <w:lang w:eastAsia="en-IN"/>
        </w:rPr>
        <w:lastRenderedPageBreak/>
        <w:t>The capacity in litres shall be obtained by dividing the weight of water in kilograms required to fill the container at 27°C by the weight of water in one litre at 27”C, which may be taken as one kilogram.</w:t>
      </w:r>
    </w:p>
    <w:p w:rsidR="00514E1D" w:rsidRPr="009B7629" w:rsidRDefault="00514E1D" w:rsidP="00663E63">
      <w:pPr>
        <w:autoSpaceDE w:val="0"/>
        <w:autoSpaceDN w:val="0"/>
        <w:adjustRightInd w:val="0"/>
        <w:spacing w:after="0" w:line="360" w:lineRule="auto"/>
        <w:ind w:left="567"/>
        <w:jc w:val="both"/>
        <w:rPr>
          <w:rFonts w:ascii="Times New Roman" w:eastAsia="SimSun" w:hAnsi="Times New Roman" w:cs="Times New Roman"/>
          <w:sz w:val="24"/>
          <w:szCs w:val="24"/>
          <w:lang w:eastAsia="en-IN"/>
        </w:rPr>
      </w:pPr>
    </w:p>
    <w:p w:rsidR="00514E1D" w:rsidRPr="009B7629" w:rsidRDefault="00514E1D" w:rsidP="00663E63">
      <w:pPr>
        <w:autoSpaceDE w:val="0"/>
        <w:autoSpaceDN w:val="0"/>
        <w:adjustRightInd w:val="0"/>
        <w:spacing w:after="0" w:line="360" w:lineRule="auto"/>
        <w:jc w:val="both"/>
        <w:rPr>
          <w:rFonts w:ascii="Times New Roman" w:eastAsia="SimSun" w:hAnsi="Times New Roman" w:cs="Times New Roman"/>
          <w:sz w:val="24"/>
          <w:szCs w:val="24"/>
          <w:lang w:eastAsia="en-IN"/>
        </w:rPr>
      </w:pPr>
    </w:p>
    <w:p w:rsidR="00514E1D" w:rsidRPr="009B7629" w:rsidRDefault="00211496" w:rsidP="00663E63">
      <w:pPr>
        <w:autoSpaceDE w:val="0"/>
        <w:autoSpaceDN w:val="0"/>
        <w:adjustRightInd w:val="0"/>
        <w:spacing w:after="0" w:line="360" w:lineRule="auto"/>
        <w:ind w:left="426"/>
        <w:jc w:val="both"/>
        <w:rPr>
          <w:rFonts w:ascii="Times New Roman" w:eastAsia="SimSun" w:hAnsi="Times New Roman" w:cs="Times New Roman"/>
          <w:b/>
          <w:bCs/>
          <w:sz w:val="24"/>
          <w:szCs w:val="24"/>
          <w:lang w:eastAsia="en-IN"/>
        </w:rPr>
      </w:pPr>
      <w:r>
        <w:rPr>
          <w:rFonts w:ascii="Times New Roman" w:eastAsia="SimSun" w:hAnsi="Times New Roman" w:cs="Times New Roman"/>
          <w:b/>
          <w:sz w:val="24"/>
          <w:szCs w:val="24"/>
          <w:lang w:eastAsia="en-IN"/>
        </w:rPr>
        <w:t>9.3</w:t>
      </w:r>
      <w:r w:rsidR="00514E1D" w:rsidRPr="009B7629">
        <w:rPr>
          <w:rFonts w:ascii="Times New Roman" w:eastAsia="SimSun" w:hAnsi="Times New Roman" w:cs="Times New Roman"/>
          <w:b/>
          <w:sz w:val="24"/>
          <w:szCs w:val="24"/>
          <w:lang w:eastAsia="en-IN"/>
        </w:rPr>
        <w:t xml:space="preserve">.4 </w:t>
      </w:r>
      <w:r w:rsidR="00514E1D" w:rsidRPr="009B7629">
        <w:rPr>
          <w:rFonts w:ascii="Times New Roman" w:eastAsia="SimSun" w:hAnsi="Times New Roman" w:cs="Times New Roman"/>
          <w:b/>
          <w:bCs/>
          <w:sz w:val="24"/>
          <w:szCs w:val="24"/>
          <w:lang w:eastAsia="en-IN"/>
        </w:rPr>
        <w:t>Procedure</w:t>
      </w:r>
    </w:p>
    <w:p w:rsidR="00514E1D" w:rsidRPr="009B7629" w:rsidRDefault="00211496" w:rsidP="00663E63">
      <w:pPr>
        <w:autoSpaceDE w:val="0"/>
        <w:autoSpaceDN w:val="0"/>
        <w:adjustRightInd w:val="0"/>
        <w:spacing w:after="0" w:line="360" w:lineRule="auto"/>
        <w:ind w:left="567"/>
        <w:jc w:val="both"/>
        <w:rPr>
          <w:rFonts w:ascii="Times New Roman" w:eastAsia="SimSun" w:hAnsi="Times New Roman" w:cs="Times New Roman"/>
          <w:sz w:val="24"/>
          <w:szCs w:val="24"/>
          <w:lang w:eastAsia="en-IN"/>
        </w:rPr>
      </w:pPr>
      <w:r>
        <w:rPr>
          <w:rFonts w:ascii="Times New Roman" w:eastAsia="SimSun" w:hAnsi="Times New Roman" w:cs="Times New Roman"/>
          <w:b/>
          <w:bCs/>
          <w:sz w:val="24"/>
          <w:szCs w:val="24"/>
          <w:lang w:eastAsia="en-IN"/>
        </w:rPr>
        <w:t>9.3</w:t>
      </w:r>
      <w:r w:rsidR="00514E1D" w:rsidRPr="009B7629">
        <w:rPr>
          <w:rFonts w:ascii="Times New Roman" w:eastAsia="SimSun" w:hAnsi="Times New Roman" w:cs="Times New Roman"/>
          <w:b/>
          <w:bCs/>
          <w:sz w:val="24"/>
          <w:szCs w:val="24"/>
          <w:lang w:eastAsia="en-IN"/>
        </w:rPr>
        <w:t>.</w:t>
      </w:r>
      <w:r w:rsidR="009B7629" w:rsidRPr="009B7629">
        <w:rPr>
          <w:rFonts w:ascii="Times New Roman" w:eastAsia="SimSun" w:hAnsi="Times New Roman" w:cs="Times New Roman"/>
          <w:b/>
          <w:bCs/>
          <w:sz w:val="24"/>
          <w:szCs w:val="24"/>
          <w:lang w:eastAsia="en-IN"/>
        </w:rPr>
        <w:t>4.</w:t>
      </w:r>
      <w:r w:rsidR="00514E1D" w:rsidRPr="009B7629">
        <w:rPr>
          <w:rFonts w:ascii="Times New Roman" w:eastAsia="SimSun" w:hAnsi="Times New Roman" w:cs="Times New Roman"/>
          <w:b/>
          <w:bCs/>
          <w:sz w:val="24"/>
          <w:szCs w:val="24"/>
          <w:lang w:eastAsia="en-IN"/>
        </w:rPr>
        <w:t xml:space="preserve">1 </w:t>
      </w:r>
      <w:r w:rsidR="009B7629" w:rsidRPr="009B7629">
        <w:rPr>
          <w:rFonts w:ascii="Times New Roman" w:eastAsia="SimSun" w:hAnsi="Times New Roman" w:cs="Times New Roman"/>
          <w:b/>
          <w:bCs/>
          <w:sz w:val="24"/>
          <w:szCs w:val="24"/>
          <w:lang w:eastAsia="en-IN"/>
        </w:rPr>
        <w:t xml:space="preserve"> </w:t>
      </w:r>
      <w:r w:rsidR="00514E1D" w:rsidRPr="00A137C1">
        <w:rPr>
          <w:rFonts w:ascii="Times New Roman" w:eastAsia="SimSun" w:hAnsi="Times New Roman" w:cs="Times New Roman"/>
          <w:b/>
          <w:bCs/>
          <w:iCs/>
          <w:sz w:val="24"/>
          <w:szCs w:val="24"/>
          <w:lang w:eastAsia="en-IN"/>
        </w:rPr>
        <w:t>Condition of Specimen</w:t>
      </w:r>
      <w:r w:rsidR="00514E1D" w:rsidRPr="009B7629">
        <w:rPr>
          <w:rFonts w:ascii="Times New Roman" w:eastAsia="SimSun" w:hAnsi="Times New Roman" w:cs="Times New Roman"/>
          <w:b/>
          <w:bCs/>
          <w:i/>
          <w:iCs/>
          <w:sz w:val="24"/>
          <w:szCs w:val="24"/>
          <w:lang w:eastAsia="en-IN"/>
        </w:rPr>
        <w:t xml:space="preserve">-The </w:t>
      </w:r>
      <w:r w:rsidR="00054207">
        <w:rPr>
          <w:rFonts w:ascii="Times New Roman" w:eastAsia="SimSun" w:hAnsi="Times New Roman" w:cs="Times New Roman"/>
          <w:sz w:val="24"/>
          <w:szCs w:val="24"/>
          <w:lang w:eastAsia="en-IN"/>
        </w:rPr>
        <w:t xml:space="preserve">test shall normally be carried </w:t>
      </w:r>
      <w:r w:rsidR="00054207" w:rsidRPr="009B7629">
        <w:rPr>
          <w:rFonts w:ascii="Times New Roman" w:eastAsia="SimSun" w:hAnsi="Times New Roman" w:cs="Times New Roman"/>
          <w:sz w:val="24"/>
          <w:szCs w:val="24"/>
          <w:lang w:eastAsia="en-IN"/>
        </w:rPr>
        <w:t>o</w:t>
      </w:r>
      <w:r w:rsidR="00514E1D" w:rsidRPr="009B7629">
        <w:rPr>
          <w:rFonts w:ascii="Times New Roman" w:eastAsia="SimSun" w:hAnsi="Times New Roman" w:cs="Times New Roman"/>
          <w:sz w:val="24"/>
          <w:szCs w:val="24"/>
          <w:lang w:eastAsia="en-IN"/>
        </w:rPr>
        <w:t>ut on dry material when determining the voids, but when bulking tests are</w:t>
      </w:r>
      <w:r w:rsidR="009B7629" w:rsidRPr="009B7629">
        <w:rPr>
          <w:rFonts w:ascii="Times New Roman" w:eastAsia="SimSun" w:hAnsi="Times New Roman" w:cs="Times New Roman"/>
          <w:sz w:val="24"/>
          <w:szCs w:val="24"/>
          <w:lang w:eastAsia="en-IN"/>
        </w:rPr>
        <w:t xml:space="preserve"> required material with a given </w:t>
      </w:r>
      <w:r w:rsidR="00514E1D" w:rsidRPr="009B7629">
        <w:rPr>
          <w:rFonts w:ascii="Times New Roman" w:eastAsia="SimSun" w:hAnsi="Times New Roman" w:cs="Times New Roman"/>
          <w:sz w:val="24"/>
          <w:szCs w:val="24"/>
          <w:lang w:eastAsia="en-IN"/>
        </w:rPr>
        <w:t>percentage of moisture may be used.</w:t>
      </w:r>
    </w:p>
    <w:p w:rsidR="00514E1D" w:rsidRPr="009B7629" w:rsidRDefault="009B7629" w:rsidP="005626D6">
      <w:pPr>
        <w:autoSpaceDE w:val="0"/>
        <w:autoSpaceDN w:val="0"/>
        <w:adjustRightInd w:val="0"/>
        <w:spacing w:after="0" w:line="360" w:lineRule="auto"/>
        <w:ind w:left="426" w:hanging="142"/>
        <w:jc w:val="both"/>
        <w:rPr>
          <w:rFonts w:ascii="Times New Roman" w:eastAsia="SimSun" w:hAnsi="Times New Roman" w:cs="Times New Roman"/>
          <w:sz w:val="24"/>
          <w:szCs w:val="24"/>
          <w:lang w:eastAsia="en-IN"/>
        </w:rPr>
      </w:pPr>
      <w:r>
        <w:rPr>
          <w:rFonts w:ascii="Times New Roman" w:eastAsia="SimSun" w:hAnsi="Times New Roman" w:cs="Times New Roman"/>
          <w:b/>
          <w:sz w:val="24"/>
          <w:szCs w:val="24"/>
          <w:lang w:eastAsia="en-IN"/>
        </w:rPr>
        <w:t xml:space="preserve">       </w:t>
      </w:r>
      <w:r w:rsidRPr="009B7629">
        <w:rPr>
          <w:rFonts w:ascii="Times New Roman" w:eastAsia="SimSun" w:hAnsi="Times New Roman" w:cs="Times New Roman"/>
          <w:b/>
          <w:sz w:val="24"/>
          <w:szCs w:val="24"/>
          <w:lang w:eastAsia="en-IN"/>
        </w:rPr>
        <w:t>9</w:t>
      </w:r>
      <w:r w:rsidR="00514E1D" w:rsidRPr="009B7629">
        <w:rPr>
          <w:rFonts w:ascii="Times New Roman" w:eastAsia="SimSun" w:hAnsi="Times New Roman" w:cs="Times New Roman"/>
          <w:b/>
          <w:sz w:val="24"/>
          <w:szCs w:val="24"/>
          <w:lang w:eastAsia="en-IN"/>
        </w:rPr>
        <w:t>.</w:t>
      </w:r>
      <w:r w:rsidR="00211496">
        <w:rPr>
          <w:rFonts w:ascii="Times New Roman" w:eastAsia="SimSun" w:hAnsi="Times New Roman" w:cs="Times New Roman"/>
          <w:b/>
          <w:sz w:val="24"/>
          <w:szCs w:val="24"/>
          <w:lang w:eastAsia="en-IN"/>
        </w:rPr>
        <w:t>3</w:t>
      </w:r>
      <w:r w:rsidRPr="009B7629">
        <w:rPr>
          <w:rFonts w:ascii="Times New Roman" w:eastAsia="SimSun" w:hAnsi="Times New Roman" w:cs="Times New Roman"/>
          <w:b/>
          <w:sz w:val="24"/>
          <w:szCs w:val="24"/>
          <w:lang w:eastAsia="en-IN"/>
        </w:rPr>
        <w:t>.4.</w:t>
      </w:r>
      <w:r w:rsidRPr="00C5389B">
        <w:rPr>
          <w:rFonts w:ascii="Times New Roman" w:eastAsia="SimSun" w:hAnsi="Times New Roman" w:cs="Times New Roman"/>
          <w:b/>
          <w:sz w:val="24"/>
          <w:szCs w:val="24"/>
          <w:lang w:eastAsia="en-IN"/>
        </w:rPr>
        <w:t>2</w:t>
      </w:r>
      <w:r w:rsidRPr="00C5389B">
        <w:rPr>
          <w:rFonts w:ascii="Times New Roman" w:eastAsia="SimSun" w:hAnsi="Times New Roman" w:cs="Times New Roman"/>
          <w:sz w:val="24"/>
          <w:szCs w:val="24"/>
          <w:lang w:eastAsia="en-IN"/>
        </w:rPr>
        <w:t xml:space="preserve"> </w:t>
      </w:r>
      <w:r w:rsidR="00514E1D" w:rsidRPr="00C5389B">
        <w:rPr>
          <w:rFonts w:ascii="Times New Roman" w:eastAsia="SimSun" w:hAnsi="Times New Roman" w:cs="Times New Roman"/>
          <w:sz w:val="24"/>
          <w:szCs w:val="24"/>
          <w:lang w:eastAsia="en-IN"/>
        </w:rPr>
        <w:t xml:space="preserve"> </w:t>
      </w:r>
      <w:r w:rsidR="00514E1D" w:rsidRPr="00C5389B">
        <w:rPr>
          <w:rFonts w:ascii="Times New Roman" w:eastAsia="SimSun" w:hAnsi="Times New Roman" w:cs="Times New Roman"/>
          <w:b/>
          <w:bCs/>
          <w:iCs/>
          <w:sz w:val="24"/>
          <w:szCs w:val="24"/>
          <w:lang w:eastAsia="en-IN"/>
        </w:rPr>
        <w:t>Rodded or Compacted Weight</w:t>
      </w:r>
      <w:r w:rsidR="00514E1D" w:rsidRPr="009B7629">
        <w:rPr>
          <w:rFonts w:ascii="Times New Roman" w:eastAsia="SimSun" w:hAnsi="Times New Roman" w:cs="Times New Roman"/>
          <w:b/>
          <w:bCs/>
          <w:i/>
          <w:iCs/>
          <w:sz w:val="24"/>
          <w:szCs w:val="24"/>
          <w:lang w:eastAsia="en-IN"/>
        </w:rPr>
        <w:t xml:space="preserve"> - </w:t>
      </w:r>
      <w:r w:rsidR="00514E1D" w:rsidRPr="009B7629">
        <w:rPr>
          <w:rFonts w:ascii="Times New Roman" w:eastAsia="SimSun" w:hAnsi="Times New Roman" w:cs="Times New Roman"/>
          <w:sz w:val="24"/>
          <w:szCs w:val="24"/>
          <w:lang w:eastAsia="en-IN"/>
        </w:rPr>
        <w:t>Th</w:t>
      </w:r>
      <w:r w:rsidRPr="009B7629">
        <w:rPr>
          <w:rFonts w:ascii="Times New Roman" w:eastAsia="SimSun" w:hAnsi="Times New Roman" w:cs="Times New Roman"/>
          <w:sz w:val="24"/>
          <w:szCs w:val="24"/>
          <w:lang w:eastAsia="en-IN"/>
        </w:rPr>
        <w:t xml:space="preserve">e measure shall be filled about </w:t>
      </w:r>
      <w:r w:rsidR="00514E1D" w:rsidRPr="009B7629">
        <w:rPr>
          <w:rFonts w:ascii="Times New Roman" w:eastAsia="SimSun" w:hAnsi="Times New Roman" w:cs="Times New Roman"/>
          <w:sz w:val="24"/>
          <w:szCs w:val="24"/>
          <w:lang w:eastAsia="en-IN"/>
        </w:rPr>
        <w:t>one-thir</w:t>
      </w:r>
      <w:r w:rsidRPr="009B7629">
        <w:rPr>
          <w:rFonts w:ascii="Times New Roman" w:eastAsia="SimSun" w:hAnsi="Times New Roman" w:cs="Times New Roman"/>
          <w:sz w:val="24"/>
          <w:szCs w:val="24"/>
          <w:lang w:eastAsia="en-IN"/>
        </w:rPr>
        <w:t xml:space="preserve">d </w:t>
      </w:r>
      <w:r w:rsidR="00514E1D" w:rsidRPr="009B7629">
        <w:rPr>
          <w:rFonts w:ascii="Times New Roman" w:eastAsia="SimSun" w:hAnsi="Times New Roman" w:cs="Times New Roman"/>
          <w:sz w:val="24"/>
          <w:szCs w:val="24"/>
          <w:lang w:eastAsia="en-IN"/>
        </w:rPr>
        <w:t>full with thoroughly mixed aggre</w:t>
      </w:r>
      <w:r w:rsidRPr="009B7629">
        <w:rPr>
          <w:rFonts w:ascii="Times New Roman" w:eastAsia="SimSun" w:hAnsi="Times New Roman" w:cs="Times New Roman"/>
          <w:sz w:val="24"/>
          <w:szCs w:val="24"/>
          <w:lang w:eastAsia="en-IN"/>
        </w:rPr>
        <w:t xml:space="preserve">gate and tamped with 25 strokes </w:t>
      </w:r>
      <w:r w:rsidR="00514E1D" w:rsidRPr="009B7629">
        <w:rPr>
          <w:rFonts w:ascii="Times New Roman" w:eastAsia="SimSun" w:hAnsi="Times New Roman" w:cs="Times New Roman"/>
          <w:sz w:val="24"/>
          <w:szCs w:val="24"/>
          <w:lang w:eastAsia="en-IN"/>
        </w:rPr>
        <w:t>of the rounded end of the tamping rod</w:t>
      </w:r>
      <w:r w:rsidRPr="009B7629">
        <w:rPr>
          <w:rFonts w:ascii="Times New Roman" w:eastAsia="SimSun" w:hAnsi="Times New Roman" w:cs="Times New Roman"/>
          <w:sz w:val="24"/>
          <w:szCs w:val="24"/>
          <w:lang w:eastAsia="en-IN"/>
        </w:rPr>
        <w:t xml:space="preserve">. A further similar quantity of </w:t>
      </w:r>
      <w:r w:rsidR="00514E1D" w:rsidRPr="009B7629">
        <w:rPr>
          <w:rFonts w:ascii="Times New Roman" w:eastAsia="SimSun" w:hAnsi="Times New Roman" w:cs="Times New Roman"/>
          <w:sz w:val="24"/>
          <w:szCs w:val="24"/>
          <w:lang w:eastAsia="en-IN"/>
        </w:rPr>
        <w:t>aggregate shall be added and a further t</w:t>
      </w:r>
      <w:r w:rsidRPr="009B7629">
        <w:rPr>
          <w:rFonts w:ascii="Times New Roman" w:eastAsia="SimSun" w:hAnsi="Times New Roman" w:cs="Times New Roman"/>
          <w:sz w:val="24"/>
          <w:szCs w:val="24"/>
          <w:lang w:eastAsia="en-IN"/>
        </w:rPr>
        <w:t xml:space="preserve">amping of 25 strokes given. The </w:t>
      </w:r>
      <w:r w:rsidR="00514E1D" w:rsidRPr="009B7629">
        <w:rPr>
          <w:rFonts w:ascii="Times New Roman" w:eastAsia="SimSun" w:hAnsi="Times New Roman" w:cs="Times New Roman"/>
          <w:sz w:val="24"/>
          <w:szCs w:val="24"/>
          <w:lang w:eastAsia="en-IN"/>
        </w:rPr>
        <w:t>measure shall finally be filled to over-f</w:t>
      </w:r>
      <w:r w:rsidRPr="009B7629">
        <w:rPr>
          <w:rFonts w:ascii="Times New Roman" w:eastAsia="SimSun" w:hAnsi="Times New Roman" w:cs="Times New Roman"/>
          <w:sz w:val="24"/>
          <w:szCs w:val="24"/>
          <w:lang w:eastAsia="en-IN"/>
        </w:rPr>
        <w:t xml:space="preserve">lowing, tamped 25 times and the </w:t>
      </w:r>
      <w:r w:rsidR="00514E1D" w:rsidRPr="009B7629">
        <w:rPr>
          <w:rFonts w:ascii="Times New Roman" w:eastAsia="SimSun" w:hAnsi="Times New Roman" w:cs="Times New Roman"/>
          <w:sz w:val="24"/>
          <w:szCs w:val="24"/>
          <w:lang w:eastAsia="en-IN"/>
        </w:rPr>
        <w:t>surplus aggregate struck off, using the tam</w:t>
      </w:r>
      <w:r w:rsidRPr="009B7629">
        <w:rPr>
          <w:rFonts w:ascii="Times New Roman" w:eastAsia="SimSun" w:hAnsi="Times New Roman" w:cs="Times New Roman"/>
          <w:sz w:val="24"/>
          <w:szCs w:val="24"/>
          <w:lang w:eastAsia="en-IN"/>
        </w:rPr>
        <w:t xml:space="preserve">ping rod as a straightedge. The </w:t>
      </w:r>
      <w:r w:rsidR="00514E1D" w:rsidRPr="009B7629">
        <w:rPr>
          <w:rFonts w:ascii="Times New Roman" w:eastAsia="SimSun" w:hAnsi="Times New Roman" w:cs="Times New Roman"/>
          <w:sz w:val="24"/>
          <w:szCs w:val="24"/>
          <w:lang w:eastAsia="en-IN"/>
        </w:rPr>
        <w:t>net weight of the aggregate in the measure shall be determined and the</w:t>
      </w:r>
      <w:r w:rsidRPr="009B7629">
        <w:rPr>
          <w:rFonts w:ascii="Times New Roman" w:eastAsia="SimSun" w:hAnsi="Times New Roman" w:cs="Times New Roman"/>
          <w:sz w:val="24"/>
          <w:szCs w:val="24"/>
          <w:lang w:eastAsia="en-IN"/>
        </w:rPr>
        <w:t xml:space="preserve"> bulk density calculated in kilogram per litre.</w:t>
      </w:r>
    </w:p>
    <w:p w:rsidR="009B7629" w:rsidRPr="009B7629" w:rsidRDefault="009B7629" w:rsidP="005626D6">
      <w:pPr>
        <w:autoSpaceDE w:val="0"/>
        <w:autoSpaceDN w:val="0"/>
        <w:adjustRightInd w:val="0"/>
        <w:spacing w:after="0" w:line="360" w:lineRule="auto"/>
        <w:ind w:left="284" w:hanging="284"/>
        <w:jc w:val="both"/>
        <w:rPr>
          <w:rFonts w:ascii="Times New Roman" w:eastAsia="SimSun" w:hAnsi="Times New Roman" w:cs="Times New Roman"/>
          <w:sz w:val="24"/>
          <w:szCs w:val="24"/>
          <w:lang w:eastAsia="en-IN"/>
        </w:rPr>
      </w:pPr>
      <w:r>
        <w:rPr>
          <w:rFonts w:ascii="Times New Roman" w:eastAsia="SimSun" w:hAnsi="Times New Roman" w:cs="Times New Roman"/>
          <w:b/>
          <w:sz w:val="24"/>
          <w:szCs w:val="24"/>
          <w:lang w:eastAsia="en-IN"/>
        </w:rPr>
        <w:t xml:space="preserve">         </w:t>
      </w:r>
      <w:r w:rsidR="00211496">
        <w:rPr>
          <w:rFonts w:ascii="Times New Roman" w:eastAsia="SimSun" w:hAnsi="Times New Roman" w:cs="Times New Roman"/>
          <w:b/>
          <w:sz w:val="24"/>
          <w:szCs w:val="24"/>
          <w:lang w:eastAsia="en-IN"/>
        </w:rPr>
        <w:t>9.3</w:t>
      </w:r>
      <w:r w:rsidRPr="009B7629">
        <w:rPr>
          <w:rFonts w:ascii="Times New Roman" w:eastAsia="SimSun" w:hAnsi="Times New Roman" w:cs="Times New Roman"/>
          <w:b/>
          <w:sz w:val="24"/>
          <w:szCs w:val="24"/>
          <w:lang w:eastAsia="en-IN"/>
        </w:rPr>
        <w:t xml:space="preserve">.4.3 </w:t>
      </w:r>
      <w:r w:rsidRPr="00C5389B">
        <w:rPr>
          <w:rFonts w:ascii="Times New Roman" w:eastAsia="SimSun" w:hAnsi="Times New Roman" w:cs="Times New Roman"/>
          <w:b/>
          <w:bCs/>
          <w:iCs/>
          <w:sz w:val="24"/>
          <w:szCs w:val="24"/>
          <w:lang w:eastAsia="en-IN"/>
        </w:rPr>
        <w:t>Loose Weight</w:t>
      </w:r>
      <w:r w:rsidRPr="009B7629">
        <w:rPr>
          <w:rFonts w:ascii="Times New Roman" w:eastAsia="SimSun" w:hAnsi="Times New Roman" w:cs="Times New Roman"/>
          <w:b/>
          <w:bCs/>
          <w:i/>
          <w:iCs/>
          <w:sz w:val="24"/>
          <w:szCs w:val="24"/>
          <w:lang w:eastAsia="en-IN"/>
        </w:rPr>
        <w:t xml:space="preserve"> - </w:t>
      </w:r>
      <w:r w:rsidRPr="009B7629">
        <w:rPr>
          <w:rFonts w:ascii="Times New Roman" w:eastAsia="SimSun" w:hAnsi="Times New Roman" w:cs="Times New Roman"/>
          <w:sz w:val="24"/>
          <w:szCs w:val="24"/>
          <w:lang w:eastAsia="en-IN"/>
        </w:rPr>
        <w:t>The measure sh</w:t>
      </w:r>
      <w:r w:rsidR="00054207">
        <w:rPr>
          <w:rFonts w:ascii="Times New Roman" w:eastAsia="SimSun" w:hAnsi="Times New Roman" w:cs="Times New Roman"/>
          <w:sz w:val="24"/>
          <w:szCs w:val="24"/>
          <w:lang w:eastAsia="en-IN"/>
        </w:rPr>
        <w:t>a</w:t>
      </w:r>
      <w:r w:rsidRPr="009B7629">
        <w:rPr>
          <w:rFonts w:ascii="Times New Roman" w:eastAsia="SimSun" w:hAnsi="Times New Roman" w:cs="Times New Roman"/>
          <w:sz w:val="24"/>
          <w:szCs w:val="24"/>
          <w:lang w:eastAsia="en-IN"/>
        </w:rPr>
        <w:t>ll be filled to overflbwing by</w:t>
      </w:r>
      <w:r w:rsidR="00CD7954">
        <w:rPr>
          <w:rFonts w:ascii="Times New Roman" w:eastAsia="SimSun" w:hAnsi="Times New Roman" w:cs="Times New Roman"/>
          <w:sz w:val="24"/>
          <w:szCs w:val="24"/>
          <w:lang w:eastAsia="en-IN"/>
        </w:rPr>
        <w:t xml:space="preserve"> means of a </w:t>
      </w:r>
      <w:r w:rsidRPr="009B7629">
        <w:rPr>
          <w:rFonts w:ascii="Times New Roman" w:eastAsia="SimSun" w:hAnsi="Times New Roman" w:cs="Times New Roman"/>
          <w:sz w:val="24"/>
          <w:szCs w:val="24"/>
          <w:lang w:eastAsia="en-IN"/>
        </w:rPr>
        <w:t>shovel or scoop, the aggregate being discharged from a height</w:t>
      </w:r>
      <w:r w:rsidR="00CD7954">
        <w:rPr>
          <w:rFonts w:ascii="Times New Roman" w:eastAsia="SimSun" w:hAnsi="Times New Roman" w:cs="Times New Roman"/>
          <w:sz w:val="24"/>
          <w:szCs w:val="24"/>
          <w:lang w:eastAsia="en-IN"/>
        </w:rPr>
        <w:t xml:space="preserve"> </w:t>
      </w:r>
      <w:r w:rsidRPr="009B7629">
        <w:rPr>
          <w:rFonts w:ascii="Times New Roman" w:eastAsia="SimSun" w:hAnsi="Times New Roman" w:cs="Times New Roman"/>
          <w:sz w:val="24"/>
          <w:szCs w:val="24"/>
          <w:lang w:eastAsia="en-IN"/>
        </w:rPr>
        <w:t>not exceeding 5 cm above the top of t</w:t>
      </w:r>
      <w:r w:rsidR="00CD7954">
        <w:rPr>
          <w:rFonts w:ascii="Times New Roman" w:eastAsia="SimSun" w:hAnsi="Times New Roman" w:cs="Times New Roman"/>
          <w:sz w:val="24"/>
          <w:szCs w:val="24"/>
          <w:lang w:eastAsia="en-IN"/>
        </w:rPr>
        <w:t xml:space="preserve">he measure. Care shall be taken </w:t>
      </w:r>
      <w:r w:rsidRPr="009B7629">
        <w:rPr>
          <w:rFonts w:ascii="Times New Roman" w:eastAsia="SimSun" w:hAnsi="Times New Roman" w:cs="Times New Roman"/>
          <w:sz w:val="24"/>
          <w:szCs w:val="24"/>
          <w:lang w:eastAsia="en-IN"/>
        </w:rPr>
        <w:t xml:space="preserve">to prevent, as far as possible, segregation of </w:t>
      </w:r>
      <w:r w:rsidR="00CD7954">
        <w:rPr>
          <w:rFonts w:ascii="Times New Roman" w:eastAsia="SimSun" w:hAnsi="Times New Roman" w:cs="Times New Roman"/>
          <w:sz w:val="24"/>
          <w:szCs w:val="24"/>
          <w:lang w:eastAsia="en-IN"/>
        </w:rPr>
        <w:t xml:space="preserve">the particle sizes of which the </w:t>
      </w:r>
      <w:r w:rsidRPr="009B7629">
        <w:rPr>
          <w:rFonts w:ascii="Times New Roman" w:eastAsia="SimSun" w:hAnsi="Times New Roman" w:cs="Times New Roman"/>
          <w:sz w:val="24"/>
          <w:szCs w:val="24"/>
          <w:lang w:eastAsia="en-IN"/>
        </w:rPr>
        <w:t>sample is composed. The surface of the a</w:t>
      </w:r>
      <w:r w:rsidR="00CD7954">
        <w:rPr>
          <w:rFonts w:ascii="Times New Roman" w:eastAsia="SimSun" w:hAnsi="Times New Roman" w:cs="Times New Roman"/>
          <w:sz w:val="24"/>
          <w:szCs w:val="24"/>
          <w:lang w:eastAsia="en-IN"/>
        </w:rPr>
        <w:t xml:space="preserve">ggregate shall then be levelled </w:t>
      </w:r>
      <w:r w:rsidRPr="009B7629">
        <w:rPr>
          <w:rFonts w:ascii="Times New Roman" w:eastAsia="SimSun" w:hAnsi="Times New Roman" w:cs="Times New Roman"/>
          <w:sz w:val="24"/>
          <w:szCs w:val="24"/>
          <w:lang w:eastAsia="en-IN"/>
        </w:rPr>
        <w:t xml:space="preserve">with a straightedge. The net weight </w:t>
      </w:r>
      <w:r w:rsidR="00CD7954">
        <w:rPr>
          <w:rFonts w:ascii="Times New Roman" w:eastAsia="SimSun" w:hAnsi="Times New Roman" w:cs="Times New Roman"/>
          <w:sz w:val="24"/>
          <w:szCs w:val="24"/>
          <w:lang w:eastAsia="en-IN"/>
        </w:rPr>
        <w:t xml:space="preserve">of the aggregate in the measure </w:t>
      </w:r>
      <w:r w:rsidRPr="009B7629">
        <w:rPr>
          <w:rFonts w:ascii="Times New Roman" w:eastAsia="SimSun" w:hAnsi="Times New Roman" w:cs="Times New Roman"/>
          <w:sz w:val="24"/>
          <w:szCs w:val="24"/>
          <w:lang w:eastAsia="en-IN"/>
        </w:rPr>
        <w:t>shall then be determined and the bulk</w:t>
      </w:r>
      <w:r w:rsidR="00CD7954">
        <w:rPr>
          <w:rFonts w:ascii="Times New Roman" w:eastAsia="SimSun" w:hAnsi="Times New Roman" w:cs="Times New Roman"/>
          <w:sz w:val="24"/>
          <w:szCs w:val="24"/>
          <w:lang w:eastAsia="en-IN"/>
        </w:rPr>
        <w:t xml:space="preserve"> density calculated in kilogram </w:t>
      </w:r>
      <w:r w:rsidRPr="009B7629">
        <w:rPr>
          <w:rFonts w:ascii="Times New Roman" w:eastAsia="SimSun" w:hAnsi="Times New Roman" w:cs="Times New Roman"/>
          <w:sz w:val="24"/>
          <w:szCs w:val="24"/>
          <w:lang w:eastAsia="en-IN"/>
        </w:rPr>
        <w:t>per litre.</w:t>
      </w:r>
    </w:p>
    <w:p w:rsidR="009B7629" w:rsidRPr="009B7629" w:rsidRDefault="00211496" w:rsidP="00663E63">
      <w:pPr>
        <w:autoSpaceDE w:val="0"/>
        <w:autoSpaceDN w:val="0"/>
        <w:adjustRightInd w:val="0"/>
        <w:spacing w:after="0" w:line="360" w:lineRule="auto"/>
        <w:ind w:left="426"/>
        <w:jc w:val="both"/>
        <w:rPr>
          <w:rFonts w:ascii="Times New Roman" w:eastAsia="SimSun" w:hAnsi="Times New Roman" w:cs="Times New Roman"/>
          <w:sz w:val="24"/>
          <w:szCs w:val="24"/>
          <w:lang w:eastAsia="en-IN"/>
        </w:rPr>
      </w:pPr>
      <w:r>
        <w:rPr>
          <w:rFonts w:ascii="Times New Roman" w:eastAsia="SimSun" w:hAnsi="Times New Roman" w:cs="Times New Roman"/>
          <w:b/>
          <w:sz w:val="24"/>
          <w:szCs w:val="24"/>
          <w:lang w:eastAsia="en-IN"/>
        </w:rPr>
        <w:t>9.3</w:t>
      </w:r>
      <w:r w:rsidR="009B7629" w:rsidRPr="009B7629">
        <w:rPr>
          <w:rFonts w:ascii="Times New Roman" w:eastAsia="SimSun" w:hAnsi="Times New Roman" w:cs="Times New Roman"/>
          <w:b/>
          <w:sz w:val="24"/>
          <w:szCs w:val="24"/>
          <w:lang w:eastAsia="en-IN"/>
        </w:rPr>
        <w:t>.5</w:t>
      </w:r>
      <w:r w:rsidR="009B7629">
        <w:rPr>
          <w:rFonts w:ascii="Times New Roman" w:eastAsia="SimSun" w:hAnsi="Times New Roman" w:cs="Times New Roman"/>
          <w:sz w:val="24"/>
          <w:szCs w:val="24"/>
          <w:lang w:eastAsia="en-IN"/>
        </w:rPr>
        <w:t xml:space="preserve"> </w:t>
      </w:r>
      <w:r w:rsidR="009B7629" w:rsidRPr="009B7629">
        <w:rPr>
          <w:rFonts w:ascii="Times New Roman" w:eastAsia="SimSun" w:hAnsi="Times New Roman" w:cs="Times New Roman"/>
          <w:sz w:val="24"/>
          <w:szCs w:val="24"/>
          <w:lang w:eastAsia="en-IN"/>
        </w:rPr>
        <w:t xml:space="preserve"> </w:t>
      </w:r>
      <w:r w:rsidR="009B7629" w:rsidRPr="009B7629">
        <w:rPr>
          <w:rFonts w:ascii="Times New Roman" w:eastAsia="SimSun" w:hAnsi="Times New Roman" w:cs="Times New Roman"/>
          <w:b/>
          <w:bCs/>
          <w:sz w:val="24"/>
          <w:szCs w:val="24"/>
          <w:lang w:eastAsia="en-IN"/>
        </w:rPr>
        <w:t xml:space="preserve">Calculation of Voids - </w:t>
      </w:r>
      <w:r w:rsidR="009B7629" w:rsidRPr="009B7629">
        <w:rPr>
          <w:rFonts w:ascii="Times New Roman" w:eastAsia="SimSun" w:hAnsi="Times New Roman" w:cs="Times New Roman"/>
          <w:sz w:val="24"/>
          <w:szCs w:val="24"/>
          <w:lang w:eastAsia="en-IN"/>
        </w:rPr>
        <w:t>The percenta</w:t>
      </w:r>
      <w:r w:rsidR="009B7629">
        <w:rPr>
          <w:rFonts w:ascii="Times New Roman" w:eastAsia="SimSun" w:hAnsi="Times New Roman" w:cs="Times New Roman"/>
          <w:sz w:val="24"/>
          <w:szCs w:val="24"/>
          <w:lang w:eastAsia="en-IN"/>
        </w:rPr>
        <w:t xml:space="preserve">ge of voids shall be calculated </w:t>
      </w:r>
      <w:r w:rsidR="009B7629" w:rsidRPr="009B7629">
        <w:rPr>
          <w:rFonts w:ascii="Times New Roman" w:eastAsia="SimSun" w:hAnsi="Times New Roman" w:cs="Times New Roman"/>
          <w:sz w:val="24"/>
          <w:szCs w:val="24"/>
          <w:lang w:eastAsia="en-IN"/>
        </w:rPr>
        <w:t>as follows:</w:t>
      </w:r>
    </w:p>
    <w:p w:rsidR="009B7629" w:rsidRPr="009B7629" w:rsidRDefault="004D040C" w:rsidP="005626D6">
      <w:pPr>
        <w:autoSpaceDE w:val="0"/>
        <w:autoSpaceDN w:val="0"/>
        <w:adjustRightInd w:val="0"/>
        <w:spacing w:after="0" w:line="360" w:lineRule="auto"/>
        <w:ind w:left="284" w:hanging="142"/>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      </w:t>
      </w:r>
      <w:r w:rsidR="009B7629">
        <w:rPr>
          <w:rFonts w:ascii="Times New Roman" w:eastAsia="SimSun" w:hAnsi="Times New Roman" w:cs="Times New Roman"/>
          <w:sz w:val="24"/>
          <w:szCs w:val="24"/>
          <w:lang w:eastAsia="en-IN"/>
        </w:rPr>
        <w:t xml:space="preserve">Percentage of voids </w:t>
      </w:r>
      <w:r w:rsidR="009B7629" w:rsidRPr="009B7629">
        <w:rPr>
          <w:rFonts w:ascii="Times New Roman" w:eastAsia="SimSun" w:hAnsi="Times New Roman" w:cs="Times New Roman"/>
          <w:sz w:val="24"/>
          <w:szCs w:val="24"/>
          <w:u w:val="single"/>
          <w:lang w:eastAsia="en-IN"/>
        </w:rPr>
        <w:t xml:space="preserve">= </w:t>
      </w:r>
      <w:r w:rsidR="009B7629" w:rsidRPr="009B7629">
        <w:rPr>
          <w:rFonts w:ascii="Times New Roman" w:eastAsia="SimSun" w:hAnsi="Times New Roman" w:cs="Times New Roman"/>
          <w:sz w:val="24"/>
          <w:szCs w:val="24"/>
          <w:lang w:eastAsia="en-IN"/>
        </w:rPr>
        <w:t>G</w:t>
      </w:r>
      <w:r w:rsidR="009B7629" w:rsidRPr="009B7629">
        <w:rPr>
          <w:rFonts w:ascii="Times New Roman" w:eastAsia="SimSun" w:hAnsi="Times New Roman" w:cs="Times New Roman"/>
          <w:sz w:val="32"/>
          <w:szCs w:val="32"/>
          <w:vertAlign w:val="subscript"/>
          <w:lang w:eastAsia="en-IN"/>
        </w:rPr>
        <w:t>s</w:t>
      </w:r>
      <w:r w:rsidR="009B7629" w:rsidRPr="009B7629">
        <w:rPr>
          <w:rFonts w:ascii="Times New Roman" w:eastAsia="SimSun" w:hAnsi="Times New Roman" w:cs="Times New Roman"/>
          <w:sz w:val="24"/>
          <w:szCs w:val="24"/>
          <w:lang w:eastAsia="en-IN"/>
        </w:rPr>
        <w:t>-</w:t>
      </w:r>
      <m:oMath>
        <m:r>
          <w:rPr>
            <w:rFonts w:ascii="Cambria Math" w:eastAsia="SimSun" w:hAnsi="Cambria Math" w:cs="Times New Roman"/>
            <w:sz w:val="24"/>
            <w:szCs w:val="24"/>
            <w:lang w:eastAsia="en-IN"/>
          </w:rPr>
          <m:t xml:space="preserve"> Ύ</m:t>
        </m:r>
      </m:oMath>
      <w:r w:rsidR="009B7629">
        <w:rPr>
          <w:rFonts w:ascii="Times New Roman" w:eastAsia="SimSun" w:hAnsi="Times New Roman" w:cs="Times New Roman"/>
          <w:sz w:val="24"/>
          <w:szCs w:val="24"/>
          <w:lang w:eastAsia="en-IN"/>
        </w:rPr>
        <w:t xml:space="preserve"> /</w:t>
      </w:r>
      <w:r w:rsidR="009B7629" w:rsidRPr="009B7629">
        <w:rPr>
          <w:rFonts w:ascii="Times New Roman" w:eastAsia="SimSun" w:hAnsi="Times New Roman" w:cs="Times New Roman"/>
          <w:sz w:val="24"/>
          <w:szCs w:val="24"/>
          <w:lang w:eastAsia="en-IN"/>
        </w:rPr>
        <w:t xml:space="preserve"> G</w:t>
      </w:r>
      <w:r w:rsidR="009B7629" w:rsidRPr="009B7629">
        <w:rPr>
          <w:rFonts w:ascii="Times New Roman" w:eastAsia="SimSun" w:hAnsi="Times New Roman" w:cs="Times New Roman"/>
          <w:sz w:val="32"/>
          <w:szCs w:val="32"/>
          <w:vertAlign w:val="subscript"/>
          <w:lang w:eastAsia="en-IN"/>
        </w:rPr>
        <w:t>s</w:t>
      </w:r>
      <w:r w:rsidR="009B7629">
        <w:rPr>
          <w:rFonts w:ascii="Times New Roman" w:eastAsia="SimSun" w:hAnsi="Times New Roman" w:cs="Times New Roman"/>
          <w:sz w:val="32"/>
          <w:szCs w:val="32"/>
          <w:vertAlign w:val="subscript"/>
          <w:lang w:eastAsia="en-IN"/>
        </w:rPr>
        <w:t xml:space="preserve"> </w:t>
      </w:r>
      <w:r w:rsidR="00CD7954">
        <w:rPr>
          <w:rFonts w:ascii="Times New Roman" w:eastAsia="SimSun" w:hAnsi="Times New Roman" w:cs="Times New Roman"/>
          <w:sz w:val="32"/>
          <w:szCs w:val="32"/>
          <w:vertAlign w:val="subscript"/>
          <w:lang w:eastAsia="en-IN"/>
        </w:rPr>
        <w:t xml:space="preserve">* </w:t>
      </w:r>
      <w:r w:rsidR="00CD7954">
        <w:rPr>
          <w:rFonts w:ascii="Times New Roman" w:eastAsia="SimSun" w:hAnsi="Times New Roman" w:cs="Times New Roman"/>
          <w:sz w:val="24"/>
          <w:szCs w:val="24"/>
          <w:lang w:eastAsia="en-IN"/>
        </w:rPr>
        <w:t>100</w:t>
      </w:r>
    </w:p>
    <w:p w:rsidR="00CD7954" w:rsidRDefault="004D040C" w:rsidP="005626D6">
      <w:pPr>
        <w:autoSpaceDE w:val="0"/>
        <w:autoSpaceDN w:val="0"/>
        <w:adjustRightInd w:val="0"/>
        <w:spacing w:after="0" w:line="360" w:lineRule="auto"/>
        <w:ind w:left="142"/>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     </w:t>
      </w:r>
      <w:r w:rsidR="00CD7954">
        <w:rPr>
          <w:rFonts w:ascii="Times New Roman" w:eastAsia="SimSun" w:hAnsi="Times New Roman" w:cs="Times New Roman"/>
          <w:sz w:val="24"/>
          <w:szCs w:val="24"/>
          <w:lang w:eastAsia="en-IN"/>
        </w:rPr>
        <w:t>Where</w:t>
      </w:r>
    </w:p>
    <w:p w:rsidR="009B7629" w:rsidRPr="009B7629" w:rsidRDefault="004D040C" w:rsidP="005626D6">
      <w:pPr>
        <w:autoSpaceDE w:val="0"/>
        <w:autoSpaceDN w:val="0"/>
        <w:adjustRightInd w:val="0"/>
        <w:spacing w:after="0" w:line="360" w:lineRule="auto"/>
        <w:ind w:left="142"/>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         </w:t>
      </w:r>
      <w:r w:rsidR="00CD7954" w:rsidRPr="009B7629">
        <w:rPr>
          <w:rFonts w:ascii="Times New Roman" w:eastAsia="SimSun" w:hAnsi="Times New Roman" w:cs="Times New Roman"/>
          <w:sz w:val="24"/>
          <w:szCs w:val="24"/>
          <w:lang w:eastAsia="en-IN"/>
        </w:rPr>
        <w:t>G</w:t>
      </w:r>
      <w:r w:rsidR="00CD7954" w:rsidRPr="009B7629">
        <w:rPr>
          <w:rFonts w:ascii="Times New Roman" w:eastAsia="SimSun" w:hAnsi="Times New Roman" w:cs="Times New Roman"/>
          <w:sz w:val="32"/>
          <w:szCs w:val="32"/>
          <w:vertAlign w:val="subscript"/>
          <w:lang w:eastAsia="en-IN"/>
        </w:rPr>
        <w:t>s</w:t>
      </w:r>
      <w:r w:rsidR="009B7629" w:rsidRPr="009B7629">
        <w:rPr>
          <w:rFonts w:ascii="Times New Roman" w:eastAsia="SimSun" w:hAnsi="Times New Roman" w:cs="Times New Roman"/>
          <w:sz w:val="24"/>
          <w:szCs w:val="24"/>
          <w:lang w:eastAsia="en-IN"/>
        </w:rPr>
        <w:t xml:space="preserve"> = specific gravity of the aggregate, and</w:t>
      </w:r>
    </w:p>
    <w:p w:rsidR="00CD7954" w:rsidRPr="009B7629" w:rsidRDefault="004D040C" w:rsidP="00663E63">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          </w:t>
      </w:r>
      <m:oMath>
        <m:r>
          <w:rPr>
            <w:rFonts w:ascii="Cambria Math" w:eastAsia="SimSun" w:hAnsi="Cambria Math" w:cs="Times New Roman"/>
            <w:sz w:val="24"/>
            <w:szCs w:val="24"/>
            <w:lang w:eastAsia="en-IN"/>
          </w:rPr>
          <m:t xml:space="preserve">   Ύ</m:t>
        </m:r>
      </m:oMath>
      <w:r w:rsidR="00CD7954" w:rsidRPr="009B7629">
        <w:rPr>
          <w:rFonts w:ascii="Times New Roman" w:eastAsia="SimSun" w:hAnsi="Times New Roman" w:cs="Times New Roman"/>
          <w:sz w:val="24"/>
          <w:szCs w:val="24"/>
          <w:lang w:eastAsia="en-IN"/>
        </w:rPr>
        <w:t xml:space="preserve"> </w:t>
      </w:r>
      <w:r w:rsidR="009B7629" w:rsidRPr="009B7629">
        <w:rPr>
          <w:rFonts w:ascii="Times New Roman" w:eastAsia="SimSun" w:hAnsi="Times New Roman" w:cs="Times New Roman"/>
          <w:sz w:val="24"/>
          <w:szCs w:val="24"/>
          <w:lang w:eastAsia="en-IN"/>
        </w:rPr>
        <w:t>= bulk density in kg/litre.</w:t>
      </w:r>
    </w:p>
    <w:p w:rsidR="00CD7954" w:rsidRDefault="00211496" w:rsidP="00663E63">
      <w:pPr>
        <w:autoSpaceDE w:val="0"/>
        <w:autoSpaceDN w:val="0"/>
        <w:adjustRightInd w:val="0"/>
        <w:spacing w:after="0" w:line="360" w:lineRule="auto"/>
        <w:ind w:left="426"/>
        <w:jc w:val="both"/>
        <w:rPr>
          <w:rFonts w:ascii="Times New Roman" w:eastAsia="SimSun" w:hAnsi="Times New Roman" w:cs="Times New Roman"/>
          <w:sz w:val="24"/>
          <w:szCs w:val="24"/>
          <w:lang w:eastAsia="en-IN"/>
        </w:rPr>
      </w:pPr>
      <w:r>
        <w:rPr>
          <w:rFonts w:ascii="Times New Roman" w:eastAsia="SimSun" w:hAnsi="Times New Roman" w:cs="Times New Roman"/>
          <w:b/>
          <w:sz w:val="24"/>
          <w:szCs w:val="24"/>
          <w:lang w:eastAsia="en-IN"/>
        </w:rPr>
        <w:t>9.3</w:t>
      </w:r>
      <w:r w:rsidR="00CD7954">
        <w:rPr>
          <w:rFonts w:ascii="Times New Roman" w:eastAsia="SimSun" w:hAnsi="Times New Roman" w:cs="Times New Roman"/>
          <w:b/>
          <w:sz w:val="24"/>
          <w:szCs w:val="24"/>
          <w:lang w:eastAsia="en-IN"/>
        </w:rPr>
        <w:t>.6</w:t>
      </w:r>
      <w:r w:rsidR="00CD7954">
        <w:rPr>
          <w:rFonts w:ascii="Times New Roman" w:eastAsia="SimSun" w:hAnsi="Times New Roman" w:cs="Times New Roman"/>
          <w:sz w:val="24"/>
          <w:szCs w:val="24"/>
          <w:lang w:eastAsia="en-IN"/>
        </w:rPr>
        <w:t xml:space="preserve"> </w:t>
      </w:r>
      <w:r w:rsidR="00CD7954" w:rsidRPr="009B7629">
        <w:rPr>
          <w:rFonts w:ascii="Times New Roman" w:eastAsia="SimSun" w:hAnsi="Times New Roman" w:cs="Times New Roman"/>
          <w:sz w:val="24"/>
          <w:szCs w:val="24"/>
          <w:lang w:eastAsia="en-IN"/>
        </w:rPr>
        <w:t xml:space="preserve"> </w:t>
      </w:r>
      <w:r w:rsidR="009B7629" w:rsidRPr="00CD7954">
        <w:rPr>
          <w:rFonts w:ascii="Times New Roman" w:eastAsia="SimSun" w:hAnsi="Times New Roman" w:cs="Times New Roman"/>
          <w:b/>
          <w:sz w:val="24"/>
          <w:szCs w:val="24"/>
          <w:lang w:eastAsia="en-IN"/>
        </w:rPr>
        <w:t xml:space="preserve">Reporting </w:t>
      </w:r>
      <w:r w:rsidR="00CD7954">
        <w:rPr>
          <w:rFonts w:ascii="Times New Roman" w:eastAsia="SimSun" w:hAnsi="Times New Roman" w:cs="Times New Roman"/>
          <w:b/>
          <w:bCs/>
          <w:sz w:val="24"/>
          <w:szCs w:val="24"/>
          <w:lang w:eastAsia="en-IN"/>
        </w:rPr>
        <w:t>of Result</w:t>
      </w:r>
      <w:r w:rsidR="009B7629" w:rsidRPr="009B7629">
        <w:rPr>
          <w:rFonts w:ascii="Times New Roman" w:eastAsia="SimSun" w:hAnsi="Times New Roman" w:cs="Times New Roman"/>
          <w:b/>
          <w:bCs/>
          <w:sz w:val="24"/>
          <w:szCs w:val="24"/>
          <w:lang w:eastAsia="en-IN"/>
        </w:rPr>
        <w:t xml:space="preserve"> - </w:t>
      </w:r>
      <w:r w:rsidR="009B7629" w:rsidRPr="009B7629">
        <w:rPr>
          <w:rFonts w:ascii="Times New Roman" w:eastAsia="SimSun" w:hAnsi="Times New Roman" w:cs="Times New Roman"/>
          <w:sz w:val="24"/>
          <w:szCs w:val="24"/>
          <w:lang w:eastAsia="en-IN"/>
        </w:rPr>
        <w:t>The bulk density shall be repor</w:t>
      </w:r>
      <w:r w:rsidR="00CD7954">
        <w:rPr>
          <w:rFonts w:ascii="Times New Roman" w:eastAsia="SimSun" w:hAnsi="Times New Roman" w:cs="Times New Roman"/>
          <w:sz w:val="24"/>
          <w:szCs w:val="24"/>
          <w:lang w:eastAsia="en-IN"/>
        </w:rPr>
        <w:t xml:space="preserve">ted in </w:t>
      </w:r>
      <w:r w:rsidR="009B7629" w:rsidRPr="009B7629">
        <w:rPr>
          <w:rFonts w:ascii="Times New Roman" w:eastAsia="SimSun" w:hAnsi="Times New Roman" w:cs="Times New Roman"/>
          <w:b/>
          <w:bCs/>
          <w:sz w:val="24"/>
          <w:szCs w:val="24"/>
          <w:lang w:eastAsia="en-IN"/>
        </w:rPr>
        <w:t xml:space="preserve">kg/litre to </w:t>
      </w:r>
      <w:r w:rsidR="00CD7954">
        <w:rPr>
          <w:rFonts w:ascii="Times New Roman" w:eastAsia="SimSun" w:hAnsi="Times New Roman" w:cs="Times New Roman"/>
          <w:sz w:val="24"/>
          <w:szCs w:val="24"/>
          <w:lang w:eastAsia="en-IN"/>
        </w:rPr>
        <w:t>the nearest 0.01 kg.</w:t>
      </w:r>
    </w:p>
    <w:p w:rsidR="009B7629" w:rsidRPr="009B7629" w:rsidRDefault="009B7629" w:rsidP="00663E63">
      <w:pPr>
        <w:autoSpaceDE w:val="0"/>
        <w:autoSpaceDN w:val="0"/>
        <w:adjustRightInd w:val="0"/>
        <w:spacing w:after="0" w:line="360" w:lineRule="auto"/>
        <w:ind w:left="426"/>
        <w:jc w:val="both"/>
        <w:rPr>
          <w:rFonts w:ascii="Times New Roman" w:eastAsia="SimSun" w:hAnsi="Times New Roman" w:cs="Times New Roman"/>
          <w:sz w:val="24"/>
          <w:szCs w:val="24"/>
          <w:lang w:eastAsia="en-IN"/>
        </w:rPr>
      </w:pPr>
      <w:r w:rsidRPr="009B7629">
        <w:rPr>
          <w:rFonts w:ascii="Times New Roman" w:eastAsia="SimSun" w:hAnsi="Times New Roman" w:cs="Times New Roman"/>
          <w:sz w:val="24"/>
          <w:szCs w:val="24"/>
          <w:lang w:eastAsia="en-IN"/>
        </w:rPr>
        <w:t xml:space="preserve">The voids shall be reported as a </w:t>
      </w:r>
      <w:r w:rsidR="00CD7954">
        <w:rPr>
          <w:rFonts w:ascii="Times New Roman" w:eastAsia="SimSun" w:hAnsi="Times New Roman" w:cs="Times New Roman"/>
          <w:sz w:val="24"/>
          <w:szCs w:val="24"/>
          <w:lang w:eastAsia="en-IN"/>
        </w:rPr>
        <w:t xml:space="preserve">percentage to the nearest whole </w:t>
      </w:r>
      <w:r w:rsidRPr="009B7629">
        <w:rPr>
          <w:rFonts w:ascii="Times New Roman" w:eastAsia="SimSun" w:hAnsi="Times New Roman" w:cs="Times New Roman"/>
          <w:sz w:val="24"/>
          <w:szCs w:val="24"/>
          <w:lang w:eastAsia="en-IN"/>
        </w:rPr>
        <w:t>number.</w:t>
      </w:r>
    </w:p>
    <w:p w:rsidR="00CD7954" w:rsidRDefault="009B7629" w:rsidP="00663E63">
      <w:pPr>
        <w:autoSpaceDE w:val="0"/>
        <w:autoSpaceDN w:val="0"/>
        <w:adjustRightInd w:val="0"/>
        <w:spacing w:after="0" w:line="360" w:lineRule="auto"/>
        <w:ind w:left="426"/>
        <w:jc w:val="both"/>
        <w:rPr>
          <w:rFonts w:ascii="Times New Roman" w:eastAsia="SimSun" w:hAnsi="Times New Roman" w:cs="Times New Roman"/>
          <w:sz w:val="24"/>
          <w:szCs w:val="24"/>
          <w:lang w:eastAsia="en-IN"/>
        </w:rPr>
      </w:pPr>
      <w:r w:rsidRPr="009B7629">
        <w:rPr>
          <w:rFonts w:ascii="Times New Roman" w:eastAsia="SimSun" w:hAnsi="Times New Roman" w:cs="Times New Roman"/>
          <w:sz w:val="24"/>
          <w:szCs w:val="24"/>
          <w:lang w:eastAsia="en-IN"/>
        </w:rPr>
        <w:t xml:space="preserve">The </w:t>
      </w:r>
      <w:r w:rsidRPr="009B7629">
        <w:rPr>
          <w:rFonts w:ascii="Times New Roman" w:eastAsia="SimSun" w:hAnsi="Times New Roman" w:cs="Times New Roman"/>
          <w:b/>
          <w:bCs/>
          <w:sz w:val="24"/>
          <w:szCs w:val="24"/>
          <w:lang w:eastAsia="en-IN"/>
        </w:rPr>
        <w:t xml:space="preserve">condition </w:t>
      </w:r>
      <w:r w:rsidRPr="009B7629">
        <w:rPr>
          <w:rFonts w:ascii="Times New Roman" w:eastAsia="SimSun" w:hAnsi="Times New Roman" w:cs="Times New Roman"/>
          <w:sz w:val="24"/>
          <w:szCs w:val="24"/>
          <w:lang w:eastAsia="en-IN"/>
        </w:rPr>
        <w:t>of aggregate at the time o</w:t>
      </w:r>
      <w:r w:rsidR="00CD7954">
        <w:rPr>
          <w:rFonts w:ascii="Times New Roman" w:eastAsia="SimSun" w:hAnsi="Times New Roman" w:cs="Times New Roman"/>
          <w:sz w:val="24"/>
          <w:szCs w:val="24"/>
          <w:lang w:eastAsia="en-IN"/>
        </w:rPr>
        <w:t>f test shall be stated, that is</w:t>
      </w:r>
    </w:p>
    <w:p w:rsidR="00CD7954" w:rsidRDefault="00CD7954" w:rsidP="00663E63">
      <w:pPr>
        <w:autoSpaceDE w:val="0"/>
        <w:autoSpaceDN w:val="0"/>
        <w:adjustRightInd w:val="0"/>
        <w:spacing w:after="0" w:line="360" w:lineRule="auto"/>
        <w:ind w:left="426"/>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 (a) oven dry, </w:t>
      </w:r>
    </w:p>
    <w:p w:rsidR="00CD7954" w:rsidRDefault="00CD7954" w:rsidP="00663E63">
      <w:pPr>
        <w:autoSpaceDE w:val="0"/>
        <w:autoSpaceDN w:val="0"/>
        <w:adjustRightInd w:val="0"/>
        <w:spacing w:after="0" w:line="360" w:lineRule="auto"/>
        <w:ind w:left="426"/>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(b)</w:t>
      </w:r>
      <w:r w:rsidR="009B7629" w:rsidRPr="009B7629">
        <w:rPr>
          <w:rFonts w:ascii="Times New Roman" w:eastAsia="SimSun" w:hAnsi="Times New Roman" w:cs="Times New Roman"/>
          <w:sz w:val="24"/>
          <w:szCs w:val="24"/>
          <w:lang w:eastAsia="en-IN"/>
        </w:rPr>
        <w:t>sa</w:t>
      </w:r>
      <w:r>
        <w:rPr>
          <w:rFonts w:ascii="Times New Roman" w:eastAsia="SimSun" w:hAnsi="Times New Roman" w:cs="Times New Roman"/>
          <w:sz w:val="24"/>
          <w:szCs w:val="24"/>
          <w:lang w:eastAsia="en-IN"/>
        </w:rPr>
        <w:t xml:space="preserve">turated and surface’ drv, or </w:t>
      </w:r>
    </w:p>
    <w:p w:rsidR="009B7629" w:rsidRDefault="00CD7954" w:rsidP="00663E63">
      <w:pPr>
        <w:autoSpaceDE w:val="0"/>
        <w:autoSpaceDN w:val="0"/>
        <w:adjustRightInd w:val="0"/>
        <w:spacing w:after="0" w:line="360" w:lineRule="auto"/>
        <w:ind w:left="426"/>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(c) with a given </w:t>
      </w:r>
      <w:r w:rsidR="009B7629" w:rsidRPr="009B7629">
        <w:rPr>
          <w:rFonts w:ascii="Times New Roman" w:eastAsia="SimSun" w:hAnsi="Times New Roman" w:cs="Times New Roman"/>
          <w:sz w:val="24"/>
          <w:szCs w:val="24"/>
          <w:lang w:eastAsia="en-IN"/>
        </w:rPr>
        <w:t>percentage of moisture.</w:t>
      </w:r>
    </w:p>
    <w:p w:rsidR="00D179E6" w:rsidRDefault="00D179E6" w:rsidP="009461CD">
      <w:pPr>
        <w:autoSpaceDE w:val="0"/>
        <w:autoSpaceDN w:val="0"/>
        <w:adjustRightInd w:val="0"/>
        <w:spacing w:after="0" w:line="360" w:lineRule="auto"/>
        <w:ind w:left="426"/>
        <w:rPr>
          <w:rFonts w:ascii="Times New Roman" w:eastAsia="SimSun" w:hAnsi="Times New Roman" w:cs="Times New Roman"/>
          <w:sz w:val="24"/>
          <w:szCs w:val="24"/>
          <w:lang w:eastAsia="en-IN"/>
        </w:rPr>
      </w:pPr>
    </w:p>
    <w:p w:rsidR="00D179E6" w:rsidRDefault="00D179E6" w:rsidP="009461CD">
      <w:pPr>
        <w:autoSpaceDE w:val="0"/>
        <w:autoSpaceDN w:val="0"/>
        <w:adjustRightInd w:val="0"/>
        <w:spacing w:after="0" w:line="360" w:lineRule="auto"/>
        <w:ind w:left="426"/>
        <w:rPr>
          <w:rFonts w:ascii="Times New Roman" w:eastAsia="SimSun" w:hAnsi="Times New Roman" w:cs="Times New Roman"/>
          <w:sz w:val="24"/>
          <w:szCs w:val="24"/>
          <w:lang w:eastAsia="en-IN"/>
        </w:rPr>
      </w:pPr>
    </w:p>
    <w:p w:rsidR="00291BCA" w:rsidRDefault="00291BCA" w:rsidP="009461CD">
      <w:pPr>
        <w:autoSpaceDE w:val="0"/>
        <w:autoSpaceDN w:val="0"/>
        <w:adjustRightInd w:val="0"/>
        <w:spacing w:after="0" w:line="360" w:lineRule="auto"/>
        <w:ind w:left="426"/>
        <w:rPr>
          <w:rFonts w:ascii="Times New Roman" w:eastAsia="SimSun" w:hAnsi="Times New Roman" w:cs="Times New Roman"/>
          <w:sz w:val="24"/>
          <w:szCs w:val="24"/>
          <w:lang w:eastAsia="en-IN"/>
        </w:rPr>
      </w:pPr>
    </w:p>
    <w:p w:rsidR="00291BCA" w:rsidRPr="000041FB" w:rsidRDefault="00CB4960" w:rsidP="000041FB">
      <w:pPr>
        <w:autoSpaceDE w:val="0"/>
        <w:autoSpaceDN w:val="0"/>
        <w:adjustRightInd w:val="0"/>
        <w:spacing w:after="0" w:line="360" w:lineRule="auto"/>
        <w:ind w:left="3306" w:firstLine="294"/>
        <w:rPr>
          <w:rFonts w:ascii="Times New Roman" w:eastAsia="SimSun" w:hAnsi="Times New Roman" w:cs="Times New Roman"/>
          <w:b/>
          <w:sz w:val="24"/>
          <w:szCs w:val="24"/>
          <w:lang w:eastAsia="en-IN"/>
        </w:rPr>
      </w:pPr>
      <w:r w:rsidRPr="000041FB">
        <w:rPr>
          <w:rFonts w:ascii="Times New Roman" w:eastAsia="SimSun" w:hAnsi="Times New Roman" w:cs="Times New Roman"/>
          <w:b/>
          <w:sz w:val="24"/>
          <w:szCs w:val="24"/>
          <w:lang w:eastAsia="en-IN"/>
        </w:rPr>
        <w:t xml:space="preserve">Table </w:t>
      </w:r>
      <w:r w:rsidR="00C84281" w:rsidRPr="000041FB">
        <w:rPr>
          <w:rFonts w:ascii="Times New Roman" w:eastAsia="SimSun" w:hAnsi="Times New Roman" w:cs="Times New Roman"/>
          <w:b/>
          <w:sz w:val="24"/>
          <w:szCs w:val="24"/>
          <w:lang w:eastAsia="en-IN"/>
        </w:rPr>
        <w:t>9.3:</w:t>
      </w:r>
      <w:r w:rsidRPr="000041FB">
        <w:rPr>
          <w:rFonts w:ascii="Times New Roman" w:eastAsia="SimSun" w:hAnsi="Times New Roman" w:cs="Times New Roman"/>
          <w:b/>
          <w:sz w:val="24"/>
          <w:szCs w:val="24"/>
          <w:lang w:eastAsia="en-IN"/>
        </w:rPr>
        <w:t xml:space="preserve"> Bulk density </w:t>
      </w:r>
    </w:p>
    <w:p w:rsidR="00291BCA" w:rsidRDefault="00291BCA" w:rsidP="009461CD">
      <w:pPr>
        <w:autoSpaceDE w:val="0"/>
        <w:autoSpaceDN w:val="0"/>
        <w:adjustRightInd w:val="0"/>
        <w:spacing w:after="0" w:line="360" w:lineRule="auto"/>
        <w:ind w:left="426"/>
        <w:rPr>
          <w:rFonts w:ascii="Times New Roman" w:eastAsia="SimSun" w:hAnsi="Times New Roman" w:cs="Times New Roman"/>
          <w:sz w:val="24"/>
          <w:szCs w:val="24"/>
          <w:lang w:eastAsia="en-IN"/>
        </w:rPr>
      </w:pPr>
    </w:p>
    <w:tbl>
      <w:tblPr>
        <w:tblW w:w="4618" w:type="pct"/>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973"/>
        <w:gridCol w:w="1533"/>
        <w:gridCol w:w="1393"/>
        <w:gridCol w:w="975"/>
        <w:gridCol w:w="1117"/>
        <w:gridCol w:w="2358"/>
      </w:tblGrid>
      <w:tr w:rsidR="0028518D" w:rsidTr="003A59B6">
        <w:trPr>
          <w:trHeight w:val="551"/>
        </w:trPr>
        <w:tc>
          <w:tcPr>
            <w:tcW w:w="583" w:type="pct"/>
          </w:tcPr>
          <w:p w:rsidR="0028518D" w:rsidRDefault="005626D6" w:rsidP="00F64E74">
            <w:pPr>
              <w:pStyle w:val="TableParagraph"/>
              <w:spacing w:before="135"/>
              <w:ind w:left="6"/>
              <w:jc w:val="center"/>
              <w:rPr>
                <w:b/>
                <w:sz w:val="24"/>
              </w:rPr>
            </w:pPr>
            <w:r>
              <w:rPr>
                <w:b/>
                <w:spacing w:val="-2"/>
                <w:sz w:val="24"/>
              </w:rPr>
              <w:t>S</w:t>
            </w:r>
            <w:r w:rsidR="0028518D">
              <w:rPr>
                <w:b/>
                <w:spacing w:val="-2"/>
                <w:sz w:val="24"/>
              </w:rPr>
              <w:t>.</w:t>
            </w:r>
            <w:r>
              <w:rPr>
                <w:b/>
                <w:spacing w:val="-2"/>
                <w:sz w:val="24"/>
              </w:rPr>
              <w:t xml:space="preserve"> </w:t>
            </w:r>
            <w:r w:rsidR="0028518D">
              <w:rPr>
                <w:b/>
                <w:spacing w:val="-2"/>
                <w:sz w:val="24"/>
              </w:rPr>
              <w:t>No.</w:t>
            </w:r>
          </w:p>
        </w:tc>
        <w:tc>
          <w:tcPr>
            <w:tcW w:w="918" w:type="pct"/>
          </w:tcPr>
          <w:p w:rsidR="0028518D" w:rsidRDefault="0028518D" w:rsidP="00F64E74">
            <w:pPr>
              <w:pStyle w:val="TableParagraph"/>
              <w:spacing w:before="135"/>
              <w:ind w:left="6" w:right="1"/>
              <w:jc w:val="center"/>
              <w:rPr>
                <w:b/>
                <w:sz w:val="24"/>
              </w:rPr>
            </w:pPr>
            <w:r>
              <w:rPr>
                <w:b/>
                <w:sz w:val="24"/>
              </w:rPr>
              <w:t>Sample</w:t>
            </w:r>
            <w:r>
              <w:rPr>
                <w:b/>
                <w:spacing w:val="-4"/>
                <w:sz w:val="24"/>
              </w:rPr>
              <w:t xml:space="preserve"> </w:t>
            </w:r>
            <w:r>
              <w:rPr>
                <w:b/>
                <w:spacing w:val="-5"/>
                <w:sz w:val="24"/>
              </w:rPr>
              <w:t>No.</w:t>
            </w:r>
          </w:p>
        </w:tc>
        <w:tc>
          <w:tcPr>
            <w:tcW w:w="834" w:type="pct"/>
          </w:tcPr>
          <w:p w:rsidR="0028518D" w:rsidRDefault="0028518D" w:rsidP="00F64E74">
            <w:pPr>
              <w:pStyle w:val="TableParagraph"/>
              <w:spacing w:before="135"/>
              <w:ind w:left="8"/>
              <w:jc w:val="center"/>
              <w:rPr>
                <w:b/>
                <w:sz w:val="24"/>
              </w:rPr>
            </w:pPr>
            <w:r>
              <w:rPr>
                <w:b/>
                <w:sz w:val="24"/>
              </w:rPr>
              <w:t xml:space="preserve">BH </w:t>
            </w:r>
            <w:r>
              <w:rPr>
                <w:b/>
                <w:spacing w:val="-5"/>
                <w:sz w:val="24"/>
              </w:rPr>
              <w:t>No.</w:t>
            </w:r>
          </w:p>
        </w:tc>
        <w:tc>
          <w:tcPr>
            <w:tcW w:w="584" w:type="pct"/>
          </w:tcPr>
          <w:p w:rsidR="0028518D" w:rsidRDefault="0028518D" w:rsidP="00F64E74">
            <w:pPr>
              <w:pStyle w:val="TableParagraph"/>
              <w:ind w:left="8"/>
              <w:jc w:val="center"/>
              <w:rPr>
                <w:b/>
                <w:sz w:val="24"/>
              </w:rPr>
            </w:pPr>
            <w:r>
              <w:rPr>
                <w:b/>
                <w:spacing w:val="-4"/>
                <w:sz w:val="24"/>
              </w:rPr>
              <w:t>From</w:t>
            </w:r>
          </w:p>
          <w:p w:rsidR="0028518D" w:rsidRDefault="0028518D" w:rsidP="00F64E74">
            <w:pPr>
              <w:pStyle w:val="TableParagraph"/>
              <w:ind w:left="8" w:right="2"/>
              <w:jc w:val="center"/>
              <w:rPr>
                <w:b/>
                <w:sz w:val="24"/>
              </w:rPr>
            </w:pPr>
            <w:r>
              <w:rPr>
                <w:b/>
                <w:spacing w:val="-5"/>
                <w:sz w:val="24"/>
              </w:rPr>
              <w:t>(m)</w:t>
            </w:r>
          </w:p>
        </w:tc>
        <w:tc>
          <w:tcPr>
            <w:tcW w:w="669" w:type="pct"/>
          </w:tcPr>
          <w:p w:rsidR="0028518D" w:rsidRDefault="0028518D" w:rsidP="00F64E74">
            <w:pPr>
              <w:pStyle w:val="TableParagraph"/>
              <w:spacing w:before="135"/>
              <w:ind w:left="210"/>
              <w:jc w:val="center"/>
              <w:rPr>
                <w:b/>
                <w:sz w:val="24"/>
              </w:rPr>
            </w:pPr>
            <w:r>
              <w:rPr>
                <w:b/>
                <w:sz w:val="24"/>
              </w:rPr>
              <w:t xml:space="preserve">To </w:t>
            </w:r>
            <w:r>
              <w:rPr>
                <w:b/>
                <w:spacing w:val="-5"/>
                <w:sz w:val="24"/>
              </w:rPr>
              <w:t>(m)</w:t>
            </w:r>
          </w:p>
        </w:tc>
        <w:tc>
          <w:tcPr>
            <w:tcW w:w="1412" w:type="pct"/>
          </w:tcPr>
          <w:p w:rsidR="0028518D" w:rsidRDefault="0028518D" w:rsidP="00F64E74">
            <w:pPr>
              <w:pStyle w:val="TableParagraph"/>
              <w:spacing w:before="135"/>
              <w:ind w:left="26" w:right="25"/>
              <w:jc w:val="center"/>
              <w:rPr>
                <w:b/>
                <w:sz w:val="24"/>
              </w:rPr>
            </w:pPr>
            <w:r>
              <w:rPr>
                <w:b/>
                <w:sz w:val="24"/>
              </w:rPr>
              <w:t>Bulk</w:t>
            </w:r>
            <w:r>
              <w:rPr>
                <w:b/>
                <w:spacing w:val="-3"/>
                <w:sz w:val="24"/>
              </w:rPr>
              <w:t xml:space="preserve"> </w:t>
            </w:r>
            <w:r>
              <w:rPr>
                <w:b/>
                <w:sz w:val="24"/>
              </w:rPr>
              <w:t xml:space="preserve">density </w:t>
            </w:r>
            <w:r>
              <w:rPr>
                <w:b/>
                <w:spacing w:val="-2"/>
                <w:sz w:val="24"/>
              </w:rPr>
              <w:t>(gm/cc)</w:t>
            </w:r>
          </w:p>
        </w:tc>
      </w:tr>
      <w:tr w:rsidR="003A59B6" w:rsidTr="003A59B6">
        <w:trPr>
          <w:trHeight w:val="359"/>
        </w:trPr>
        <w:tc>
          <w:tcPr>
            <w:tcW w:w="583" w:type="pct"/>
          </w:tcPr>
          <w:p w:rsidR="003A59B6" w:rsidRDefault="003A59B6" w:rsidP="00F64E74">
            <w:pPr>
              <w:pStyle w:val="TableParagraph"/>
              <w:spacing w:before="75"/>
              <w:jc w:val="center"/>
              <w:rPr>
                <w:sz w:val="24"/>
              </w:rPr>
            </w:pPr>
            <w:r>
              <w:rPr>
                <w:spacing w:val="-10"/>
                <w:sz w:val="24"/>
              </w:rPr>
              <w:t>1</w:t>
            </w:r>
          </w:p>
        </w:tc>
        <w:tc>
          <w:tcPr>
            <w:tcW w:w="918" w:type="pct"/>
          </w:tcPr>
          <w:p w:rsidR="003A59B6" w:rsidRDefault="00243598" w:rsidP="00F64E74">
            <w:pPr>
              <w:pStyle w:val="TableParagraph"/>
              <w:spacing w:before="75"/>
              <w:ind w:left="6"/>
              <w:jc w:val="center"/>
              <w:rPr>
                <w:sz w:val="24"/>
              </w:rPr>
            </w:pPr>
            <w:r>
              <w:rPr>
                <w:spacing w:val="-2"/>
                <w:sz w:val="24"/>
              </w:rPr>
              <w:t>ALD -2</w:t>
            </w:r>
          </w:p>
        </w:tc>
        <w:tc>
          <w:tcPr>
            <w:tcW w:w="834" w:type="pct"/>
          </w:tcPr>
          <w:p w:rsidR="003A59B6" w:rsidRDefault="00243598" w:rsidP="00F64E74">
            <w:pPr>
              <w:pStyle w:val="TableParagraph"/>
              <w:spacing w:before="75"/>
              <w:ind w:left="8" w:right="2"/>
              <w:jc w:val="center"/>
              <w:rPr>
                <w:sz w:val="24"/>
              </w:rPr>
            </w:pPr>
            <w:r>
              <w:rPr>
                <w:spacing w:val="-2"/>
                <w:sz w:val="24"/>
              </w:rPr>
              <w:t>ALD -2</w:t>
            </w:r>
          </w:p>
        </w:tc>
        <w:tc>
          <w:tcPr>
            <w:tcW w:w="584" w:type="pct"/>
          </w:tcPr>
          <w:p w:rsidR="003A59B6" w:rsidRDefault="00243598" w:rsidP="00F64E74">
            <w:pPr>
              <w:pStyle w:val="TableParagraph"/>
              <w:spacing w:before="15" w:after="240"/>
              <w:ind w:left="109"/>
              <w:jc w:val="center"/>
              <w:rPr>
                <w:sz w:val="24"/>
              </w:rPr>
            </w:pPr>
            <w:r>
              <w:rPr>
                <w:sz w:val="24"/>
              </w:rPr>
              <w:t>51</w:t>
            </w:r>
            <w:r w:rsidR="003A59B6">
              <w:rPr>
                <w:sz w:val="24"/>
              </w:rPr>
              <w:t>.00</w:t>
            </w:r>
          </w:p>
        </w:tc>
        <w:tc>
          <w:tcPr>
            <w:tcW w:w="669" w:type="pct"/>
          </w:tcPr>
          <w:p w:rsidR="003A59B6" w:rsidRDefault="00243598" w:rsidP="00F64E74">
            <w:pPr>
              <w:pStyle w:val="TableParagraph"/>
              <w:spacing w:before="15" w:after="240"/>
              <w:ind w:left="107"/>
              <w:jc w:val="center"/>
              <w:rPr>
                <w:sz w:val="24"/>
              </w:rPr>
            </w:pPr>
            <w:r>
              <w:rPr>
                <w:sz w:val="24"/>
              </w:rPr>
              <w:t>52</w:t>
            </w:r>
            <w:r w:rsidR="003A59B6">
              <w:rPr>
                <w:sz w:val="24"/>
              </w:rPr>
              <w:t>.00</w:t>
            </w:r>
          </w:p>
        </w:tc>
        <w:tc>
          <w:tcPr>
            <w:tcW w:w="1412" w:type="pct"/>
          </w:tcPr>
          <w:p w:rsidR="003A59B6" w:rsidRDefault="00243598" w:rsidP="00F64E74">
            <w:pPr>
              <w:pStyle w:val="TableParagraph"/>
              <w:spacing w:before="75"/>
              <w:ind w:left="26" w:right="23"/>
              <w:jc w:val="center"/>
              <w:rPr>
                <w:sz w:val="24"/>
              </w:rPr>
            </w:pPr>
            <w:r>
              <w:rPr>
                <w:spacing w:val="-4"/>
                <w:sz w:val="24"/>
              </w:rPr>
              <w:t>2.793</w:t>
            </w:r>
          </w:p>
        </w:tc>
      </w:tr>
      <w:tr w:rsidR="003A59B6" w:rsidTr="003A59B6">
        <w:trPr>
          <w:trHeight w:val="362"/>
        </w:trPr>
        <w:tc>
          <w:tcPr>
            <w:tcW w:w="583" w:type="pct"/>
          </w:tcPr>
          <w:p w:rsidR="003A59B6" w:rsidRDefault="003A59B6" w:rsidP="00F64E74">
            <w:pPr>
              <w:pStyle w:val="TableParagraph"/>
              <w:spacing w:before="78"/>
              <w:ind w:left="6"/>
              <w:jc w:val="center"/>
              <w:rPr>
                <w:sz w:val="24"/>
              </w:rPr>
            </w:pPr>
            <w:r>
              <w:rPr>
                <w:spacing w:val="-10"/>
                <w:sz w:val="24"/>
              </w:rPr>
              <w:t>2</w:t>
            </w:r>
          </w:p>
        </w:tc>
        <w:tc>
          <w:tcPr>
            <w:tcW w:w="918" w:type="pct"/>
          </w:tcPr>
          <w:p w:rsidR="003A59B6" w:rsidRPr="0028518D" w:rsidRDefault="00243598" w:rsidP="00F64E74">
            <w:pPr>
              <w:spacing w:line="240" w:lineRule="auto"/>
              <w:jc w:val="center"/>
              <w:rPr>
                <w:rFonts w:ascii="Times New Roman" w:hAnsi="Times New Roman" w:cs="Times New Roman"/>
              </w:rPr>
            </w:pPr>
            <w:r>
              <w:rPr>
                <w:rFonts w:ascii="Times New Roman" w:hAnsi="Times New Roman" w:cs="Times New Roman"/>
                <w:spacing w:val="-2"/>
                <w:sz w:val="24"/>
              </w:rPr>
              <w:t>ALD -9</w:t>
            </w:r>
          </w:p>
        </w:tc>
        <w:tc>
          <w:tcPr>
            <w:tcW w:w="834" w:type="pct"/>
          </w:tcPr>
          <w:p w:rsidR="003A59B6" w:rsidRPr="0028518D" w:rsidRDefault="00243598" w:rsidP="00F64E74">
            <w:pPr>
              <w:spacing w:line="240" w:lineRule="auto"/>
              <w:jc w:val="center"/>
              <w:rPr>
                <w:rFonts w:ascii="Times New Roman" w:hAnsi="Times New Roman" w:cs="Times New Roman"/>
              </w:rPr>
            </w:pPr>
            <w:r>
              <w:rPr>
                <w:rFonts w:ascii="Times New Roman" w:hAnsi="Times New Roman" w:cs="Times New Roman"/>
                <w:spacing w:val="-2"/>
                <w:sz w:val="24"/>
              </w:rPr>
              <w:t>ALD -9</w:t>
            </w:r>
          </w:p>
        </w:tc>
        <w:tc>
          <w:tcPr>
            <w:tcW w:w="584" w:type="pct"/>
          </w:tcPr>
          <w:p w:rsidR="003A59B6" w:rsidRDefault="00243598" w:rsidP="00F64E74">
            <w:pPr>
              <w:pStyle w:val="TableParagraph"/>
              <w:spacing w:before="15" w:after="240"/>
              <w:ind w:left="109"/>
              <w:jc w:val="center"/>
              <w:rPr>
                <w:sz w:val="24"/>
              </w:rPr>
            </w:pPr>
            <w:r>
              <w:rPr>
                <w:sz w:val="24"/>
              </w:rPr>
              <w:t>22</w:t>
            </w:r>
            <w:r w:rsidR="003A59B6">
              <w:rPr>
                <w:sz w:val="24"/>
              </w:rPr>
              <w:t>.00</w:t>
            </w:r>
          </w:p>
        </w:tc>
        <w:tc>
          <w:tcPr>
            <w:tcW w:w="669" w:type="pct"/>
          </w:tcPr>
          <w:p w:rsidR="003A59B6" w:rsidRDefault="00243598" w:rsidP="00F64E74">
            <w:pPr>
              <w:pStyle w:val="TableParagraph"/>
              <w:spacing w:before="15" w:after="240"/>
              <w:ind w:left="107"/>
              <w:jc w:val="center"/>
              <w:rPr>
                <w:sz w:val="24"/>
              </w:rPr>
            </w:pPr>
            <w:r>
              <w:rPr>
                <w:sz w:val="24"/>
              </w:rPr>
              <w:t>23</w:t>
            </w:r>
            <w:r w:rsidR="003A59B6">
              <w:rPr>
                <w:sz w:val="24"/>
              </w:rPr>
              <w:t>.00</w:t>
            </w:r>
          </w:p>
        </w:tc>
        <w:tc>
          <w:tcPr>
            <w:tcW w:w="1412" w:type="pct"/>
          </w:tcPr>
          <w:p w:rsidR="003A59B6" w:rsidRDefault="00243598" w:rsidP="00F64E74">
            <w:pPr>
              <w:pStyle w:val="TableParagraph"/>
              <w:spacing w:before="78"/>
              <w:ind w:left="26" w:right="23"/>
              <w:jc w:val="center"/>
              <w:rPr>
                <w:sz w:val="24"/>
              </w:rPr>
            </w:pPr>
            <w:r>
              <w:rPr>
                <w:spacing w:val="-4"/>
                <w:sz w:val="24"/>
              </w:rPr>
              <w:t>2.780</w:t>
            </w:r>
          </w:p>
        </w:tc>
      </w:tr>
      <w:tr w:rsidR="003A59B6" w:rsidTr="003A59B6">
        <w:trPr>
          <w:trHeight w:val="359"/>
        </w:trPr>
        <w:tc>
          <w:tcPr>
            <w:tcW w:w="583" w:type="pct"/>
          </w:tcPr>
          <w:p w:rsidR="003A59B6" w:rsidRDefault="003A59B6" w:rsidP="00F64E74">
            <w:pPr>
              <w:pStyle w:val="TableParagraph"/>
              <w:spacing w:before="75"/>
              <w:ind w:left="6"/>
              <w:jc w:val="center"/>
              <w:rPr>
                <w:sz w:val="24"/>
              </w:rPr>
            </w:pPr>
            <w:r>
              <w:rPr>
                <w:spacing w:val="-10"/>
                <w:sz w:val="24"/>
              </w:rPr>
              <w:t>3</w:t>
            </w:r>
          </w:p>
        </w:tc>
        <w:tc>
          <w:tcPr>
            <w:tcW w:w="918" w:type="pct"/>
          </w:tcPr>
          <w:p w:rsidR="003A59B6" w:rsidRPr="0028518D" w:rsidRDefault="00243598" w:rsidP="00F64E74">
            <w:pPr>
              <w:spacing w:line="240" w:lineRule="auto"/>
              <w:jc w:val="center"/>
              <w:rPr>
                <w:rFonts w:ascii="Times New Roman" w:hAnsi="Times New Roman" w:cs="Times New Roman"/>
              </w:rPr>
            </w:pPr>
            <w:r>
              <w:rPr>
                <w:rFonts w:ascii="Times New Roman" w:hAnsi="Times New Roman" w:cs="Times New Roman"/>
                <w:spacing w:val="-2"/>
                <w:sz w:val="24"/>
              </w:rPr>
              <w:t>ALD -10</w:t>
            </w:r>
          </w:p>
        </w:tc>
        <w:tc>
          <w:tcPr>
            <w:tcW w:w="834" w:type="pct"/>
          </w:tcPr>
          <w:p w:rsidR="003A59B6" w:rsidRPr="0028518D" w:rsidRDefault="00243598" w:rsidP="00F64E74">
            <w:pPr>
              <w:spacing w:line="240" w:lineRule="auto"/>
              <w:jc w:val="center"/>
              <w:rPr>
                <w:rFonts w:ascii="Times New Roman" w:hAnsi="Times New Roman" w:cs="Times New Roman"/>
              </w:rPr>
            </w:pPr>
            <w:r>
              <w:rPr>
                <w:rFonts w:ascii="Times New Roman" w:hAnsi="Times New Roman" w:cs="Times New Roman"/>
                <w:spacing w:val="-2"/>
                <w:sz w:val="24"/>
              </w:rPr>
              <w:t>ALD -10</w:t>
            </w:r>
          </w:p>
        </w:tc>
        <w:tc>
          <w:tcPr>
            <w:tcW w:w="584" w:type="pct"/>
          </w:tcPr>
          <w:p w:rsidR="003A59B6" w:rsidRDefault="00243598" w:rsidP="00F64E74">
            <w:pPr>
              <w:pStyle w:val="TableParagraph"/>
              <w:spacing w:before="15" w:after="240"/>
              <w:ind w:left="109"/>
              <w:jc w:val="center"/>
              <w:rPr>
                <w:sz w:val="24"/>
              </w:rPr>
            </w:pPr>
            <w:r>
              <w:rPr>
                <w:sz w:val="24"/>
              </w:rPr>
              <w:t>27.00</w:t>
            </w:r>
          </w:p>
        </w:tc>
        <w:tc>
          <w:tcPr>
            <w:tcW w:w="669" w:type="pct"/>
          </w:tcPr>
          <w:p w:rsidR="003A59B6" w:rsidRDefault="00243598" w:rsidP="00F64E74">
            <w:pPr>
              <w:pStyle w:val="TableParagraph"/>
              <w:spacing w:before="15" w:after="240"/>
              <w:ind w:left="107"/>
              <w:jc w:val="center"/>
              <w:rPr>
                <w:sz w:val="24"/>
              </w:rPr>
            </w:pPr>
            <w:r>
              <w:rPr>
                <w:sz w:val="24"/>
              </w:rPr>
              <w:t>28</w:t>
            </w:r>
            <w:r w:rsidR="003A59B6">
              <w:rPr>
                <w:sz w:val="24"/>
              </w:rPr>
              <w:t>.00</w:t>
            </w:r>
          </w:p>
        </w:tc>
        <w:tc>
          <w:tcPr>
            <w:tcW w:w="1412" w:type="pct"/>
          </w:tcPr>
          <w:p w:rsidR="003A59B6" w:rsidRDefault="00243598" w:rsidP="00F64E74">
            <w:pPr>
              <w:pStyle w:val="TableParagraph"/>
              <w:spacing w:before="75"/>
              <w:ind w:left="26" w:right="23"/>
              <w:jc w:val="center"/>
              <w:rPr>
                <w:sz w:val="24"/>
              </w:rPr>
            </w:pPr>
            <w:r>
              <w:rPr>
                <w:spacing w:val="-4"/>
                <w:sz w:val="24"/>
              </w:rPr>
              <w:t>2.763</w:t>
            </w:r>
          </w:p>
        </w:tc>
      </w:tr>
      <w:tr w:rsidR="003A59B6" w:rsidTr="003A59B6">
        <w:trPr>
          <w:trHeight w:val="359"/>
        </w:trPr>
        <w:tc>
          <w:tcPr>
            <w:tcW w:w="583" w:type="pct"/>
          </w:tcPr>
          <w:p w:rsidR="003A59B6" w:rsidRDefault="003A59B6" w:rsidP="00F64E74">
            <w:pPr>
              <w:pStyle w:val="TableParagraph"/>
              <w:spacing w:before="75"/>
              <w:ind w:left="6"/>
              <w:jc w:val="center"/>
              <w:rPr>
                <w:spacing w:val="-10"/>
                <w:sz w:val="24"/>
              </w:rPr>
            </w:pPr>
            <w:r>
              <w:rPr>
                <w:spacing w:val="-10"/>
                <w:sz w:val="24"/>
              </w:rPr>
              <w:t>4</w:t>
            </w:r>
          </w:p>
        </w:tc>
        <w:tc>
          <w:tcPr>
            <w:tcW w:w="918" w:type="pct"/>
          </w:tcPr>
          <w:p w:rsidR="003A59B6" w:rsidRPr="0028518D" w:rsidRDefault="00243598" w:rsidP="00F64E74">
            <w:pPr>
              <w:spacing w:line="240" w:lineRule="auto"/>
              <w:jc w:val="center"/>
              <w:rPr>
                <w:rFonts w:ascii="Times New Roman" w:hAnsi="Times New Roman" w:cs="Times New Roman"/>
                <w:spacing w:val="-2"/>
                <w:sz w:val="24"/>
              </w:rPr>
            </w:pPr>
            <w:r>
              <w:rPr>
                <w:rFonts w:ascii="Times New Roman" w:hAnsi="Times New Roman" w:cs="Times New Roman"/>
                <w:spacing w:val="-2"/>
                <w:sz w:val="24"/>
              </w:rPr>
              <w:t>ALD -13</w:t>
            </w:r>
          </w:p>
        </w:tc>
        <w:tc>
          <w:tcPr>
            <w:tcW w:w="834" w:type="pct"/>
          </w:tcPr>
          <w:p w:rsidR="003A59B6" w:rsidRPr="0028518D" w:rsidRDefault="00243598" w:rsidP="00F64E74">
            <w:pPr>
              <w:spacing w:line="240" w:lineRule="auto"/>
              <w:jc w:val="center"/>
              <w:rPr>
                <w:rFonts w:ascii="Times New Roman" w:hAnsi="Times New Roman" w:cs="Times New Roman"/>
                <w:spacing w:val="-2"/>
                <w:sz w:val="24"/>
              </w:rPr>
            </w:pPr>
            <w:r>
              <w:rPr>
                <w:rFonts w:ascii="Times New Roman" w:hAnsi="Times New Roman" w:cs="Times New Roman"/>
                <w:spacing w:val="-2"/>
                <w:sz w:val="24"/>
              </w:rPr>
              <w:t>ALD -13</w:t>
            </w:r>
          </w:p>
        </w:tc>
        <w:tc>
          <w:tcPr>
            <w:tcW w:w="584" w:type="pct"/>
          </w:tcPr>
          <w:p w:rsidR="003A59B6" w:rsidRDefault="00243598" w:rsidP="00F64E74">
            <w:pPr>
              <w:pStyle w:val="TableParagraph"/>
              <w:spacing w:before="15" w:after="240"/>
              <w:ind w:left="109"/>
              <w:jc w:val="center"/>
              <w:rPr>
                <w:spacing w:val="-2"/>
                <w:sz w:val="24"/>
              </w:rPr>
            </w:pPr>
            <w:r>
              <w:rPr>
                <w:spacing w:val="-2"/>
                <w:sz w:val="24"/>
              </w:rPr>
              <w:t>12</w:t>
            </w:r>
            <w:r w:rsidR="003A59B6">
              <w:rPr>
                <w:spacing w:val="-2"/>
                <w:sz w:val="24"/>
              </w:rPr>
              <w:t>.00</w:t>
            </w:r>
          </w:p>
        </w:tc>
        <w:tc>
          <w:tcPr>
            <w:tcW w:w="669" w:type="pct"/>
          </w:tcPr>
          <w:p w:rsidR="003A59B6" w:rsidRDefault="00243598" w:rsidP="00F64E74">
            <w:pPr>
              <w:pStyle w:val="TableParagraph"/>
              <w:spacing w:before="15" w:after="240"/>
              <w:ind w:left="107"/>
              <w:jc w:val="center"/>
              <w:rPr>
                <w:spacing w:val="-2"/>
                <w:sz w:val="24"/>
              </w:rPr>
            </w:pPr>
            <w:r>
              <w:rPr>
                <w:spacing w:val="-2"/>
                <w:sz w:val="24"/>
              </w:rPr>
              <w:t>13</w:t>
            </w:r>
            <w:r w:rsidR="003A59B6">
              <w:rPr>
                <w:spacing w:val="-2"/>
                <w:sz w:val="24"/>
              </w:rPr>
              <w:t>.00</w:t>
            </w:r>
          </w:p>
        </w:tc>
        <w:tc>
          <w:tcPr>
            <w:tcW w:w="1412" w:type="pct"/>
          </w:tcPr>
          <w:p w:rsidR="003A59B6" w:rsidRDefault="00302AD2" w:rsidP="00F64E74">
            <w:pPr>
              <w:pStyle w:val="TableParagraph"/>
              <w:spacing w:before="75"/>
              <w:ind w:left="26" w:right="23"/>
              <w:jc w:val="center"/>
              <w:rPr>
                <w:spacing w:val="-4"/>
                <w:sz w:val="24"/>
              </w:rPr>
            </w:pPr>
            <w:r>
              <w:rPr>
                <w:spacing w:val="-4"/>
                <w:sz w:val="24"/>
              </w:rPr>
              <w:t>2.762</w:t>
            </w:r>
          </w:p>
        </w:tc>
      </w:tr>
      <w:tr w:rsidR="00302AD2" w:rsidTr="003A59B6">
        <w:trPr>
          <w:trHeight w:val="359"/>
        </w:trPr>
        <w:tc>
          <w:tcPr>
            <w:tcW w:w="583" w:type="pct"/>
          </w:tcPr>
          <w:p w:rsidR="00302AD2" w:rsidRDefault="00302AD2" w:rsidP="00F64E74">
            <w:pPr>
              <w:pStyle w:val="TableParagraph"/>
              <w:spacing w:before="75"/>
              <w:ind w:left="6"/>
              <w:jc w:val="center"/>
              <w:rPr>
                <w:spacing w:val="-10"/>
                <w:sz w:val="24"/>
              </w:rPr>
            </w:pPr>
            <w:r>
              <w:rPr>
                <w:spacing w:val="-10"/>
                <w:sz w:val="24"/>
              </w:rPr>
              <w:t>5</w:t>
            </w:r>
          </w:p>
        </w:tc>
        <w:tc>
          <w:tcPr>
            <w:tcW w:w="918" w:type="pct"/>
          </w:tcPr>
          <w:p w:rsidR="00302AD2" w:rsidRDefault="00302AD2" w:rsidP="00F64E74">
            <w:pPr>
              <w:spacing w:line="240" w:lineRule="auto"/>
              <w:jc w:val="center"/>
              <w:rPr>
                <w:rFonts w:ascii="Times New Roman" w:hAnsi="Times New Roman" w:cs="Times New Roman"/>
                <w:spacing w:val="-2"/>
                <w:sz w:val="24"/>
              </w:rPr>
            </w:pPr>
            <w:r>
              <w:rPr>
                <w:rFonts w:ascii="Times New Roman" w:hAnsi="Times New Roman" w:cs="Times New Roman"/>
                <w:spacing w:val="-2"/>
                <w:sz w:val="24"/>
              </w:rPr>
              <w:t>ALD-16</w:t>
            </w:r>
          </w:p>
        </w:tc>
        <w:tc>
          <w:tcPr>
            <w:tcW w:w="834" w:type="pct"/>
          </w:tcPr>
          <w:p w:rsidR="00302AD2" w:rsidRDefault="00302AD2" w:rsidP="00F64E74">
            <w:pPr>
              <w:spacing w:line="240" w:lineRule="auto"/>
              <w:jc w:val="center"/>
              <w:rPr>
                <w:rFonts w:ascii="Times New Roman" w:hAnsi="Times New Roman" w:cs="Times New Roman"/>
                <w:spacing w:val="-2"/>
                <w:sz w:val="24"/>
              </w:rPr>
            </w:pPr>
            <w:r>
              <w:rPr>
                <w:rFonts w:ascii="Times New Roman" w:hAnsi="Times New Roman" w:cs="Times New Roman"/>
                <w:spacing w:val="-2"/>
                <w:sz w:val="24"/>
              </w:rPr>
              <w:t>ALD-16</w:t>
            </w:r>
          </w:p>
        </w:tc>
        <w:tc>
          <w:tcPr>
            <w:tcW w:w="584" w:type="pct"/>
          </w:tcPr>
          <w:p w:rsidR="00302AD2" w:rsidRDefault="00302AD2" w:rsidP="00F64E74">
            <w:pPr>
              <w:pStyle w:val="TableParagraph"/>
              <w:spacing w:before="15" w:after="240"/>
              <w:ind w:left="109"/>
              <w:jc w:val="center"/>
              <w:rPr>
                <w:spacing w:val="-2"/>
                <w:sz w:val="24"/>
              </w:rPr>
            </w:pPr>
            <w:r>
              <w:rPr>
                <w:spacing w:val="-2"/>
                <w:sz w:val="24"/>
              </w:rPr>
              <w:t>14.00</w:t>
            </w:r>
          </w:p>
        </w:tc>
        <w:tc>
          <w:tcPr>
            <w:tcW w:w="669" w:type="pct"/>
          </w:tcPr>
          <w:p w:rsidR="00302AD2" w:rsidRDefault="00302AD2" w:rsidP="00F64E74">
            <w:pPr>
              <w:pStyle w:val="TableParagraph"/>
              <w:spacing w:before="15" w:after="240"/>
              <w:ind w:left="107"/>
              <w:jc w:val="center"/>
              <w:rPr>
                <w:spacing w:val="-2"/>
                <w:sz w:val="24"/>
              </w:rPr>
            </w:pPr>
            <w:r>
              <w:rPr>
                <w:spacing w:val="-2"/>
                <w:sz w:val="24"/>
              </w:rPr>
              <w:t>15.00</w:t>
            </w:r>
          </w:p>
        </w:tc>
        <w:tc>
          <w:tcPr>
            <w:tcW w:w="1412" w:type="pct"/>
          </w:tcPr>
          <w:p w:rsidR="00302AD2" w:rsidRDefault="00302AD2" w:rsidP="00F64E74">
            <w:pPr>
              <w:pStyle w:val="TableParagraph"/>
              <w:spacing w:before="75"/>
              <w:ind w:left="26" w:right="23"/>
              <w:jc w:val="center"/>
              <w:rPr>
                <w:spacing w:val="-4"/>
                <w:sz w:val="24"/>
              </w:rPr>
            </w:pPr>
            <w:r>
              <w:rPr>
                <w:spacing w:val="-4"/>
                <w:sz w:val="24"/>
              </w:rPr>
              <w:t>2.728</w:t>
            </w:r>
          </w:p>
        </w:tc>
      </w:tr>
      <w:tr w:rsidR="003A59B6" w:rsidTr="003A59B6">
        <w:trPr>
          <w:trHeight w:val="373"/>
        </w:trPr>
        <w:tc>
          <w:tcPr>
            <w:tcW w:w="3588" w:type="pct"/>
            <w:gridSpan w:val="5"/>
          </w:tcPr>
          <w:p w:rsidR="003A59B6" w:rsidRDefault="003A59B6" w:rsidP="00F64E74">
            <w:pPr>
              <w:pStyle w:val="TableParagraph"/>
              <w:ind w:left="2853"/>
              <w:jc w:val="center"/>
              <w:rPr>
                <w:b/>
                <w:sz w:val="28"/>
              </w:rPr>
            </w:pPr>
            <w:r>
              <w:rPr>
                <w:b/>
                <w:sz w:val="28"/>
              </w:rPr>
              <w:t>Average</w:t>
            </w:r>
            <w:r>
              <w:rPr>
                <w:b/>
                <w:spacing w:val="-3"/>
                <w:sz w:val="28"/>
              </w:rPr>
              <w:t xml:space="preserve"> </w:t>
            </w:r>
            <w:r>
              <w:rPr>
                <w:b/>
                <w:sz w:val="28"/>
              </w:rPr>
              <w:t>bulk</w:t>
            </w:r>
            <w:r>
              <w:rPr>
                <w:b/>
                <w:spacing w:val="-7"/>
                <w:sz w:val="28"/>
              </w:rPr>
              <w:t xml:space="preserve"> </w:t>
            </w:r>
            <w:r>
              <w:rPr>
                <w:b/>
                <w:spacing w:val="-2"/>
                <w:sz w:val="28"/>
              </w:rPr>
              <w:t>density</w:t>
            </w:r>
          </w:p>
        </w:tc>
        <w:tc>
          <w:tcPr>
            <w:tcW w:w="1412" w:type="pct"/>
          </w:tcPr>
          <w:p w:rsidR="003A59B6" w:rsidRPr="00C84281" w:rsidRDefault="00302AD2" w:rsidP="00F64E74">
            <w:pPr>
              <w:pStyle w:val="TableParagraph"/>
              <w:spacing w:before="50"/>
              <w:ind w:left="26"/>
              <w:jc w:val="center"/>
              <w:rPr>
                <w:b/>
                <w:sz w:val="24"/>
                <w:szCs w:val="24"/>
              </w:rPr>
            </w:pPr>
            <w:r>
              <w:rPr>
                <w:b/>
                <w:spacing w:val="-4"/>
                <w:sz w:val="24"/>
                <w:szCs w:val="24"/>
              </w:rPr>
              <w:t>2.76</w:t>
            </w:r>
          </w:p>
        </w:tc>
      </w:tr>
    </w:tbl>
    <w:p w:rsidR="00D179E6" w:rsidRDefault="00D179E6" w:rsidP="009461CD">
      <w:pPr>
        <w:autoSpaceDE w:val="0"/>
        <w:autoSpaceDN w:val="0"/>
        <w:adjustRightInd w:val="0"/>
        <w:spacing w:after="0" w:line="360" w:lineRule="auto"/>
        <w:rPr>
          <w:rFonts w:ascii="Times New Roman" w:eastAsia="SimSun" w:hAnsi="Times New Roman" w:cs="Times New Roman"/>
          <w:sz w:val="24"/>
          <w:szCs w:val="24"/>
          <w:lang w:eastAsia="en-IN"/>
        </w:rPr>
      </w:pPr>
    </w:p>
    <w:p w:rsidR="004A342A" w:rsidRPr="00CA5F6B" w:rsidRDefault="004A342A" w:rsidP="00BC4651">
      <w:pPr>
        <w:pStyle w:val="ListParagraph"/>
        <w:numPr>
          <w:ilvl w:val="2"/>
          <w:numId w:val="25"/>
        </w:numPr>
        <w:tabs>
          <w:tab w:val="left" w:pos="-2340"/>
        </w:tabs>
        <w:spacing w:after="0" w:line="360" w:lineRule="auto"/>
        <w:jc w:val="both"/>
        <w:rPr>
          <w:rFonts w:ascii="Times New Roman" w:hAnsi="Times New Roman" w:cs="Times New Roman"/>
          <w:sz w:val="24"/>
          <w:szCs w:val="24"/>
        </w:rPr>
      </w:pPr>
      <w:r w:rsidRPr="00211496">
        <w:rPr>
          <w:rFonts w:ascii="Times New Roman" w:hAnsi="Times New Roman" w:cs="Times New Roman"/>
          <w:sz w:val="24"/>
          <w:szCs w:val="24"/>
        </w:rPr>
        <w:t xml:space="preserve">Average bulk density of limestone comes out to be </w:t>
      </w:r>
      <w:r w:rsidR="00302AD2">
        <w:rPr>
          <w:spacing w:val="-4"/>
          <w:sz w:val="24"/>
          <w:szCs w:val="24"/>
        </w:rPr>
        <w:t>2.76</w:t>
      </w:r>
      <w:r w:rsidR="002935DB">
        <w:rPr>
          <w:spacing w:val="-4"/>
          <w:sz w:val="24"/>
          <w:szCs w:val="24"/>
        </w:rPr>
        <w:t xml:space="preserve"> gm/cm</w:t>
      </w:r>
      <w:r w:rsidR="002935DB" w:rsidRPr="002935DB">
        <w:rPr>
          <w:spacing w:val="-4"/>
          <w:sz w:val="24"/>
          <w:szCs w:val="24"/>
          <w:vertAlign w:val="superscript"/>
        </w:rPr>
        <w:t>3</w:t>
      </w:r>
      <w:r w:rsidRPr="00211496">
        <w:rPr>
          <w:rFonts w:ascii="Times New Roman" w:hAnsi="Times New Roman" w:cs="Times New Roman"/>
          <w:sz w:val="24"/>
          <w:szCs w:val="24"/>
        </w:rPr>
        <w:t xml:space="preserve">, which has been considered </w:t>
      </w:r>
      <w:r w:rsidRPr="00CA5F6B">
        <w:rPr>
          <w:rFonts w:ascii="Times New Roman" w:hAnsi="Times New Roman" w:cs="Times New Roman"/>
          <w:sz w:val="24"/>
          <w:szCs w:val="24"/>
        </w:rPr>
        <w:t>for estim</w:t>
      </w:r>
      <w:r w:rsidR="00F30870" w:rsidRPr="00CA5F6B">
        <w:rPr>
          <w:rFonts w:ascii="Times New Roman" w:hAnsi="Times New Roman" w:cs="Times New Roman"/>
          <w:sz w:val="24"/>
          <w:szCs w:val="24"/>
        </w:rPr>
        <w:t>ation of resource.( R</w:t>
      </w:r>
      <w:r w:rsidR="00CA5F6B" w:rsidRPr="00CA5F6B">
        <w:rPr>
          <w:rFonts w:ascii="Times New Roman" w:hAnsi="Times New Roman" w:cs="Times New Roman"/>
          <w:sz w:val="24"/>
          <w:szCs w:val="24"/>
        </w:rPr>
        <w:t>eports are shown in Annexure - VII</w:t>
      </w:r>
      <w:r w:rsidR="00F30870" w:rsidRPr="00CA5F6B">
        <w:rPr>
          <w:rFonts w:ascii="Times New Roman" w:hAnsi="Times New Roman" w:cs="Times New Roman"/>
          <w:sz w:val="24"/>
          <w:szCs w:val="24"/>
        </w:rPr>
        <w:t xml:space="preserve"> </w:t>
      </w:r>
      <w:r w:rsidR="006B4952" w:rsidRPr="00CA5F6B">
        <w:rPr>
          <w:rFonts w:ascii="Times New Roman" w:hAnsi="Times New Roman" w:cs="Times New Roman"/>
          <w:sz w:val="24"/>
          <w:szCs w:val="24"/>
        </w:rPr>
        <w:t>)</w:t>
      </w:r>
    </w:p>
    <w:p w:rsidR="00D179E6" w:rsidRDefault="00D179E6" w:rsidP="009461CD">
      <w:pPr>
        <w:autoSpaceDE w:val="0"/>
        <w:autoSpaceDN w:val="0"/>
        <w:adjustRightInd w:val="0"/>
        <w:spacing w:after="0" w:line="360" w:lineRule="auto"/>
        <w:ind w:left="426"/>
        <w:rPr>
          <w:rFonts w:ascii="Times New Roman" w:eastAsia="SimSun" w:hAnsi="Times New Roman" w:cs="Times New Roman"/>
          <w:sz w:val="24"/>
          <w:szCs w:val="24"/>
          <w:lang w:eastAsia="en-IN"/>
        </w:rPr>
      </w:pPr>
    </w:p>
    <w:p w:rsidR="000041FB" w:rsidRPr="006B2819" w:rsidRDefault="00DE2553" w:rsidP="006B2819">
      <w:pPr>
        <w:pStyle w:val="ListParagraph"/>
        <w:numPr>
          <w:ilvl w:val="2"/>
          <w:numId w:val="25"/>
        </w:numPr>
        <w:tabs>
          <w:tab w:val="left" w:pos="-2340"/>
        </w:tabs>
        <w:spacing w:after="0" w:line="360" w:lineRule="auto"/>
        <w:jc w:val="both"/>
        <w:rPr>
          <w:rFonts w:ascii="Times New Roman" w:hAnsi="Times New Roman" w:cs="Times New Roman"/>
          <w:b/>
          <w:bCs/>
          <w:sz w:val="24"/>
          <w:szCs w:val="24"/>
        </w:rPr>
      </w:pPr>
      <w:r w:rsidRPr="00E20D06">
        <w:rPr>
          <w:rFonts w:ascii="Times New Roman" w:hAnsi="Times New Roman" w:cs="Times New Roman"/>
          <w:b/>
          <w:bCs/>
          <w:sz w:val="24"/>
          <w:szCs w:val="24"/>
        </w:rPr>
        <w:t>Specific gravity</w:t>
      </w:r>
      <w:r>
        <w:rPr>
          <w:rFonts w:ascii="Times New Roman" w:hAnsi="Times New Roman" w:cs="Times New Roman"/>
          <w:b/>
          <w:bCs/>
          <w:sz w:val="24"/>
          <w:szCs w:val="24"/>
        </w:rPr>
        <w:t xml:space="preserve">- </w:t>
      </w:r>
      <w:r w:rsidRPr="00F45CAF">
        <w:rPr>
          <w:rFonts w:ascii="Times New Roman" w:hAnsi="Times New Roman" w:cs="Times New Roman"/>
          <w:sz w:val="24"/>
          <w:szCs w:val="24"/>
        </w:rPr>
        <w:t>Determination of specific gravity (By Walker steel yard Balance) of Limestone samples of Alda Area</w:t>
      </w:r>
      <w:r>
        <w:rPr>
          <w:rFonts w:ascii="Times New Roman" w:hAnsi="Times New Roman" w:cs="Times New Roman"/>
          <w:b/>
          <w:bCs/>
          <w:sz w:val="24"/>
          <w:szCs w:val="24"/>
        </w:rPr>
        <w:t xml:space="preserve"> </w:t>
      </w:r>
      <w:r w:rsidRPr="00F70988">
        <w:rPr>
          <w:rFonts w:ascii="Times New Roman" w:hAnsi="Times New Roman" w:cs="Times New Roman"/>
          <w:sz w:val="24"/>
          <w:szCs w:val="24"/>
        </w:rPr>
        <w:t>studies in Petrology Lab DGM,</w:t>
      </w:r>
      <w:r>
        <w:rPr>
          <w:rFonts w:ascii="Times New Roman" w:hAnsi="Times New Roman" w:cs="Times New Roman"/>
          <w:sz w:val="24"/>
          <w:szCs w:val="24"/>
        </w:rPr>
        <w:t xml:space="preserve"> </w:t>
      </w:r>
      <w:r w:rsidRPr="00F70988">
        <w:rPr>
          <w:rFonts w:ascii="Times New Roman" w:hAnsi="Times New Roman" w:cs="Times New Roman"/>
          <w:sz w:val="24"/>
          <w:szCs w:val="24"/>
        </w:rPr>
        <w:t>Raipur</w:t>
      </w:r>
    </w:p>
    <w:p w:rsidR="00CB4960" w:rsidRPr="000041FB" w:rsidRDefault="00CB4960" w:rsidP="000041FB">
      <w:pPr>
        <w:pStyle w:val="ListParagraph"/>
        <w:autoSpaceDE w:val="0"/>
        <w:autoSpaceDN w:val="0"/>
        <w:adjustRightInd w:val="0"/>
        <w:spacing w:after="0" w:line="360" w:lineRule="auto"/>
        <w:ind w:left="2640" w:firstLine="240"/>
        <w:rPr>
          <w:rFonts w:ascii="Times New Roman" w:eastAsia="SimSun" w:hAnsi="Times New Roman" w:cs="Times New Roman"/>
          <w:b/>
          <w:sz w:val="24"/>
          <w:szCs w:val="24"/>
          <w:lang w:eastAsia="en-IN"/>
        </w:rPr>
      </w:pPr>
      <w:r w:rsidRPr="000041FB">
        <w:rPr>
          <w:rFonts w:ascii="Times New Roman" w:eastAsia="SimSun" w:hAnsi="Times New Roman" w:cs="Times New Roman"/>
          <w:b/>
          <w:sz w:val="24"/>
          <w:szCs w:val="24"/>
          <w:lang w:eastAsia="en-IN"/>
        </w:rPr>
        <w:t xml:space="preserve">Table </w:t>
      </w:r>
      <w:r w:rsidR="00C84281" w:rsidRPr="000041FB">
        <w:rPr>
          <w:rFonts w:ascii="Times New Roman" w:eastAsia="SimSun" w:hAnsi="Times New Roman" w:cs="Times New Roman"/>
          <w:b/>
          <w:sz w:val="24"/>
          <w:szCs w:val="24"/>
          <w:lang w:eastAsia="en-IN"/>
        </w:rPr>
        <w:t>9.4:</w:t>
      </w:r>
      <w:r w:rsidRPr="000041FB">
        <w:rPr>
          <w:rFonts w:ascii="Times New Roman" w:eastAsia="SimSun" w:hAnsi="Times New Roman" w:cs="Times New Roman"/>
          <w:b/>
          <w:sz w:val="24"/>
          <w:szCs w:val="24"/>
          <w:lang w:eastAsia="en-IN"/>
        </w:rPr>
        <w:t xml:space="preserve"> </w:t>
      </w:r>
      <w:r w:rsidRPr="000041FB">
        <w:rPr>
          <w:rFonts w:ascii="Times New Roman" w:hAnsi="Times New Roman" w:cs="Times New Roman"/>
          <w:b/>
          <w:sz w:val="24"/>
          <w:szCs w:val="24"/>
        </w:rPr>
        <w:t>Specific gravity</w:t>
      </w:r>
    </w:p>
    <w:p w:rsidR="00DE2553" w:rsidRDefault="00DE2553" w:rsidP="00DE2553">
      <w:pPr>
        <w:pStyle w:val="ListParagraph"/>
        <w:tabs>
          <w:tab w:val="left" w:pos="-2340"/>
        </w:tabs>
        <w:spacing w:after="0" w:line="360" w:lineRule="auto"/>
        <w:jc w:val="both"/>
        <w:rPr>
          <w:rFonts w:ascii="Times New Roman" w:hAnsi="Times New Roman" w:cs="Times New Roman"/>
          <w:b/>
          <w:bCs/>
          <w:sz w:val="24"/>
          <w:szCs w:val="24"/>
        </w:rPr>
      </w:pPr>
    </w:p>
    <w:tbl>
      <w:tblPr>
        <w:tblW w:w="461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605"/>
        <w:gridCol w:w="1004"/>
        <w:gridCol w:w="1409"/>
        <w:gridCol w:w="1312"/>
        <w:gridCol w:w="1314"/>
        <w:gridCol w:w="1312"/>
        <w:gridCol w:w="1393"/>
      </w:tblGrid>
      <w:tr w:rsidR="001E05B4" w:rsidTr="001E05B4">
        <w:trPr>
          <w:trHeight w:val="551"/>
          <w:jc w:val="center"/>
        </w:trPr>
        <w:tc>
          <w:tcPr>
            <w:tcW w:w="362" w:type="pct"/>
          </w:tcPr>
          <w:p w:rsidR="001E05B4" w:rsidRDefault="001E05B4" w:rsidP="001E05B4">
            <w:pPr>
              <w:pStyle w:val="TableParagraph"/>
              <w:spacing w:before="135"/>
              <w:ind w:left="6"/>
              <w:jc w:val="center"/>
              <w:rPr>
                <w:b/>
                <w:sz w:val="24"/>
              </w:rPr>
            </w:pPr>
            <w:r>
              <w:rPr>
                <w:b/>
                <w:spacing w:val="-2"/>
                <w:sz w:val="24"/>
              </w:rPr>
              <w:t>S. No.</w:t>
            </w:r>
          </w:p>
        </w:tc>
        <w:tc>
          <w:tcPr>
            <w:tcW w:w="601" w:type="pct"/>
          </w:tcPr>
          <w:p w:rsidR="001E05B4" w:rsidRDefault="001E05B4" w:rsidP="001E05B4">
            <w:pPr>
              <w:pStyle w:val="TableParagraph"/>
              <w:spacing w:before="135"/>
              <w:ind w:left="6" w:right="1"/>
              <w:jc w:val="center"/>
              <w:rPr>
                <w:b/>
                <w:sz w:val="24"/>
              </w:rPr>
            </w:pPr>
            <w:r>
              <w:rPr>
                <w:b/>
                <w:sz w:val="24"/>
              </w:rPr>
              <w:t>Sample</w:t>
            </w:r>
            <w:r>
              <w:rPr>
                <w:b/>
                <w:spacing w:val="-4"/>
                <w:sz w:val="24"/>
              </w:rPr>
              <w:t xml:space="preserve"> </w:t>
            </w:r>
            <w:r>
              <w:rPr>
                <w:b/>
                <w:spacing w:val="-5"/>
                <w:sz w:val="24"/>
              </w:rPr>
              <w:t>No.</w:t>
            </w:r>
          </w:p>
        </w:tc>
        <w:tc>
          <w:tcPr>
            <w:tcW w:w="844" w:type="pct"/>
          </w:tcPr>
          <w:p w:rsidR="001E05B4" w:rsidRDefault="001E05B4" w:rsidP="001E05B4">
            <w:pPr>
              <w:pStyle w:val="TableParagraph"/>
              <w:spacing w:before="135"/>
              <w:ind w:left="8"/>
              <w:jc w:val="center"/>
              <w:rPr>
                <w:b/>
                <w:sz w:val="24"/>
              </w:rPr>
            </w:pPr>
            <w:r>
              <w:rPr>
                <w:b/>
                <w:sz w:val="24"/>
              </w:rPr>
              <w:t>Name of Sample (Core)</w:t>
            </w:r>
          </w:p>
        </w:tc>
        <w:tc>
          <w:tcPr>
            <w:tcW w:w="786" w:type="pct"/>
          </w:tcPr>
          <w:p w:rsidR="001E05B4" w:rsidRDefault="001E05B4" w:rsidP="001E05B4">
            <w:pPr>
              <w:pStyle w:val="TableParagraph"/>
              <w:jc w:val="center"/>
              <w:rPr>
                <w:b/>
                <w:spacing w:val="-4"/>
                <w:sz w:val="24"/>
              </w:rPr>
            </w:pPr>
          </w:p>
          <w:p w:rsidR="001E05B4" w:rsidRDefault="001E05B4" w:rsidP="001E05B4">
            <w:pPr>
              <w:pStyle w:val="TableParagraph"/>
              <w:spacing w:before="135"/>
              <w:ind w:left="210"/>
              <w:jc w:val="center"/>
              <w:rPr>
                <w:b/>
                <w:sz w:val="24"/>
              </w:rPr>
            </w:pPr>
            <w:r>
              <w:rPr>
                <w:b/>
                <w:spacing w:val="-4"/>
                <w:sz w:val="24"/>
              </w:rPr>
              <w:t>Colour</w:t>
            </w:r>
          </w:p>
        </w:tc>
        <w:tc>
          <w:tcPr>
            <w:tcW w:w="787" w:type="pct"/>
          </w:tcPr>
          <w:p w:rsidR="001E05B4" w:rsidRDefault="001E05B4" w:rsidP="001E05B4">
            <w:pPr>
              <w:pStyle w:val="TableParagraph"/>
              <w:ind w:left="8"/>
              <w:jc w:val="center"/>
              <w:rPr>
                <w:b/>
                <w:sz w:val="24"/>
              </w:rPr>
            </w:pPr>
            <w:r>
              <w:rPr>
                <w:b/>
                <w:spacing w:val="-4"/>
                <w:sz w:val="24"/>
              </w:rPr>
              <w:t>From</w:t>
            </w:r>
          </w:p>
          <w:p w:rsidR="001E05B4" w:rsidRDefault="001E05B4" w:rsidP="001E05B4">
            <w:pPr>
              <w:pStyle w:val="TableParagraph"/>
              <w:ind w:left="8" w:right="2"/>
              <w:jc w:val="center"/>
              <w:rPr>
                <w:b/>
                <w:sz w:val="24"/>
              </w:rPr>
            </w:pPr>
            <w:r>
              <w:rPr>
                <w:b/>
                <w:spacing w:val="-5"/>
                <w:sz w:val="24"/>
              </w:rPr>
              <w:t>(m)</w:t>
            </w:r>
          </w:p>
        </w:tc>
        <w:tc>
          <w:tcPr>
            <w:tcW w:w="786" w:type="pct"/>
          </w:tcPr>
          <w:p w:rsidR="001E05B4" w:rsidRDefault="001E05B4" w:rsidP="001E05B4">
            <w:pPr>
              <w:pStyle w:val="TableParagraph"/>
              <w:spacing w:before="135"/>
              <w:ind w:left="210"/>
              <w:jc w:val="center"/>
              <w:rPr>
                <w:b/>
                <w:sz w:val="24"/>
              </w:rPr>
            </w:pPr>
            <w:r>
              <w:rPr>
                <w:b/>
                <w:sz w:val="24"/>
              </w:rPr>
              <w:t xml:space="preserve">To </w:t>
            </w:r>
            <w:r>
              <w:rPr>
                <w:b/>
                <w:spacing w:val="-5"/>
                <w:sz w:val="24"/>
              </w:rPr>
              <w:t>(m)</w:t>
            </w:r>
          </w:p>
        </w:tc>
        <w:tc>
          <w:tcPr>
            <w:tcW w:w="834" w:type="pct"/>
          </w:tcPr>
          <w:p w:rsidR="001E05B4" w:rsidRDefault="001E05B4" w:rsidP="001E05B4">
            <w:pPr>
              <w:pStyle w:val="TableParagraph"/>
              <w:spacing w:before="135"/>
              <w:ind w:left="26" w:right="25"/>
              <w:jc w:val="center"/>
              <w:rPr>
                <w:b/>
                <w:sz w:val="24"/>
              </w:rPr>
            </w:pPr>
            <w:r>
              <w:rPr>
                <w:b/>
                <w:sz w:val="24"/>
              </w:rPr>
              <w:t>Specific Gravity</w:t>
            </w:r>
          </w:p>
        </w:tc>
      </w:tr>
      <w:tr w:rsidR="002935DB" w:rsidTr="001E05B4">
        <w:trPr>
          <w:trHeight w:val="359"/>
          <w:jc w:val="center"/>
        </w:trPr>
        <w:tc>
          <w:tcPr>
            <w:tcW w:w="362" w:type="pct"/>
          </w:tcPr>
          <w:p w:rsidR="002935DB" w:rsidRPr="00F70988" w:rsidRDefault="002935DB" w:rsidP="002935DB">
            <w:pPr>
              <w:pStyle w:val="TableParagraph"/>
              <w:spacing w:before="75" w:after="240"/>
              <w:jc w:val="center"/>
              <w:rPr>
                <w:sz w:val="24"/>
              </w:rPr>
            </w:pPr>
            <w:r w:rsidRPr="00F70988">
              <w:rPr>
                <w:spacing w:val="-10"/>
                <w:sz w:val="24"/>
              </w:rPr>
              <w:t>1</w:t>
            </w:r>
          </w:p>
        </w:tc>
        <w:tc>
          <w:tcPr>
            <w:tcW w:w="601" w:type="pct"/>
          </w:tcPr>
          <w:p w:rsidR="002935DB" w:rsidRDefault="002935DB" w:rsidP="002935DB">
            <w:pPr>
              <w:pStyle w:val="TableParagraph"/>
              <w:spacing w:before="75"/>
              <w:ind w:left="6"/>
              <w:jc w:val="center"/>
              <w:rPr>
                <w:sz w:val="24"/>
              </w:rPr>
            </w:pPr>
            <w:r>
              <w:rPr>
                <w:spacing w:val="-2"/>
                <w:sz w:val="24"/>
              </w:rPr>
              <w:t>ALD -2</w:t>
            </w:r>
          </w:p>
        </w:tc>
        <w:tc>
          <w:tcPr>
            <w:tcW w:w="844" w:type="pct"/>
          </w:tcPr>
          <w:p w:rsidR="002935DB" w:rsidRPr="001E05B4" w:rsidRDefault="002935DB" w:rsidP="002935DB">
            <w:pPr>
              <w:pStyle w:val="TableParagraph"/>
              <w:spacing w:before="75" w:after="240"/>
              <w:ind w:left="8" w:right="2"/>
              <w:jc w:val="center"/>
              <w:rPr>
                <w:sz w:val="24"/>
              </w:rPr>
            </w:pPr>
            <w:r w:rsidRPr="001E05B4">
              <w:rPr>
                <w:spacing w:val="-2"/>
                <w:sz w:val="24"/>
              </w:rPr>
              <w:t>Limestone</w:t>
            </w:r>
          </w:p>
        </w:tc>
        <w:tc>
          <w:tcPr>
            <w:tcW w:w="786" w:type="pct"/>
          </w:tcPr>
          <w:p w:rsidR="002935DB" w:rsidRPr="00F70988" w:rsidRDefault="002935DB" w:rsidP="002935DB">
            <w:pPr>
              <w:pStyle w:val="TableParagraph"/>
              <w:spacing w:before="15" w:after="240"/>
              <w:ind w:left="107"/>
              <w:jc w:val="center"/>
              <w:rPr>
                <w:sz w:val="24"/>
              </w:rPr>
            </w:pPr>
            <w:r w:rsidRPr="00F70988">
              <w:rPr>
                <w:sz w:val="24"/>
              </w:rPr>
              <w:t>Grey</w:t>
            </w:r>
          </w:p>
        </w:tc>
        <w:tc>
          <w:tcPr>
            <w:tcW w:w="787" w:type="pct"/>
          </w:tcPr>
          <w:p w:rsidR="002935DB" w:rsidRPr="00F70988" w:rsidRDefault="002935DB" w:rsidP="002935DB">
            <w:pPr>
              <w:pStyle w:val="TableParagraph"/>
              <w:spacing w:before="15" w:after="240"/>
              <w:ind w:left="360"/>
              <w:jc w:val="center"/>
              <w:rPr>
                <w:sz w:val="24"/>
              </w:rPr>
            </w:pPr>
            <w:r>
              <w:rPr>
                <w:sz w:val="24"/>
              </w:rPr>
              <w:t>30.0</w:t>
            </w:r>
          </w:p>
        </w:tc>
        <w:tc>
          <w:tcPr>
            <w:tcW w:w="786" w:type="pct"/>
          </w:tcPr>
          <w:p w:rsidR="002935DB" w:rsidRPr="00F70988" w:rsidRDefault="002935DB" w:rsidP="002935DB">
            <w:pPr>
              <w:pStyle w:val="TableParagraph"/>
              <w:spacing w:before="75" w:after="240"/>
              <w:ind w:left="360" w:right="23"/>
              <w:jc w:val="center"/>
              <w:rPr>
                <w:sz w:val="24"/>
              </w:rPr>
            </w:pPr>
            <w:r>
              <w:rPr>
                <w:sz w:val="24"/>
              </w:rPr>
              <w:t>31.0</w:t>
            </w:r>
          </w:p>
        </w:tc>
        <w:tc>
          <w:tcPr>
            <w:tcW w:w="834" w:type="pct"/>
          </w:tcPr>
          <w:p w:rsidR="002935DB" w:rsidRPr="00F70988" w:rsidRDefault="00F65E7C" w:rsidP="002935DB">
            <w:pPr>
              <w:pStyle w:val="TableParagraph"/>
              <w:spacing w:before="75" w:after="240"/>
              <w:ind w:left="360" w:right="23"/>
              <w:jc w:val="center"/>
              <w:rPr>
                <w:sz w:val="24"/>
              </w:rPr>
            </w:pPr>
            <w:r>
              <w:rPr>
                <w:sz w:val="24"/>
              </w:rPr>
              <w:t>2.74</w:t>
            </w:r>
          </w:p>
        </w:tc>
      </w:tr>
      <w:tr w:rsidR="002935DB" w:rsidTr="001E05B4">
        <w:trPr>
          <w:trHeight w:val="362"/>
          <w:jc w:val="center"/>
        </w:trPr>
        <w:tc>
          <w:tcPr>
            <w:tcW w:w="362" w:type="pct"/>
          </w:tcPr>
          <w:p w:rsidR="002935DB" w:rsidRPr="00F70988" w:rsidRDefault="002935DB" w:rsidP="002935DB">
            <w:pPr>
              <w:pStyle w:val="TableParagraph"/>
              <w:spacing w:before="78" w:after="240"/>
              <w:ind w:left="6"/>
              <w:jc w:val="center"/>
              <w:rPr>
                <w:sz w:val="24"/>
              </w:rPr>
            </w:pPr>
            <w:r w:rsidRPr="00F70988">
              <w:rPr>
                <w:spacing w:val="-10"/>
                <w:sz w:val="24"/>
              </w:rPr>
              <w:t>2</w:t>
            </w:r>
          </w:p>
        </w:tc>
        <w:tc>
          <w:tcPr>
            <w:tcW w:w="601" w:type="pct"/>
          </w:tcPr>
          <w:p w:rsidR="002935DB" w:rsidRPr="0028518D" w:rsidRDefault="002935DB" w:rsidP="002935DB">
            <w:pPr>
              <w:spacing w:line="240" w:lineRule="auto"/>
              <w:jc w:val="center"/>
              <w:rPr>
                <w:rFonts w:ascii="Times New Roman" w:hAnsi="Times New Roman" w:cs="Times New Roman"/>
              </w:rPr>
            </w:pPr>
            <w:r>
              <w:rPr>
                <w:rFonts w:ascii="Times New Roman" w:hAnsi="Times New Roman" w:cs="Times New Roman"/>
                <w:spacing w:val="-2"/>
                <w:sz w:val="24"/>
              </w:rPr>
              <w:t>ALD -9</w:t>
            </w:r>
          </w:p>
        </w:tc>
        <w:tc>
          <w:tcPr>
            <w:tcW w:w="844" w:type="pct"/>
          </w:tcPr>
          <w:p w:rsidR="002935DB" w:rsidRPr="001E05B4" w:rsidRDefault="002935DB" w:rsidP="002935DB">
            <w:pPr>
              <w:jc w:val="center"/>
              <w:rPr>
                <w:rFonts w:ascii="Times New Roman" w:hAnsi="Times New Roman" w:cs="Times New Roman"/>
              </w:rPr>
            </w:pPr>
            <w:r w:rsidRPr="001E05B4">
              <w:rPr>
                <w:rFonts w:ascii="Times New Roman" w:hAnsi="Times New Roman" w:cs="Times New Roman"/>
                <w:spacing w:val="-2"/>
                <w:sz w:val="24"/>
              </w:rPr>
              <w:t>Limestone</w:t>
            </w:r>
          </w:p>
        </w:tc>
        <w:tc>
          <w:tcPr>
            <w:tcW w:w="786" w:type="pct"/>
          </w:tcPr>
          <w:p w:rsidR="002935DB" w:rsidRPr="00F70988" w:rsidRDefault="002935DB" w:rsidP="002935DB">
            <w:pPr>
              <w:jc w:val="center"/>
              <w:rPr>
                <w:rFonts w:ascii="Times New Roman" w:hAnsi="Times New Roman" w:cs="Times New Roman"/>
              </w:rPr>
            </w:pPr>
            <w:r w:rsidRPr="00F70988">
              <w:rPr>
                <w:rFonts w:ascii="Times New Roman" w:hAnsi="Times New Roman" w:cs="Times New Roman"/>
                <w:sz w:val="24"/>
              </w:rPr>
              <w:t>Grey</w:t>
            </w:r>
          </w:p>
        </w:tc>
        <w:tc>
          <w:tcPr>
            <w:tcW w:w="787" w:type="pct"/>
          </w:tcPr>
          <w:p w:rsidR="002935DB" w:rsidRPr="001E05B4" w:rsidRDefault="002935DB" w:rsidP="002935DB">
            <w:pPr>
              <w:ind w:left="360"/>
              <w:jc w:val="center"/>
              <w:rPr>
                <w:rFonts w:ascii="Times New Roman" w:hAnsi="Times New Roman" w:cs="Times New Roman"/>
              </w:rPr>
            </w:pPr>
            <w:r w:rsidRPr="001E05B4">
              <w:rPr>
                <w:rFonts w:ascii="Times New Roman" w:hAnsi="Times New Roman" w:cs="Times New Roman"/>
              </w:rPr>
              <w:t>46.0</w:t>
            </w:r>
          </w:p>
        </w:tc>
        <w:tc>
          <w:tcPr>
            <w:tcW w:w="786" w:type="pct"/>
          </w:tcPr>
          <w:p w:rsidR="002935DB" w:rsidRPr="00F70988" w:rsidRDefault="002935DB" w:rsidP="002935DB">
            <w:pPr>
              <w:pStyle w:val="TableParagraph"/>
              <w:spacing w:before="78" w:after="240"/>
              <w:ind w:left="360" w:right="23"/>
              <w:jc w:val="center"/>
              <w:rPr>
                <w:sz w:val="24"/>
              </w:rPr>
            </w:pPr>
            <w:r>
              <w:rPr>
                <w:sz w:val="24"/>
              </w:rPr>
              <w:t>47.0</w:t>
            </w:r>
          </w:p>
        </w:tc>
        <w:tc>
          <w:tcPr>
            <w:tcW w:w="834" w:type="pct"/>
          </w:tcPr>
          <w:p w:rsidR="002935DB" w:rsidRPr="00F70988" w:rsidRDefault="002935DB" w:rsidP="002935DB">
            <w:pPr>
              <w:pStyle w:val="TableParagraph"/>
              <w:spacing w:before="78" w:after="240"/>
              <w:ind w:left="360" w:right="23"/>
              <w:jc w:val="center"/>
              <w:rPr>
                <w:sz w:val="24"/>
              </w:rPr>
            </w:pPr>
            <w:r w:rsidRPr="00F70988">
              <w:rPr>
                <w:sz w:val="24"/>
              </w:rPr>
              <w:t>2.73</w:t>
            </w:r>
          </w:p>
        </w:tc>
      </w:tr>
      <w:tr w:rsidR="002935DB" w:rsidTr="001E05B4">
        <w:trPr>
          <w:trHeight w:val="359"/>
          <w:jc w:val="center"/>
        </w:trPr>
        <w:tc>
          <w:tcPr>
            <w:tcW w:w="362" w:type="pct"/>
          </w:tcPr>
          <w:p w:rsidR="002935DB" w:rsidRPr="00F70988" w:rsidRDefault="002935DB" w:rsidP="002935DB">
            <w:pPr>
              <w:pStyle w:val="TableParagraph"/>
              <w:spacing w:before="75" w:after="240"/>
              <w:ind w:left="6"/>
              <w:jc w:val="center"/>
              <w:rPr>
                <w:sz w:val="24"/>
              </w:rPr>
            </w:pPr>
            <w:r w:rsidRPr="00F70988">
              <w:rPr>
                <w:spacing w:val="-10"/>
                <w:sz w:val="24"/>
              </w:rPr>
              <w:t>3</w:t>
            </w:r>
          </w:p>
        </w:tc>
        <w:tc>
          <w:tcPr>
            <w:tcW w:w="601" w:type="pct"/>
          </w:tcPr>
          <w:p w:rsidR="002935DB" w:rsidRPr="0028518D" w:rsidRDefault="002935DB" w:rsidP="002935DB">
            <w:pPr>
              <w:spacing w:line="240" w:lineRule="auto"/>
              <w:jc w:val="center"/>
              <w:rPr>
                <w:rFonts w:ascii="Times New Roman" w:hAnsi="Times New Roman" w:cs="Times New Roman"/>
              </w:rPr>
            </w:pPr>
            <w:r>
              <w:rPr>
                <w:rFonts w:ascii="Times New Roman" w:hAnsi="Times New Roman" w:cs="Times New Roman"/>
                <w:spacing w:val="-2"/>
                <w:sz w:val="24"/>
              </w:rPr>
              <w:t>ALD -10</w:t>
            </w:r>
          </w:p>
        </w:tc>
        <w:tc>
          <w:tcPr>
            <w:tcW w:w="844" w:type="pct"/>
          </w:tcPr>
          <w:p w:rsidR="002935DB" w:rsidRPr="001E05B4" w:rsidRDefault="002935DB" w:rsidP="002935DB">
            <w:pPr>
              <w:jc w:val="center"/>
              <w:rPr>
                <w:rFonts w:ascii="Times New Roman" w:hAnsi="Times New Roman" w:cs="Times New Roman"/>
              </w:rPr>
            </w:pPr>
            <w:r w:rsidRPr="001E05B4">
              <w:rPr>
                <w:rFonts w:ascii="Times New Roman" w:hAnsi="Times New Roman" w:cs="Times New Roman"/>
                <w:spacing w:val="-2"/>
                <w:sz w:val="24"/>
              </w:rPr>
              <w:t>Limestone</w:t>
            </w:r>
          </w:p>
        </w:tc>
        <w:tc>
          <w:tcPr>
            <w:tcW w:w="786" w:type="pct"/>
          </w:tcPr>
          <w:p w:rsidR="002935DB" w:rsidRPr="00F70988" w:rsidRDefault="002935DB" w:rsidP="002935DB">
            <w:pPr>
              <w:jc w:val="center"/>
              <w:rPr>
                <w:rFonts w:ascii="Times New Roman" w:hAnsi="Times New Roman" w:cs="Times New Roman"/>
              </w:rPr>
            </w:pPr>
            <w:r w:rsidRPr="00F70988">
              <w:rPr>
                <w:rFonts w:ascii="Times New Roman" w:hAnsi="Times New Roman" w:cs="Times New Roman"/>
                <w:sz w:val="24"/>
              </w:rPr>
              <w:t>Grey</w:t>
            </w:r>
          </w:p>
        </w:tc>
        <w:tc>
          <w:tcPr>
            <w:tcW w:w="787" w:type="pct"/>
          </w:tcPr>
          <w:p w:rsidR="002935DB" w:rsidRPr="001E05B4" w:rsidRDefault="002935DB" w:rsidP="002935DB">
            <w:pPr>
              <w:ind w:left="360"/>
              <w:jc w:val="center"/>
              <w:rPr>
                <w:rFonts w:ascii="Times New Roman" w:hAnsi="Times New Roman" w:cs="Times New Roman"/>
              </w:rPr>
            </w:pPr>
            <w:r w:rsidRPr="001E05B4">
              <w:rPr>
                <w:rFonts w:ascii="Times New Roman" w:hAnsi="Times New Roman" w:cs="Times New Roman"/>
              </w:rPr>
              <w:t>49.0</w:t>
            </w:r>
          </w:p>
        </w:tc>
        <w:tc>
          <w:tcPr>
            <w:tcW w:w="786" w:type="pct"/>
          </w:tcPr>
          <w:p w:rsidR="002935DB" w:rsidRPr="00F70988" w:rsidRDefault="002935DB" w:rsidP="002935DB">
            <w:pPr>
              <w:pStyle w:val="TableParagraph"/>
              <w:spacing w:before="75" w:after="240"/>
              <w:ind w:left="360" w:right="23"/>
              <w:jc w:val="center"/>
              <w:rPr>
                <w:sz w:val="24"/>
              </w:rPr>
            </w:pPr>
            <w:r>
              <w:rPr>
                <w:sz w:val="24"/>
              </w:rPr>
              <w:t>50.0</w:t>
            </w:r>
          </w:p>
        </w:tc>
        <w:tc>
          <w:tcPr>
            <w:tcW w:w="834" w:type="pct"/>
          </w:tcPr>
          <w:p w:rsidR="002935DB" w:rsidRPr="00F70988" w:rsidRDefault="00F65E7C" w:rsidP="002935DB">
            <w:pPr>
              <w:pStyle w:val="TableParagraph"/>
              <w:spacing w:before="75" w:after="240"/>
              <w:ind w:left="360" w:right="23"/>
              <w:jc w:val="center"/>
              <w:rPr>
                <w:sz w:val="24"/>
              </w:rPr>
            </w:pPr>
            <w:r>
              <w:rPr>
                <w:sz w:val="24"/>
              </w:rPr>
              <w:t>2.76</w:t>
            </w:r>
          </w:p>
        </w:tc>
      </w:tr>
      <w:tr w:rsidR="002935DB" w:rsidTr="001E05B4">
        <w:trPr>
          <w:trHeight w:val="359"/>
          <w:jc w:val="center"/>
        </w:trPr>
        <w:tc>
          <w:tcPr>
            <w:tcW w:w="362" w:type="pct"/>
          </w:tcPr>
          <w:p w:rsidR="002935DB" w:rsidRPr="00F70988" w:rsidRDefault="002935DB" w:rsidP="002935DB">
            <w:pPr>
              <w:pStyle w:val="TableParagraph"/>
              <w:spacing w:before="75" w:after="240"/>
              <w:ind w:left="6"/>
              <w:jc w:val="center"/>
              <w:rPr>
                <w:spacing w:val="-10"/>
                <w:sz w:val="24"/>
              </w:rPr>
            </w:pPr>
            <w:r w:rsidRPr="00F70988">
              <w:rPr>
                <w:spacing w:val="-10"/>
                <w:sz w:val="24"/>
              </w:rPr>
              <w:t>4</w:t>
            </w:r>
          </w:p>
        </w:tc>
        <w:tc>
          <w:tcPr>
            <w:tcW w:w="601" w:type="pct"/>
          </w:tcPr>
          <w:p w:rsidR="002935DB" w:rsidRPr="0028518D" w:rsidRDefault="002935DB" w:rsidP="002935DB">
            <w:pPr>
              <w:spacing w:line="240" w:lineRule="auto"/>
              <w:jc w:val="center"/>
              <w:rPr>
                <w:rFonts w:ascii="Times New Roman" w:hAnsi="Times New Roman" w:cs="Times New Roman"/>
                <w:spacing w:val="-2"/>
                <w:sz w:val="24"/>
              </w:rPr>
            </w:pPr>
            <w:r>
              <w:rPr>
                <w:rFonts w:ascii="Times New Roman" w:hAnsi="Times New Roman" w:cs="Times New Roman"/>
                <w:spacing w:val="-2"/>
                <w:sz w:val="24"/>
              </w:rPr>
              <w:t>ALD -13</w:t>
            </w:r>
          </w:p>
        </w:tc>
        <w:tc>
          <w:tcPr>
            <w:tcW w:w="844" w:type="pct"/>
          </w:tcPr>
          <w:p w:rsidR="002935DB" w:rsidRPr="001E05B4" w:rsidRDefault="002935DB" w:rsidP="002935DB">
            <w:pPr>
              <w:jc w:val="center"/>
              <w:rPr>
                <w:rFonts w:ascii="Times New Roman" w:hAnsi="Times New Roman" w:cs="Times New Roman"/>
              </w:rPr>
            </w:pPr>
            <w:r w:rsidRPr="001E05B4">
              <w:rPr>
                <w:rFonts w:ascii="Times New Roman" w:hAnsi="Times New Roman" w:cs="Times New Roman"/>
                <w:spacing w:val="-2"/>
                <w:sz w:val="24"/>
              </w:rPr>
              <w:t>Limestone</w:t>
            </w:r>
          </w:p>
        </w:tc>
        <w:tc>
          <w:tcPr>
            <w:tcW w:w="786" w:type="pct"/>
          </w:tcPr>
          <w:p w:rsidR="002935DB" w:rsidRPr="00F70988" w:rsidRDefault="002935DB" w:rsidP="002935DB">
            <w:pPr>
              <w:pStyle w:val="TableParagraph"/>
              <w:spacing w:before="15" w:after="240"/>
              <w:ind w:left="107"/>
              <w:jc w:val="center"/>
              <w:rPr>
                <w:spacing w:val="-2"/>
                <w:sz w:val="24"/>
              </w:rPr>
            </w:pPr>
            <w:r w:rsidRPr="00F70988">
              <w:rPr>
                <w:spacing w:val="-2"/>
                <w:sz w:val="24"/>
              </w:rPr>
              <w:t>Grey</w:t>
            </w:r>
          </w:p>
        </w:tc>
        <w:tc>
          <w:tcPr>
            <w:tcW w:w="787" w:type="pct"/>
          </w:tcPr>
          <w:p w:rsidR="002935DB" w:rsidRPr="00F70988" w:rsidRDefault="002935DB" w:rsidP="002935DB">
            <w:pPr>
              <w:pStyle w:val="TableParagraph"/>
              <w:spacing w:before="15" w:after="240"/>
              <w:ind w:left="360"/>
              <w:jc w:val="center"/>
              <w:rPr>
                <w:spacing w:val="-2"/>
                <w:sz w:val="24"/>
              </w:rPr>
            </w:pPr>
            <w:r>
              <w:rPr>
                <w:spacing w:val="-2"/>
                <w:sz w:val="24"/>
              </w:rPr>
              <w:t>5.10</w:t>
            </w:r>
          </w:p>
        </w:tc>
        <w:tc>
          <w:tcPr>
            <w:tcW w:w="786" w:type="pct"/>
          </w:tcPr>
          <w:p w:rsidR="002935DB" w:rsidRPr="00F70988" w:rsidRDefault="002935DB" w:rsidP="002935DB">
            <w:pPr>
              <w:pStyle w:val="TableParagraph"/>
              <w:spacing w:before="75" w:after="240"/>
              <w:ind w:left="360" w:right="23"/>
              <w:jc w:val="center"/>
              <w:rPr>
                <w:spacing w:val="-4"/>
                <w:sz w:val="24"/>
              </w:rPr>
            </w:pPr>
            <w:r>
              <w:rPr>
                <w:spacing w:val="-4"/>
                <w:sz w:val="24"/>
              </w:rPr>
              <w:t>6.60</w:t>
            </w:r>
          </w:p>
        </w:tc>
        <w:tc>
          <w:tcPr>
            <w:tcW w:w="834" w:type="pct"/>
          </w:tcPr>
          <w:p w:rsidR="002935DB" w:rsidRPr="00F70988" w:rsidRDefault="00F65E7C" w:rsidP="002935DB">
            <w:pPr>
              <w:pStyle w:val="TableParagraph"/>
              <w:spacing w:before="75" w:after="240"/>
              <w:ind w:left="360" w:right="23"/>
              <w:jc w:val="center"/>
              <w:rPr>
                <w:spacing w:val="-4"/>
                <w:sz w:val="24"/>
              </w:rPr>
            </w:pPr>
            <w:r>
              <w:rPr>
                <w:spacing w:val="-4"/>
                <w:sz w:val="24"/>
              </w:rPr>
              <w:t>2.76</w:t>
            </w:r>
          </w:p>
        </w:tc>
      </w:tr>
      <w:tr w:rsidR="002935DB" w:rsidTr="001E05B4">
        <w:trPr>
          <w:trHeight w:val="359"/>
          <w:jc w:val="center"/>
        </w:trPr>
        <w:tc>
          <w:tcPr>
            <w:tcW w:w="362" w:type="pct"/>
          </w:tcPr>
          <w:p w:rsidR="002935DB" w:rsidRPr="00F70988" w:rsidRDefault="002935DB" w:rsidP="002935DB">
            <w:pPr>
              <w:pStyle w:val="TableParagraph"/>
              <w:spacing w:before="75" w:after="240"/>
              <w:ind w:left="6"/>
              <w:jc w:val="center"/>
              <w:rPr>
                <w:spacing w:val="-10"/>
                <w:sz w:val="24"/>
              </w:rPr>
            </w:pPr>
            <w:r w:rsidRPr="00F70988">
              <w:rPr>
                <w:spacing w:val="-10"/>
                <w:sz w:val="24"/>
              </w:rPr>
              <w:t>5</w:t>
            </w:r>
          </w:p>
        </w:tc>
        <w:tc>
          <w:tcPr>
            <w:tcW w:w="601" w:type="pct"/>
          </w:tcPr>
          <w:p w:rsidR="002935DB" w:rsidRDefault="002935DB" w:rsidP="002935DB">
            <w:pPr>
              <w:spacing w:line="240" w:lineRule="auto"/>
              <w:jc w:val="center"/>
              <w:rPr>
                <w:rFonts w:ascii="Times New Roman" w:hAnsi="Times New Roman" w:cs="Times New Roman"/>
                <w:spacing w:val="-2"/>
                <w:sz w:val="24"/>
              </w:rPr>
            </w:pPr>
            <w:r>
              <w:rPr>
                <w:rFonts w:ascii="Times New Roman" w:hAnsi="Times New Roman" w:cs="Times New Roman"/>
                <w:spacing w:val="-2"/>
                <w:sz w:val="24"/>
              </w:rPr>
              <w:t>ALD-16</w:t>
            </w:r>
          </w:p>
        </w:tc>
        <w:tc>
          <w:tcPr>
            <w:tcW w:w="844" w:type="pct"/>
          </w:tcPr>
          <w:p w:rsidR="002935DB" w:rsidRPr="001E05B4" w:rsidRDefault="002935DB" w:rsidP="002935DB">
            <w:pPr>
              <w:jc w:val="center"/>
              <w:rPr>
                <w:rFonts w:ascii="Times New Roman" w:hAnsi="Times New Roman" w:cs="Times New Roman"/>
              </w:rPr>
            </w:pPr>
            <w:r w:rsidRPr="001E05B4">
              <w:rPr>
                <w:rFonts w:ascii="Times New Roman" w:hAnsi="Times New Roman" w:cs="Times New Roman"/>
                <w:spacing w:val="-2"/>
                <w:sz w:val="24"/>
              </w:rPr>
              <w:t>Limestone</w:t>
            </w:r>
          </w:p>
        </w:tc>
        <w:tc>
          <w:tcPr>
            <w:tcW w:w="786" w:type="pct"/>
          </w:tcPr>
          <w:p w:rsidR="002935DB" w:rsidRPr="00F70988" w:rsidRDefault="002935DB" w:rsidP="002935DB">
            <w:pPr>
              <w:pStyle w:val="TableParagraph"/>
              <w:spacing w:before="15" w:after="240"/>
              <w:ind w:left="107"/>
              <w:jc w:val="center"/>
              <w:rPr>
                <w:spacing w:val="-2"/>
                <w:sz w:val="24"/>
              </w:rPr>
            </w:pPr>
            <w:r w:rsidRPr="00F70988">
              <w:rPr>
                <w:spacing w:val="-2"/>
                <w:sz w:val="24"/>
              </w:rPr>
              <w:t>Grey</w:t>
            </w:r>
          </w:p>
        </w:tc>
        <w:tc>
          <w:tcPr>
            <w:tcW w:w="787" w:type="pct"/>
          </w:tcPr>
          <w:p w:rsidR="002935DB" w:rsidRPr="00F70988" w:rsidRDefault="002935DB" w:rsidP="002935DB">
            <w:pPr>
              <w:pStyle w:val="TableParagraph"/>
              <w:spacing w:before="15" w:after="240"/>
              <w:ind w:left="360"/>
              <w:jc w:val="center"/>
              <w:rPr>
                <w:spacing w:val="-2"/>
                <w:sz w:val="24"/>
              </w:rPr>
            </w:pPr>
            <w:r>
              <w:rPr>
                <w:spacing w:val="-2"/>
                <w:sz w:val="24"/>
              </w:rPr>
              <w:t>11.0</w:t>
            </w:r>
          </w:p>
        </w:tc>
        <w:tc>
          <w:tcPr>
            <w:tcW w:w="786" w:type="pct"/>
          </w:tcPr>
          <w:p w:rsidR="002935DB" w:rsidRPr="00F70988" w:rsidRDefault="002935DB" w:rsidP="002935DB">
            <w:pPr>
              <w:pStyle w:val="TableParagraph"/>
              <w:spacing w:before="75" w:after="240"/>
              <w:ind w:left="360" w:right="23"/>
              <w:jc w:val="center"/>
              <w:rPr>
                <w:spacing w:val="-4"/>
                <w:sz w:val="24"/>
              </w:rPr>
            </w:pPr>
            <w:r>
              <w:rPr>
                <w:spacing w:val="-4"/>
                <w:sz w:val="24"/>
              </w:rPr>
              <w:t>12.0</w:t>
            </w:r>
          </w:p>
        </w:tc>
        <w:tc>
          <w:tcPr>
            <w:tcW w:w="834" w:type="pct"/>
          </w:tcPr>
          <w:p w:rsidR="002935DB" w:rsidRPr="00F70988" w:rsidRDefault="00F65E7C" w:rsidP="002935DB">
            <w:pPr>
              <w:pStyle w:val="TableParagraph"/>
              <w:spacing w:before="75" w:after="240"/>
              <w:ind w:left="360" w:right="23"/>
              <w:jc w:val="center"/>
              <w:rPr>
                <w:spacing w:val="-4"/>
                <w:sz w:val="24"/>
              </w:rPr>
            </w:pPr>
            <w:r>
              <w:rPr>
                <w:spacing w:val="-4"/>
                <w:sz w:val="24"/>
              </w:rPr>
              <w:t>2.72</w:t>
            </w:r>
          </w:p>
        </w:tc>
      </w:tr>
      <w:tr w:rsidR="00FB39E0" w:rsidTr="00FB39E0">
        <w:trPr>
          <w:trHeight w:val="373"/>
          <w:jc w:val="center"/>
        </w:trPr>
        <w:tc>
          <w:tcPr>
            <w:tcW w:w="4166" w:type="pct"/>
            <w:gridSpan w:val="6"/>
          </w:tcPr>
          <w:p w:rsidR="00FB39E0" w:rsidRDefault="00FB39E0" w:rsidP="001E05B4">
            <w:pPr>
              <w:pStyle w:val="TableParagraph"/>
              <w:spacing w:before="50"/>
              <w:ind w:left="26"/>
              <w:jc w:val="center"/>
              <w:rPr>
                <w:b/>
                <w:spacing w:val="-4"/>
                <w:sz w:val="28"/>
              </w:rPr>
            </w:pPr>
            <w:r>
              <w:rPr>
                <w:b/>
                <w:sz w:val="28"/>
              </w:rPr>
              <w:t>Average</w:t>
            </w:r>
            <w:r>
              <w:rPr>
                <w:b/>
                <w:spacing w:val="-3"/>
                <w:sz w:val="28"/>
              </w:rPr>
              <w:t xml:space="preserve"> </w:t>
            </w:r>
            <w:r>
              <w:rPr>
                <w:b/>
                <w:sz w:val="28"/>
              </w:rPr>
              <w:t>specific gravity</w:t>
            </w:r>
          </w:p>
        </w:tc>
        <w:tc>
          <w:tcPr>
            <w:tcW w:w="834" w:type="pct"/>
          </w:tcPr>
          <w:p w:rsidR="00FB39E0" w:rsidRPr="00C84281" w:rsidRDefault="00043D1C" w:rsidP="001E05B4">
            <w:pPr>
              <w:pStyle w:val="TableParagraph"/>
              <w:spacing w:before="50"/>
              <w:ind w:left="26"/>
              <w:jc w:val="center"/>
              <w:rPr>
                <w:b/>
                <w:sz w:val="24"/>
                <w:szCs w:val="24"/>
              </w:rPr>
            </w:pPr>
            <w:r>
              <w:rPr>
                <w:b/>
                <w:spacing w:val="-4"/>
                <w:sz w:val="24"/>
                <w:szCs w:val="24"/>
              </w:rPr>
              <w:t>2.74</w:t>
            </w:r>
          </w:p>
        </w:tc>
      </w:tr>
    </w:tbl>
    <w:p w:rsidR="00D179E6" w:rsidRDefault="00D179E6" w:rsidP="009461CD">
      <w:pPr>
        <w:autoSpaceDE w:val="0"/>
        <w:autoSpaceDN w:val="0"/>
        <w:adjustRightInd w:val="0"/>
        <w:spacing w:after="0" w:line="360" w:lineRule="auto"/>
        <w:ind w:left="426"/>
        <w:rPr>
          <w:rFonts w:ascii="Times New Roman" w:eastAsia="SimSun" w:hAnsi="Times New Roman" w:cs="Times New Roman"/>
          <w:sz w:val="24"/>
          <w:szCs w:val="24"/>
          <w:lang w:eastAsia="en-IN"/>
        </w:rPr>
      </w:pPr>
    </w:p>
    <w:p w:rsidR="00D179E6" w:rsidRDefault="00D179E6" w:rsidP="00043D1C">
      <w:pPr>
        <w:autoSpaceDE w:val="0"/>
        <w:autoSpaceDN w:val="0"/>
        <w:adjustRightInd w:val="0"/>
        <w:spacing w:after="0" w:line="360" w:lineRule="auto"/>
        <w:rPr>
          <w:rFonts w:ascii="Times New Roman" w:eastAsia="SimSun" w:hAnsi="Times New Roman" w:cs="Times New Roman"/>
          <w:sz w:val="24"/>
          <w:szCs w:val="24"/>
          <w:lang w:eastAsia="en-IN"/>
        </w:rPr>
      </w:pPr>
    </w:p>
    <w:p w:rsidR="00FC580E" w:rsidRPr="00CB4960" w:rsidRDefault="00FC580E" w:rsidP="00CB4960">
      <w:pPr>
        <w:autoSpaceDE w:val="0"/>
        <w:autoSpaceDN w:val="0"/>
        <w:adjustRightInd w:val="0"/>
        <w:spacing w:after="0" w:line="360" w:lineRule="auto"/>
        <w:ind w:right="-709"/>
        <w:rPr>
          <w:rFonts w:ascii="Times New Roman" w:eastAsia="SimSun" w:hAnsi="Times New Roman" w:cs="Times New Roman"/>
          <w:sz w:val="24"/>
          <w:szCs w:val="24"/>
          <w:lang w:eastAsia="en-IN"/>
        </w:rPr>
      </w:pPr>
    </w:p>
    <w:p w:rsidR="008E1F91" w:rsidRPr="006B2819" w:rsidRDefault="00C05ED1" w:rsidP="009461CD">
      <w:pPr>
        <w:spacing w:after="0" w:line="360" w:lineRule="auto"/>
        <w:jc w:val="both"/>
        <w:rPr>
          <w:rFonts w:ascii="Times New Roman" w:hAnsi="Times New Roman" w:cs="Times New Roman"/>
          <w:b/>
          <w:sz w:val="28"/>
          <w:szCs w:val="28"/>
        </w:rPr>
      </w:pPr>
      <w:r>
        <w:rPr>
          <w:rFonts w:ascii="Times New Roman" w:hAnsi="Times New Roman" w:cs="Times New Roman"/>
          <w:b/>
          <w:sz w:val="28"/>
          <w:szCs w:val="28"/>
          <w:lang w:val="en-US"/>
        </w:rPr>
        <w:t xml:space="preserve">  </w:t>
      </w:r>
      <w:r w:rsidR="007B2490" w:rsidRPr="006B2819">
        <w:rPr>
          <w:rFonts w:ascii="Times New Roman" w:hAnsi="Times New Roman" w:cs="Times New Roman"/>
          <w:b/>
          <w:sz w:val="28"/>
          <w:szCs w:val="28"/>
          <w:lang w:val="en-US"/>
        </w:rPr>
        <w:t>9.4 Assumptions</w:t>
      </w:r>
      <w:r w:rsidR="008E1F91" w:rsidRPr="006B2819">
        <w:rPr>
          <w:rFonts w:ascii="Times New Roman" w:hAnsi="Times New Roman" w:cs="Times New Roman"/>
          <w:b/>
          <w:sz w:val="28"/>
          <w:szCs w:val="28"/>
          <w:lang w:val="en-US"/>
        </w:rPr>
        <w:t xml:space="preserve"> for resource estimation</w:t>
      </w:r>
    </w:p>
    <w:p w:rsidR="008E1F91" w:rsidRPr="008C70DD" w:rsidRDefault="008E1F91" w:rsidP="00C05ED1">
      <w:pPr>
        <w:autoSpaceDE w:val="0"/>
        <w:autoSpaceDN w:val="0"/>
        <w:adjustRightInd w:val="0"/>
        <w:spacing w:after="0" w:line="360" w:lineRule="auto"/>
        <w:ind w:left="450" w:hanging="450"/>
        <w:jc w:val="both"/>
        <w:rPr>
          <w:rFonts w:ascii="Times New Roman" w:eastAsia="SimSun" w:hAnsi="Times New Roman" w:cs="Times New Roman"/>
          <w:sz w:val="24"/>
          <w:szCs w:val="24"/>
          <w:lang w:eastAsia="en-IN"/>
        </w:rPr>
      </w:pPr>
      <w:r w:rsidRPr="008C70DD">
        <w:rPr>
          <w:rFonts w:ascii="Times New Roman" w:hAnsi="Times New Roman" w:cs="Times New Roman"/>
          <w:b/>
          <w:sz w:val="24"/>
          <w:szCs w:val="24"/>
          <w:lang w:val="en-US"/>
        </w:rPr>
        <w:t xml:space="preserve">            </w:t>
      </w:r>
      <w:r w:rsidR="00806339">
        <w:rPr>
          <w:rFonts w:ascii="Times New Roman" w:hAnsi="Times New Roman" w:cs="Times New Roman"/>
          <w:b/>
          <w:sz w:val="24"/>
          <w:szCs w:val="24"/>
          <w:lang w:val="en-US"/>
        </w:rPr>
        <w:tab/>
      </w:r>
      <w:r w:rsidRPr="008C70DD">
        <w:rPr>
          <w:rFonts w:ascii="Times New Roman" w:eastAsia="SimSun" w:hAnsi="Times New Roman" w:cs="Times New Roman"/>
          <w:sz w:val="24"/>
          <w:szCs w:val="24"/>
          <w:lang w:eastAsia="en-IN"/>
        </w:rPr>
        <w:t xml:space="preserve">The </w:t>
      </w:r>
      <w:r w:rsidR="007B2490" w:rsidRPr="008C70DD">
        <w:rPr>
          <w:rFonts w:ascii="Times New Roman" w:eastAsia="SimSun" w:hAnsi="Times New Roman" w:cs="Times New Roman"/>
          <w:sz w:val="24"/>
          <w:szCs w:val="24"/>
          <w:lang w:eastAsia="en-IN"/>
        </w:rPr>
        <w:t>Preliminary</w:t>
      </w:r>
      <w:r w:rsidRPr="008C70DD">
        <w:rPr>
          <w:rFonts w:ascii="Times New Roman" w:eastAsia="SimSun" w:hAnsi="Times New Roman" w:cs="Times New Roman"/>
          <w:sz w:val="24"/>
          <w:szCs w:val="24"/>
          <w:lang w:eastAsia="en-IN"/>
        </w:rPr>
        <w:t xml:space="preserve"> exploration (G-3 stage) has b</w:t>
      </w:r>
      <w:r w:rsidR="00C05ED1">
        <w:rPr>
          <w:rFonts w:ascii="Times New Roman" w:eastAsia="SimSun" w:hAnsi="Times New Roman" w:cs="Times New Roman"/>
          <w:sz w:val="24"/>
          <w:szCs w:val="24"/>
          <w:lang w:eastAsia="en-IN"/>
        </w:rPr>
        <w:t xml:space="preserve">een carried out for Limestone, </w:t>
      </w:r>
      <w:r w:rsidRPr="008C70DD">
        <w:rPr>
          <w:rFonts w:ascii="Times New Roman" w:eastAsia="SimSun" w:hAnsi="Times New Roman" w:cs="Times New Roman"/>
          <w:sz w:val="24"/>
          <w:szCs w:val="24"/>
          <w:lang w:eastAsia="en-IN"/>
        </w:rPr>
        <w:t xml:space="preserve">in </w:t>
      </w:r>
      <w:r w:rsidR="00C840D1" w:rsidRPr="008C70DD">
        <w:rPr>
          <w:rFonts w:ascii="Times New Roman" w:eastAsia="SimSun" w:hAnsi="Times New Roman" w:cs="Times New Roman"/>
          <w:sz w:val="24"/>
          <w:szCs w:val="24"/>
          <w:lang w:eastAsia="en-IN"/>
        </w:rPr>
        <w:t>Alda</w:t>
      </w:r>
      <w:r w:rsidRPr="008C70DD">
        <w:rPr>
          <w:rFonts w:ascii="Times New Roman" w:eastAsia="SimSun" w:hAnsi="Times New Roman" w:cs="Times New Roman"/>
          <w:sz w:val="24"/>
          <w:szCs w:val="24"/>
          <w:lang w:eastAsia="en-IN"/>
        </w:rPr>
        <w:t xml:space="preserve"> (G-3 stage) block. The exploration has been completed</w:t>
      </w:r>
      <w:r w:rsidR="00C05ED1">
        <w:rPr>
          <w:rFonts w:ascii="Times New Roman" w:eastAsia="SimSun" w:hAnsi="Times New Roman" w:cs="Times New Roman"/>
          <w:sz w:val="24"/>
          <w:szCs w:val="24"/>
          <w:lang w:eastAsia="en-IN"/>
        </w:rPr>
        <w:t xml:space="preserve"> </w:t>
      </w:r>
      <w:r w:rsidR="00C840D1" w:rsidRPr="008C70DD">
        <w:rPr>
          <w:rFonts w:ascii="Times New Roman" w:eastAsia="SimSun" w:hAnsi="Times New Roman" w:cs="Times New Roman"/>
          <w:sz w:val="24"/>
          <w:szCs w:val="24"/>
          <w:lang w:eastAsia="en-IN"/>
        </w:rPr>
        <w:t>by drilling 12</w:t>
      </w:r>
      <w:r w:rsidR="00C05ED1">
        <w:rPr>
          <w:rFonts w:ascii="Times New Roman" w:eastAsia="SimSun" w:hAnsi="Times New Roman" w:cs="Times New Roman"/>
          <w:sz w:val="24"/>
          <w:szCs w:val="24"/>
          <w:lang w:eastAsia="en-IN"/>
        </w:rPr>
        <w:t xml:space="preserve"> N</w:t>
      </w:r>
      <w:r w:rsidRPr="008C70DD">
        <w:rPr>
          <w:rFonts w:ascii="Times New Roman" w:eastAsia="SimSun" w:hAnsi="Times New Roman" w:cs="Times New Roman"/>
          <w:sz w:val="24"/>
          <w:szCs w:val="24"/>
          <w:lang w:eastAsia="en-IN"/>
        </w:rPr>
        <w:t>os. of boreholes in so as to cover the entire block area with the objective</w:t>
      </w:r>
      <w:r w:rsidR="00806339">
        <w:rPr>
          <w:rFonts w:ascii="Times New Roman" w:eastAsia="SimSun" w:hAnsi="Times New Roman" w:cs="Times New Roman"/>
          <w:sz w:val="24"/>
          <w:szCs w:val="24"/>
          <w:lang w:eastAsia="en-IN"/>
        </w:rPr>
        <w:t xml:space="preserve"> </w:t>
      </w:r>
      <w:r w:rsidRPr="008C70DD">
        <w:rPr>
          <w:rFonts w:ascii="Times New Roman" w:eastAsia="SimSun" w:hAnsi="Times New Roman" w:cs="Times New Roman"/>
          <w:sz w:val="24"/>
          <w:szCs w:val="24"/>
          <w:lang w:eastAsia="en-IN"/>
        </w:rPr>
        <w:t>to make systematic as</w:t>
      </w:r>
      <w:r w:rsidR="00C05ED1">
        <w:rPr>
          <w:rFonts w:ascii="Times New Roman" w:eastAsia="SimSun" w:hAnsi="Times New Roman" w:cs="Times New Roman"/>
          <w:sz w:val="24"/>
          <w:szCs w:val="24"/>
          <w:lang w:eastAsia="en-IN"/>
        </w:rPr>
        <w:t>sessment of grades of Limestone</w:t>
      </w:r>
      <w:r w:rsidRPr="008C70DD">
        <w:rPr>
          <w:rFonts w:ascii="Times New Roman" w:eastAsia="SimSun" w:hAnsi="Times New Roman" w:cs="Times New Roman"/>
          <w:sz w:val="24"/>
          <w:szCs w:val="24"/>
          <w:lang w:eastAsia="en-IN"/>
        </w:rPr>
        <w:t xml:space="preserve"> ore and to</w:t>
      </w:r>
      <w:r w:rsidR="00806339">
        <w:rPr>
          <w:rFonts w:ascii="Times New Roman" w:eastAsia="SimSun" w:hAnsi="Times New Roman" w:cs="Times New Roman"/>
          <w:sz w:val="24"/>
          <w:szCs w:val="24"/>
          <w:lang w:eastAsia="en-IN"/>
        </w:rPr>
        <w:t xml:space="preserve"> </w:t>
      </w:r>
      <w:r w:rsidRPr="008C70DD">
        <w:rPr>
          <w:rFonts w:ascii="Times New Roman" w:eastAsia="SimSun" w:hAnsi="Times New Roman" w:cs="Times New Roman"/>
          <w:sz w:val="24"/>
          <w:szCs w:val="24"/>
          <w:lang w:eastAsia="en-IN"/>
        </w:rPr>
        <w:t xml:space="preserve">estimate inferred category (333) resources </w:t>
      </w:r>
      <w:r w:rsidR="008A0F56">
        <w:rPr>
          <w:rFonts w:ascii="Times New Roman" w:eastAsia="SimSun" w:hAnsi="Times New Roman" w:cs="Times New Roman"/>
          <w:sz w:val="24"/>
          <w:szCs w:val="24"/>
          <w:lang w:eastAsia="en-IN"/>
        </w:rPr>
        <w:t xml:space="preserve">alongwith </w:t>
      </w:r>
      <w:r w:rsidRPr="008C70DD">
        <w:rPr>
          <w:rFonts w:ascii="Times New Roman" w:eastAsia="SimSun" w:hAnsi="Times New Roman" w:cs="Times New Roman"/>
          <w:sz w:val="24"/>
          <w:szCs w:val="24"/>
          <w:lang w:eastAsia="en-IN"/>
        </w:rPr>
        <w:t xml:space="preserve"> associated laboratory studies. There are</w:t>
      </w:r>
      <w:r w:rsidR="00806339">
        <w:rPr>
          <w:rFonts w:ascii="Times New Roman" w:eastAsia="SimSun" w:hAnsi="Times New Roman" w:cs="Times New Roman"/>
          <w:sz w:val="24"/>
          <w:szCs w:val="24"/>
          <w:lang w:eastAsia="en-IN"/>
        </w:rPr>
        <w:t xml:space="preserve"> </w:t>
      </w:r>
      <w:r w:rsidR="00C840D1" w:rsidRPr="008C70DD">
        <w:rPr>
          <w:rFonts w:ascii="Times New Roman" w:eastAsia="SimSun" w:hAnsi="Times New Roman" w:cs="Times New Roman"/>
          <w:sz w:val="24"/>
          <w:szCs w:val="24"/>
          <w:lang w:eastAsia="en-IN"/>
        </w:rPr>
        <w:t>428</w:t>
      </w:r>
      <w:r w:rsidR="00C05ED1">
        <w:rPr>
          <w:rFonts w:ascii="Times New Roman" w:eastAsia="SimSun" w:hAnsi="Times New Roman" w:cs="Times New Roman"/>
          <w:sz w:val="24"/>
          <w:szCs w:val="24"/>
          <w:lang w:eastAsia="en-IN"/>
        </w:rPr>
        <w:t xml:space="preserve"> Nos</w:t>
      </w:r>
      <w:r w:rsidRPr="008C70DD">
        <w:rPr>
          <w:rFonts w:ascii="Times New Roman" w:eastAsia="SimSun" w:hAnsi="Times New Roman" w:cs="Times New Roman"/>
          <w:sz w:val="24"/>
          <w:szCs w:val="24"/>
          <w:lang w:eastAsia="en-IN"/>
        </w:rPr>
        <w:t>. of primary borehole core samples for limestone mineralization has been</w:t>
      </w:r>
      <w:r w:rsidR="00806339">
        <w:rPr>
          <w:rFonts w:ascii="Times New Roman" w:eastAsia="SimSun" w:hAnsi="Times New Roman" w:cs="Times New Roman"/>
          <w:sz w:val="24"/>
          <w:szCs w:val="24"/>
          <w:lang w:eastAsia="en-IN"/>
        </w:rPr>
        <w:t xml:space="preserve"> </w:t>
      </w:r>
      <w:r w:rsidRPr="008C70DD">
        <w:rPr>
          <w:rFonts w:ascii="Times New Roman" w:eastAsia="SimSun" w:hAnsi="Times New Roman" w:cs="Times New Roman"/>
          <w:sz w:val="24"/>
          <w:szCs w:val="24"/>
          <w:lang w:eastAsia="en-IN"/>
        </w:rPr>
        <w:t xml:space="preserve">analysed </w:t>
      </w:r>
      <w:r w:rsidR="00C55C0A" w:rsidRPr="00C55C0A">
        <w:rPr>
          <w:rFonts w:ascii="Times New Roman" w:eastAsia="SimSun" w:hAnsi="Times New Roman" w:cs="Times New Roman"/>
          <w:sz w:val="24"/>
          <w:szCs w:val="24"/>
          <w:lang w:eastAsia="en-IN"/>
        </w:rPr>
        <w:t>(Annexure-II</w:t>
      </w:r>
      <w:r w:rsidRPr="00C55C0A">
        <w:rPr>
          <w:rFonts w:ascii="Times New Roman" w:eastAsia="SimSun" w:hAnsi="Times New Roman" w:cs="Times New Roman"/>
          <w:sz w:val="24"/>
          <w:szCs w:val="24"/>
          <w:lang w:eastAsia="en-IN"/>
        </w:rPr>
        <w:t>).</w:t>
      </w:r>
      <w:r w:rsidRPr="008C70DD">
        <w:rPr>
          <w:rFonts w:ascii="Times New Roman" w:eastAsia="SimSun" w:hAnsi="Times New Roman" w:cs="Times New Roman"/>
          <w:sz w:val="24"/>
          <w:szCs w:val="24"/>
          <w:lang w:eastAsia="en-IN"/>
        </w:rPr>
        <w:t xml:space="preserve"> On the basis, of all the primary sample analysis, ore zone / lode have been</w:t>
      </w:r>
      <w:r w:rsidR="00806339">
        <w:rPr>
          <w:rFonts w:ascii="Times New Roman" w:eastAsia="SimSun" w:hAnsi="Times New Roman" w:cs="Times New Roman"/>
          <w:sz w:val="24"/>
          <w:szCs w:val="24"/>
          <w:lang w:eastAsia="en-IN"/>
        </w:rPr>
        <w:t xml:space="preserve"> </w:t>
      </w:r>
      <w:r w:rsidRPr="008C70DD">
        <w:rPr>
          <w:rFonts w:ascii="Times New Roman" w:eastAsia="SimSun" w:hAnsi="Times New Roman" w:cs="Times New Roman"/>
          <w:sz w:val="24"/>
          <w:szCs w:val="24"/>
          <w:lang w:eastAsia="en-IN"/>
        </w:rPr>
        <w:t>delineated above cut-o</w:t>
      </w:r>
      <w:r w:rsidRPr="008C70DD">
        <w:rPr>
          <w:rFonts w:ascii="Times New Roman" w:eastAsia="TimesNewRomanPSMT" w:hAnsi="Times New Roman" w:cs="Times New Roman"/>
          <w:sz w:val="24"/>
          <w:szCs w:val="24"/>
          <w:lang w:eastAsia="en-IN"/>
        </w:rPr>
        <w:t>ff / threshold vlaue (≥3</w:t>
      </w:r>
      <w:r w:rsidR="00C840D1" w:rsidRPr="008C70DD">
        <w:rPr>
          <w:rFonts w:ascii="Times New Roman" w:eastAsia="TimesNewRomanPSMT" w:hAnsi="Times New Roman" w:cs="Times New Roman"/>
          <w:sz w:val="24"/>
          <w:szCs w:val="24"/>
          <w:lang w:eastAsia="en-IN"/>
        </w:rPr>
        <w:t>4</w:t>
      </w:r>
      <w:r w:rsidRPr="008C70DD">
        <w:rPr>
          <w:rFonts w:ascii="Times New Roman" w:eastAsia="TimesNewRomanPSMT" w:hAnsi="Times New Roman" w:cs="Times New Roman"/>
          <w:sz w:val="24"/>
          <w:szCs w:val="24"/>
          <w:lang w:eastAsia="en-IN"/>
        </w:rPr>
        <w:t xml:space="preserve"> </w:t>
      </w:r>
      <w:r w:rsidR="00C55C0A">
        <w:rPr>
          <w:rFonts w:ascii="Times New Roman" w:eastAsia="SimSun" w:hAnsi="Times New Roman" w:cs="Times New Roman"/>
          <w:sz w:val="24"/>
          <w:szCs w:val="24"/>
          <w:lang w:eastAsia="en-IN"/>
        </w:rPr>
        <w:t>% CaO).</w:t>
      </w:r>
    </w:p>
    <w:p w:rsidR="00C840D1" w:rsidRPr="008C70DD" w:rsidRDefault="00C840D1" w:rsidP="009461CD">
      <w:pPr>
        <w:autoSpaceDE w:val="0"/>
        <w:autoSpaceDN w:val="0"/>
        <w:adjustRightInd w:val="0"/>
        <w:spacing w:after="0" w:line="360" w:lineRule="auto"/>
        <w:rPr>
          <w:rFonts w:ascii="Times New Roman" w:eastAsia="SimSun" w:hAnsi="Times New Roman" w:cs="Times New Roman"/>
          <w:sz w:val="24"/>
          <w:szCs w:val="24"/>
          <w:lang w:eastAsia="en-IN"/>
        </w:rPr>
      </w:pPr>
    </w:p>
    <w:p w:rsidR="00C840D1" w:rsidRDefault="005F22B3" w:rsidP="00925E49">
      <w:pPr>
        <w:autoSpaceDE w:val="0"/>
        <w:autoSpaceDN w:val="0"/>
        <w:adjustRightInd w:val="0"/>
        <w:spacing w:after="0" w:line="360" w:lineRule="auto"/>
        <w:ind w:left="450" w:hanging="450"/>
        <w:jc w:val="both"/>
        <w:rPr>
          <w:rFonts w:ascii="Times New Roman" w:eastAsia="SimSun" w:hAnsi="Times New Roman" w:cs="Times New Roman"/>
          <w:sz w:val="24"/>
          <w:szCs w:val="24"/>
          <w:lang w:eastAsia="en-IN"/>
        </w:rPr>
      </w:pPr>
      <w:r>
        <w:rPr>
          <w:rFonts w:ascii="Times New Roman" w:eastAsia="SimSun" w:hAnsi="Times New Roman" w:cs="Times New Roman"/>
          <w:b/>
          <w:sz w:val="24"/>
          <w:szCs w:val="24"/>
          <w:lang w:eastAsia="en-IN"/>
        </w:rPr>
        <w:t>9.4</w:t>
      </w:r>
      <w:r w:rsidR="008C70DD" w:rsidRPr="008C70DD">
        <w:rPr>
          <w:rFonts w:ascii="Times New Roman" w:eastAsia="SimSun" w:hAnsi="Times New Roman" w:cs="Times New Roman"/>
          <w:b/>
          <w:sz w:val="24"/>
          <w:szCs w:val="24"/>
          <w:lang w:eastAsia="en-IN"/>
        </w:rPr>
        <w:t>.1</w:t>
      </w:r>
      <w:r w:rsidR="008C70DD">
        <w:rPr>
          <w:rFonts w:ascii="Times New Roman" w:eastAsia="SimSun" w:hAnsi="Times New Roman" w:cs="Times New Roman"/>
          <w:sz w:val="24"/>
          <w:szCs w:val="24"/>
          <w:lang w:eastAsia="en-IN"/>
        </w:rPr>
        <w:t xml:space="preserve"> </w:t>
      </w:r>
      <w:r w:rsidR="008E1F91" w:rsidRPr="008C70DD">
        <w:rPr>
          <w:rFonts w:ascii="Times New Roman" w:eastAsia="SimSun" w:hAnsi="Times New Roman" w:cs="Times New Roman"/>
          <w:sz w:val="24"/>
          <w:szCs w:val="24"/>
          <w:lang w:eastAsia="en-IN"/>
        </w:rPr>
        <w:t xml:space="preserve"> </w:t>
      </w:r>
      <w:r w:rsidR="0031001E">
        <w:rPr>
          <w:rFonts w:ascii="Times New Roman" w:eastAsia="SimSun" w:hAnsi="Times New Roman" w:cs="Times New Roman"/>
          <w:sz w:val="24"/>
          <w:szCs w:val="24"/>
          <w:lang w:eastAsia="en-IN"/>
        </w:rPr>
        <w:tab/>
      </w:r>
      <w:r w:rsidR="008E1F91" w:rsidRPr="008C70DD">
        <w:rPr>
          <w:rFonts w:ascii="Times New Roman" w:eastAsia="SimSun" w:hAnsi="Times New Roman" w:cs="Times New Roman"/>
          <w:sz w:val="24"/>
          <w:szCs w:val="24"/>
          <w:lang w:eastAsia="en-IN"/>
        </w:rPr>
        <w:t>Grades and Resource have been assessed on the basis of end-use grade classification</w:t>
      </w:r>
      <w:r w:rsidR="00C05ED1">
        <w:rPr>
          <w:rFonts w:ascii="Times New Roman" w:eastAsia="SimSun" w:hAnsi="Times New Roman" w:cs="Times New Roman"/>
          <w:sz w:val="24"/>
          <w:szCs w:val="24"/>
          <w:lang w:eastAsia="en-IN"/>
        </w:rPr>
        <w:t xml:space="preserve"> </w:t>
      </w:r>
      <w:r w:rsidR="008E1F91" w:rsidRPr="008C70DD">
        <w:rPr>
          <w:rFonts w:ascii="Times New Roman" w:eastAsia="SimSun" w:hAnsi="Times New Roman" w:cs="Times New Roman"/>
          <w:sz w:val="24"/>
          <w:szCs w:val="24"/>
          <w:lang w:eastAsia="en-IN"/>
        </w:rPr>
        <w:t xml:space="preserve">given by </w:t>
      </w:r>
      <w:r w:rsidR="00C840D1" w:rsidRPr="008C70DD">
        <w:rPr>
          <w:rFonts w:ascii="Times New Roman" w:eastAsia="SimSun" w:hAnsi="Times New Roman" w:cs="Times New Roman"/>
          <w:sz w:val="24"/>
          <w:szCs w:val="24"/>
          <w:lang w:eastAsia="en-IN"/>
        </w:rPr>
        <w:t>IBM</w:t>
      </w:r>
      <w:r w:rsidR="008E1F91" w:rsidRPr="008C70DD">
        <w:rPr>
          <w:rFonts w:ascii="Times New Roman" w:eastAsia="TimesNewRomanPSMT" w:hAnsi="Times New Roman" w:cs="Times New Roman"/>
          <w:sz w:val="24"/>
          <w:szCs w:val="24"/>
          <w:lang w:eastAsia="en-IN"/>
        </w:rPr>
        <w:t xml:space="preserve">’s </w:t>
      </w:r>
      <w:r w:rsidR="00C840D1" w:rsidRPr="008C70DD">
        <w:rPr>
          <w:rFonts w:ascii="Times New Roman" w:eastAsia="TimesNewRomanPSMT" w:hAnsi="Times New Roman" w:cs="Times New Roman"/>
          <w:sz w:val="24"/>
          <w:szCs w:val="24"/>
          <w:lang w:eastAsia="en-IN"/>
        </w:rPr>
        <w:t>N</w:t>
      </w:r>
      <w:r w:rsidR="008E1F91" w:rsidRPr="008C70DD">
        <w:rPr>
          <w:rFonts w:ascii="Times New Roman" w:eastAsia="TimesNewRomanPSMT" w:hAnsi="Times New Roman" w:cs="Times New Roman"/>
          <w:sz w:val="24"/>
          <w:szCs w:val="24"/>
          <w:lang w:eastAsia="en-IN"/>
        </w:rPr>
        <w:t xml:space="preserve">ational </w:t>
      </w:r>
      <w:r w:rsidR="00C840D1" w:rsidRPr="008C70DD">
        <w:rPr>
          <w:rFonts w:ascii="Times New Roman" w:eastAsia="TimesNewRomanPSMT" w:hAnsi="Times New Roman" w:cs="Times New Roman"/>
          <w:sz w:val="24"/>
          <w:szCs w:val="24"/>
          <w:lang w:eastAsia="en-IN"/>
        </w:rPr>
        <w:t>M</w:t>
      </w:r>
      <w:r w:rsidR="008E1F91" w:rsidRPr="008C70DD">
        <w:rPr>
          <w:rFonts w:ascii="Times New Roman" w:eastAsia="TimesNewRomanPSMT" w:hAnsi="Times New Roman" w:cs="Times New Roman"/>
          <w:sz w:val="24"/>
          <w:szCs w:val="24"/>
          <w:lang w:eastAsia="en-IN"/>
        </w:rPr>
        <w:t xml:space="preserve">ineral </w:t>
      </w:r>
      <w:r w:rsidR="00C840D1" w:rsidRPr="008C70DD">
        <w:rPr>
          <w:rFonts w:ascii="Times New Roman" w:eastAsia="TimesNewRomanPSMT" w:hAnsi="Times New Roman" w:cs="Times New Roman"/>
          <w:sz w:val="24"/>
          <w:szCs w:val="24"/>
          <w:lang w:eastAsia="en-IN"/>
        </w:rPr>
        <w:t>I</w:t>
      </w:r>
      <w:r w:rsidR="008E1F91" w:rsidRPr="008C70DD">
        <w:rPr>
          <w:rFonts w:ascii="Times New Roman" w:eastAsia="TimesNewRomanPSMT" w:hAnsi="Times New Roman" w:cs="Times New Roman"/>
          <w:sz w:val="24"/>
          <w:szCs w:val="24"/>
          <w:lang w:eastAsia="en-IN"/>
        </w:rPr>
        <w:t>nventory (</w:t>
      </w:r>
      <w:r w:rsidR="00C840D1" w:rsidRPr="008C70DD">
        <w:rPr>
          <w:rFonts w:ascii="Times New Roman" w:eastAsia="TimesNewRomanPSMT" w:hAnsi="Times New Roman" w:cs="Times New Roman"/>
          <w:sz w:val="24"/>
          <w:szCs w:val="24"/>
          <w:lang w:eastAsia="en-IN"/>
        </w:rPr>
        <w:t>NMI</w:t>
      </w:r>
      <w:r w:rsidR="008E1F91" w:rsidRPr="008C70DD">
        <w:rPr>
          <w:rFonts w:ascii="Times New Roman" w:eastAsia="TimesNewRomanPSMT" w:hAnsi="Times New Roman" w:cs="Times New Roman"/>
          <w:sz w:val="24"/>
          <w:szCs w:val="24"/>
          <w:lang w:eastAsia="en-IN"/>
        </w:rPr>
        <w:t xml:space="preserve"> ) </w:t>
      </w:r>
      <w:r w:rsidR="008E1F91" w:rsidRPr="008C70DD">
        <w:rPr>
          <w:rFonts w:ascii="Times New Roman" w:eastAsia="SimSun" w:hAnsi="Times New Roman" w:cs="Times New Roman"/>
          <w:sz w:val="24"/>
          <w:szCs w:val="24"/>
          <w:lang w:eastAsia="en-IN"/>
        </w:rPr>
        <w:t>i</w:t>
      </w:r>
      <w:r w:rsidR="008C70DD">
        <w:rPr>
          <w:rFonts w:ascii="Times New Roman" w:eastAsia="SimSun" w:hAnsi="Times New Roman" w:cs="Times New Roman"/>
          <w:sz w:val="24"/>
          <w:szCs w:val="24"/>
          <w:lang w:eastAsia="en-IN"/>
        </w:rPr>
        <w:t>n following three categories i)</w:t>
      </w:r>
      <w:r w:rsidR="00925E49" w:rsidRPr="00925E49">
        <w:rPr>
          <w:rFonts w:ascii="Times New Roman" w:eastAsia="SimSun" w:hAnsi="Times New Roman" w:cs="Times New Roman"/>
          <w:sz w:val="24"/>
          <w:szCs w:val="24"/>
          <w:lang w:eastAsia="en-IN"/>
        </w:rPr>
        <w:t xml:space="preserve"> </w:t>
      </w:r>
      <w:r w:rsidR="00925E49">
        <w:rPr>
          <w:rFonts w:ascii="Times New Roman" w:eastAsia="SimSun" w:hAnsi="Times New Roman" w:cs="Times New Roman"/>
          <w:sz w:val="24"/>
          <w:szCs w:val="24"/>
          <w:lang w:eastAsia="en-IN"/>
        </w:rPr>
        <w:t xml:space="preserve">Blendable </w:t>
      </w:r>
      <w:r w:rsidR="00925E49" w:rsidRPr="00C36EEA">
        <w:rPr>
          <w:rFonts w:ascii="Times New Roman" w:eastAsia="SimSun" w:hAnsi="Times New Roman" w:cs="Times New Roman"/>
          <w:sz w:val="24"/>
          <w:szCs w:val="24"/>
          <w:lang w:eastAsia="en-IN"/>
        </w:rPr>
        <w:t xml:space="preserve">grade </w:t>
      </w:r>
      <w:r w:rsidR="008E1F91" w:rsidRPr="008C70DD">
        <w:rPr>
          <w:rFonts w:ascii="Times New Roman" w:eastAsia="SimSun" w:hAnsi="Times New Roman" w:cs="Times New Roman"/>
          <w:sz w:val="24"/>
          <w:szCs w:val="24"/>
          <w:lang w:eastAsia="en-IN"/>
        </w:rPr>
        <w:t>(</w:t>
      </w:r>
      <w:r w:rsidR="008E1F91" w:rsidRPr="008C70DD">
        <w:rPr>
          <w:rFonts w:ascii="Times New Roman" w:eastAsia="TimesNewRomanPSMT" w:hAnsi="Times New Roman" w:cs="Times New Roman"/>
          <w:sz w:val="24"/>
          <w:szCs w:val="24"/>
          <w:lang w:eastAsia="en-IN"/>
        </w:rPr>
        <w:t>≥</w:t>
      </w:r>
      <w:r w:rsidR="008E1F91" w:rsidRPr="008C70DD">
        <w:rPr>
          <w:rFonts w:ascii="Times New Roman" w:eastAsia="SimSun" w:hAnsi="Times New Roman" w:cs="Times New Roman"/>
          <w:sz w:val="24"/>
          <w:szCs w:val="24"/>
          <w:lang w:eastAsia="en-IN"/>
        </w:rPr>
        <w:t xml:space="preserve">34 to &lt;38% Cao) ii) </w:t>
      </w:r>
      <w:r w:rsidR="00925E49">
        <w:rPr>
          <w:rFonts w:ascii="Times New Roman" w:eastAsia="SimSun" w:hAnsi="Times New Roman" w:cs="Times New Roman"/>
          <w:sz w:val="24"/>
          <w:szCs w:val="24"/>
          <w:lang w:eastAsia="en-IN"/>
        </w:rPr>
        <w:t xml:space="preserve">Cement </w:t>
      </w:r>
      <w:r w:rsidR="00925E49" w:rsidRPr="00C36EEA">
        <w:rPr>
          <w:rFonts w:ascii="Times New Roman" w:eastAsia="SimSun" w:hAnsi="Times New Roman" w:cs="Times New Roman"/>
          <w:sz w:val="24"/>
          <w:szCs w:val="24"/>
          <w:lang w:eastAsia="en-IN"/>
        </w:rPr>
        <w:t>Blendable</w:t>
      </w:r>
      <w:r w:rsidR="00925E49">
        <w:rPr>
          <w:rFonts w:ascii="Times New Roman" w:eastAsia="SimSun" w:hAnsi="Times New Roman" w:cs="Times New Roman"/>
          <w:sz w:val="24"/>
          <w:szCs w:val="24"/>
          <w:lang w:eastAsia="en-IN"/>
        </w:rPr>
        <w:t xml:space="preserve">(Benificiable) </w:t>
      </w:r>
      <w:r w:rsidR="00925E49" w:rsidRPr="00FE7BBD">
        <w:rPr>
          <w:rFonts w:ascii="Times New Roman" w:hAnsi="Times New Roman" w:cs="Times New Roman"/>
          <w:sz w:val="24"/>
          <w:szCs w:val="24"/>
        </w:rPr>
        <w:t xml:space="preserve">grade </w:t>
      </w:r>
      <w:r w:rsidR="008E1F91" w:rsidRPr="008C70DD">
        <w:rPr>
          <w:rFonts w:ascii="Times New Roman" w:eastAsia="SimSun" w:hAnsi="Times New Roman" w:cs="Times New Roman"/>
          <w:sz w:val="24"/>
          <w:szCs w:val="24"/>
          <w:lang w:eastAsia="en-IN"/>
        </w:rPr>
        <w:t>(</w:t>
      </w:r>
      <w:r w:rsidR="008E1F91" w:rsidRPr="008C70DD">
        <w:rPr>
          <w:rFonts w:ascii="Times New Roman" w:eastAsia="TimesNewRomanPSMT" w:hAnsi="Times New Roman" w:cs="Times New Roman"/>
          <w:sz w:val="24"/>
          <w:szCs w:val="24"/>
          <w:lang w:eastAsia="en-IN"/>
        </w:rPr>
        <w:t>≥</w:t>
      </w:r>
      <w:r w:rsidR="008E1F91" w:rsidRPr="008C70DD">
        <w:rPr>
          <w:rFonts w:ascii="Times New Roman" w:eastAsia="SimSun" w:hAnsi="Times New Roman" w:cs="Times New Roman"/>
          <w:sz w:val="24"/>
          <w:szCs w:val="24"/>
          <w:lang w:eastAsia="en-IN"/>
        </w:rPr>
        <w:t>38 to &lt;44% Cao, &lt;5% MgO</w:t>
      </w:r>
      <w:r w:rsidR="00C05ED1">
        <w:rPr>
          <w:rFonts w:ascii="Times New Roman" w:eastAsia="SimSun" w:hAnsi="Times New Roman" w:cs="Times New Roman"/>
          <w:sz w:val="24"/>
          <w:szCs w:val="24"/>
          <w:lang w:eastAsia="en-IN"/>
        </w:rPr>
        <w:t xml:space="preserve"> </w:t>
      </w:r>
      <w:r w:rsidR="008E1F91" w:rsidRPr="008C70DD">
        <w:rPr>
          <w:rFonts w:ascii="Times New Roman" w:eastAsia="TimesNewRomanPSMT" w:hAnsi="Times New Roman" w:cs="Times New Roman"/>
          <w:sz w:val="24"/>
          <w:szCs w:val="24"/>
          <w:lang w:eastAsia="en-IN"/>
        </w:rPr>
        <w:t>and &lt;1</w:t>
      </w:r>
      <w:r w:rsidR="00F661FA">
        <w:rPr>
          <w:rFonts w:ascii="Times New Roman" w:eastAsia="TimesNewRomanPSMT" w:hAnsi="Times New Roman" w:cs="Times New Roman"/>
          <w:sz w:val="24"/>
          <w:szCs w:val="24"/>
          <w:lang w:eastAsia="en-IN"/>
        </w:rPr>
        <w:t>8</w:t>
      </w:r>
      <w:r w:rsidR="008E1F91" w:rsidRPr="008C70DD">
        <w:rPr>
          <w:rFonts w:ascii="Times New Roman" w:eastAsia="TimesNewRomanPSMT" w:hAnsi="Times New Roman" w:cs="Times New Roman"/>
          <w:sz w:val="24"/>
          <w:szCs w:val="24"/>
          <w:lang w:eastAsia="en-IN"/>
        </w:rPr>
        <w:t xml:space="preserve"> % Si</w:t>
      </w:r>
      <w:r w:rsidR="00C840D1" w:rsidRPr="008C70DD">
        <w:rPr>
          <w:rFonts w:ascii="Times New Roman" w:eastAsia="TimesNewRomanPSMT" w:hAnsi="Times New Roman" w:cs="Times New Roman"/>
          <w:sz w:val="24"/>
          <w:szCs w:val="24"/>
          <w:lang w:eastAsia="en-IN"/>
        </w:rPr>
        <w:t>O</w:t>
      </w:r>
      <w:r w:rsidR="00C840D1" w:rsidRPr="008C70DD">
        <w:rPr>
          <w:rFonts w:ascii="Times New Roman" w:eastAsia="TimesNewRomanPSMT" w:hAnsi="Times New Roman" w:cs="Times New Roman"/>
          <w:sz w:val="24"/>
          <w:szCs w:val="24"/>
          <w:vertAlign w:val="subscript"/>
          <w:lang w:eastAsia="en-IN"/>
        </w:rPr>
        <w:t>2</w:t>
      </w:r>
      <w:r w:rsidR="008E1F91" w:rsidRPr="008C70DD">
        <w:rPr>
          <w:rFonts w:ascii="Times New Roman" w:eastAsia="TimesNewRomanPSMT" w:hAnsi="Times New Roman" w:cs="Times New Roman"/>
          <w:sz w:val="24"/>
          <w:szCs w:val="24"/>
          <w:lang w:eastAsia="en-IN"/>
        </w:rPr>
        <w:t xml:space="preserve"> ) and iii) Cement grade ( ≥</w:t>
      </w:r>
      <w:r w:rsidR="00095E3C" w:rsidRPr="008C70DD">
        <w:rPr>
          <w:rFonts w:ascii="Times New Roman" w:eastAsia="TimesNewRomanPSMT" w:hAnsi="Times New Roman" w:cs="Times New Roman"/>
          <w:sz w:val="24"/>
          <w:szCs w:val="24"/>
          <w:lang w:eastAsia="en-IN"/>
        </w:rPr>
        <w:t>44</w:t>
      </w:r>
      <w:r w:rsidR="008E1F91" w:rsidRPr="008C70DD">
        <w:rPr>
          <w:rFonts w:ascii="Times New Roman" w:eastAsia="TimesNewRomanPSMT" w:hAnsi="Times New Roman" w:cs="Times New Roman"/>
          <w:sz w:val="24"/>
          <w:szCs w:val="24"/>
          <w:lang w:eastAsia="en-IN"/>
        </w:rPr>
        <w:t xml:space="preserve"> % Cao, &lt;3</w:t>
      </w:r>
      <w:r w:rsidR="00095E3C" w:rsidRPr="008C70DD">
        <w:rPr>
          <w:rFonts w:ascii="Times New Roman" w:eastAsia="TimesNewRomanPSMT" w:hAnsi="Times New Roman" w:cs="Times New Roman"/>
          <w:sz w:val="24"/>
          <w:szCs w:val="24"/>
          <w:lang w:eastAsia="en-IN"/>
        </w:rPr>
        <w:t>.5</w:t>
      </w:r>
      <w:r w:rsidR="008E1F91" w:rsidRPr="008C70DD">
        <w:rPr>
          <w:rFonts w:ascii="Times New Roman" w:eastAsia="TimesNewRomanPSMT" w:hAnsi="Times New Roman" w:cs="Times New Roman"/>
          <w:sz w:val="24"/>
          <w:szCs w:val="24"/>
          <w:lang w:eastAsia="en-IN"/>
        </w:rPr>
        <w:t xml:space="preserve"> % </w:t>
      </w:r>
      <w:r w:rsidR="00095E3C" w:rsidRPr="008C70DD">
        <w:rPr>
          <w:rFonts w:ascii="Times New Roman" w:eastAsia="TimesNewRomanPSMT" w:hAnsi="Times New Roman" w:cs="Times New Roman"/>
          <w:sz w:val="24"/>
          <w:szCs w:val="24"/>
          <w:lang w:eastAsia="en-IN"/>
        </w:rPr>
        <w:t>M</w:t>
      </w:r>
      <w:r w:rsidR="008E1F91" w:rsidRPr="008C70DD">
        <w:rPr>
          <w:rFonts w:ascii="Times New Roman" w:eastAsia="TimesNewRomanPSMT" w:hAnsi="Times New Roman" w:cs="Times New Roman"/>
          <w:sz w:val="24"/>
          <w:szCs w:val="24"/>
          <w:lang w:eastAsia="en-IN"/>
        </w:rPr>
        <w:t>g</w:t>
      </w:r>
      <w:r w:rsidR="00095E3C" w:rsidRPr="008C70DD">
        <w:rPr>
          <w:rFonts w:ascii="Times New Roman" w:eastAsia="TimesNewRomanPSMT" w:hAnsi="Times New Roman" w:cs="Times New Roman"/>
          <w:sz w:val="24"/>
          <w:szCs w:val="24"/>
          <w:lang w:eastAsia="en-IN"/>
        </w:rPr>
        <w:t>O</w:t>
      </w:r>
      <w:r w:rsidR="008E1F91" w:rsidRPr="008C70DD">
        <w:rPr>
          <w:rFonts w:ascii="Times New Roman" w:eastAsia="TimesNewRomanPSMT" w:hAnsi="Times New Roman" w:cs="Times New Roman"/>
          <w:sz w:val="24"/>
          <w:szCs w:val="24"/>
          <w:lang w:eastAsia="en-IN"/>
        </w:rPr>
        <w:t xml:space="preserve"> and &lt;1</w:t>
      </w:r>
      <w:r w:rsidR="00095E3C" w:rsidRPr="008C70DD">
        <w:rPr>
          <w:rFonts w:ascii="Times New Roman" w:eastAsia="TimesNewRomanPSMT" w:hAnsi="Times New Roman" w:cs="Times New Roman"/>
          <w:sz w:val="24"/>
          <w:szCs w:val="24"/>
          <w:lang w:eastAsia="en-IN"/>
        </w:rPr>
        <w:t>6</w:t>
      </w:r>
      <w:r w:rsidR="008E1F91" w:rsidRPr="008C70DD">
        <w:rPr>
          <w:rFonts w:ascii="Times New Roman" w:eastAsia="TimesNewRomanPSMT" w:hAnsi="Times New Roman" w:cs="Times New Roman"/>
          <w:sz w:val="24"/>
          <w:szCs w:val="24"/>
          <w:lang w:eastAsia="en-IN"/>
        </w:rPr>
        <w:t xml:space="preserve"> % </w:t>
      </w:r>
      <w:r w:rsidR="00095E3C" w:rsidRPr="008C70DD">
        <w:rPr>
          <w:rFonts w:ascii="Times New Roman" w:eastAsia="TimesNewRomanPSMT" w:hAnsi="Times New Roman" w:cs="Times New Roman"/>
          <w:sz w:val="24"/>
          <w:szCs w:val="24"/>
          <w:lang w:eastAsia="en-IN"/>
        </w:rPr>
        <w:t>SiO</w:t>
      </w:r>
      <w:r w:rsidR="00095E3C" w:rsidRPr="008C70DD">
        <w:rPr>
          <w:rFonts w:ascii="Times New Roman" w:eastAsia="TimesNewRomanPSMT" w:hAnsi="Times New Roman" w:cs="Times New Roman"/>
          <w:sz w:val="24"/>
          <w:szCs w:val="24"/>
          <w:vertAlign w:val="subscript"/>
          <w:lang w:eastAsia="en-IN"/>
        </w:rPr>
        <w:t>2</w:t>
      </w:r>
      <w:r w:rsidR="008E1F91" w:rsidRPr="008C70DD">
        <w:rPr>
          <w:rFonts w:ascii="Times New Roman" w:eastAsia="TimesNewRomanPSMT" w:hAnsi="Times New Roman" w:cs="Times New Roman"/>
          <w:sz w:val="24"/>
          <w:szCs w:val="24"/>
          <w:lang w:eastAsia="en-IN"/>
        </w:rPr>
        <w:t xml:space="preserve"> )</w:t>
      </w:r>
      <w:r w:rsidR="008E1F91" w:rsidRPr="008C70DD">
        <w:rPr>
          <w:rFonts w:ascii="Times New Roman" w:eastAsia="SimSun" w:hAnsi="Times New Roman" w:cs="Times New Roman"/>
          <w:sz w:val="24"/>
          <w:szCs w:val="24"/>
          <w:lang w:eastAsia="en-IN"/>
        </w:rPr>
        <w:t>Further Resource have been estimated and cat</w:t>
      </w:r>
      <w:r w:rsidR="00925E49">
        <w:rPr>
          <w:rFonts w:ascii="Times New Roman" w:eastAsia="SimSun" w:hAnsi="Times New Roman" w:cs="Times New Roman"/>
          <w:sz w:val="24"/>
          <w:szCs w:val="24"/>
          <w:lang w:eastAsia="en-IN"/>
        </w:rPr>
        <w:t xml:space="preserve">egorized as per UNFC and placed as </w:t>
      </w:r>
      <w:r w:rsidR="008E1F91" w:rsidRPr="00C55C0A">
        <w:rPr>
          <w:rFonts w:ascii="Times New Roman" w:eastAsia="SimSun" w:hAnsi="Times New Roman" w:cs="Times New Roman"/>
          <w:sz w:val="24"/>
          <w:szCs w:val="24"/>
          <w:lang w:eastAsia="en-IN"/>
        </w:rPr>
        <w:t xml:space="preserve">Inferred Resources (333) and Reconnaissance Resources (334) categories </w:t>
      </w:r>
      <w:r w:rsidR="00C55C0A">
        <w:rPr>
          <w:rFonts w:ascii="Times New Roman" w:eastAsia="SimSun" w:hAnsi="Times New Roman" w:cs="Times New Roman"/>
          <w:sz w:val="24"/>
          <w:szCs w:val="24"/>
          <w:lang w:eastAsia="en-IN"/>
        </w:rPr>
        <w:t xml:space="preserve">(Annexure </w:t>
      </w:r>
      <w:r w:rsidR="00FC580E">
        <w:rPr>
          <w:rFonts w:ascii="Times New Roman" w:eastAsia="SimSun" w:hAnsi="Times New Roman" w:cs="Times New Roman"/>
          <w:sz w:val="24"/>
          <w:szCs w:val="24"/>
          <w:lang w:eastAsia="en-IN"/>
        </w:rPr>
        <w:t>IVA, IV B, IV C, VI)</w:t>
      </w:r>
    </w:p>
    <w:p w:rsidR="009C667E" w:rsidRDefault="009C667E" w:rsidP="00F11577">
      <w:pPr>
        <w:pStyle w:val="BodyText"/>
        <w:spacing w:line="360" w:lineRule="auto"/>
      </w:pPr>
      <w:r>
        <w:rPr>
          <w:rFonts w:eastAsia="SimSun"/>
          <w:b/>
          <w:lang w:eastAsia="en-IN"/>
        </w:rPr>
        <w:t>9.4.2</w:t>
      </w:r>
      <w:r>
        <w:rPr>
          <w:rFonts w:eastAsia="SimSun"/>
          <w:b/>
          <w:lang w:eastAsia="en-IN"/>
        </w:rPr>
        <w:tab/>
      </w:r>
      <w:r w:rsidR="00F11577" w:rsidRPr="004A10F0">
        <w:t xml:space="preserve">Resource estimation was under taken using the Area of influence method, </w:t>
      </w:r>
    </w:p>
    <w:p w:rsidR="00F11577" w:rsidRPr="004A10F0" w:rsidRDefault="009C667E" w:rsidP="00F11577">
      <w:pPr>
        <w:pStyle w:val="BodyText"/>
        <w:spacing w:line="360" w:lineRule="auto"/>
      </w:pPr>
      <w:r>
        <w:t xml:space="preserve">            </w:t>
      </w:r>
      <w:r w:rsidR="00F11577" w:rsidRPr="004A10F0">
        <w:t xml:space="preserve">which involved construction of polygons around each borehole point. </w:t>
      </w:r>
    </w:p>
    <w:p w:rsidR="00F11577" w:rsidRPr="004A10F0" w:rsidRDefault="00F11577" w:rsidP="00F11577">
      <w:pPr>
        <w:pStyle w:val="BodyText"/>
        <w:widowControl/>
        <w:numPr>
          <w:ilvl w:val="2"/>
          <w:numId w:val="34"/>
        </w:numPr>
        <w:autoSpaceDE/>
        <w:autoSpaceDN/>
        <w:spacing w:before="120" w:after="120" w:line="360" w:lineRule="auto"/>
        <w:jc w:val="both"/>
      </w:pPr>
      <w:r>
        <w:rPr>
          <w:rFonts w:eastAsia="SimSun"/>
          <w:b/>
          <w:lang w:eastAsia="en-IN"/>
        </w:rPr>
        <w:t xml:space="preserve"> </w:t>
      </w:r>
      <w:r w:rsidRPr="004A10F0">
        <w:t>In case of two consecutives boreholes, the area of influence was considered to be 50% of the grid spacing; and in case of marginal boreholes, the area of influence was restricted within the interpreted mineralised boundary or 25% of the average grid spacing.</w:t>
      </w:r>
    </w:p>
    <w:p w:rsidR="00F11577" w:rsidRPr="004A10F0" w:rsidRDefault="00F11577" w:rsidP="009C667E">
      <w:pPr>
        <w:pStyle w:val="BodyText"/>
        <w:widowControl/>
        <w:numPr>
          <w:ilvl w:val="2"/>
          <w:numId w:val="34"/>
        </w:numPr>
        <w:autoSpaceDE/>
        <w:autoSpaceDN/>
        <w:spacing w:before="120" w:after="120" w:line="360" w:lineRule="auto"/>
        <w:jc w:val="both"/>
      </w:pPr>
      <w:r w:rsidRPr="004A10F0">
        <w:t>For the resource estimation, the recovered thickness of limestone has been considered. The cut of thickness is considered as minimum 1.00m</w:t>
      </w:r>
    </w:p>
    <w:p w:rsidR="0026504A" w:rsidRPr="006B2819" w:rsidRDefault="00F11577" w:rsidP="006B2819">
      <w:pPr>
        <w:pStyle w:val="BodyText"/>
        <w:widowControl/>
        <w:numPr>
          <w:ilvl w:val="2"/>
          <w:numId w:val="34"/>
        </w:numPr>
        <w:autoSpaceDE/>
        <w:autoSpaceDN/>
        <w:spacing w:before="120" w:after="120" w:line="360" w:lineRule="auto"/>
        <w:jc w:val="both"/>
      </w:pPr>
      <w:r w:rsidRPr="004A10F0">
        <w:t>Any low grade intersection with more than 0.50m of intersection and occurs within the mineralised zone, were considered to be inter-burden and excluded from the mineral resources reporting.</w:t>
      </w:r>
    </w:p>
    <w:p w:rsidR="00F07B65" w:rsidRPr="00350834" w:rsidRDefault="006C0AE8" w:rsidP="00DD0BAC">
      <w:pPr>
        <w:pStyle w:val="BodyText"/>
        <w:numPr>
          <w:ilvl w:val="1"/>
          <w:numId w:val="34"/>
        </w:numPr>
        <w:spacing w:before="1" w:line="360" w:lineRule="auto"/>
        <w:ind w:right="1311"/>
        <w:rPr>
          <w:b/>
          <w:sz w:val="28"/>
          <w:szCs w:val="28"/>
        </w:rPr>
      </w:pPr>
      <w:r w:rsidRPr="00DD0BAC">
        <w:rPr>
          <w:b/>
          <w:sz w:val="28"/>
          <w:szCs w:val="28"/>
        </w:rPr>
        <w:t>Resource</w:t>
      </w:r>
      <w:r w:rsidRPr="00DD0BAC">
        <w:rPr>
          <w:b/>
          <w:spacing w:val="-5"/>
          <w:sz w:val="28"/>
          <w:szCs w:val="28"/>
        </w:rPr>
        <w:t xml:space="preserve"> </w:t>
      </w:r>
      <w:r w:rsidRPr="00DD0BAC">
        <w:rPr>
          <w:b/>
          <w:sz w:val="28"/>
          <w:szCs w:val="28"/>
        </w:rPr>
        <w:t>estimation</w:t>
      </w:r>
      <w:r w:rsidRPr="00DD0BAC">
        <w:rPr>
          <w:b/>
          <w:spacing w:val="-4"/>
          <w:sz w:val="28"/>
          <w:szCs w:val="28"/>
        </w:rPr>
        <w:t xml:space="preserve"> </w:t>
      </w:r>
      <w:r w:rsidRPr="00DD0BAC">
        <w:rPr>
          <w:b/>
          <w:sz w:val="28"/>
          <w:szCs w:val="28"/>
        </w:rPr>
        <w:t>by</w:t>
      </w:r>
      <w:r w:rsidRPr="00DD0BAC">
        <w:rPr>
          <w:b/>
          <w:spacing w:val="-5"/>
          <w:sz w:val="28"/>
          <w:szCs w:val="28"/>
        </w:rPr>
        <w:t xml:space="preserve"> </w:t>
      </w:r>
      <w:r w:rsidR="00D3472D" w:rsidRPr="00DD0BAC">
        <w:rPr>
          <w:b/>
          <w:sz w:val="28"/>
          <w:szCs w:val="28"/>
        </w:rPr>
        <w:t xml:space="preserve">Area of influence method </w:t>
      </w:r>
      <w:r w:rsidR="00350834">
        <w:rPr>
          <w:b/>
          <w:sz w:val="28"/>
          <w:szCs w:val="28"/>
        </w:rPr>
        <w:t xml:space="preserve"> </w:t>
      </w:r>
      <w:r w:rsidR="00350834" w:rsidRPr="00350834">
        <w:rPr>
          <w:b/>
          <w:sz w:val="28"/>
          <w:szCs w:val="28"/>
        </w:rPr>
        <w:t>(principle method)</w:t>
      </w:r>
    </w:p>
    <w:p w:rsidR="00436A80" w:rsidRPr="00B723DB" w:rsidRDefault="00DD0BAC" w:rsidP="00B723DB">
      <w:pPr>
        <w:spacing w:line="360" w:lineRule="auto"/>
        <w:jc w:val="both"/>
        <w:rPr>
          <w:rFonts w:ascii="Times New Roman" w:hAnsi="Times New Roman" w:cs="Times New Roman"/>
          <w:sz w:val="24"/>
          <w:szCs w:val="24"/>
        </w:rPr>
      </w:pPr>
      <w:r w:rsidRPr="00DD0BAC">
        <w:rPr>
          <w:rFonts w:ascii="Times New Roman" w:hAnsi="Times New Roman" w:cs="Times New Roman"/>
          <w:b/>
          <w:sz w:val="24"/>
          <w:szCs w:val="24"/>
        </w:rPr>
        <w:t>9.5</w:t>
      </w:r>
      <w:r w:rsidR="00436A80" w:rsidRPr="00DD0BAC">
        <w:rPr>
          <w:rFonts w:ascii="Times New Roman" w:hAnsi="Times New Roman" w:cs="Times New Roman"/>
          <w:b/>
          <w:sz w:val="24"/>
          <w:szCs w:val="24"/>
        </w:rPr>
        <w:t>.1</w:t>
      </w:r>
      <w:r w:rsidR="00B723DB">
        <w:rPr>
          <w:rFonts w:ascii="Times New Roman" w:hAnsi="Times New Roman" w:cs="Times New Roman"/>
          <w:sz w:val="24"/>
          <w:szCs w:val="24"/>
        </w:rPr>
        <w:tab/>
      </w:r>
      <w:r w:rsidR="00436A80" w:rsidRPr="00B723DB">
        <w:rPr>
          <w:rFonts w:ascii="Times New Roman" w:hAnsi="Times New Roman" w:cs="Times New Roman"/>
          <w:sz w:val="24"/>
          <w:szCs w:val="24"/>
        </w:rPr>
        <w:t xml:space="preserve">The estimation of resource consists of finding out the total volume and converting it into total tonnage.  For calculation of resource of a block for each borehole point, area of </w:t>
      </w:r>
      <w:r w:rsidR="00436A80" w:rsidRPr="00B723DB">
        <w:rPr>
          <w:rFonts w:ascii="Times New Roman" w:hAnsi="Times New Roman" w:cs="Times New Roman"/>
          <w:sz w:val="24"/>
          <w:szCs w:val="24"/>
        </w:rPr>
        <w:lastRenderedPageBreak/>
        <w:t>influence is determined and this area is multiplied by actual thickness of limestone core obtained at each borehole point to get volume.</w:t>
      </w:r>
    </w:p>
    <w:p w:rsidR="00436A80" w:rsidRDefault="00436A80" w:rsidP="00B723DB">
      <w:pPr>
        <w:spacing w:line="360" w:lineRule="auto"/>
        <w:jc w:val="both"/>
        <w:rPr>
          <w:rFonts w:ascii="Times New Roman" w:hAnsi="Times New Roman" w:cs="Times New Roman"/>
          <w:sz w:val="24"/>
          <w:szCs w:val="24"/>
        </w:rPr>
      </w:pPr>
      <w:r w:rsidRPr="00DD0BAC">
        <w:rPr>
          <w:rFonts w:ascii="Times New Roman" w:hAnsi="Times New Roman" w:cs="Times New Roman"/>
          <w:b/>
          <w:sz w:val="24"/>
          <w:szCs w:val="24"/>
        </w:rPr>
        <w:t>9</w:t>
      </w:r>
      <w:r w:rsidR="00DD0BAC">
        <w:rPr>
          <w:rFonts w:ascii="Times New Roman" w:hAnsi="Times New Roman" w:cs="Times New Roman"/>
          <w:b/>
          <w:sz w:val="24"/>
          <w:szCs w:val="24"/>
        </w:rPr>
        <w:t>.5</w:t>
      </w:r>
      <w:r w:rsidRPr="00DD0BAC">
        <w:rPr>
          <w:rFonts w:ascii="Times New Roman" w:hAnsi="Times New Roman" w:cs="Times New Roman"/>
          <w:b/>
          <w:sz w:val="24"/>
          <w:szCs w:val="24"/>
        </w:rPr>
        <w:t>.2</w:t>
      </w:r>
      <w:r>
        <w:rPr>
          <w:rFonts w:ascii="Times New Roman" w:hAnsi="Times New Roman" w:cs="Times New Roman"/>
          <w:sz w:val="24"/>
          <w:szCs w:val="24"/>
        </w:rPr>
        <w:t xml:space="preserve"> </w:t>
      </w:r>
      <w:r w:rsidR="00B723DB">
        <w:rPr>
          <w:rFonts w:ascii="Times New Roman" w:hAnsi="Times New Roman" w:cs="Times New Roman"/>
          <w:sz w:val="24"/>
          <w:szCs w:val="24"/>
        </w:rPr>
        <w:tab/>
      </w:r>
      <w:r w:rsidRPr="00436A80">
        <w:rPr>
          <w:rFonts w:ascii="Times New Roman" w:hAnsi="Times New Roman" w:cs="Times New Roman"/>
          <w:sz w:val="24"/>
          <w:szCs w:val="24"/>
        </w:rPr>
        <w:t xml:space="preserve">An average bulk density of </w:t>
      </w:r>
      <w:r w:rsidR="006B2819">
        <w:rPr>
          <w:b/>
          <w:spacing w:val="-4"/>
          <w:sz w:val="24"/>
          <w:szCs w:val="24"/>
        </w:rPr>
        <w:t>2.76</w:t>
      </w:r>
      <w:r w:rsidRPr="00436A80">
        <w:rPr>
          <w:rFonts w:ascii="Times New Roman" w:hAnsi="Times New Roman" w:cs="Times New Roman"/>
          <w:spacing w:val="-4"/>
          <w:sz w:val="24"/>
          <w:szCs w:val="24"/>
        </w:rPr>
        <w:t xml:space="preserve"> gm/cc</w:t>
      </w:r>
      <w:r w:rsidRPr="00436A80">
        <w:rPr>
          <w:rFonts w:ascii="Times New Roman" w:hAnsi="Times New Roman" w:cs="Times New Roman"/>
          <w:sz w:val="24"/>
          <w:szCs w:val="24"/>
        </w:rPr>
        <w:t xml:space="preserve">, has been assumed for limestone. The total volume in cubic meter is multiplied by </w:t>
      </w:r>
      <w:r w:rsidR="006B2819" w:rsidRPr="00436A80">
        <w:rPr>
          <w:rFonts w:ascii="Times New Roman" w:hAnsi="Times New Roman" w:cs="Times New Roman"/>
          <w:sz w:val="24"/>
          <w:szCs w:val="24"/>
        </w:rPr>
        <w:t xml:space="preserve">bulk density </w:t>
      </w:r>
      <w:r w:rsidRPr="00436A80">
        <w:rPr>
          <w:rFonts w:ascii="Times New Roman" w:hAnsi="Times New Roman" w:cs="Times New Roman"/>
          <w:sz w:val="24"/>
          <w:szCs w:val="24"/>
        </w:rPr>
        <w:t xml:space="preserve">of limestone to obtain resource. </w:t>
      </w:r>
    </w:p>
    <w:p w:rsidR="00436A80" w:rsidRPr="00436A80" w:rsidRDefault="00DD0BAC" w:rsidP="00B723DB">
      <w:pPr>
        <w:spacing w:line="360" w:lineRule="auto"/>
        <w:rPr>
          <w:rFonts w:ascii="Times New Roman" w:hAnsi="Times New Roman" w:cs="Times New Roman"/>
          <w:sz w:val="24"/>
          <w:szCs w:val="24"/>
        </w:rPr>
      </w:pPr>
      <w:r w:rsidRPr="00DD0BAC">
        <w:rPr>
          <w:rFonts w:ascii="Times New Roman" w:hAnsi="Times New Roman" w:cs="Times New Roman"/>
          <w:b/>
          <w:sz w:val="24"/>
          <w:szCs w:val="24"/>
        </w:rPr>
        <w:t>9.5</w:t>
      </w:r>
      <w:r w:rsidR="00436A80" w:rsidRPr="00DD0BAC">
        <w:rPr>
          <w:rFonts w:ascii="Times New Roman" w:hAnsi="Times New Roman" w:cs="Times New Roman"/>
          <w:b/>
          <w:sz w:val="24"/>
          <w:szCs w:val="24"/>
        </w:rPr>
        <w:t>.3</w:t>
      </w:r>
      <w:r w:rsidR="00436A80">
        <w:rPr>
          <w:rFonts w:ascii="Times New Roman" w:hAnsi="Times New Roman" w:cs="Times New Roman"/>
          <w:sz w:val="24"/>
          <w:szCs w:val="24"/>
        </w:rPr>
        <w:t xml:space="preserve"> </w:t>
      </w:r>
      <w:r w:rsidR="00B723DB">
        <w:rPr>
          <w:rFonts w:ascii="Times New Roman" w:hAnsi="Times New Roman" w:cs="Times New Roman"/>
          <w:sz w:val="24"/>
          <w:szCs w:val="24"/>
        </w:rPr>
        <w:tab/>
      </w:r>
      <w:r w:rsidR="00436A80" w:rsidRPr="00436A80">
        <w:rPr>
          <w:rFonts w:ascii="Times New Roman" w:hAnsi="Times New Roman" w:cs="Times New Roman"/>
          <w:sz w:val="24"/>
          <w:szCs w:val="24"/>
        </w:rPr>
        <w:t xml:space="preserve">Resource of auctionable block has been calculated for cement grade,  cement blendable benificiable grade  and </w:t>
      </w:r>
      <w:r w:rsidR="00B723DB" w:rsidRPr="00436A80">
        <w:rPr>
          <w:rFonts w:ascii="Times New Roman" w:hAnsi="Times New Roman" w:cs="Times New Roman"/>
          <w:sz w:val="24"/>
          <w:szCs w:val="24"/>
        </w:rPr>
        <w:t>b</w:t>
      </w:r>
      <w:r w:rsidR="00436A80" w:rsidRPr="00436A80">
        <w:rPr>
          <w:rFonts w:ascii="Times New Roman" w:hAnsi="Times New Roman" w:cs="Times New Roman"/>
          <w:sz w:val="24"/>
          <w:szCs w:val="24"/>
        </w:rPr>
        <w:t>lendable</w:t>
      </w:r>
      <w:r w:rsidR="006B2819">
        <w:rPr>
          <w:rFonts w:ascii="Times New Roman" w:hAnsi="Times New Roman" w:cs="Times New Roman"/>
          <w:sz w:val="24"/>
          <w:szCs w:val="24"/>
        </w:rPr>
        <w:t xml:space="preserve"> (Threshold)</w:t>
      </w:r>
      <w:r w:rsidR="00436A80" w:rsidRPr="00436A80">
        <w:rPr>
          <w:rFonts w:ascii="Times New Roman" w:hAnsi="Times New Roman" w:cs="Times New Roman"/>
          <w:sz w:val="24"/>
          <w:szCs w:val="24"/>
        </w:rPr>
        <w:t xml:space="preserve">  grade limestone.</w:t>
      </w:r>
    </w:p>
    <w:p w:rsidR="00436A80" w:rsidRPr="00B723DB" w:rsidRDefault="00DD0BAC" w:rsidP="00B723DB">
      <w:pPr>
        <w:spacing w:line="360" w:lineRule="auto"/>
        <w:jc w:val="both"/>
        <w:rPr>
          <w:rFonts w:ascii="Times New Roman" w:hAnsi="Times New Roman" w:cs="Times New Roman"/>
          <w:sz w:val="24"/>
          <w:szCs w:val="24"/>
        </w:rPr>
      </w:pPr>
      <w:r w:rsidRPr="00DD0BAC">
        <w:rPr>
          <w:rFonts w:ascii="Times New Roman" w:hAnsi="Times New Roman" w:cs="Times New Roman"/>
          <w:b/>
          <w:sz w:val="24"/>
          <w:szCs w:val="24"/>
        </w:rPr>
        <w:t>9.5.4</w:t>
      </w:r>
      <w:r w:rsidR="00B723DB">
        <w:rPr>
          <w:rFonts w:ascii="Times New Roman" w:hAnsi="Times New Roman" w:cs="Times New Roman"/>
          <w:sz w:val="24"/>
          <w:szCs w:val="24"/>
        </w:rPr>
        <w:t xml:space="preserve"> </w:t>
      </w:r>
      <w:r w:rsidR="00B723DB">
        <w:rPr>
          <w:rFonts w:ascii="Times New Roman" w:hAnsi="Times New Roman" w:cs="Times New Roman"/>
          <w:sz w:val="24"/>
          <w:szCs w:val="24"/>
        </w:rPr>
        <w:tab/>
      </w:r>
      <w:r w:rsidR="00436A80" w:rsidRPr="00B723DB">
        <w:rPr>
          <w:rFonts w:ascii="Times New Roman" w:hAnsi="Times New Roman" w:cs="Times New Roman"/>
          <w:sz w:val="24"/>
          <w:szCs w:val="24"/>
        </w:rPr>
        <w:t>The resource is calculated by following formula:</w:t>
      </w:r>
    </w:p>
    <w:p w:rsidR="00436A80" w:rsidRPr="00B079E9" w:rsidRDefault="00436A80" w:rsidP="00B723DB">
      <w:pPr>
        <w:pStyle w:val="ListParagraph"/>
        <w:spacing w:line="360" w:lineRule="auto"/>
        <w:ind w:left="480"/>
        <w:jc w:val="both"/>
        <w:rPr>
          <w:rFonts w:ascii="Times New Roman" w:hAnsi="Times New Roman" w:cs="Times New Roman"/>
          <w:sz w:val="24"/>
          <w:szCs w:val="24"/>
        </w:rPr>
      </w:pPr>
      <w:r w:rsidRPr="00436A80">
        <w:rPr>
          <w:rFonts w:ascii="Times New Roman" w:hAnsi="Times New Roman" w:cs="Times New Roman"/>
          <w:sz w:val="24"/>
          <w:szCs w:val="24"/>
        </w:rPr>
        <w:tab/>
      </w:r>
      <w:r w:rsidR="00B723DB">
        <w:rPr>
          <w:rFonts w:ascii="Times New Roman" w:hAnsi="Times New Roman" w:cs="Times New Roman"/>
          <w:sz w:val="24"/>
          <w:szCs w:val="24"/>
        </w:rPr>
        <w:tab/>
      </w:r>
      <w:r w:rsidRPr="00436A80">
        <w:rPr>
          <w:rFonts w:ascii="Times New Roman" w:hAnsi="Times New Roman" w:cs="Times New Roman"/>
          <w:sz w:val="24"/>
          <w:szCs w:val="24"/>
        </w:rPr>
        <w:t xml:space="preserve">Resource = </w:t>
      </w:r>
      <w:r w:rsidRPr="00B079E9">
        <w:rPr>
          <w:rFonts w:ascii="Times New Roman" w:hAnsi="Times New Roman" w:cs="Times New Roman"/>
          <w:sz w:val="24"/>
          <w:szCs w:val="24"/>
        </w:rPr>
        <w:t xml:space="preserve">Volume X </w:t>
      </w:r>
      <w:r w:rsidR="00B079E9" w:rsidRPr="00B079E9">
        <w:rPr>
          <w:rFonts w:ascii="Times New Roman" w:hAnsi="Times New Roman" w:cs="Times New Roman"/>
          <w:sz w:val="24"/>
          <w:szCs w:val="24"/>
        </w:rPr>
        <w:t xml:space="preserve">Bulk Density </w:t>
      </w:r>
      <w:r w:rsidRPr="00B079E9">
        <w:rPr>
          <w:rFonts w:ascii="Times New Roman" w:hAnsi="Times New Roman" w:cs="Times New Roman"/>
          <w:sz w:val="24"/>
          <w:szCs w:val="24"/>
        </w:rPr>
        <w:t>.</w:t>
      </w:r>
    </w:p>
    <w:p w:rsidR="00436A80" w:rsidRDefault="00436A80" w:rsidP="00B723DB">
      <w:pPr>
        <w:pStyle w:val="ListParagraph"/>
        <w:spacing w:line="360" w:lineRule="auto"/>
        <w:ind w:left="1200" w:firstLine="240"/>
        <w:jc w:val="both"/>
        <w:rPr>
          <w:rFonts w:ascii="Times New Roman" w:hAnsi="Times New Roman" w:cs="Times New Roman"/>
          <w:sz w:val="24"/>
          <w:szCs w:val="24"/>
        </w:rPr>
      </w:pPr>
      <w:r w:rsidRPr="00436A80">
        <w:rPr>
          <w:rFonts w:ascii="Times New Roman" w:hAnsi="Times New Roman" w:cs="Times New Roman"/>
          <w:sz w:val="24"/>
          <w:szCs w:val="24"/>
        </w:rPr>
        <w:t>Volume = Thickness of limestone X Area (length X width)</w:t>
      </w:r>
    </w:p>
    <w:p w:rsidR="00436A80" w:rsidRDefault="00436A80" w:rsidP="00B723DB">
      <w:pPr>
        <w:pStyle w:val="ListParagraph"/>
        <w:spacing w:line="360" w:lineRule="auto"/>
        <w:ind w:left="480"/>
        <w:jc w:val="both"/>
        <w:rPr>
          <w:rFonts w:ascii="Times New Roman" w:hAnsi="Times New Roman" w:cs="Times New Roman"/>
          <w:sz w:val="24"/>
          <w:szCs w:val="24"/>
        </w:rPr>
      </w:pPr>
    </w:p>
    <w:p w:rsidR="00DD0BAC" w:rsidRDefault="00DD0BAC" w:rsidP="00DD0BAC">
      <w:pPr>
        <w:spacing w:line="360" w:lineRule="auto"/>
        <w:jc w:val="both"/>
        <w:rPr>
          <w:rFonts w:ascii="Times New Roman" w:hAnsi="Times New Roman" w:cs="Times New Roman"/>
          <w:sz w:val="24"/>
          <w:szCs w:val="24"/>
        </w:rPr>
      </w:pPr>
      <w:r>
        <w:rPr>
          <w:rFonts w:ascii="Times New Roman" w:hAnsi="Times New Roman" w:cs="Times New Roman"/>
          <w:b/>
          <w:sz w:val="24"/>
          <w:szCs w:val="24"/>
        </w:rPr>
        <w:t>9.5</w:t>
      </w:r>
      <w:r w:rsidR="00B723DB" w:rsidRPr="00DD0BAC">
        <w:rPr>
          <w:rFonts w:ascii="Times New Roman" w:hAnsi="Times New Roman" w:cs="Times New Roman"/>
          <w:b/>
          <w:sz w:val="24"/>
          <w:szCs w:val="24"/>
        </w:rPr>
        <w:t>.5</w:t>
      </w:r>
      <w:r w:rsidR="001F09FB">
        <w:rPr>
          <w:rFonts w:ascii="Times New Roman" w:hAnsi="Times New Roman" w:cs="Times New Roman"/>
          <w:sz w:val="24"/>
          <w:szCs w:val="24"/>
        </w:rPr>
        <w:tab/>
      </w:r>
      <w:r w:rsidR="00B723DB">
        <w:rPr>
          <w:rFonts w:ascii="Times New Roman" w:hAnsi="Times New Roman" w:cs="Times New Roman"/>
          <w:sz w:val="24"/>
          <w:szCs w:val="24"/>
        </w:rPr>
        <w:t xml:space="preserve"> </w:t>
      </w:r>
      <w:r w:rsidR="001F09FB" w:rsidRPr="00B723DB">
        <w:rPr>
          <w:rFonts w:ascii="Times New Roman" w:hAnsi="Times New Roman" w:cs="Times New Roman"/>
          <w:sz w:val="24"/>
          <w:szCs w:val="24"/>
        </w:rPr>
        <w:t xml:space="preserve">Weigthed Average </w:t>
      </w:r>
    </w:p>
    <w:p w:rsidR="00436A80" w:rsidRPr="00436A80" w:rsidRDefault="00436A80" w:rsidP="00DD0BAC">
      <w:pPr>
        <w:spacing w:line="360" w:lineRule="auto"/>
        <w:jc w:val="both"/>
        <w:rPr>
          <w:rFonts w:ascii="Times New Roman" w:hAnsi="Times New Roman" w:cs="Times New Roman"/>
          <w:sz w:val="24"/>
          <w:szCs w:val="24"/>
        </w:rPr>
      </w:pPr>
      <w:r w:rsidRPr="00436A80">
        <w:rPr>
          <w:rFonts w:ascii="Times New Roman" w:hAnsi="Times New Roman" w:cs="Times New Roman"/>
          <w:sz w:val="24"/>
          <w:szCs w:val="24"/>
        </w:rPr>
        <w:t xml:space="preserve">The chemical analysis of sample collected from a borehole gives the grade in terms of </w:t>
      </w:r>
      <w:r w:rsidR="002E4E5E" w:rsidRPr="00CA1AED">
        <w:rPr>
          <w:rFonts w:ascii="Times New Roman" w:hAnsi="Times New Roman" w:cs="Times New Roman"/>
          <w:sz w:val="24"/>
          <w:szCs w:val="24"/>
        </w:rPr>
        <w:t>CaO, MgO, Al</w:t>
      </w:r>
      <w:r w:rsidR="002E4E5E" w:rsidRPr="00CA1AED">
        <w:rPr>
          <w:rFonts w:ascii="Times New Roman" w:hAnsi="Times New Roman" w:cs="Times New Roman"/>
          <w:sz w:val="24"/>
          <w:szCs w:val="24"/>
          <w:vertAlign w:val="subscript"/>
        </w:rPr>
        <w:t>2</w:t>
      </w:r>
      <w:r w:rsidR="002E4E5E" w:rsidRPr="00CA1AED">
        <w:rPr>
          <w:rFonts w:ascii="Times New Roman" w:hAnsi="Times New Roman" w:cs="Times New Roman"/>
          <w:sz w:val="24"/>
          <w:szCs w:val="24"/>
        </w:rPr>
        <w:t>O</w:t>
      </w:r>
      <w:r w:rsidR="002E4E5E" w:rsidRPr="00CA1AED">
        <w:rPr>
          <w:rFonts w:ascii="Times New Roman" w:hAnsi="Times New Roman" w:cs="Times New Roman"/>
          <w:sz w:val="24"/>
          <w:szCs w:val="24"/>
          <w:vertAlign w:val="subscript"/>
        </w:rPr>
        <w:t>3</w:t>
      </w:r>
      <w:r w:rsidR="002E4E5E" w:rsidRPr="00CA1AED">
        <w:rPr>
          <w:rFonts w:ascii="Times New Roman" w:hAnsi="Times New Roman" w:cs="Times New Roman"/>
          <w:sz w:val="24"/>
          <w:szCs w:val="24"/>
        </w:rPr>
        <w:t>, SiO</w:t>
      </w:r>
      <w:r w:rsidR="002E4E5E" w:rsidRPr="00CA1AED">
        <w:rPr>
          <w:rFonts w:ascii="Times New Roman" w:hAnsi="Times New Roman" w:cs="Times New Roman"/>
          <w:sz w:val="24"/>
          <w:szCs w:val="24"/>
          <w:vertAlign w:val="subscript"/>
        </w:rPr>
        <w:t>2</w:t>
      </w:r>
      <w:r w:rsidR="002E4E5E" w:rsidRPr="00CA1AED">
        <w:rPr>
          <w:rFonts w:ascii="Times New Roman" w:hAnsi="Times New Roman" w:cs="Times New Roman"/>
          <w:sz w:val="24"/>
          <w:szCs w:val="24"/>
        </w:rPr>
        <w:t>, Fe</w:t>
      </w:r>
      <w:r w:rsidR="002E4E5E" w:rsidRPr="00CA1AED">
        <w:rPr>
          <w:rFonts w:ascii="Times New Roman" w:hAnsi="Times New Roman" w:cs="Times New Roman"/>
          <w:sz w:val="24"/>
          <w:szCs w:val="24"/>
          <w:vertAlign w:val="subscript"/>
        </w:rPr>
        <w:t>2</w:t>
      </w:r>
      <w:r w:rsidR="002E4E5E" w:rsidRPr="00CA1AED">
        <w:rPr>
          <w:rFonts w:ascii="Times New Roman" w:hAnsi="Times New Roman" w:cs="Times New Roman"/>
          <w:sz w:val="24"/>
          <w:szCs w:val="24"/>
        </w:rPr>
        <w:t>O</w:t>
      </w:r>
      <w:r w:rsidR="002E4E5E" w:rsidRPr="00CA1AED">
        <w:rPr>
          <w:rFonts w:ascii="Times New Roman" w:hAnsi="Times New Roman" w:cs="Times New Roman"/>
          <w:sz w:val="24"/>
          <w:szCs w:val="24"/>
          <w:vertAlign w:val="subscript"/>
        </w:rPr>
        <w:t>3</w:t>
      </w:r>
      <w:r w:rsidR="002E4E5E" w:rsidRPr="00CA1AED">
        <w:rPr>
          <w:rFonts w:ascii="Times New Roman" w:hAnsi="Times New Roman" w:cs="Times New Roman"/>
          <w:sz w:val="24"/>
          <w:szCs w:val="24"/>
        </w:rPr>
        <w:t>, P</w:t>
      </w:r>
      <w:r w:rsidR="002E4E5E" w:rsidRPr="00CA1AED">
        <w:rPr>
          <w:rFonts w:ascii="Times New Roman" w:hAnsi="Times New Roman" w:cs="Times New Roman"/>
          <w:sz w:val="24"/>
          <w:szCs w:val="24"/>
          <w:vertAlign w:val="subscript"/>
        </w:rPr>
        <w:t>2</w:t>
      </w:r>
      <w:r w:rsidR="002E4E5E" w:rsidRPr="00CA1AED">
        <w:rPr>
          <w:rFonts w:ascii="Times New Roman" w:hAnsi="Times New Roman" w:cs="Times New Roman"/>
          <w:sz w:val="24"/>
          <w:szCs w:val="24"/>
        </w:rPr>
        <w:t>O</w:t>
      </w:r>
      <w:r w:rsidR="002E4E5E" w:rsidRPr="00CA1AED">
        <w:rPr>
          <w:rFonts w:ascii="Times New Roman" w:hAnsi="Times New Roman" w:cs="Times New Roman"/>
          <w:sz w:val="24"/>
          <w:szCs w:val="24"/>
          <w:vertAlign w:val="subscript"/>
        </w:rPr>
        <w:t>5</w:t>
      </w:r>
      <w:r w:rsidR="002E4E5E" w:rsidRPr="00CA1AED">
        <w:rPr>
          <w:rFonts w:ascii="Times New Roman" w:hAnsi="Times New Roman" w:cs="Times New Roman"/>
          <w:sz w:val="24"/>
          <w:szCs w:val="24"/>
        </w:rPr>
        <w:t xml:space="preserve"> and LOI</w:t>
      </w:r>
      <w:r w:rsidR="002E4E5E">
        <w:rPr>
          <w:rFonts w:ascii="Times New Roman" w:hAnsi="Times New Roman" w:cs="Times New Roman"/>
          <w:sz w:val="24"/>
          <w:szCs w:val="24"/>
        </w:rPr>
        <w:t xml:space="preserve">, </w:t>
      </w:r>
      <w:r w:rsidRPr="00436A80">
        <w:rPr>
          <w:rFonts w:ascii="Times New Roman" w:hAnsi="Times New Roman" w:cs="Times New Roman"/>
          <w:sz w:val="24"/>
          <w:szCs w:val="24"/>
        </w:rPr>
        <w:t>percentages.</w:t>
      </w:r>
    </w:p>
    <w:p w:rsidR="00436A80" w:rsidRPr="00436A80" w:rsidRDefault="00436A80" w:rsidP="00DD0BAC">
      <w:pPr>
        <w:spacing w:line="360" w:lineRule="auto"/>
        <w:jc w:val="both"/>
        <w:rPr>
          <w:rFonts w:ascii="Times New Roman" w:hAnsi="Times New Roman" w:cs="Times New Roman"/>
          <w:sz w:val="24"/>
          <w:szCs w:val="24"/>
        </w:rPr>
      </w:pPr>
      <w:r w:rsidRPr="00436A80">
        <w:rPr>
          <w:rFonts w:ascii="Times New Roman" w:hAnsi="Times New Roman" w:cs="Times New Roman"/>
          <w:sz w:val="24"/>
          <w:szCs w:val="24"/>
        </w:rPr>
        <w:t xml:space="preserve">Weighted average grade defines the quality   of ore/rock of a block. The thickness of limestone availability </w:t>
      </w:r>
      <w:r w:rsidR="00B723DB">
        <w:rPr>
          <w:rFonts w:ascii="Times New Roman" w:hAnsi="Times New Roman" w:cs="Times New Roman"/>
          <w:sz w:val="24"/>
          <w:szCs w:val="24"/>
        </w:rPr>
        <w:t xml:space="preserve">varies from a </w:t>
      </w:r>
      <w:r w:rsidRPr="00436A80">
        <w:rPr>
          <w:rFonts w:ascii="Times New Roman" w:hAnsi="Times New Roman" w:cs="Times New Roman"/>
          <w:sz w:val="24"/>
          <w:szCs w:val="24"/>
        </w:rPr>
        <w:t xml:space="preserve">borehole to another, vertically and laterally simple average (arithmetic mean) of </w:t>
      </w:r>
      <w:r w:rsidR="002E4E5E" w:rsidRPr="00CA1AED">
        <w:rPr>
          <w:rFonts w:ascii="Times New Roman" w:hAnsi="Times New Roman" w:cs="Times New Roman"/>
          <w:sz w:val="24"/>
          <w:szCs w:val="24"/>
        </w:rPr>
        <w:t>CaO, MgO, Al</w:t>
      </w:r>
      <w:r w:rsidR="002E4E5E" w:rsidRPr="00CA1AED">
        <w:rPr>
          <w:rFonts w:ascii="Times New Roman" w:hAnsi="Times New Roman" w:cs="Times New Roman"/>
          <w:sz w:val="24"/>
          <w:szCs w:val="24"/>
          <w:vertAlign w:val="subscript"/>
        </w:rPr>
        <w:t>2</w:t>
      </w:r>
      <w:r w:rsidR="002E4E5E" w:rsidRPr="00CA1AED">
        <w:rPr>
          <w:rFonts w:ascii="Times New Roman" w:hAnsi="Times New Roman" w:cs="Times New Roman"/>
          <w:sz w:val="24"/>
          <w:szCs w:val="24"/>
        </w:rPr>
        <w:t>O</w:t>
      </w:r>
      <w:r w:rsidR="002E4E5E" w:rsidRPr="00CA1AED">
        <w:rPr>
          <w:rFonts w:ascii="Times New Roman" w:hAnsi="Times New Roman" w:cs="Times New Roman"/>
          <w:sz w:val="24"/>
          <w:szCs w:val="24"/>
          <w:vertAlign w:val="subscript"/>
        </w:rPr>
        <w:t>3</w:t>
      </w:r>
      <w:r w:rsidR="002E4E5E" w:rsidRPr="00CA1AED">
        <w:rPr>
          <w:rFonts w:ascii="Times New Roman" w:hAnsi="Times New Roman" w:cs="Times New Roman"/>
          <w:sz w:val="24"/>
          <w:szCs w:val="24"/>
        </w:rPr>
        <w:t>, SiO</w:t>
      </w:r>
      <w:r w:rsidR="002E4E5E" w:rsidRPr="00CA1AED">
        <w:rPr>
          <w:rFonts w:ascii="Times New Roman" w:hAnsi="Times New Roman" w:cs="Times New Roman"/>
          <w:sz w:val="24"/>
          <w:szCs w:val="24"/>
          <w:vertAlign w:val="subscript"/>
        </w:rPr>
        <w:t>2</w:t>
      </w:r>
      <w:r w:rsidR="002E4E5E" w:rsidRPr="00CA1AED">
        <w:rPr>
          <w:rFonts w:ascii="Times New Roman" w:hAnsi="Times New Roman" w:cs="Times New Roman"/>
          <w:sz w:val="24"/>
          <w:szCs w:val="24"/>
        </w:rPr>
        <w:t>, Fe</w:t>
      </w:r>
      <w:r w:rsidR="002E4E5E" w:rsidRPr="00CA1AED">
        <w:rPr>
          <w:rFonts w:ascii="Times New Roman" w:hAnsi="Times New Roman" w:cs="Times New Roman"/>
          <w:sz w:val="24"/>
          <w:szCs w:val="24"/>
          <w:vertAlign w:val="subscript"/>
        </w:rPr>
        <w:t>2</w:t>
      </w:r>
      <w:r w:rsidR="002E4E5E" w:rsidRPr="00CA1AED">
        <w:rPr>
          <w:rFonts w:ascii="Times New Roman" w:hAnsi="Times New Roman" w:cs="Times New Roman"/>
          <w:sz w:val="24"/>
          <w:szCs w:val="24"/>
        </w:rPr>
        <w:t>O</w:t>
      </w:r>
      <w:r w:rsidR="002E4E5E" w:rsidRPr="00CA1AED">
        <w:rPr>
          <w:rFonts w:ascii="Times New Roman" w:hAnsi="Times New Roman" w:cs="Times New Roman"/>
          <w:sz w:val="24"/>
          <w:szCs w:val="24"/>
          <w:vertAlign w:val="subscript"/>
        </w:rPr>
        <w:t>3</w:t>
      </w:r>
      <w:r w:rsidR="002E4E5E" w:rsidRPr="00CA1AED">
        <w:rPr>
          <w:rFonts w:ascii="Times New Roman" w:hAnsi="Times New Roman" w:cs="Times New Roman"/>
          <w:sz w:val="24"/>
          <w:szCs w:val="24"/>
        </w:rPr>
        <w:t>, P</w:t>
      </w:r>
      <w:r w:rsidR="002E4E5E" w:rsidRPr="00CA1AED">
        <w:rPr>
          <w:rFonts w:ascii="Times New Roman" w:hAnsi="Times New Roman" w:cs="Times New Roman"/>
          <w:sz w:val="24"/>
          <w:szCs w:val="24"/>
          <w:vertAlign w:val="subscript"/>
        </w:rPr>
        <w:t>2</w:t>
      </w:r>
      <w:r w:rsidR="002E4E5E" w:rsidRPr="00CA1AED">
        <w:rPr>
          <w:rFonts w:ascii="Times New Roman" w:hAnsi="Times New Roman" w:cs="Times New Roman"/>
          <w:sz w:val="24"/>
          <w:szCs w:val="24"/>
        </w:rPr>
        <w:t>O</w:t>
      </w:r>
      <w:r w:rsidR="002E4E5E" w:rsidRPr="00CA1AED">
        <w:rPr>
          <w:rFonts w:ascii="Times New Roman" w:hAnsi="Times New Roman" w:cs="Times New Roman"/>
          <w:sz w:val="24"/>
          <w:szCs w:val="24"/>
          <w:vertAlign w:val="subscript"/>
        </w:rPr>
        <w:t>5</w:t>
      </w:r>
      <w:r w:rsidR="002E4E5E" w:rsidRPr="00CA1AED">
        <w:rPr>
          <w:rFonts w:ascii="Times New Roman" w:hAnsi="Times New Roman" w:cs="Times New Roman"/>
          <w:sz w:val="24"/>
          <w:szCs w:val="24"/>
        </w:rPr>
        <w:t xml:space="preserve"> and LOI</w:t>
      </w:r>
      <w:r w:rsidR="002E4E5E">
        <w:rPr>
          <w:rFonts w:ascii="Times New Roman" w:hAnsi="Times New Roman" w:cs="Times New Roman"/>
          <w:sz w:val="24"/>
          <w:szCs w:val="24"/>
        </w:rPr>
        <w:t xml:space="preserve">, </w:t>
      </w:r>
      <w:r w:rsidRPr="00436A80">
        <w:rPr>
          <w:rFonts w:ascii="Times New Roman" w:hAnsi="Times New Roman" w:cs="Times New Roman"/>
          <w:sz w:val="24"/>
          <w:szCs w:val="24"/>
        </w:rPr>
        <w:t xml:space="preserve">has been determined for </w:t>
      </w:r>
      <w:r w:rsidR="00D80CCD" w:rsidRPr="00436A80">
        <w:rPr>
          <w:rFonts w:ascii="Times New Roman" w:hAnsi="Times New Roman" w:cs="Times New Roman"/>
          <w:sz w:val="24"/>
          <w:szCs w:val="24"/>
        </w:rPr>
        <w:t>cement grade</w:t>
      </w:r>
      <w:r w:rsidR="006D2B08" w:rsidRPr="00436A80">
        <w:rPr>
          <w:rFonts w:ascii="Times New Roman" w:hAnsi="Times New Roman" w:cs="Times New Roman"/>
          <w:sz w:val="24"/>
          <w:szCs w:val="24"/>
        </w:rPr>
        <w:t>, cement</w:t>
      </w:r>
      <w:r w:rsidR="00D80CCD" w:rsidRPr="00436A80">
        <w:rPr>
          <w:rFonts w:ascii="Times New Roman" w:hAnsi="Times New Roman" w:cs="Times New Roman"/>
          <w:sz w:val="24"/>
          <w:szCs w:val="24"/>
        </w:rPr>
        <w:t xml:space="preserve"> blendable benificiable </w:t>
      </w:r>
      <w:r w:rsidR="006D2B08" w:rsidRPr="00436A80">
        <w:rPr>
          <w:rFonts w:ascii="Times New Roman" w:hAnsi="Times New Roman" w:cs="Times New Roman"/>
          <w:sz w:val="24"/>
          <w:szCs w:val="24"/>
        </w:rPr>
        <w:t>grade and</w:t>
      </w:r>
      <w:r w:rsidR="00D80CCD" w:rsidRPr="00436A80">
        <w:rPr>
          <w:rFonts w:ascii="Times New Roman" w:hAnsi="Times New Roman" w:cs="Times New Roman"/>
          <w:sz w:val="24"/>
          <w:szCs w:val="24"/>
        </w:rPr>
        <w:t xml:space="preserve"> </w:t>
      </w:r>
      <w:r w:rsidR="006D2B08" w:rsidRPr="00436A80">
        <w:rPr>
          <w:rFonts w:ascii="Times New Roman" w:hAnsi="Times New Roman" w:cs="Times New Roman"/>
          <w:sz w:val="24"/>
          <w:szCs w:val="24"/>
        </w:rPr>
        <w:t>blendable grade</w:t>
      </w:r>
      <w:r w:rsidR="00DD0BAC">
        <w:rPr>
          <w:rFonts w:ascii="Times New Roman" w:hAnsi="Times New Roman" w:cs="Times New Roman"/>
          <w:sz w:val="24"/>
          <w:szCs w:val="24"/>
        </w:rPr>
        <w:t xml:space="preserve"> </w:t>
      </w:r>
      <w:r w:rsidRPr="00436A80">
        <w:rPr>
          <w:rFonts w:ascii="Times New Roman" w:hAnsi="Times New Roman" w:cs="Times New Roman"/>
          <w:sz w:val="24"/>
          <w:szCs w:val="24"/>
        </w:rPr>
        <w:t>limestone as defined. The Weighted average of a borehole is determined by following formula:</w:t>
      </w:r>
    </w:p>
    <w:p w:rsidR="00436A80" w:rsidRPr="00436A80" w:rsidRDefault="00436A80" w:rsidP="00B723DB">
      <w:pPr>
        <w:spacing w:line="360" w:lineRule="auto"/>
        <w:ind w:firstLine="720"/>
        <w:jc w:val="both"/>
        <w:rPr>
          <w:rFonts w:ascii="Times New Roman" w:hAnsi="Times New Roman" w:cs="Times New Roman"/>
          <w:sz w:val="24"/>
          <w:szCs w:val="24"/>
          <w:vertAlign w:val="subscript"/>
        </w:rPr>
      </w:pPr>
      <w:r w:rsidRPr="00436A80">
        <w:rPr>
          <w:rFonts w:ascii="Times New Roman" w:hAnsi="Times New Roman" w:cs="Times New Roman"/>
          <w:sz w:val="24"/>
          <w:szCs w:val="24"/>
        </w:rPr>
        <w:t>If G</w:t>
      </w:r>
      <w:r w:rsidRPr="00436A80">
        <w:rPr>
          <w:rFonts w:ascii="Times New Roman" w:hAnsi="Times New Roman" w:cs="Times New Roman"/>
          <w:sz w:val="24"/>
          <w:szCs w:val="24"/>
          <w:vertAlign w:val="subscript"/>
        </w:rPr>
        <w:t>1</w:t>
      </w:r>
      <w:r w:rsidRPr="00436A80">
        <w:rPr>
          <w:rFonts w:ascii="Times New Roman" w:hAnsi="Times New Roman" w:cs="Times New Roman"/>
          <w:sz w:val="24"/>
          <w:szCs w:val="24"/>
        </w:rPr>
        <w:t>to G</w:t>
      </w:r>
      <w:r w:rsidRPr="00436A80">
        <w:rPr>
          <w:rFonts w:ascii="Times New Roman" w:hAnsi="Times New Roman" w:cs="Times New Roman"/>
          <w:sz w:val="24"/>
          <w:szCs w:val="24"/>
          <w:vertAlign w:val="subscript"/>
        </w:rPr>
        <w:t xml:space="preserve">n </w:t>
      </w:r>
      <w:r w:rsidRPr="00436A80">
        <w:rPr>
          <w:rFonts w:ascii="Times New Roman" w:hAnsi="Times New Roman" w:cs="Times New Roman"/>
          <w:sz w:val="24"/>
          <w:szCs w:val="24"/>
        </w:rPr>
        <w:t>are the values whose weighted average is to be determined, and a</w:t>
      </w:r>
      <w:r w:rsidRPr="00436A80">
        <w:rPr>
          <w:rFonts w:ascii="Times New Roman" w:hAnsi="Times New Roman" w:cs="Times New Roman"/>
          <w:sz w:val="24"/>
          <w:szCs w:val="24"/>
          <w:vertAlign w:val="subscript"/>
        </w:rPr>
        <w:t>1</w:t>
      </w:r>
      <w:r w:rsidRPr="00436A80">
        <w:rPr>
          <w:rFonts w:ascii="Times New Roman" w:hAnsi="Times New Roman" w:cs="Times New Roman"/>
          <w:sz w:val="24"/>
          <w:szCs w:val="24"/>
        </w:rPr>
        <w:t>to a</w:t>
      </w:r>
      <w:r w:rsidRPr="00436A80">
        <w:rPr>
          <w:rFonts w:ascii="Times New Roman" w:hAnsi="Times New Roman" w:cs="Times New Roman"/>
          <w:sz w:val="24"/>
          <w:szCs w:val="24"/>
          <w:vertAlign w:val="subscript"/>
        </w:rPr>
        <w:t xml:space="preserve">n </w:t>
      </w:r>
      <w:r w:rsidRPr="00436A80">
        <w:rPr>
          <w:rFonts w:ascii="Times New Roman" w:hAnsi="Times New Roman" w:cs="Times New Roman"/>
          <w:sz w:val="24"/>
          <w:szCs w:val="24"/>
        </w:rPr>
        <w:t>are the weighting factors, then the weighted average is G</w:t>
      </w:r>
      <w:r w:rsidRPr="00436A80">
        <w:rPr>
          <w:rFonts w:ascii="Times New Roman" w:hAnsi="Times New Roman" w:cs="Times New Roman"/>
          <w:sz w:val="24"/>
          <w:szCs w:val="24"/>
          <w:vertAlign w:val="subscript"/>
        </w:rPr>
        <w:t>w</w:t>
      </w:r>
    </w:p>
    <w:p w:rsidR="00436A80" w:rsidRPr="00436A80" w:rsidRDefault="00436A80" w:rsidP="00B723DB">
      <w:pPr>
        <w:spacing w:line="360" w:lineRule="auto"/>
        <w:ind w:firstLine="720"/>
        <w:jc w:val="both"/>
        <w:rPr>
          <w:rFonts w:ascii="Times New Roman" w:hAnsi="Times New Roman" w:cs="Times New Roman"/>
          <w:sz w:val="24"/>
          <w:szCs w:val="24"/>
          <w:vertAlign w:val="subscript"/>
        </w:rPr>
      </w:pPr>
    </w:p>
    <w:p w:rsidR="00436A80" w:rsidRPr="00DB0668" w:rsidRDefault="00436A80" w:rsidP="00DB0668">
      <w:pPr>
        <w:spacing w:line="360" w:lineRule="auto"/>
        <w:ind w:firstLine="720"/>
        <w:jc w:val="center"/>
        <w:rPr>
          <w:rFonts w:ascii="Times New Roman" w:hAnsi="Times New Roman" w:cs="Times New Roman"/>
          <w:sz w:val="24"/>
          <w:szCs w:val="24"/>
        </w:rPr>
      </w:pPr>
      <w:r w:rsidRPr="00436A80">
        <w:rPr>
          <w:rFonts w:ascii="Times New Roman" w:hAnsi="Times New Roman" w:cs="Times New Roman"/>
          <w:noProof/>
          <w:sz w:val="24"/>
          <w:szCs w:val="24"/>
          <w:lang w:eastAsia="en-IN"/>
        </w:rPr>
        <mc:AlternateContent>
          <mc:Choice Requires="wps">
            <w:drawing>
              <wp:anchor distT="0" distB="0" distL="114300" distR="114300" simplePos="0" relativeHeight="251667456" behindDoc="0" locked="0" layoutInCell="1" allowOverlap="1" wp14:anchorId="560F0A9D" wp14:editId="1A16FC48">
                <wp:simplePos x="0" y="0"/>
                <wp:positionH relativeFrom="column">
                  <wp:posOffset>2971800</wp:posOffset>
                </wp:positionH>
                <wp:positionV relativeFrom="paragraph">
                  <wp:posOffset>262255</wp:posOffset>
                </wp:positionV>
                <wp:extent cx="822960" cy="0"/>
                <wp:effectExtent l="9525" t="6985" r="5715" b="12065"/>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32EC3D7" id="_x0000_t32" coordsize="21600,21600" o:spt="32" o:oned="t" path="m,l21600,21600e" filled="f">
                <v:path arrowok="t" fillok="f" o:connecttype="none"/>
                <o:lock v:ext="edit" shapetype="t"/>
              </v:shapetype>
              <v:shape id="Straight Arrow Connector 13" o:spid="_x0000_s1026" type="#_x0000_t32" style="position:absolute;margin-left:234pt;margin-top:20.65pt;width:64.8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WeFJQIAAEsEAAAOAAAAZHJzL2Uyb0RvYy54bWysVMGO2jAQvVfqP1i5syFZoBARVqsEetl2&#10;kdh+gLEdYjXxWLYhoKr/3rEJEdteqqo5OOOM582bmecsn85tQ07CWAkqj5KHcUSEYsClOuTRt7fN&#10;aB4R66jitAEl8ugibPS0+vhh2elMpFBDw4UhCKJs1uk8qp3TWRxbVouW2gfQQqGzAtNSh1tziLmh&#10;HaK3TZyOx7O4A8O1ASasxa/l1RmtAn5VCeZeq8oKR5o8Qm4urCase7/GqyXNDobqWrKeBv0HFi2V&#10;CpMOUCV1lByN/AOqlcyAhco9MGhjqCrJRKgBq0nGv1Wzq6kWoRZsjtVDm+z/g2VfT1tDJMfZPUZE&#10;0RZntHOGykPtyLMx0JEClMI+giF4BPvVaZthWKG2xlfMzmqnX4B9t0RBUVN1EIH320UjVuIj4nch&#10;fmM1Zt13X4DjGXp0EJp3rkzrIbEt5BxmdBlmJM6OMPw4T9PFDCfJbq6YZrc4baz7LKAl3sgj29cx&#10;FJCELPT0Yp1nRbNbgE+qYCObJuihUaTLo8U0nYYAC43k3umPWXPYF40hJ+oVFZ5QInrujxk4Kh7A&#10;akH5urcdlc3VxuSN8nhYF9LpratkfizGi/V8PZ+MJulsPZqMy3L0vCkmo9km+TQtH8uiKJOfnloy&#10;yWrJuVCe3U2+yeTv5NFfpKvwBgEPbYjfo4d+IdnbO5AOg/WzvKpiD/yyNbeBo2LD4f52+Stxv0f7&#10;/h+w+gUAAP//AwBQSwMEFAAGAAgAAAAhAHiW1yPfAAAACQEAAA8AAABkcnMvZG93bnJldi54bWxM&#10;j0FPwkAQhe8k/IfNmHAhsi1KgdotISYePAokXpfu0Fa7s013Syu/3jEe9DYz7+XN97LdaBtxxc7X&#10;jhTEiwgEUuFMTaWC0/HlfgPCB01GN45QwRd62OXTSaZT4wZ6w+shlIJDyKdaQRVCm0rpiwqt9gvX&#10;IrF2cZ3VgdeulKbTA4fbRi6jKJFW18QfKt3ic4XF56G3CtD3qzjab215er0N8/fl7WNoj0rN7sb9&#10;E4iAY/gzww8+o0POTGfXk/GiUfCYbLhL4CF+AMGG1XadgDj/HmSeyf8N8m8AAAD//wMAUEsBAi0A&#10;FAAGAAgAAAAhALaDOJL+AAAA4QEAABMAAAAAAAAAAAAAAAAAAAAAAFtDb250ZW50X1R5cGVzXS54&#10;bWxQSwECLQAUAAYACAAAACEAOP0h/9YAAACUAQAACwAAAAAAAAAAAAAAAAAvAQAAX3JlbHMvLnJl&#10;bHNQSwECLQAUAAYACAAAACEApYlnhSUCAABLBAAADgAAAAAAAAAAAAAAAAAuAgAAZHJzL2Uyb0Rv&#10;Yy54bWxQSwECLQAUAAYACAAAACEAeJbXI98AAAAJAQAADwAAAAAAAAAAAAAAAAB/BAAAZHJzL2Rv&#10;d25yZXYueG1sUEsFBgAAAAAEAAQA8wAAAIsFAAAAAA==&#10;"/>
            </w:pict>
          </mc:Fallback>
        </mc:AlternateContent>
      </w:r>
      <w:r w:rsidRPr="00436A80">
        <w:rPr>
          <w:rFonts w:ascii="Times New Roman" w:hAnsi="Times New Roman" w:cs="Times New Roman"/>
          <w:noProof/>
          <w:sz w:val="24"/>
          <w:szCs w:val="24"/>
          <w:lang w:eastAsia="en-IN"/>
        </w:rPr>
        <mc:AlternateContent>
          <mc:Choice Requires="wps">
            <w:drawing>
              <wp:anchor distT="0" distB="0" distL="114300" distR="114300" simplePos="0" relativeHeight="251659264" behindDoc="0" locked="0" layoutInCell="1" allowOverlap="1" wp14:anchorId="7ED9286D" wp14:editId="6BF0C85E">
                <wp:simplePos x="0" y="0"/>
                <wp:positionH relativeFrom="column">
                  <wp:posOffset>3306445</wp:posOffset>
                </wp:positionH>
                <wp:positionV relativeFrom="paragraph">
                  <wp:posOffset>262255</wp:posOffset>
                </wp:positionV>
                <wp:extent cx="113030" cy="0"/>
                <wp:effectExtent l="10795" t="6985" r="9525" b="12065"/>
                <wp:wrapNone/>
                <wp:docPr id="14" name="Straight Arrow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0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2EF5405" id="Straight Arrow Connector 14" o:spid="_x0000_s1026" type="#_x0000_t32" style="position:absolute;margin-left:260.35pt;margin-top:20.65pt;width:8.9pt;height: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UkdbJQIAAEsEAAAOAAAAZHJzL2Uyb0RvYy54bWysVE2P2jAQvVfqf7ByhyQQKESE1SqBXrZd&#10;JLY/wNgOsZp4LNsQUNX/3rH5ENteqqo5OOOM582bmecsnk5dS47CWAmqiNJhEhGhGHCp9kX07W09&#10;mEXEOqo4bUGJIjoLGz0tP35Y9DoXI2ig5cIQBFE273URNc7pPI4ta0RH7RC0UOiswXTU4dbsY25o&#10;j+hdG4+SZBr3YLg2wIS1+LW6OKNlwK9rwdxrXVvhSFtEyM2F1YR159d4uaD53lDdSHalQf+BRUel&#10;wqR3qIo6Sg5G/gHVSWbAQu2GDLoY6loyEWrAatLkt2q2DdUi1ILNsfreJvv/YNnX48YQyXF2WUQU&#10;7XBGW2eo3DeOPBsDPSlBKewjGIJHsF+9tjmGlWpjfMXspLb6Bdh3SxSUDVV7EXi/nTVipT4ifhfi&#10;N1Zj1l3/BTieoQcHoXmn2nQeEttCTmFG5/uMxMkRhh/TdJyMcZLs5oppfovTxrrPAjrijSKy1zru&#10;BaQhCz2+WOdZ0fwW4JMqWMu2DXpoFemLaD4ZTUKAhVZy7/THrNnvytaQI/WKCk8oET2PxwwcFA9g&#10;jaB8dbUdle3FxuSt8nhYF9K5WhfJ/Jgn89VsNcsG2Wi6GmRJVQ2e12U2mK7TT5NqXJVllf701NIs&#10;byTnQnl2N/mm2d/J43qRLsK7C/jehvg9eugXkr29A+kwWD/Liyp2wM8bcxs4KjYcvt4ufyUe92g/&#10;/gOWvwAAAP//AwBQSwMEFAAGAAgAAAAhAAtMJnbeAAAACQEAAA8AAABkcnMvZG93bnJldi54bWxM&#10;j8FOwzAMhu9IvENkJC6IJe0ojNJ0mpA4cGSbxDVrTFtonKpJ17Knx4jDONr+9Pv7i/XsOnHEIbSe&#10;NCQLBQKp8ralWsN+93K7AhGiIWs6T6jhGwOsy8uLwuTWT/SGx22sBYdQyI2GJsY+lzJUDToTFr5H&#10;4tuHH5yJPA61tIOZONx1MlXqXjrTEn9oTI/PDVZf29FpwDBmido8unr/eppu3tPT59TvtL6+mjdP&#10;ICLO8QzDrz6rQ8lOBz+SDaLTkKXqgVENd8kSBAPZcpWBOPwtZFnI/w3KHwAAAP//AwBQSwECLQAU&#10;AAYACAAAACEAtoM4kv4AAADhAQAAEwAAAAAAAAAAAAAAAAAAAAAAW0NvbnRlbnRfVHlwZXNdLnht&#10;bFBLAQItABQABgAIAAAAIQA4/SH/1gAAAJQBAAALAAAAAAAAAAAAAAAAAC8BAABfcmVscy8ucmVs&#10;c1BLAQItABQABgAIAAAAIQA9UkdbJQIAAEsEAAAOAAAAAAAAAAAAAAAAAC4CAABkcnMvZTJvRG9j&#10;LnhtbFBLAQItABQABgAIAAAAIQALTCZ23gAAAAkBAAAPAAAAAAAAAAAAAAAAAH8EAABkcnMvZG93&#10;bnJldi54bWxQSwUGAAAAAAQABADzAAAAigUAAAAA&#10;"/>
            </w:pict>
          </mc:Fallback>
        </mc:AlternateContent>
      </w:r>
      <w:r w:rsidRPr="00436A80">
        <w:rPr>
          <w:rFonts w:ascii="Times New Roman" w:hAnsi="Times New Roman" w:cs="Times New Roman"/>
          <w:noProof/>
          <w:sz w:val="24"/>
          <w:szCs w:val="24"/>
          <w:lang w:eastAsia="en-IN"/>
        </w:rPr>
        <mc:AlternateContent>
          <mc:Choice Requires="wps">
            <w:drawing>
              <wp:anchor distT="0" distB="0" distL="114300" distR="114300" simplePos="0" relativeHeight="251670528" behindDoc="0" locked="0" layoutInCell="1" allowOverlap="1" wp14:anchorId="0F43B836" wp14:editId="33FE9F0C">
                <wp:simplePos x="0" y="0"/>
                <wp:positionH relativeFrom="column">
                  <wp:posOffset>3306445</wp:posOffset>
                </wp:positionH>
                <wp:positionV relativeFrom="paragraph">
                  <wp:posOffset>354330</wp:posOffset>
                </wp:positionV>
                <wp:extent cx="113030" cy="0"/>
                <wp:effectExtent l="10795" t="13335" r="9525" b="5715"/>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0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C0AAC8" id="Straight Arrow Connector 19" o:spid="_x0000_s1026" type="#_x0000_t32" style="position:absolute;margin-left:260.35pt;margin-top:27.9pt;width:8.9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6SJQIAAEsEAAAOAAAAZHJzL2Uyb0RvYy54bWysVE2P2jAQvVfqf7ByhyR8FSLCapVAL9su&#10;EtsfYGyHWE08lm0IqOp/79gExLaXqmoOzjjjefNm5jnLp3PbkJMwVoLKo3SYREQoBlyqQx59e9sM&#10;5hGxjipOG1Aijy7CRk+rjx+Wnc7ECGpouDAEQZTNOp1HtXM6i2PLatFSOwQtFDorMC11uDWHmBva&#10;IXrbxKMkmcUdGK4NMGEtfi2vzmgV8KtKMPdaVVY40uQRcnNhNWHd+zVeLWl2MFTXkvU06D+waKlU&#10;mPQOVVJHydHIP6BayQxYqNyQQRtDVUkmQg1YTZr8Vs2uplqEWrA5Vt/bZP8fLPt62hoiOc5uERFF&#10;W5zRzhkqD7Ujz8ZARwpQCvsIhuAR7FenbYZhhdoaXzE7q51+AfbdEgVFTdVBBN5vF41YqY+I34X4&#10;jdWYdd99AY5n6NFBaN65Mq2HxLaQc5jR5T4jcXaE4cc0HSdjnCS7uWKa3eK0se6zgJZ4I49sX8e9&#10;gDRkoacX6zwrmt0CfFIFG9k0QQ+NIl0eLaajaQiw0Ejunf6YNYd90Rhyol5R4QkloufxmIGj4gGs&#10;FpSve9tR2VxtTN4oj4d1IZ3eukrmxyJZrOfr+WQwGc3Wg0lSloPnTTEZzDbpp2k5LouiTH96aukk&#10;qyXnQnl2N/mmk7+TR3+RrsK7C/jehvg9eugXkr29A+kwWD/Lqyr2wC9bcxs4KjYc7m+XvxKPe7Qf&#10;/wGrXwAAAP//AwBQSwMEFAAGAAgAAAAhAG3effrdAAAACQEAAA8AAABkcnMvZG93bnJldi54bWxM&#10;j0FPwzAMhe9I/IfISFwQS1YUGKXpNCFx4Mg2iWvWmLbQOFWTrmW/HiMO7Gb7PT1/r1jPvhNHHGIb&#10;yMByoUAgVcG1VBvY715uVyBisuRsFwgNfGOEdXl5UdjchYne8LhNteAQirk10KTU51LGqkFv4yL0&#10;SKx9hMHbxOtQSzfYicN9JzOl7qW3LfGHxvb43GD1tR29AYyjXqrNo6/3r6fp5j07fU79zpjrq3nz&#10;BCLhnP7N8IvP6FAy0yGM5KLoDOhMPbCVB80V2KDvVhrE4e8gy0KeNyh/AAAA//8DAFBLAQItABQA&#10;BgAIAAAAIQC2gziS/gAAAOEBAAATAAAAAAAAAAAAAAAAAAAAAABbQ29udGVudF9UeXBlc10ueG1s&#10;UEsBAi0AFAAGAAgAAAAhADj9If/WAAAAlAEAAAsAAAAAAAAAAAAAAAAALwEAAF9yZWxzLy5yZWxz&#10;UEsBAi0AFAAGAAgAAAAhAAtN7pIlAgAASwQAAA4AAAAAAAAAAAAAAAAALgIAAGRycy9lMm9Eb2Mu&#10;eG1sUEsBAi0AFAAGAAgAAAAhAG3effrdAAAACQEAAA8AAAAAAAAAAAAAAAAAfwQAAGRycy9kb3du&#10;cmV2LnhtbFBLBQYAAAAABAAEAPMAAACJBQAAAAA=&#10;"/>
            </w:pict>
          </mc:Fallback>
        </mc:AlternateContent>
      </w:r>
      <w:r w:rsidRPr="00436A80">
        <w:rPr>
          <w:rFonts w:ascii="Times New Roman" w:hAnsi="Times New Roman" w:cs="Times New Roman"/>
          <w:noProof/>
          <w:sz w:val="24"/>
          <w:szCs w:val="24"/>
          <w:lang w:eastAsia="en-IN"/>
        </w:rPr>
        <mc:AlternateContent>
          <mc:Choice Requires="wps">
            <w:drawing>
              <wp:anchor distT="0" distB="0" distL="114300" distR="114300" simplePos="0" relativeHeight="251669504" behindDoc="0" locked="0" layoutInCell="1" allowOverlap="1" wp14:anchorId="4A286860" wp14:editId="0B38FCA0">
                <wp:simplePos x="0" y="0"/>
                <wp:positionH relativeFrom="column">
                  <wp:posOffset>3306445</wp:posOffset>
                </wp:positionH>
                <wp:positionV relativeFrom="paragraph">
                  <wp:posOffset>262255</wp:posOffset>
                </wp:positionV>
                <wp:extent cx="113030" cy="0"/>
                <wp:effectExtent l="10795" t="6985" r="9525" b="12065"/>
                <wp:wrapNone/>
                <wp:docPr id="20" name="Straight Arrow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0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E894BB" id="Straight Arrow Connector 20" o:spid="_x0000_s1026" type="#_x0000_t32" style="position:absolute;margin-left:260.35pt;margin-top:20.65pt;width:8.9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75yJQIAAEsEAAAOAAAAZHJzL2Uyb0RvYy54bWysVE2P2jAQvVfqf7ByhyR8FSLCapVAL9su&#10;EtsfYGyHWE08lm0IqOp/79gExLaXqmoOzjjjefNm5jnLp3PbkJMwVoLKo3SYREQoBlyqQx59e9sM&#10;5hGxjipOG1Aijy7CRk+rjx+Wnc7ECGpouDAEQZTNOp1HtXM6i2PLatFSOwQtFDorMC11uDWHmBva&#10;IXrbxKMkmcUdGK4NMGEtfi2vzmgV8KtKMPdaVVY40uQRcnNhNWHd+zVeLWl2MFTXkvU06D+waKlU&#10;mPQOVVJHydHIP6BayQxYqNyQQRtDVUkmQg1YTZr8Vs2uplqEWrA5Vt/bZP8fLPt62hoieR6NsD2K&#10;tjijnTNUHmpHno2BjhSgFPYRDMEj2K9O2wzDCrU1vmJ2Vjv9Auy7JQqKmqqDCLzfLhqxUh8Rvwvx&#10;G6sx6777AhzP0KOD0LxzZVoPiW0h5zCjy31G4uwIw49pOk7GSJXdXDHNbnHaWPdZQEu8kUe2r+Ne&#10;QBqy0NOLdZ4VzW4BPqmCjWyaoIdGkS6PFtPRNARYaCT3Tn/MmsO+aAw5Ua+o8IQS0fN4zMBR8QBW&#10;C8rXve2obK42Jm+Ux8O6kE5vXSXzY5Es1vP1fDKYjGbrwSQpy8HzppgMZpv007Qcl0VRpj89tXSS&#10;1ZJzoTy7m3zTyd/Jo79IV+HdBXxvQ/wePfQLyd7egXQYrJ/lVRV74JetuQ0cFRsO97fLX4nHPdqP&#10;/4DVLwAAAP//AwBQSwMEFAAGAAgAAAAhAAtMJnbeAAAACQEAAA8AAABkcnMvZG93bnJldi54bWxM&#10;j8FOwzAMhu9IvENkJC6IJe0ojNJ0mpA4cGSbxDVrTFtonKpJ17Knx4jDONr+9Pv7i/XsOnHEIbSe&#10;NCQLBQKp8ralWsN+93K7AhGiIWs6T6jhGwOsy8uLwuTWT/SGx22sBYdQyI2GJsY+lzJUDToTFr5H&#10;4tuHH5yJPA61tIOZONx1MlXqXjrTEn9oTI/PDVZf29FpwDBmido8unr/eppu3tPT59TvtL6+mjdP&#10;ICLO8QzDrz6rQ8lOBz+SDaLTkKXqgVENd8kSBAPZcpWBOPwtZFnI/w3KHwAAAP//AwBQSwECLQAU&#10;AAYACAAAACEAtoM4kv4AAADhAQAAEwAAAAAAAAAAAAAAAAAAAAAAW0NvbnRlbnRfVHlwZXNdLnht&#10;bFBLAQItABQABgAIAAAAIQA4/SH/1gAAAJQBAAALAAAAAAAAAAAAAAAAAC8BAABfcmVscy8ucmVs&#10;c1BLAQItABQABgAIAAAAIQAty75yJQIAAEsEAAAOAAAAAAAAAAAAAAAAAC4CAABkcnMvZTJvRG9j&#10;LnhtbFBLAQItABQABgAIAAAAIQALTCZ23gAAAAkBAAAPAAAAAAAAAAAAAAAAAH8EAABkcnMvZG93&#10;bnJldi54bWxQSwUGAAAAAAQABADzAAAAigUAAAAA&#10;"/>
            </w:pict>
          </mc:Fallback>
        </mc:AlternateContent>
      </w:r>
      <w:r w:rsidRPr="00436A80">
        <w:rPr>
          <w:rFonts w:ascii="Times New Roman" w:hAnsi="Times New Roman" w:cs="Times New Roman"/>
          <w:noProof/>
          <w:sz w:val="24"/>
          <w:szCs w:val="24"/>
          <w:lang w:eastAsia="en-IN"/>
        </w:rPr>
        <mc:AlternateContent>
          <mc:Choice Requires="wps">
            <w:drawing>
              <wp:anchor distT="0" distB="0" distL="114300" distR="114300" simplePos="0" relativeHeight="251668480" behindDoc="0" locked="0" layoutInCell="1" allowOverlap="1" wp14:anchorId="2440401F" wp14:editId="4FE8AF5D">
                <wp:simplePos x="0" y="0"/>
                <wp:positionH relativeFrom="column">
                  <wp:posOffset>2626360</wp:posOffset>
                </wp:positionH>
                <wp:positionV relativeFrom="paragraph">
                  <wp:posOffset>262255</wp:posOffset>
                </wp:positionV>
                <wp:extent cx="554990" cy="0"/>
                <wp:effectExtent l="6985" t="6985" r="9525" b="12065"/>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49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E49B576" id="Straight Arrow Connector 24" o:spid="_x0000_s1026" type="#_x0000_t32" style="position:absolute;margin-left:206.8pt;margin-top:20.65pt;width:43.7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aw5JQIAAEsEAAAOAAAAZHJzL2Uyb0RvYy54bWysVE2P2jAQvVfqf7B8hxAaKESE1SqBXrYt&#10;EtsfYGyHWE08lm0IqOp/79h8iG0vVdUcnHHG8+bNzHMWT6euJUdpnQJd0HQ4okRqDkLpfUG/va4H&#10;M0qcZ1qwFrQs6Fk6+rR8/27Rm1yOoYFWSEsQRLu8NwVtvDd5kjjeyI65IRip0VmD7ZjHrd0nwrIe&#10;0bs2GY9G06QHK4wFLp3Dr9XFSZcRv64l91/r2klP2oIiNx9XG9ddWJPlguV7y0yj+JUG+wcWHVMa&#10;k96hKuYZOVj1B1SnuAUHtR9y6BKoa8VlrAGrSUe/VbNtmJGxFmyOM/c2uf8Hy78cN5YoUdBxRolm&#10;Hc5o6y1T+8aTZ2uhJyVojX0ES/AI9qs3LsewUm9sqJif9Na8AP/uiIayYXovI+/Xs0GsNEQkb0LC&#10;xhnMuus/g8Az7OAhNu9U2y5AYlvIKc7ofJ+RPHnC8eNkks3nOEl+cyUsv8UZ6/wnCR0JRkHdtY57&#10;AWnMwo4vzgdWLL8FhKQa1qptox5aTfqCzifjSQxw0CoRnOGYs/td2VpyZEFR8YkloufxmIWDFhGs&#10;kUysrrZnqr3YmLzVAQ/rQjpX6yKZH/PRfDVbzbJBNp6uBtmoqgbP6zIbTNfpx0n1oSrLKv0ZqKVZ&#10;3ighpA7sbvJNs7+Tx/UiXYR3F/C9Dclb9NgvJHt7R9JxsGGWF1XsQJw39jZwVGw8fL1d4Uo87tF+&#10;/AcsfwEAAP//AwBQSwMEFAAGAAgAAAAhALGjOSzdAAAACQEAAA8AAABkcnMvZG93bnJldi54bWxM&#10;j0FPwzAMhe9I+w+RJ3FBLOlg01aaThMSB45sk7hmjWkLjVM16Vr26/HYAW6239Pz97LN6Bpxwi7U&#10;njQkMwUCqfC2plLDYf9yvwIRoiFrGk+o4RsDbPLJTWZS6wd6w9MuloJDKKRGQxVjm0oZigqdCTPf&#10;IrH24TtnIq9dKW1nBg53jZwrtZTO1MQfKtPic4XF1653GjD0i0Rt1648vJ6Hu/f5+XNo91rfTsft&#10;E4iIY/wzwwWf0SFnpqPvyQbRaHhMHpZs/R1AsGGhEi53vB5knsn/DfIfAAAA//8DAFBLAQItABQA&#10;BgAIAAAAIQC2gziS/gAAAOEBAAATAAAAAAAAAAAAAAAAAAAAAABbQ29udGVudF9UeXBlc10ueG1s&#10;UEsBAi0AFAAGAAgAAAAhADj9If/WAAAAlAEAAAsAAAAAAAAAAAAAAAAALwEAAF9yZWxzLy5yZWxz&#10;UEsBAi0AFAAGAAgAAAAhAEFJrDklAgAASwQAAA4AAAAAAAAAAAAAAAAALgIAAGRycy9lMm9Eb2Mu&#10;eG1sUEsBAi0AFAAGAAgAAAAhALGjOSzdAAAACQEAAA8AAAAAAAAAAAAAAAAAfwQAAGRycy9kb3du&#10;cmV2LnhtbFBLBQYAAAAABAAEAPMAAACJBQAAAAA=&#10;"/>
            </w:pict>
          </mc:Fallback>
        </mc:AlternateContent>
      </w:r>
      <w:r w:rsidRPr="00436A80">
        <w:rPr>
          <w:rFonts w:ascii="Times New Roman" w:hAnsi="Times New Roman" w:cs="Times New Roman"/>
          <w:noProof/>
          <w:sz w:val="24"/>
          <w:szCs w:val="24"/>
          <w:lang w:eastAsia="en-IN"/>
        </w:rPr>
        <mc:AlternateContent>
          <mc:Choice Requires="wps">
            <w:drawing>
              <wp:anchor distT="0" distB="0" distL="114300" distR="114300" simplePos="0" relativeHeight="251660288" behindDoc="0" locked="0" layoutInCell="1" allowOverlap="1" wp14:anchorId="2C9C7547" wp14:editId="094BED41">
                <wp:simplePos x="0" y="0"/>
                <wp:positionH relativeFrom="column">
                  <wp:posOffset>1775460</wp:posOffset>
                </wp:positionH>
                <wp:positionV relativeFrom="paragraph">
                  <wp:posOffset>262255</wp:posOffset>
                </wp:positionV>
                <wp:extent cx="850900" cy="0"/>
                <wp:effectExtent l="13335" t="6985" r="12065" b="1206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0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474456" id="Straight Arrow Connector 26" o:spid="_x0000_s1026" type="#_x0000_t32" style="position:absolute;margin-left:139.8pt;margin-top:20.65pt;width:67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UUmJQIAAEsEAAAOAAAAZHJzL2Uyb0RvYy54bWysVE2P2jAQvVfqf7B8hyQUKESE1SqBXrYt&#10;EtsfYGyHWE08lm0IqOp/79h8iG0vVdUcnHHG8+bNzHMWT6euJUdpnQJd0GyYUiI1B6H0vqDfXteD&#10;GSXOMy1YC1oW9CwdfVq+f7foTS5H0EArpCUIol3em4I23ps8SRxvZMfcEIzU6KzBdszj1u4TYVmP&#10;6F2bjNJ0mvRghbHApXP4tbo46TLi17Xk/mtdO+lJW1Dk5uNq47oLa7JcsHxvmWkUv9Jg/8CiY0pj&#10;0jtUxTwjB6v+gOoUt+Cg9kMOXQJ1rbiMNWA1WfpbNduGGRlrweY4c2+T+3+w/MtxY4kSBR1NKdGs&#10;wxltvWVq33jybC30pAStsY9gCR7BfvXG5RhW6o0NFfOT3poX4N8d0VA2TO9l5P16NoiVhYjkTUjY&#10;OINZd/1nEHiGHTzE5p1q2wVIbAs5xRmd7zOSJ084fpxN0nmKk+Q3V8LyW5yxzn+S0JFgFNRd67gX&#10;kMUs7PjifGDF8ltASKphrdo26qHVpC/ofDKaxAAHrRLBGY45u9+VrSVHFhQVn1gieh6PWThoEcEa&#10;ycTqanum2ouNyVsd8LAupHO1LpL5MU/nq9lqNh6MR9PVYJxW1eB5XY4H03X2cVJ9qMqyyn4Gatk4&#10;b5QQUgd2N/lm47+Tx/UiXYR3F/C9Dclb9NgvJHt7R9JxsGGWF1XsQJw39jZwVGw8fL1d4Uo87tF+&#10;/AcsfwEAAP//AwBQSwMEFAAGAAgAAAAhACpbdDvdAAAACQEAAA8AAABkcnMvZG93bnJldi54bWxM&#10;j0FPwzAMhe9I/IfISFwQS1tgsNJ0mpA4cGSbxNVrTFtonKpJ17JfjxEHOFl+7+n5c7GeXaeONITW&#10;s4F0kYAirrxtuTaw3z1fP4AKEdli55kMfFGAdXl+VmBu/cSvdNzGWkkJhxwNNDH2udahashhWPie&#10;WLx3PziMsg61tgNOUu46nSXJUjtsWS402NNTQ9XndnQGKIx3abJZuXr/cpqu3rLTx9TvjLm8mDeP&#10;oCLN8S8MP/iCDqUwHfzINqjOQHa/WkrUwG16A0oCMkU4/Aq6LPT/D8pvAAAA//8DAFBLAQItABQA&#10;BgAIAAAAIQC2gziS/gAAAOEBAAATAAAAAAAAAAAAAAAAAAAAAABbQ29udGVudF9UeXBlc10ueG1s&#10;UEsBAi0AFAAGAAgAAAAhADj9If/WAAAAlAEAAAsAAAAAAAAAAAAAAAAALwEAAF9yZWxzLy5yZWxz&#10;UEsBAi0AFAAGAAgAAAAhAAttRSYlAgAASwQAAA4AAAAAAAAAAAAAAAAALgIAAGRycy9lMm9Eb2Mu&#10;eG1sUEsBAi0AFAAGAAgAAAAhACpbdDvdAAAACQEAAA8AAAAAAAAAAAAAAAAAfwQAAGRycy9kb3du&#10;cmV2LnhtbFBLBQYAAAAABAAEAPMAAACJBQAAAAA=&#10;"/>
            </w:pict>
          </mc:Fallback>
        </mc:AlternateContent>
      </w:r>
      <w:r w:rsidRPr="00436A80">
        <w:rPr>
          <w:rFonts w:ascii="Times New Roman" w:hAnsi="Times New Roman" w:cs="Times New Roman"/>
          <w:sz w:val="24"/>
          <w:szCs w:val="24"/>
        </w:rPr>
        <w:t>G</w:t>
      </w:r>
      <w:r w:rsidRPr="00436A80">
        <w:rPr>
          <w:rFonts w:ascii="Times New Roman" w:hAnsi="Times New Roman" w:cs="Times New Roman"/>
          <w:sz w:val="24"/>
          <w:szCs w:val="24"/>
          <w:vertAlign w:val="subscript"/>
        </w:rPr>
        <w:t>w</w:t>
      </w:r>
      <w:r w:rsidRPr="00436A80">
        <w:rPr>
          <w:rFonts w:ascii="Times New Roman" w:hAnsi="Times New Roman" w:cs="Times New Roman"/>
          <w:sz w:val="24"/>
          <w:szCs w:val="24"/>
        </w:rPr>
        <w:t>=            G</w:t>
      </w:r>
      <w:r w:rsidRPr="00436A80">
        <w:rPr>
          <w:rFonts w:ascii="Times New Roman" w:hAnsi="Times New Roman" w:cs="Times New Roman"/>
          <w:sz w:val="24"/>
          <w:szCs w:val="24"/>
          <w:vertAlign w:val="subscript"/>
        </w:rPr>
        <w:t>1</w:t>
      </w:r>
      <w:r w:rsidRPr="00436A80">
        <w:rPr>
          <w:rFonts w:ascii="Times New Roman" w:hAnsi="Times New Roman" w:cs="Times New Roman"/>
          <w:sz w:val="24"/>
          <w:szCs w:val="24"/>
        </w:rPr>
        <w:t>a</w:t>
      </w:r>
      <w:r w:rsidRPr="00436A80">
        <w:rPr>
          <w:rFonts w:ascii="Times New Roman" w:hAnsi="Times New Roman" w:cs="Times New Roman"/>
          <w:sz w:val="24"/>
          <w:szCs w:val="24"/>
          <w:vertAlign w:val="subscript"/>
        </w:rPr>
        <w:t>1</w:t>
      </w:r>
      <w:r w:rsidRPr="00436A80">
        <w:rPr>
          <w:rFonts w:ascii="Times New Roman" w:hAnsi="Times New Roman" w:cs="Times New Roman"/>
          <w:sz w:val="24"/>
          <w:szCs w:val="24"/>
        </w:rPr>
        <w:t>+G</w:t>
      </w:r>
      <w:r w:rsidRPr="00436A80">
        <w:rPr>
          <w:rFonts w:ascii="Times New Roman" w:hAnsi="Times New Roman" w:cs="Times New Roman"/>
          <w:sz w:val="24"/>
          <w:szCs w:val="24"/>
          <w:vertAlign w:val="subscript"/>
        </w:rPr>
        <w:t>2</w:t>
      </w:r>
      <w:r w:rsidRPr="00436A80">
        <w:rPr>
          <w:rFonts w:ascii="Times New Roman" w:hAnsi="Times New Roman" w:cs="Times New Roman"/>
          <w:sz w:val="24"/>
          <w:szCs w:val="24"/>
        </w:rPr>
        <w:t>a</w:t>
      </w:r>
      <w:r w:rsidRPr="00436A80">
        <w:rPr>
          <w:rFonts w:ascii="Times New Roman" w:hAnsi="Times New Roman" w:cs="Times New Roman"/>
          <w:sz w:val="24"/>
          <w:szCs w:val="24"/>
          <w:vertAlign w:val="subscript"/>
        </w:rPr>
        <w:t>2</w:t>
      </w:r>
      <w:r w:rsidRPr="00436A80">
        <w:rPr>
          <w:rFonts w:ascii="Times New Roman" w:hAnsi="Times New Roman" w:cs="Times New Roman"/>
          <w:sz w:val="24"/>
          <w:szCs w:val="24"/>
        </w:rPr>
        <w:t>+G</w:t>
      </w:r>
      <w:r w:rsidRPr="00436A80">
        <w:rPr>
          <w:rFonts w:ascii="Times New Roman" w:hAnsi="Times New Roman" w:cs="Times New Roman"/>
          <w:sz w:val="24"/>
          <w:szCs w:val="24"/>
          <w:vertAlign w:val="subscript"/>
        </w:rPr>
        <w:t>3</w:t>
      </w:r>
      <w:r w:rsidRPr="00436A80">
        <w:rPr>
          <w:rFonts w:ascii="Times New Roman" w:hAnsi="Times New Roman" w:cs="Times New Roman"/>
          <w:sz w:val="24"/>
          <w:szCs w:val="24"/>
        </w:rPr>
        <w:t>a</w:t>
      </w:r>
      <w:r w:rsidRPr="00436A80">
        <w:rPr>
          <w:rFonts w:ascii="Times New Roman" w:hAnsi="Times New Roman" w:cs="Times New Roman"/>
          <w:sz w:val="24"/>
          <w:szCs w:val="24"/>
          <w:vertAlign w:val="subscript"/>
        </w:rPr>
        <w:t>3</w:t>
      </w:r>
      <w:r w:rsidRPr="00436A80">
        <w:rPr>
          <w:rFonts w:ascii="Times New Roman" w:hAnsi="Times New Roman" w:cs="Times New Roman"/>
          <w:sz w:val="24"/>
          <w:szCs w:val="24"/>
        </w:rPr>
        <w:t>+............+G</w:t>
      </w:r>
      <w:r w:rsidRPr="00436A80">
        <w:rPr>
          <w:rFonts w:ascii="Times New Roman" w:hAnsi="Times New Roman" w:cs="Times New Roman"/>
          <w:sz w:val="24"/>
          <w:szCs w:val="24"/>
          <w:vertAlign w:val="subscript"/>
        </w:rPr>
        <w:t>n</w:t>
      </w:r>
      <w:r w:rsidRPr="00436A80">
        <w:rPr>
          <w:rFonts w:ascii="Times New Roman" w:hAnsi="Times New Roman" w:cs="Times New Roman"/>
          <w:sz w:val="24"/>
          <w:szCs w:val="24"/>
        </w:rPr>
        <w:t>a</w:t>
      </w:r>
      <w:r w:rsidRPr="00436A80">
        <w:rPr>
          <w:rFonts w:ascii="Times New Roman" w:hAnsi="Times New Roman" w:cs="Times New Roman"/>
          <w:sz w:val="24"/>
          <w:szCs w:val="24"/>
          <w:vertAlign w:val="subscript"/>
        </w:rPr>
        <w:t>n</w:t>
      </w:r>
      <w:r w:rsidRPr="00436A80">
        <w:rPr>
          <w:rFonts w:ascii="Times New Roman" w:hAnsi="Times New Roman" w:cs="Times New Roman"/>
          <w:sz w:val="24"/>
          <w:szCs w:val="24"/>
        </w:rPr>
        <w:tab/>
      </w:r>
      <w:r w:rsidRPr="00436A80">
        <w:rPr>
          <w:rFonts w:ascii="Times New Roman" w:hAnsi="Times New Roman" w:cs="Times New Roman"/>
          <w:sz w:val="24"/>
          <w:szCs w:val="24"/>
        </w:rPr>
        <w:tab/>
        <w:t xml:space="preserve">       i=1 </w:t>
      </w:r>
      <w:r w:rsidRPr="00436A80">
        <w:rPr>
          <w:rFonts w:ascii="Times New Roman" w:hAnsi="Times New Roman" w:cs="Times New Roman"/>
          <w:sz w:val="24"/>
          <w:szCs w:val="24"/>
        </w:rPr>
        <w:tab/>
      </w:r>
      <w:r w:rsidRPr="00436A80">
        <w:rPr>
          <w:rFonts w:ascii="Times New Roman" w:hAnsi="Times New Roman" w:cs="Times New Roman"/>
          <w:sz w:val="24"/>
          <w:szCs w:val="24"/>
        </w:rPr>
        <w:tab/>
      </w:r>
      <w:r w:rsidRPr="00436A80">
        <w:rPr>
          <w:rFonts w:ascii="Times New Roman" w:hAnsi="Times New Roman" w:cs="Times New Roman"/>
          <w:sz w:val="24"/>
          <w:szCs w:val="24"/>
        </w:rPr>
        <w:tab/>
        <w:t xml:space="preserve">                            </w:t>
      </w:r>
      <w:r>
        <w:rPr>
          <w:rFonts w:ascii="Times New Roman" w:hAnsi="Times New Roman" w:cs="Times New Roman"/>
          <w:sz w:val="24"/>
          <w:szCs w:val="24"/>
        </w:rPr>
        <w:t xml:space="preserve">                     </w:t>
      </w:r>
      <w:r w:rsidRPr="00436A80">
        <w:rPr>
          <w:rFonts w:ascii="Times New Roman" w:hAnsi="Times New Roman" w:cs="Times New Roman"/>
          <w:sz w:val="24"/>
          <w:szCs w:val="24"/>
        </w:rPr>
        <w:t>a</w:t>
      </w:r>
      <w:r w:rsidRPr="00436A80">
        <w:rPr>
          <w:rFonts w:ascii="Times New Roman" w:hAnsi="Times New Roman" w:cs="Times New Roman"/>
          <w:sz w:val="24"/>
          <w:szCs w:val="24"/>
          <w:vertAlign w:val="subscript"/>
        </w:rPr>
        <w:t>1</w:t>
      </w:r>
      <w:r>
        <w:rPr>
          <w:rFonts w:ascii="Times New Roman" w:hAnsi="Times New Roman" w:cs="Times New Roman"/>
          <w:sz w:val="24"/>
          <w:szCs w:val="24"/>
        </w:rPr>
        <w:t xml:space="preserve"> </w:t>
      </w:r>
      <w:r w:rsidRPr="00436A80">
        <w:rPr>
          <w:rFonts w:ascii="Times New Roman" w:hAnsi="Times New Roman" w:cs="Times New Roman"/>
          <w:sz w:val="24"/>
          <w:szCs w:val="24"/>
        </w:rPr>
        <w:t>+a</w:t>
      </w:r>
      <w:r w:rsidRPr="00436A80">
        <w:rPr>
          <w:rFonts w:ascii="Times New Roman" w:hAnsi="Times New Roman" w:cs="Times New Roman"/>
          <w:sz w:val="24"/>
          <w:szCs w:val="24"/>
          <w:vertAlign w:val="subscript"/>
        </w:rPr>
        <w:t>2</w:t>
      </w:r>
      <w:r>
        <w:rPr>
          <w:rFonts w:ascii="Times New Roman" w:hAnsi="Times New Roman" w:cs="Times New Roman"/>
          <w:sz w:val="24"/>
          <w:szCs w:val="24"/>
          <w:vertAlign w:val="subscript"/>
        </w:rPr>
        <w:t xml:space="preserve"> </w:t>
      </w:r>
      <w:r w:rsidRPr="00436A80">
        <w:rPr>
          <w:rFonts w:ascii="Times New Roman" w:hAnsi="Times New Roman" w:cs="Times New Roman"/>
          <w:sz w:val="24"/>
          <w:szCs w:val="24"/>
        </w:rPr>
        <w:t>+........+a</w:t>
      </w:r>
      <w:r w:rsidRPr="00436A80">
        <w:rPr>
          <w:rFonts w:ascii="Times New Roman" w:hAnsi="Times New Roman" w:cs="Times New Roman"/>
          <w:sz w:val="24"/>
          <w:szCs w:val="24"/>
          <w:vertAlign w:val="subscript"/>
        </w:rPr>
        <w:t>n</w:t>
      </w:r>
      <w:r w:rsidR="00DB0668">
        <w:rPr>
          <w:rFonts w:ascii="Times New Roman" w:hAnsi="Times New Roman" w:cs="Times New Roman"/>
          <w:sz w:val="24"/>
          <w:szCs w:val="24"/>
        </w:rPr>
        <w:tab/>
      </w:r>
      <w:r>
        <w:rPr>
          <w:rFonts w:ascii="Times New Roman" w:hAnsi="Times New Roman" w:cs="Times New Roman"/>
          <w:noProof/>
          <w:sz w:val="28"/>
          <w:szCs w:val="28"/>
          <w:lang w:eastAsia="en-IN"/>
        </w:rPr>
        <mc:AlternateContent>
          <mc:Choice Requires="wps">
            <w:drawing>
              <wp:anchor distT="0" distB="0" distL="114300" distR="114300" simplePos="0" relativeHeight="251662336" behindDoc="0" locked="0" layoutInCell="1" allowOverlap="1" wp14:anchorId="40D97C87" wp14:editId="728B1D6F">
                <wp:simplePos x="0" y="0"/>
                <wp:positionH relativeFrom="column">
                  <wp:posOffset>3306445</wp:posOffset>
                </wp:positionH>
                <wp:positionV relativeFrom="paragraph">
                  <wp:posOffset>262255</wp:posOffset>
                </wp:positionV>
                <wp:extent cx="113030" cy="0"/>
                <wp:effectExtent l="10795" t="6985" r="9525" b="12065"/>
                <wp:wrapNone/>
                <wp:docPr id="29" name="Straight Arrow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0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0B9343" id="Straight Arrow Connector 29" o:spid="_x0000_s1026" type="#_x0000_t32" style="position:absolute;margin-left:260.35pt;margin-top:20.65pt;width:8.9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C52JgIAAEsEAAAOAAAAZHJzL2Uyb0RvYy54bWysVMFu2zAMvQ/YPwi6p7YTt2uMOEVhJ7t0&#10;a4F0H6BIcizMFgVJjRMM+/dRShyk22UY5oNMmeLjI/nkxcOh78heWqdAlzS7SSmRmoNQelfSb6/r&#10;yT0lzjMtWAdalvQoHX1YfvywGEwhp9BCJ6QlCKJdMZiStt6bIkkcb2XP3A0YqdHZgO2Zx63dJcKy&#10;AdH7Lpmm6V0ygBXGApfO4df65KTLiN80kvvnpnHSk66kyM3H1cZ1G9ZkuWDFzjLTKn6mwf6BRc+U&#10;xqQXqJp5Rt6s+gOqV9yCg8bfcOgTaBrFZawBq8nS36rZtMzIWAs2x5lLm9z/g+Vf9y+WKFHS6ZwS&#10;zXqc0cZbpnatJ4/WwkAq0Br7CJbgEezXYFyBYZV+saFiftAb8wT8uyMaqpbpnYy8X48GsbIQkbwL&#10;CRtnMOt2+AICz7A3D7F5h8b2ARLbQg5xRsfLjOTBE44fs2yWznCSfHQlrBjjjHX+s4SeBKOk7lzH&#10;pYAsZmH7J+cDK1aMASGphrXquqiHTpOhpPPb6W0McNApEZzhmLO7bdVZsmdBUfGJJaLn+piFNy0i&#10;WCuZWJ1tz1R3sjF5pwMe1oV0ztZJMj/m6Xx1v7rPJ/n0bjXJ07qePK6rfHK3zj7d1rO6qursZ6CW&#10;5UWrhJA6sBvlm+V/J4/zRToJ7yLgSxuS9+ixX0h2fEfScbBhlidVbEEcX+w4cFRsPHy+XeFKXO/R&#10;vv4HLH8BAAD//wMAUEsDBBQABgAIAAAAIQALTCZ23gAAAAkBAAAPAAAAZHJzL2Rvd25yZXYueG1s&#10;TI/BTsMwDIbvSLxDZCQuiCXtKIzSdJqQOHBkm8Q1a0xbaJyqSdeyp8eIwzja/vT7+4v17DpxxCG0&#10;njQkCwUCqfK2pVrDfvdyuwIRoiFrOk+o4RsDrMvLi8Lk1k/0hsdtrAWHUMiNhibGPpcyVA06Exa+&#10;R+Lbhx+ciTwOtbSDmTjcdTJV6l460xJ/aEyPzw1WX9vRacAwZonaPLp6/3qabt7T0+fU77S+vpo3&#10;TyAizvEMw68+q0PJTgc/kg2i05Cl6oFRDXfJEgQD2XKVgTj8LWRZyP8Nyh8AAAD//wMAUEsBAi0A&#10;FAAGAAgAAAAhALaDOJL+AAAA4QEAABMAAAAAAAAAAAAAAAAAAAAAAFtDb250ZW50X1R5cGVzXS54&#10;bWxQSwECLQAUAAYACAAAACEAOP0h/9YAAACUAQAACwAAAAAAAAAAAAAAAAAvAQAAX3JlbHMvLnJl&#10;bHNQSwECLQAUAAYACAAAACEASjQudiYCAABLBAAADgAAAAAAAAAAAAAAAAAuAgAAZHJzL2Uyb0Rv&#10;Yy54bWxQSwECLQAUAAYACAAAACEAC0wmdt4AAAAJAQAADwAAAAAAAAAAAAAAAACABAAAZHJzL2Rv&#10;d25yZXYueG1sUEsFBgAAAAAEAAQA8wAAAIsFAAAAAA==&#10;"/>
            </w:pict>
          </mc:Fallback>
        </mc:AlternateContent>
      </w:r>
      <w:r>
        <w:rPr>
          <w:rFonts w:ascii="Times New Roman" w:hAnsi="Times New Roman" w:cs="Times New Roman"/>
          <w:noProof/>
          <w:sz w:val="28"/>
          <w:szCs w:val="28"/>
          <w:lang w:eastAsia="en-IN"/>
        </w:rPr>
        <mc:AlternateContent>
          <mc:Choice Requires="wps">
            <w:drawing>
              <wp:anchor distT="0" distB="0" distL="114300" distR="114300" simplePos="0" relativeHeight="251663360" behindDoc="0" locked="0" layoutInCell="1" allowOverlap="1" wp14:anchorId="5DF515B9" wp14:editId="1E4F315A">
                <wp:simplePos x="0" y="0"/>
                <wp:positionH relativeFrom="column">
                  <wp:posOffset>3895725</wp:posOffset>
                </wp:positionH>
                <wp:positionV relativeFrom="paragraph">
                  <wp:posOffset>262255</wp:posOffset>
                </wp:positionV>
                <wp:extent cx="584835" cy="0"/>
                <wp:effectExtent l="9525" t="6985" r="5715" b="12065"/>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8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7E4F62" id="Straight Arrow Connector 6" o:spid="_x0000_s1026" type="#_x0000_t32" style="position:absolute;margin-left:306.75pt;margin-top:20.65pt;width:46.0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5u/JAIAAEkEAAAOAAAAZHJzL2Uyb0RvYy54bWysVMGOmzAQvVfqP1i+Z4EsSRMUslpB0su2&#10;GynbD3BsA1bBY9lOSFT132s7BGXbS1WVgxkznjdvZp5ZPZ27Fp24NgJkjpOHGCMuKTAh6xx/e9tO&#10;FhgZSyQjLUie4ws3+Gn98cOqVxmfQgMt4xo5EGmyXuW4sVZlUWRowztiHkBx6ZwV6I5Yt9V1xDTp&#10;HXrXRtM4nkc9aKY0UG6M+1penXgd8KuKU/taVYZb1ObYcbNh1WE9+DVar0hWa6IaQQca5B9YdERI&#10;l3SEKokl6KjFH1CdoBoMVPaBQhdBVQnKQw2umiT+rZp9QxQPtbjmGDW2yfw/WPr1tNNIsBzPMZKk&#10;cyPaW01E3Vj0rDX0qAApXRtBo7nvVq9M5oIKudO+XnqWe/UC9LtBEoqGyJoH1m8X5aASHxG9C/Eb&#10;o1zOQ/8FmDtDjhZC686V7jykawo6hwldxgnxs0XUfZwt0sXjDCN6c0Uku8UpbexnDh3yRo7NUMbI&#10;PwlZyOnFWM+KZLcAn1TCVrRtUEMrUZ/j5Ww6CwEGWsG80x8zuj4UrUYn4vUUnlCi89wf03CULIA1&#10;nLDNYFsi2qvtkrfS47m6HJ3BugrmxzJebhabRTpJp/PNJI3LcvK8LdLJfJt8mpWPZVGUyU9PLUmz&#10;RjDGpWd3E2+S/p04hmt0ld0o37EN0Xv00C9H9vYOpMNg/SyvqjgAu+z0beBOr+HwcLf8hbjfO/v+&#10;D7D+BQAA//8DAFBLAwQUAAYACAAAACEAfpL8Qt4AAAAJAQAADwAAAGRycy9kb3ducmV2LnhtbEyP&#10;wU7DMAyG70i8Q2QkLogl3WiB0nSakDhwZJvE1WtMW2icqknXsqcniMM42v70+/uL9Ww7caTBt441&#10;JAsFgrhypuVaw373cvsAwgdkg51j0vBNHtbl5UWBuXETv9FxG2oRQ9jnqKEJoc+l9FVDFv3C9cTx&#10;9uEGiyGOQy3NgFMMt51cKpVJiy3HDw329NxQ9bUdrQbyY5qozaOt96+n6eZ9efqc+p3W11fz5glE&#10;oDmcYfjVj+pQRqeDG9l40WnIklUaUQ13yQpEBO5VmoE4/C1kWcj/DcofAAAA//8DAFBLAQItABQA&#10;BgAIAAAAIQC2gziS/gAAAOEBAAATAAAAAAAAAAAAAAAAAAAAAABbQ29udGVudF9UeXBlc10ueG1s&#10;UEsBAi0AFAAGAAgAAAAhADj9If/WAAAAlAEAAAsAAAAAAAAAAAAAAAAALwEAAF9yZWxzLy5yZWxz&#10;UEsBAi0AFAAGAAgAAAAhALsHm78kAgAASQQAAA4AAAAAAAAAAAAAAAAALgIAAGRycy9lMm9Eb2Mu&#10;eG1sUEsBAi0AFAAGAAgAAAAhAH6S/ELeAAAACQEAAA8AAAAAAAAAAAAAAAAAfgQAAGRycy9kb3du&#10;cmV2LnhtbFBLBQYAAAAABAAEAPMAAACJBQAAAAA=&#10;"/>
            </w:pict>
          </mc:Fallback>
        </mc:AlternateContent>
      </w:r>
      <w:r>
        <w:rPr>
          <w:rFonts w:ascii="Times New Roman" w:hAnsi="Times New Roman" w:cs="Times New Roman"/>
          <w:noProof/>
          <w:sz w:val="28"/>
          <w:szCs w:val="28"/>
          <w:lang w:eastAsia="en-IN"/>
        </w:rPr>
        <mc:AlternateContent>
          <mc:Choice Requires="wps">
            <w:drawing>
              <wp:anchor distT="0" distB="0" distL="114300" distR="114300" simplePos="0" relativeHeight="251666432" behindDoc="0" locked="0" layoutInCell="1" allowOverlap="1" wp14:anchorId="5F2506AF" wp14:editId="2A7E623C">
                <wp:simplePos x="0" y="0"/>
                <wp:positionH relativeFrom="column">
                  <wp:posOffset>3306445</wp:posOffset>
                </wp:positionH>
                <wp:positionV relativeFrom="paragraph">
                  <wp:posOffset>354330</wp:posOffset>
                </wp:positionV>
                <wp:extent cx="113030" cy="0"/>
                <wp:effectExtent l="10795" t="13335" r="9525" b="5715"/>
                <wp:wrapNone/>
                <wp:docPr id="31" name="Straight Arrow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0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85DA48" id="Straight Arrow Connector 31" o:spid="_x0000_s1026" type="#_x0000_t32" style="position:absolute;margin-left:260.35pt;margin-top:27.9pt;width:8.9pt;height:0;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7zdJwIAAEsEAAAOAAAAZHJzL2Uyb0RvYy54bWysVE2P2yAQvVfqf0Dcs7bzsd214qxWdtLL&#10;trvSbn8AAWyj2gwCEieq+t87ECdt2ktV1QcMZuYx783Dy4dD35G9tE6BLmh2k1IiNQehdFPQL2+b&#10;yR0lzjMtWAdaFvQoHX1YvX+3HEwup9BCJ6QlCKJdPpiCtt6bPEkcb2XP3A0YqXGzBtszj0vbJMKy&#10;AdH7Lpmm6W0ygBXGApfO4dfqtElXEb+uJffPde2kJ11BsTYfRxvHbRiT1ZLljWWmVXwsg/1DFT1T&#10;Gg+9QFXMM7Kz6g+oXnELDmp/w6FPoK4Vl5EDssnS39i8tszIyAXFceYik/t/sPzz/sUSJQo6yyjR&#10;rMcevXrLVNN68mgtDKQErVFHsARDUK/BuBzTSv1iA2N+0K/mCfhXRzSULdONjHW/HQ1ixYzkKiUs&#10;nMFTt8MnEBjDdh6ieIfa9gESZSGH2KPjpUfy4AnHj1k2S2fYSX7eSlh+zjPW+Y8SehImBXUjjwuB&#10;LJ7C9k/OIw9MPCeEQzVsVNdFP3SaDAW9X0wXMcFBp0TYDGHONtuys2TPgqPiE0RBsKswCzstIlgr&#10;mViPc89Ud5pjfKcDHvLCcsbZyTLf7tP79d36bj6ZT2/Xk3laVZPHTTmf3G6yD4tqVpVllX0PpWXz&#10;vFVCSB2qO9s3m/+dPcaLdDLexcAXGZJr9EgRiz2/Y9GxsaGXJ1dsQRxfbFAj9BgdG4PH2xWuxK/r&#10;GPXzH7D6AQAA//8DAFBLAwQUAAYACAAAACEAbd59+t0AAAAJAQAADwAAAGRycy9kb3ducmV2Lnht&#10;bEyPQU/DMAyF70j8h8hIXBBLVhQYpek0IXHgyDaJa9aYttA4VZOuZb8eIw7sZvs9PX+vWM++E0cc&#10;YhvIwHKhQCBVwbVUG9jvXm5XIGKy5GwXCA18Y4R1eXlR2NyFid7wuE214BCKuTXQpNTnUsaqQW/j&#10;IvRIrH2EwdvE61BLN9iJw30nM6Xupbct8YfG9vjcYPW1Hb0BjKNeqs2jr/evp+nmPTt9Tv3OmOur&#10;efMEIuGc/s3wi8/oUDLTIYzkougM6Ew9sJUHzRXYoO9WGsTh7yDLQp43KH8AAAD//wMAUEsBAi0A&#10;FAAGAAgAAAAhALaDOJL+AAAA4QEAABMAAAAAAAAAAAAAAAAAAAAAAFtDb250ZW50X1R5cGVzXS54&#10;bWxQSwECLQAUAAYACAAAACEAOP0h/9YAAACUAQAACwAAAAAAAAAAAAAAAAAvAQAAX3JlbHMvLnJl&#10;bHNQSwECLQAUAAYACAAAACEAqSe83ScCAABLBAAADgAAAAAAAAAAAAAAAAAuAgAAZHJzL2Uyb0Rv&#10;Yy54bWxQSwECLQAUAAYACAAAACEAbd59+t0AAAAJAQAADwAAAAAAAAAAAAAAAACBBAAAZHJzL2Rv&#10;d25yZXYueG1sUEsFBgAAAAAEAAQA8wAAAIsFAAAAAA==&#10;"/>
            </w:pict>
          </mc:Fallback>
        </mc:AlternateContent>
      </w:r>
      <w:r>
        <w:rPr>
          <w:rFonts w:ascii="Times New Roman" w:hAnsi="Times New Roman" w:cs="Times New Roman"/>
          <w:noProof/>
          <w:sz w:val="28"/>
          <w:szCs w:val="28"/>
          <w:lang w:eastAsia="en-IN"/>
        </w:rPr>
        <mc:AlternateContent>
          <mc:Choice Requires="wps">
            <w:drawing>
              <wp:anchor distT="0" distB="0" distL="114300" distR="114300" simplePos="0" relativeHeight="251665408" behindDoc="0" locked="0" layoutInCell="1" allowOverlap="1" wp14:anchorId="4D8B5889" wp14:editId="75D05735">
                <wp:simplePos x="0" y="0"/>
                <wp:positionH relativeFrom="column">
                  <wp:posOffset>3306445</wp:posOffset>
                </wp:positionH>
                <wp:positionV relativeFrom="paragraph">
                  <wp:posOffset>262255</wp:posOffset>
                </wp:positionV>
                <wp:extent cx="113030" cy="0"/>
                <wp:effectExtent l="10795" t="6985" r="9525" b="12065"/>
                <wp:wrapNone/>
                <wp:docPr id="32" name="Straight Arrow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303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184A86" id="Straight Arrow Connector 32" o:spid="_x0000_s1026" type="#_x0000_t32" style="position:absolute;margin-left:260.35pt;margin-top:20.65pt;width:8.9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QoTJgIAAEsEAAAOAAAAZHJzL2Uyb0RvYy54bWysVMFu2zAMvQ/YPwi6p7YTp2uNOEVhJ7t0&#10;a4F2H6BIcizMFgVJiRMM+/dRShyk22UY5oNMmeLjI/nkxcOh78heWqdAlzS7SSmRmoNQelvSb2/r&#10;yR0lzjMtWAdalvQoHX1YfvywGEwhp9BCJ6QlCKJdMZiStt6bIkkcb2XP3A0YqdHZgO2Zx63dJsKy&#10;AdH7Lpmm6W0ygBXGApfO4df65KTLiN80kvvnpnHSk66kyM3H1cZ1E9ZkuWDF1jLTKn6mwf6BRc+U&#10;xqQXqJp5RnZW/QHVK27BQeNvOPQJNI3iMtaA1WTpb9W8tszIWAs2x5lLm9z/g+Vf9y+WKFHS2ZQS&#10;zXqc0au3TG1bTx6thYFUoDX2ESzBI9ivwbgCwyr9YkPF/KBfzRPw745oqFqmtzLyfjsaxMpCRPIu&#10;JGycwayb4QsIPMN2HmLzDo3tAyS2hRzijI6XGcmDJxw/ZtksneEk+ehKWDHGGev8Zwk9CUZJ3bmO&#10;SwFZzML2T84HVqwYA0JSDWvVdVEPnSZDSe/n03kMcNApEZzhmLPbTdVZsmdBUfGJJaLn+piFnRYR&#10;rJVMrM62Z6o72Zi80wEP60I6Z+skmR/36f3qbnWXT/Lp7WqSp3U9eVxX+eR2nX2a17O6qursZ6CW&#10;5UWrhJA6sBvlm+V/J4/zRToJ7yLgSxuS9+ixX0h2fEfScbBhlidVbEAcX+w4cFRsPHy+XeFKXO/R&#10;vv4HLH8BAAD//wMAUEsDBBQABgAIAAAAIQALTCZ23gAAAAkBAAAPAAAAZHJzL2Rvd25yZXYueG1s&#10;TI/BTsMwDIbvSLxDZCQuiCXtKIzSdJqQOHBkm8Q1a0xbaJyqSdeyp8eIwzja/vT7+4v17DpxxCG0&#10;njQkCwUCqfK2pVrDfvdyuwIRoiFrOk+o4RsDrMvLi8Lk1k/0hsdtrAWHUMiNhibGPpcyVA06Exa+&#10;R+Lbhx+ciTwOtbSDmTjcdTJV6l460xJ/aEyPzw1WX9vRacAwZonaPLp6/3qabt7T0+fU77S+vpo3&#10;TyAizvEMw68+q0PJTgc/kg2i05Cl6oFRDXfJEgQD2XKVgTj8LWRZyP8Nyh8AAAD//wMAUEsBAi0A&#10;FAAGAAgAAAAhALaDOJL+AAAA4QEAABMAAAAAAAAAAAAAAAAAAAAAAFtDb250ZW50X1R5cGVzXS54&#10;bWxQSwECLQAUAAYACAAAACEAOP0h/9YAAACUAQAACwAAAAAAAAAAAAAAAAAvAQAAX3JlbHMvLnJl&#10;bHNQSwECLQAUAAYACAAAACEAJW0KEyYCAABLBAAADgAAAAAAAAAAAAAAAAAuAgAAZHJzL2Uyb0Rv&#10;Yy54bWxQSwECLQAUAAYACAAAACEAC0wmdt4AAAAJAQAADwAAAAAAAAAAAAAAAACABAAAZHJzL2Rv&#10;d25yZXYueG1sUEsFBgAAAAAEAAQA8wAAAIsFAAAAAA==&#10;"/>
            </w:pict>
          </mc:Fallback>
        </mc:AlternateContent>
      </w:r>
      <w:r>
        <w:rPr>
          <w:rFonts w:ascii="Times New Roman" w:hAnsi="Times New Roman" w:cs="Times New Roman"/>
          <w:noProof/>
          <w:sz w:val="28"/>
          <w:szCs w:val="28"/>
          <w:lang w:eastAsia="en-IN"/>
        </w:rPr>
        <mc:AlternateContent>
          <mc:Choice Requires="wps">
            <w:drawing>
              <wp:anchor distT="0" distB="0" distL="114300" distR="114300" simplePos="0" relativeHeight="251664384" behindDoc="0" locked="0" layoutInCell="1" allowOverlap="1" wp14:anchorId="54AE8B7B" wp14:editId="4729D802">
                <wp:simplePos x="0" y="0"/>
                <wp:positionH relativeFrom="column">
                  <wp:posOffset>2626360</wp:posOffset>
                </wp:positionH>
                <wp:positionV relativeFrom="paragraph">
                  <wp:posOffset>262255</wp:posOffset>
                </wp:positionV>
                <wp:extent cx="554990" cy="0"/>
                <wp:effectExtent l="6985" t="6985" r="9525" b="12065"/>
                <wp:wrapNone/>
                <wp:docPr id="33" name="Straight Arrow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49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0E0CF6" id="Straight Arrow Connector 33" o:spid="_x0000_s1026" type="#_x0000_t32" style="position:absolute;margin-left:206.8pt;margin-top:20.65pt;width:43.7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rPQJgIAAEsEAAAOAAAAZHJzL2Uyb0RvYy54bWysVMGO2jAQvVfqP1i+syEQthBtWK0S6GXb&#10;RWL7AcZ2iNXEY9mGgKr+e8cmoN32UlXNwRlnPG/ezDzn4fHUteQorVOgC5rejSmRmoNQel/Qb6/r&#10;0ZwS55kWrAUtC3qWjj4uP3546E0uJ9BAK6QlCKJd3puCNt6bPEkcb2TH3B0YqdFZg+2Yx63dJ8Ky&#10;HtG7NpmMx/dJD1YYC1w6h1+ri5MuI35dS+5f6tpJT9qCIjcfVxvXXViT5QPL95aZRvGBBvsHFh1T&#10;GpPeoCrmGTlY9QdUp7gFB7W/49AlUNeKy1gDVpOOf6tm2zAjYy3YHGdubXL/D5Z/PW4sUaKg0ykl&#10;mnU4o623TO0bT56shZ6UoDX2ESzBI9iv3rgcw0q9saFiftJb8wz8uyMayobpvYy8X88GsdIQkbwL&#10;CRtnMOuu/wICz7CDh9i8U227AIltIac4o/NtRvLkCcePs1m2WOAk+dWVsPwaZ6zznyV0JBgFdUMd&#10;twLSmIUdn50PrFh+DQhJNaxV20Y9tJr0BV3MJrMY4KBVIjjDMWf3u7K15MiCouITS0TP22MWDlpE&#10;sEYysRpsz1R7sTF5qwMe1oV0BusimR+L8WI1X82zUTa5X42ycVWNntZlNrpfp59m1bQqyyr9Gail&#10;Wd4oIaQO7K7yTbO/k8dwkS7Cuwn41obkPXrsF5K9viPpONgwy4sqdiDOG3sdOCo2Hh5uV7gSb/do&#10;v/0HLH8BAAD//wMAUEsDBBQABgAIAAAAIQCxozks3QAAAAkBAAAPAAAAZHJzL2Rvd25yZXYueG1s&#10;TI9BT8MwDIXvSPsPkSdxQSzpYNNWmk4TEgeObJO4Zo1pC41TNela9uvx2AFutt/T8/eyzegaccIu&#10;1J40JDMFAqnwtqZSw2H/cr8CEaIhaxpPqOEbA2zyyU1mUusHesPTLpaCQyikRkMVY5tKGYoKnQkz&#10;3yKx9uE7ZyKvXSltZwYOd42cK7WUztTEHyrT4nOFxdeudxow9ItEbdeuPLyeh7v3+flzaPda307H&#10;7ROIiGP8M8MFn9EhZ6aj78kG0Wh4TB6WbP0dQLBhoRIud7weZJ7J/w3yHwAAAP//AwBQSwECLQAU&#10;AAYACAAAACEAtoM4kv4AAADhAQAAEwAAAAAAAAAAAAAAAAAAAAAAW0NvbnRlbnRfVHlwZXNdLnht&#10;bFBLAQItABQABgAIAAAAIQA4/SH/1gAAAJQBAAALAAAAAAAAAAAAAAAAAC8BAABfcmVscy8ucmVs&#10;c1BLAQItABQABgAIAAAAIQCcNrPQJgIAAEsEAAAOAAAAAAAAAAAAAAAAAC4CAABkcnMvZTJvRG9j&#10;LnhtbFBLAQItABQABgAIAAAAIQCxozks3QAAAAkBAAAPAAAAAAAAAAAAAAAAAIAEAABkcnMvZG93&#10;bnJldi54bWxQSwUGAAAAAAQABADzAAAAigUAAAAA&#10;"/>
            </w:pict>
          </mc:Fallback>
        </mc:AlternateContent>
      </w:r>
      <w:r>
        <w:rPr>
          <w:rFonts w:ascii="Times New Roman" w:hAnsi="Times New Roman" w:cs="Times New Roman"/>
          <w:noProof/>
          <w:sz w:val="28"/>
          <w:szCs w:val="28"/>
          <w:lang w:eastAsia="en-IN"/>
        </w:rPr>
        <mc:AlternateContent>
          <mc:Choice Requires="wps">
            <w:drawing>
              <wp:anchor distT="0" distB="0" distL="114300" distR="114300" simplePos="0" relativeHeight="251661312" behindDoc="0" locked="0" layoutInCell="1" allowOverlap="1" wp14:anchorId="2B5094E7" wp14:editId="4D6D2308">
                <wp:simplePos x="0" y="0"/>
                <wp:positionH relativeFrom="column">
                  <wp:posOffset>1775460</wp:posOffset>
                </wp:positionH>
                <wp:positionV relativeFrom="paragraph">
                  <wp:posOffset>262255</wp:posOffset>
                </wp:positionV>
                <wp:extent cx="850900" cy="0"/>
                <wp:effectExtent l="13335" t="6985" r="12065" b="12065"/>
                <wp:wrapNone/>
                <wp:docPr id="34" name="Straight Arrow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0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3EC88A" id="Straight Arrow Connector 34" o:spid="_x0000_s1026" type="#_x0000_t32" style="position:absolute;margin-left:139.8pt;margin-top:20.65pt;width:67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FHJgIAAEsEAAAOAAAAZHJzL2Uyb0RvYy54bWysVMFu2zAMvQ/YPwi6p7ZTp0uMOkVhJ7t0&#10;a4B0H6BIcizMFgVJjRMM+/dRSmK022UY5oNMmeLjI/nk+4dj35GDtE6BLml2k1IiNQeh9L6k317W&#10;kzklzjMtWAdalvQkHX1YfvxwP5hCTqGFTkhLEES7YjAlbb03RZI43sqeuRswUqOzAdszj1u7T4Rl&#10;A6L3XTJN07tkACuMBS6dw6/12UmXEb9pJPfPTeOkJ11JkZuPq43rLqzJ8p4Ve8tMq/iFBvsHFj1T&#10;GpOOUDXzjLxa9QdUr7gFB42/4dAn0DSKy1gDVpOlv1WzbZmRsRZsjjNjm9z/g+VfDxtLlCjpbU6J&#10;Zj3OaOstU/vWk0drYSAVaI19BEvwCPZrMK7AsEpvbKiYH/XWPAH/7oiGqmV6LyPvl5NBrCxEJO9C&#10;wsYZzLobvoDAM+zVQ2zesbF9gMS2kGOc0WmckTx6wvHjfJYuUpwkv7oSVlzjjHX+s4SeBKOk7lLH&#10;WEAWs7DDk/OBFSuuASGphrXquqiHTpOhpIvZdBYDHHRKBGc45ux+V3WWHFhQVHxiieh5e8zCqxYR&#10;rJVMrC62Z6o725i80wEP60I6F+ssmR+LdLGar+b5JJ/erSZ5WteTx3WVT+7W2adZfVtXVZ39DNSy&#10;vGiVEFIHdlf5ZvnfyeNykc7CGwU8tiF5jx77hWSv70g6DjbM8qyKHYjTxl4HjoqNhy+3K1yJt3u0&#10;3/4Dlr8AAAD//wMAUEsDBBQABgAIAAAAIQAqW3Q73QAAAAkBAAAPAAAAZHJzL2Rvd25yZXYueG1s&#10;TI9BT8MwDIXvSPyHyEhcEEtbYLDSdJqQOHBkm8TVa0xbaJyqSdeyX48RBzhZfu/p+XOxnl2njjSE&#10;1rOBdJGAIq68bbk2sN89Xz+AChHZYueZDHxRgHV5flZgbv3Er3TcxlpJCYccDTQx9rnWoWrIYVj4&#10;nli8dz84jLIOtbYDTlLuOp0lyVI7bFkuNNjTU0PV53Z0BiiMd2myWbl6/3Kart6y08fU74y5vJg3&#10;j6AizfEvDD/4gg6lMB38yDaozkB2v1pK1MBtegNKAjJFOPwKuiz0/w/KbwAAAP//AwBQSwECLQAU&#10;AAYACAAAACEAtoM4kv4AAADhAQAAEwAAAAAAAAAAAAAAAAAAAAAAW0NvbnRlbnRfVHlwZXNdLnht&#10;bFBLAQItABQABgAIAAAAIQA4/SH/1gAAAJQBAAALAAAAAAAAAAAAAAAAAC8BAABfcmVscy8ucmVs&#10;c1BLAQItABQABgAIAAAAIQADy/FHJgIAAEsEAAAOAAAAAAAAAAAAAAAAAC4CAABkcnMvZTJvRG9j&#10;LnhtbFBLAQItABQABgAIAAAAIQAqW3Q73QAAAAkBAAAPAAAAAAAAAAAAAAAAAIAEAABkcnMvZG93&#10;bnJldi54bWxQSwUGAAAAAAQABADzAAAAigUAAAAA&#10;"/>
            </w:pict>
          </mc:Fallback>
        </mc:AlternateContent>
      </w:r>
    </w:p>
    <w:p w:rsidR="00DB0668" w:rsidRDefault="00DB0668" w:rsidP="00DB0668">
      <w:pPr>
        <w:spacing w:after="0" w:line="360" w:lineRule="auto"/>
        <w:rPr>
          <w:rFonts w:ascii="Times New Roman" w:hAnsi="Times New Roman" w:cs="Times New Roman"/>
          <w:szCs w:val="32"/>
          <w:lang w:val="en-US"/>
        </w:rPr>
      </w:pPr>
    </w:p>
    <w:p w:rsidR="00DB0668" w:rsidRDefault="00DB0668" w:rsidP="00DB0668">
      <w:pPr>
        <w:spacing w:after="0" w:line="360" w:lineRule="auto"/>
        <w:rPr>
          <w:rFonts w:ascii="Times New Roman" w:hAnsi="Times New Roman" w:cs="Times New Roman"/>
          <w:szCs w:val="32"/>
          <w:lang w:val="en-US"/>
        </w:rPr>
      </w:pPr>
    </w:p>
    <w:p w:rsidR="00DB0668" w:rsidRPr="004A10F0" w:rsidRDefault="00DD0BAC" w:rsidP="00DB0668">
      <w:pPr>
        <w:spacing w:line="360" w:lineRule="auto"/>
        <w:ind w:right="119"/>
        <w:jc w:val="both"/>
        <w:rPr>
          <w:rFonts w:ascii="Times New Roman" w:hAnsi="Times New Roman" w:cs="Times New Roman"/>
          <w:sz w:val="24"/>
          <w:szCs w:val="24"/>
        </w:rPr>
      </w:pPr>
      <w:r>
        <w:rPr>
          <w:rFonts w:ascii="Times New Roman" w:hAnsi="Times New Roman" w:cs="Times New Roman"/>
          <w:b/>
          <w:sz w:val="24"/>
          <w:szCs w:val="24"/>
        </w:rPr>
        <w:t>9.5.6</w:t>
      </w:r>
      <w:r>
        <w:rPr>
          <w:rFonts w:ascii="Times New Roman" w:hAnsi="Times New Roman" w:cs="Times New Roman"/>
          <w:sz w:val="24"/>
          <w:szCs w:val="24"/>
        </w:rPr>
        <w:tab/>
      </w:r>
      <w:r w:rsidR="00DB0668">
        <w:rPr>
          <w:rFonts w:ascii="Times New Roman" w:hAnsi="Times New Roman" w:cs="Times New Roman"/>
          <w:sz w:val="24"/>
          <w:szCs w:val="24"/>
        </w:rPr>
        <w:t xml:space="preserve"> </w:t>
      </w:r>
      <w:r w:rsidR="00DB0668" w:rsidRPr="004A10F0">
        <w:rPr>
          <w:rFonts w:ascii="Times New Roman" w:hAnsi="Times New Roman" w:cs="Times New Roman"/>
          <w:sz w:val="24"/>
          <w:szCs w:val="24"/>
        </w:rPr>
        <w:t>Resource estimation was under taken using by Area of influence method, which involved construction of polygons around each borehole point in order to derive the tonnage</w:t>
      </w:r>
      <w:r w:rsidR="00925E49">
        <w:rPr>
          <w:rFonts w:ascii="Times New Roman" w:hAnsi="Times New Roman" w:cs="Times New Roman"/>
          <w:sz w:val="24"/>
          <w:szCs w:val="24"/>
        </w:rPr>
        <w:t xml:space="preserve"> </w:t>
      </w:r>
      <w:r w:rsidR="00925E49" w:rsidRPr="004A10F0">
        <w:rPr>
          <w:rFonts w:ascii="Times New Roman" w:hAnsi="Times New Roman" w:cs="Times New Roman"/>
          <w:sz w:val="24"/>
          <w:szCs w:val="24"/>
        </w:rPr>
        <w:t>and grade</w:t>
      </w:r>
      <w:r w:rsidR="00925E49">
        <w:rPr>
          <w:rFonts w:ascii="Times New Roman" w:hAnsi="Times New Roman" w:cs="Times New Roman"/>
          <w:sz w:val="24"/>
          <w:szCs w:val="24"/>
        </w:rPr>
        <w:t xml:space="preserve"> of limestone.</w:t>
      </w:r>
    </w:p>
    <w:p w:rsidR="00DB0668" w:rsidRPr="004A10F0" w:rsidRDefault="00DD0BAC" w:rsidP="00DB0668">
      <w:pPr>
        <w:spacing w:line="360" w:lineRule="auto"/>
        <w:ind w:right="119"/>
        <w:jc w:val="both"/>
        <w:rPr>
          <w:rFonts w:ascii="Times New Roman" w:hAnsi="Times New Roman" w:cs="Times New Roman"/>
          <w:sz w:val="24"/>
          <w:szCs w:val="24"/>
        </w:rPr>
      </w:pPr>
      <w:r w:rsidRPr="00DD0BAC">
        <w:rPr>
          <w:rFonts w:ascii="Times New Roman" w:hAnsi="Times New Roman" w:cs="Times New Roman"/>
          <w:b/>
          <w:sz w:val="24"/>
          <w:szCs w:val="24"/>
        </w:rPr>
        <w:lastRenderedPageBreak/>
        <w:t>9.5</w:t>
      </w:r>
      <w:r w:rsidR="00DB0668" w:rsidRPr="00DD0BAC">
        <w:rPr>
          <w:rFonts w:ascii="Times New Roman" w:hAnsi="Times New Roman" w:cs="Times New Roman"/>
          <w:b/>
          <w:sz w:val="24"/>
          <w:szCs w:val="24"/>
        </w:rPr>
        <w:t>.7</w:t>
      </w:r>
      <w:r w:rsidR="00DB0668">
        <w:rPr>
          <w:rFonts w:ascii="Times New Roman" w:hAnsi="Times New Roman" w:cs="Times New Roman"/>
          <w:sz w:val="24"/>
          <w:szCs w:val="24"/>
        </w:rPr>
        <w:tab/>
      </w:r>
      <w:r w:rsidR="00DB0668" w:rsidRPr="004A10F0">
        <w:rPr>
          <w:rFonts w:ascii="Times New Roman" w:hAnsi="Times New Roman" w:cs="Times New Roman"/>
          <w:sz w:val="24"/>
          <w:szCs w:val="24"/>
        </w:rPr>
        <w:t xml:space="preserve">This method assigns an area to the point of </w:t>
      </w:r>
      <w:r w:rsidR="006D2B08" w:rsidRPr="004A10F0">
        <w:rPr>
          <w:rFonts w:ascii="Times New Roman" w:hAnsi="Times New Roman" w:cs="Times New Roman"/>
          <w:sz w:val="24"/>
          <w:szCs w:val="24"/>
        </w:rPr>
        <w:t>observation, which</w:t>
      </w:r>
      <w:r w:rsidR="00DB0668" w:rsidRPr="004A10F0">
        <w:rPr>
          <w:rFonts w:ascii="Times New Roman" w:hAnsi="Times New Roman" w:cs="Times New Roman"/>
          <w:sz w:val="24"/>
          <w:szCs w:val="24"/>
        </w:rPr>
        <w:t xml:space="preserve"> is a function of the distance to the immediate neighbouring point of measurement. This method is appropriate for the type of deposit, nature of the study and level of exploration.</w:t>
      </w:r>
    </w:p>
    <w:p w:rsidR="00DB0668" w:rsidRPr="004A10F0" w:rsidRDefault="00DD0BAC" w:rsidP="00DB0668">
      <w:pPr>
        <w:spacing w:line="360" w:lineRule="auto"/>
        <w:ind w:right="119"/>
        <w:jc w:val="both"/>
        <w:rPr>
          <w:rFonts w:ascii="Times New Roman" w:hAnsi="Times New Roman" w:cs="Times New Roman"/>
          <w:sz w:val="24"/>
          <w:szCs w:val="24"/>
        </w:rPr>
      </w:pPr>
      <w:r w:rsidRPr="00DD0BAC">
        <w:rPr>
          <w:rFonts w:ascii="Times New Roman" w:hAnsi="Times New Roman" w:cs="Times New Roman"/>
          <w:b/>
          <w:sz w:val="24"/>
          <w:szCs w:val="24"/>
        </w:rPr>
        <w:t>9.5</w:t>
      </w:r>
      <w:r w:rsidR="00DB0668" w:rsidRPr="00DD0BAC">
        <w:rPr>
          <w:rFonts w:ascii="Times New Roman" w:hAnsi="Times New Roman" w:cs="Times New Roman"/>
          <w:b/>
          <w:sz w:val="24"/>
          <w:szCs w:val="24"/>
        </w:rPr>
        <w:t>.8</w:t>
      </w:r>
      <w:r w:rsidR="00DB0668">
        <w:rPr>
          <w:rFonts w:ascii="Times New Roman" w:hAnsi="Times New Roman" w:cs="Times New Roman"/>
          <w:sz w:val="24"/>
          <w:szCs w:val="24"/>
        </w:rPr>
        <w:tab/>
        <w:t>After consideration of limestone</w:t>
      </w:r>
      <w:r w:rsidR="00DB0668" w:rsidRPr="004A10F0">
        <w:rPr>
          <w:rFonts w:ascii="Times New Roman" w:hAnsi="Times New Roman" w:cs="Times New Roman"/>
          <w:sz w:val="24"/>
          <w:szCs w:val="24"/>
        </w:rPr>
        <w:t xml:space="preserve"> horizons, constructed polygons around each borehole point in by drawing perpendicular bisectors of the lines that c</w:t>
      </w:r>
      <w:r w:rsidR="00925E49">
        <w:rPr>
          <w:rFonts w:ascii="Times New Roman" w:hAnsi="Times New Roman" w:cs="Times New Roman"/>
          <w:sz w:val="24"/>
          <w:szCs w:val="24"/>
        </w:rPr>
        <w:t>onnect to the adjacent boreholes.</w:t>
      </w:r>
    </w:p>
    <w:p w:rsidR="00DB0668" w:rsidRDefault="00DD0BAC" w:rsidP="00DB0668">
      <w:pPr>
        <w:spacing w:line="360" w:lineRule="auto"/>
        <w:ind w:right="119"/>
        <w:jc w:val="both"/>
        <w:rPr>
          <w:rFonts w:ascii="Times New Roman" w:hAnsi="Times New Roman" w:cs="Times New Roman"/>
          <w:sz w:val="24"/>
          <w:szCs w:val="24"/>
        </w:rPr>
      </w:pPr>
      <w:r w:rsidRPr="00DD0BAC">
        <w:rPr>
          <w:rFonts w:ascii="Times New Roman" w:hAnsi="Times New Roman" w:cs="Times New Roman"/>
          <w:b/>
          <w:sz w:val="24"/>
          <w:szCs w:val="24"/>
        </w:rPr>
        <w:t>9.5</w:t>
      </w:r>
      <w:r w:rsidR="00DB0668" w:rsidRPr="00DD0BAC">
        <w:rPr>
          <w:rFonts w:ascii="Times New Roman" w:hAnsi="Times New Roman" w:cs="Times New Roman"/>
          <w:b/>
          <w:sz w:val="24"/>
          <w:szCs w:val="24"/>
        </w:rPr>
        <w:t>.9</w:t>
      </w:r>
      <w:r w:rsidR="00DB0668" w:rsidRPr="00DD0BAC">
        <w:rPr>
          <w:rFonts w:ascii="Times New Roman" w:hAnsi="Times New Roman" w:cs="Times New Roman"/>
          <w:b/>
          <w:sz w:val="24"/>
          <w:szCs w:val="24"/>
        </w:rPr>
        <w:tab/>
      </w:r>
      <w:r w:rsidR="00DB0668" w:rsidRPr="004A10F0">
        <w:rPr>
          <w:rFonts w:ascii="Times New Roman" w:hAnsi="Times New Roman" w:cs="Times New Roman"/>
          <w:sz w:val="24"/>
          <w:szCs w:val="24"/>
        </w:rPr>
        <w:t xml:space="preserve">All polygons were constrained </w:t>
      </w:r>
      <w:r w:rsidR="00DB0668">
        <w:rPr>
          <w:rFonts w:ascii="Times New Roman" w:hAnsi="Times New Roman" w:cs="Times New Roman"/>
          <w:sz w:val="24"/>
          <w:szCs w:val="24"/>
        </w:rPr>
        <w:t xml:space="preserve">by the extent of </w:t>
      </w:r>
      <w:r w:rsidR="006D2B08">
        <w:rPr>
          <w:rFonts w:ascii="Times New Roman" w:hAnsi="Times New Roman" w:cs="Times New Roman"/>
          <w:sz w:val="24"/>
          <w:szCs w:val="24"/>
        </w:rPr>
        <w:t>mineralisation;</w:t>
      </w:r>
      <w:r w:rsidR="00925E49">
        <w:rPr>
          <w:rFonts w:ascii="Times New Roman" w:hAnsi="Times New Roman" w:cs="Times New Roman"/>
          <w:sz w:val="24"/>
          <w:szCs w:val="24"/>
        </w:rPr>
        <w:t xml:space="preserve"> </w:t>
      </w:r>
      <w:r w:rsidR="00DB0668" w:rsidRPr="004A10F0">
        <w:rPr>
          <w:rFonts w:ascii="Times New Roman" w:hAnsi="Times New Roman" w:cs="Times New Roman"/>
          <w:sz w:val="24"/>
          <w:szCs w:val="24"/>
        </w:rPr>
        <w:t xml:space="preserve">Cumulative thickness of each </w:t>
      </w:r>
      <w:r w:rsidR="00DB0668">
        <w:rPr>
          <w:rFonts w:ascii="Times New Roman" w:hAnsi="Times New Roman" w:cs="Times New Roman"/>
          <w:sz w:val="24"/>
          <w:szCs w:val="24"/>
        </w:rPr>
        <w:t>limestone</w:t>
      </w:r>
      <w:r w:rsidR="00DB0668" w:rsidRPr="004A10F0">
        <w:rPr>
          <w:rFonts w:ascii="Times New Roman" w:hAnsi="Times New Roman" w:cs="Times New Roman"/>
          <w:sz w:val="24"/>
          <w:szCs w:val="24"/>
        </w:rPr>
        <w:t xml:space="preserve"> horizon in each borehole was calculated and recorded against the respective borehole numbers.</w:t>
      </w:r>
    </w:p>
    <w:p w:rsidR="00043D1C" w:rsidRPr="00EE1FE6" w:rsidRDefault="00402F35" w:rsidP="00402F35">
      <w:pPr>
        <w:pStyle w:val="BodyText"/>
        <w:spacing w:before="1" w:line="360" w:lineRule="auto"/>
        <w:ind w:right="1311"/>
        <w:rPr>
          <w:b/>
          <w:sz w:val="28"/>
          <w:szCs w:val="28"/>
          <w:highlight w:val="yellow"/>
        </w:rPr>
      </w:pPr>
      <w:r>
        <w:rPr>
          <w:b/>
          <w:sz w:val="28"/>
          <w:szCs w:val="28"/>
        </w:rPr>
        <w:t xml:space="preserve">9.6 </w:t>
      </w:r>
      <w:r w:rsidR="00043D1C" w:rsidRPr="00402F35">
        <w:rPr>
          <w:b/>
          <w:sz w:val="28"/>
          <w:szCs w:val="28"/>
        </w:rPr>
        <w:t>Resource</w:t>
      </w:r>
      <w:r w:rsidR="00043D1C" w:rsidRPr="00402F35">
        <w:rPr>
          <w:b/>
          <w:spacing w:val="-5"/>
          <w:sz w:val="28"/>
          <w:szCs w:val="28"/>
        </w:rPr>
        <w:t xml:space="preserve"> </w:t>
      </w:r>
      <w:r w:rsidR="00043D1C" w:rsidRPr="00402F35">
        <w:rPr>
          <w:b/>
          <w:sz w:val="28"/>
          <w:szCs w:val="28"/>
        </w:rPr>
        <w:t>calculated using “ Cross- Section ’’ method is as follows:</w:t>
      </w:r>
    </w:p>
    <w:p w:rsidR="003E29C7" w:rsidRDefault="00043D1C" w:rsidP="00CE64E7">
      <w:pPr>
        <w:pStyle w:val="BodyText"/>
        <w:spacing w:before="1" w:line="360" w:lineRule="auto"/>
        <w:ind w:right="-22"/>
        <w:jc w:val="both"/>
        <w:rPr>
          <w:sz w:val="28"/>
          <w:szCs w:val="28"/>
        </w:rPr>
      </w:pPr>
      <w:r w:rsidRPr="00CE64E7">
        <w:rPr>
          <w:szCs w:val="28"/>
        </w:rPr>
        <w:t>For this metho</w:t>
      </w:r>
      <w:r w:rsidR="001961F6">
        <w:rPr>
          <w:szCs w:val="28"/>
        </w:rPr>
        <w:t xml:space="preserve">d 4 No. of </w:t>
      </w:r>
      <w:r w:rsidR="00402F35">
        <w:rPr>
          <w:szCs w:val="28"/>
        </w:rPr>
        <w:t xml:space="preserve">parallel </w:t>
      </w:r>
      <w:r w:rsidR="00402F35" w:rsidRPr="00CE64E7">
        <w:rPr>
          <w:szCs w:val="28"/>
        </w:rPr>
        <w:t>section</w:t>
      </w:r>
      <w:r w:rsidR="00BD45DF">
        <w:rPr>
          <w:szCs w:val="28"/>
        </w:rPr>
        <w:t xml:space="preserve"> lines are drawn namely, A-</w:t>
      </w:r>
      <w:r w:rsidR="00402F35">
        <w:rPr>
          <w:szCs w:val="28"/>
        </w:rPr>
        <w:t>A’,</w:t>
      </w:r>
      <w:r w:rsidR="00BD45DF">
        <w:rPr>
          <w:szCs w:val="28"/>
        </w:rPr>
        <w:t xml:space="preserve"> C-C’, D-D’, E-E’ with 6</w:t>
      </w:r>
      <w:r w:rsidRPr="00CE64E7">
        <w:rPr>
          <w:szCs w:val="28"/>
        </w:rPr>
        <w:t xml:space="preserve">00 </w:t>
      </w:r>
      <w:r w:rsidR="00402F35" w:rsidRPr="00CE64E7">
        <w:rPr>
          <w:szCs w:val="28"/>
        </w:rPr>
        <w:t xml:space="preserve">m </w:t>
      </w:r>
      <w:r w:rsidR="00402F35">
        <w:rPr>
          <w:szCs w:val="28"/>
        </w:rPr>
        <w:t>to</w:t>
      </w:r>
      <w:r w:rsidR="001961F6">
        <w:rPr>
          <w:szCs w:val="28"/>
        </w:rPr>
        <w:t xml:space="preserve"> 800 m </w:t>
      </w:r>
      <w:r w:rsidRPr="00CE64E7">
        <w:rPr>
          <w:szCs w:val="28"/>
        </w:rPr>
        <w:t>internal across the stike.</w:t>
      </w:r>
      <w:r w:rsidR="00CE64E7">
        <w:rPr>
          <w:szCs w:val="28"/>
        </w:rPr>
        <w:t xml:space="preserve"> </w:t>
      </w:r>
      <w:r w:rsidRPr="00CE64E7">
        <w:rPr>
          <w:szCs w:val="28"/>
        </w:rPr>
        <w:t>Cross-</w:t>
      </w:r>
      <w:r w:rsidR="00CE64E7">
        <w:rPr>
          <w:szCs w:val="28"/>
        </w:rPr>
        <w:t>sectional</w:t>
      </w:r>
      <w:r w:rsidR="00402F35">
        <w:rPr>
          <w:szCs w:val="28"/>
        </w:rPr>
        <w:t xml:space="preserve"> lines were drawn, </w:t>
      </w:r>
      <w:r w:rsidRPr="00CE64E7">
        <w:rPr>
          <w:szCs w:val="28"/>
        </w:rPr>
        <w:t>area on each section has been calcul</w:t>
      </w:r>
      <w:r w:rsidR="00BD45DF">
        <w:rPr>
          <w:szCs w:val="28"/>
        </w:rPr>
        <w:t xml:space="preserve">ated using the Arc Gis </w:t>
      </w:r>
      <w:r w:rsidR="00402F35">
        <w:rPr>
          <w:szCs w:val="28"/>
        </w:rPr>
        <w:t xml:space="preserve">software. </w:t>
      </w:r>
      <w:r w:rsidRPr="00CE64E7">
        <w:rPr>
          <w:szCs w:val="28"/>
        </w:rPr>
        <w:t>Strike influence between two section lines and boreholes has been taken half way. Each of these areas has been multiplied with sectional influence/ stike influence of the section lines to give volume. The volume is been m</w:t>
      </w:r>
      <w:r w:rsidR="001961F6">
        <w:rPr>
          <w:szCs w:val="28"/>
        </w:rPr>
        <w:t>ultiplied with assumed bulk density</w:t>
      </w:r>
      <w:r w:rsidRPr="00CE64E7">
        <w:rPr>
          <w:szCs w:val="28"/>
        </w:rPr>
        <w:t xml:space="preserve"> (</w:t>
      </w:r>
      <w:r w:rsidR="001961F6">
        <w:rPr>
          <w:szCs w:val="28"/>
        </w:rPr>
        <w:t>2.76</w:t>
      </w:r>
      <w:r w:rsidRPr="00CE64E7">
        <w:rPr>
          <w:szCs w:val="28"/>
        </w:rPr>
        <w:t>) to calculate gross resources</w:t>
      </w:r>
      <w:r>
        <w:rPr>
          <w:sz w:val="28"/>
          <w:szCs w:val="28"/>
        </w:rPr>
        <w:t>.</w:t>
      </w:r>
    </w:p>
    <w:p w:rsidR="00214FD7" w:rsidRDefault="00E467B6" w:rsidP="00CE64E7">
      <w:pPr>
        <w:pStyle w:val="BodyText"/>
        <w:spacing w:before="1" w:line="360" w:lineRule="auto"/>
        <w:ind w:right="-22"/>
        <w:jc w:val="both"/>
        <w:rPr>
          <w:b/>
        </w:rPr>
      </w:pPr>
      <w:r>
        <w:rPr>
          <w:b/>
          <w:sz w:val="22"/>
          <w:szCs w:val="22"/>
        </w:rPr>
        <w:t xml:space="preserve"> </w:t>
      </w:r>
      <w:r w:rsidRPr="000041FB">
        <w:rPr>
          <w:rFonts w:eastAsia="SimSun"/>
          <w:b/>
          <w:lang w:eastAsia="en-IN"/>
        </w:rPr>
        <w:t xml:space="preserve">Table </w:t>
      </w:r>
      <w:r w:rsidR="00402F35">
        <w:rPr>
          <w:rFonts w:eastAsia="SimSun"/>
          <w:b/>
          <w:lang w:eastAsia="en-IN"/>
        </w:rPr>
        <w:t>9.5:</w:t>
      </w:r>
      <w:r>
        <w:rPr>
          <w:rFonts w:eastAsia="SimSun"/>
          <w:b/>
          <w:lang w:eastAsia="en-IN"/>
        </w:rPr>
        <w:t xml:space="preserve"> </w:t>
      </w:r>
      <w:r w:rsidRPr="00E467B6">
        <w:rPr>
          <w:b/>
          <w:sz w:val="22"/>
          <w:szCs w:val="22"/>
        </w:rPr>
        <w:t>Inferred Mineral Resource (333)</w:t>
      </w:r>
      <w:r w:rsidRPr="00E467B6">
        <w:rPr>
          <w:b/>
        </w:rPr>
        <w:t xml:space="preserve"> </w:t>
      </w:r>
      <w:r>
        <w:rPr>
          <w:b/>
        </w:rPr>
        <w:t xml:space="preserve">by cross sectional method of </w:t>
      </w:r>
      <w:r w:rsidRPr="00A07934">
        <w:rPr>
          <w:b/>
        </w:rPr>
        <w:t>Alda Block in accordance with the Mineral (Evidence and Mineral Content</w:t>
      </w:r>
      <w:r>
        <w:rPr>
          <w:b/>
        </w:rPr>
        <w:t>s</w:t>
      </w:r>
      <w:r w:rsidRPr="00A07934">
        <w:rPr>
          <w:b/>
        </w:rPr>
        <w:t>) Rule 2015</w:t>
      </w:r>
      <w:r>
        <w:rPr>
          <w:b/>
        </w:rPr>
        <w:t xml:space="preserve"> is tabulated as </w:t>
      </w:r>
      <w:r w:rsidR="00402F35">
        <w:rPr>
          <w:b/>
        </w:rPr>
        <w:t>under:</w:t>
      </w:r>
    </w:p>
    <w:p w:rsidR="00E467B6" w:rsidRPr="00E467B6" w:rsidRDefault="00E467B6" w:rsidP="00CE64E7">
      <w:pPr>
        <w:pStyle w:val="BodyText"/>
        <w:spacing w:before="1" w:line="360" w:lineRule="auto"/>
        <w:ind w:right="-22"/>
        <w:jc w:val="both"/>
        <w:rPr>
          <w:rFonts w:eastAsia="SimSun"/>
          <w:b/>
          <w:lang w:eastAsia="en-IN"/>
        </w:rPr>
      </w:pPr>
    </w:p>
    <w:tbl>
      <w:tblPr>
        <w:tblW w:w="5000" w:type="pct"/>
        <w:tblLook w:val="04A0" w:firstRow="1" w:lastRow="0" w:firstColumn="1" w:lastColumn="0" w:noHBand="0" w:noVBand="1"/>
      </w:tblPr>
      <w:tblGrid>
        <w:gridCol w:w="714"/>
        <w:gridCol w:w="714"/>
        <w:gridCol w:w="944"/>
        <w:gridCol w:w="896"/>
        <w:gridCol w:w="929"/>
        <w:gridCol w:w="637"/>
        <w:gridCol w:w="1056"/>
        <w:gridCol w:w="637"/>
        <w:gridCol w:w="637"/>
        <w:gridCol w:w="638"/>
        <w:gridCol w:w="1238"/>
      </w:tblGrid>
      <w:tr w:rsidR="00214FD7" w:rsidRPr="00214FD7" w:rsidTr="00214FD7">
        <w:trPr>
          <w:trHeight w:val="300"/>
        </w:trPr>
        <w:tc>
          <w:tcPr>
            <w:tcW w:w="3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BH.   No.</w:t>
            </w:r>
          </w:p>
        </w:tc>
        <w:tc>
          <w:tcPr>
            <w:tcW w:w="3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Section Line</w:t>
            </w:r>
          </w:p>
        </w:tc>
        <w:tc>
          <w:tcPr>
            <w:tcW w:w="54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Influence</w:t>
            </w:r>
          </w:p>
        </w:tc>
        <w:tc>
          <w:tcPr>
            <w:tcW w:w="45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Sectional area</w:t>
            </w:r>
          </w:p>
        </w:tc>
        <w:tc>
          <w:tcPr>
            <w:tcW w:w="53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Volume</w:t>
            </w:r>
          </w:p>
        </w:tc>
        <w:tc>
          <w:tcPr>
            <w:tcW w:w="37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BD</w:t>
            </w:r>
          </w:p>
        </w:tc>
        <w:tc>
          <w:tcPr>
            <w:tcW w:w="53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Resource</w:t>
            </w:r>
          </w:p>
        </w:tc>
        <w:tc>
          <w:tcPr>
            <w:tcW w:w="1115" w:type="pct"/>
            <w:gridSpan w:val="3"/>
            <w:tcBorders>
              <w:top w:val="single" w:sz="4" w:space="0" w:color="auto"/>
              <w:left w:val="nil"/>
              <w:bottom w:val="nil"/>
              <w:right w:val="nil"/>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Chemical Analysis(Wt. Avg.)</w:t>
            </w:r>
          </w:p>
        </w:tc>
        <w:tc>
          <w:tcPr>
            <w:tcW w:w="70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Grade</w:t>
            </w:r>
          </w:p>
        </w:tc>
      </w:tr>
      <w:tr w:rsidR="00214FD7" w:rsidRPr="00214FD7" w:rsidTr="00214FD7">
        <w:trPr>
          <w:trHeight w:val="560"/>
        </w:trPr>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457"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34"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31"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tcBorders>
              <w:top w:val="single" w:sz="4" w:space="0" w:color="auto"/>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SiO2    %</w:t>
            </w:r>
          </w:p>
        </w:tc>
        <w:tc>
          <w:tcPr>
            <w:tcW w:w="372" w:type="pct"/>
            <w:tcBorders>
              <w:top w:val="single" w:sz="4" w:space="0" w:color="auto"/>
              <w:left w:val="single" w:sz="4" w:space="0" w:color="auto"/>
              <w:bottom w:val="single" w:sz="4" w:space="0" w:color="auto"/>
              <w:right w:val="single" w:sz="4" w:space="0" w:color="auto"/>
            </w:tcBorders>
            <w:shd w:val="clear" w:color="000000" w:fill="FFC7CE"/>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CaO     %</w:t>
            </w:r>
          </w:p>
        </w:tc>
        <w:tc>
          <w:tcPr>
            <w:tcW w:w="372" w:type="pct"/>
            <w:tcBorders>
              <w:top w:val="single" w:sz="4" w:space="0" w:color="auto"/>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MgO     %</w:t>
            </w:r>
          </w:p>
        </w:tc>
        <w:tc>
          <w:tcPr>
            <w:tcW w:w="705"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r>
      <w:tr w:rsidR="00214FD7" w:rsidRPr="00214FD7" w:rsidTr="00214FD7">
        <w:trPr>
          <w:trHeight w:val="290"/>
        </w:trPr>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w:t>
            </w:r>
          </w:p>
        </w:tc>
        <w:tc>
          <w:tcPr>
            <w:tcW w:w="54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 </w:t>
            </w:r>
          </w:p>
        </w:tc>
        <w:tc>
          <w:tcPr>
            <w:tcW w:w="457"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4</w:t>
            </w:r>
          </w:p>
        </w:tc>
        <w:tc>
          <w:tcPr>
            <w:tcW w:w="534"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 </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 </w:t>
            </w:r>
          </w:p>
        </w:tc>
        <w:tc>
          <w:tcPr>
            <w:tcW w:w="531"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 </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11</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14</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15</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20</w:t>
            </w:r>
          </w:p>
        </w:tc>
      </w:tr>
      <w:tr w:rsidR="00214FD7" w:rsidRPr="00214FD7" w:rsidTr="00214FD7">
        <w:trPr>
          <w:trHeight w:val="290"/>
        </w:trPr>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ALD15</w:t>
            </w:r>
          </w:p>
        </w:tc>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AA'</w:t>
            </w:r>
          </w:p>
        </w:tc>
        <w:tc>
          <w:tcPr>
            <w:tcW w:w="542" w:type="pct"/>
            <w:tcBorders>
              <w:top w:val="nil"/>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nil"/>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2970.57</w:t>
            </w:r>
          </w:p>
        </w:tc>
        <w:tc>
          <w:tcPr>
            <w:tcW w:w="534" w:type="pct"/>
            <w:tcBorders>
              <w:top w:val="nil"/>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1782342</w:t>
            </w:r>
          </w:p>
        </w:tc>
        <w:tc>
          <w:tcPr>
            <w:tcW w:w="372" w:type="pct"/>
            <w:tcBorders>
              <w:top w:val="nil"/>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nil"/>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4.91926392</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11.35</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44.06</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0.64</w:t>
            </w:r>
          </w:p>
        </w:tc>
        <w:tc>
          <w:tcPr>
            <w:tcW w:w="705"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214FD7">
        <w:trPr>
          <w:trHeight w:val="290"/>
        </w:trPr>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8871.81</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5323086</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14.69171736</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15.99</w:t>
            </w:r>
          </w:p>
        </w:tc>
        <w:tc>
          <w:tcPr>
            <w:tcW w:w="372"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40.06</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0.56</w:t>
            </w:r>
          </w:p>
        </w:tc>
        <w:tc>
          <w:tcPr>
            <w:tcW w:w="705"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CBB</w:t>
            </w:r>
          </w:p>
        </w:tc>
      </w:tr>
      <w:tr w:rsidR="00214FD7" w:rsidRPr="00214FD7" w:rsidTr="00214FD7">
        <w:trPr>
          <w:trHeight w:val="290"/>
        </w:trPr>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ALD12</w:t>
            </w:r>
          </w:p>
        </w:tc>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23131.61</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18505288</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51.07459488</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15.73</w:t>
            </w:r>
          </w:p>
        </w:tc>
        <w:tc>
          <w:tcPr>
            <w:tcW w:w="372"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38.98</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3.00</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CBB</w:t>
            </w:r>
          </w:p>
        </w:tc>
      </w:tr>
      <w:tr w:rsidR="00214FD7" w:rsidRPr="00214FD7" w:rsidTr="00214FD7">
        <w:trPr>
          <w:trHeight w:val="290"/>
        </w:trPr>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ALD09</w:t>
            </w:r>
          </w:p>
        </w:tc>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9543.08</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7634464</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21.07112064</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11.77</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44.29</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1.21</w:t>
            </w:r>
          </w:p>
        </w:tc>
        <w:tc>
          <w:tcPr>
            <w:tcW w:w="705"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214FD7">
        <w:trPr>
          <w:trHeight w:val="290"/>
        </w:trPr>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8503.67</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6802936</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18.77610336</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21.22</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34.12</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1.47</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BLENDABLE</w:t>
            </w:r>
          </w:p>
        </w:tc>
      </w:tr>
      <w:tr w:rsidR="00214FD7" w:rsidRPr="00214FD7" w:rsidTr="00214FD7">
        <w:trPr>
          <w:trHeight w:val="290"/>
        </w:trPr>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ALD06</w:t>
            </w:r>
          </w:p>
        </w:tc>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30850.01</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24680008</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68.11682208</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11.86</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44.63</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0.58</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CG</w:t>
            </w:r>
          </w:p>
        </w:tc>
      </w:tr>
      <w:tr w:rsidR="00214FD7" w:rsidRPr="00214FD7" w:rsidTr="00214FD7">
        <w:trPr>
          <w:trHeight w:val="290"/>
        </w:trPr>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ALD03</w:t>
            </w:r>
          </w:p>
        </w:tc>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26923.08</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16153848</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44.58462048</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11.58</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45.11</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0.56</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214FD7">
        <w:trPr>
          <w:trHeight w:val="290"/>
        </w:trPr>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ALD01</w:t>
            </w:r>
          </w:p>
        </w:tc>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CC'</w:t>
            </w: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40830.32</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24498192</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67.61500992</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9.54</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46.03</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0.92</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E467B6">
        <w:trPr>
          <w:trHeight w:val="290"/>
        </w:trPr>
        <w:tc>
          <w:tcPr>
            <w:tcW w:w="372" w:type="pct"/>
            <w:tcBorders>
              <w:top w:val="nil"/>
              <w:left w:val="single" w:sz="4" w:space="0" w:color="auto"/>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ALD04</w:t>
            </w:r>
          </w:p>
        </w:tc>
        <w:tc>
          <w:tcPr>
            <w:tcW w:w="372" w:type="pct"/>
            <w:vMerge/>
            <w:tcBorders>
              <w:top w:val="nil"/>
              <w:left w:val="single" w:sz="4" w:space="0" w:color="auto"/>
              <w:bottom w:val="single" w:sz="4" w:space="0" w:color="auto"/>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41418.75</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24851250</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68.58945</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11.38</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44.50</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0.82</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E467B6">
        <w:trPr>
          <w:trHeight w:val="290"/>
        </w:trPr>
        <w:tc>
          <w:tcPr>
            <w:tcW w:w="37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ALD02</w:t>
            </w:r>
          </w:p>
        </w:tc>
        <w:tc>
          <w:tcPr>
            <w:tcW w:w="37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DD'</w:t>
            </w: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4091.38</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2454828</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6.77532528</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23.76</w:t>
            </w:r>
          </w:p>
        </w:tc>
        <w:tc>
          <w:tcPr>
            <w:tcW w:w="372" w:type="pct"/>
            <w:tcBorders>
              <w:top w:val="single" w:sz="4" w:space="0" w:color="auto"/>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34.83</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2.09</w:t>
            </w:r>
          </w:p>
        </w:tc>
        <w:tc>
          <w:tcPr>
            <w:tcW w:w="705" w:type="pct"/>
            <w:tcBorders>
              <w:top w:val="single" w:sz="4" w:space="0" w:color="auto"/>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BLENDABLE</w:t>
            </w:r>
          </w:p>
        </w:tc>
      </w:tr>
      <w:tr w:rsidR="00214FD7" w:rsidRPr="00214FD7" w:rsidTr="00E467B6">
        <w:trPr>
          <w:trHeight w:val="290"/>
        </w:trPr>
        <w:tc>
          <w:tcPr>
            <w:tcW w:w="372" w:type="pct"/>
            <w:vMerge/>
            <w:tcBorders>
              <w:top w:val="single" w:sz="4" w:space="0" w:color="auto"/>
              <w:left w:val="single" w:sz="4" w:space="0" w:color="auto"/>
              <w:bottom w:val="single" w:sz="4" w:space="0" w:color="auto"/>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auto"/>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14979.32</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8987592</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24.80575392</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11.14</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44.09</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1.53</w:t>
            </w:r>
          </w:p>
        </w:tc>
        <w:tc>
          <w:tcPr>
            <w:tcW w:w="705" w:type="pct"/>
            <w:tcBorders>
              <w:top w:val="single" w:sz="4" w:space="0" w:color="auto"/>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E467B6">
        <w:trPr>
          <w:trHeight w:val="290"/>
        </w:trPr>
        <w:tc>
          <w:tcPr>
            <w:tcW w:w="372" w:type="pct"/>
            <w:vMerge/>
            <w:tcBorders>
              <w:top w:val="single" w:sz="4" w:space="0" w:color="auto"/>
              <w:left w:val="single" w:sz="4" w:space="0" w:color="auto"/>
              <w:bottom w:val="single" w:sz="4" w:space="0" w:color="auto"/>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auto"/>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6302.96</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3781776</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10.43770176</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14.55</w:t>
            </w:r>
          </w:p>
        </w:tc>
        <w:tc>
          <w:tcPr>
            <w:tcW w:w="372" w:type="pct"/>
            <w:tcBorders>
              <w:top w:val="single" w:sz="4" w:space="0" w:color="auto"/>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41.12</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1.80</w:t>
            </w:r>
          </w:p>
        </w:tc>
        <w:tc>
          <w:tcPr>
            <w:tcW w:w="705" w:type="pct"/>
            <w:tcBorders>
              <w:top w:val="single" w:sz="4" w:space="0" w:color="auto"/>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CBB</w:t>
            </w:r>
          </w:p>
        </w:tc>
      </w:tr>
      <w:tr w:rsidR="00214FD7" w:rsidRPr="00214FD7" w:rsidTr="00E467B6">
        <w:trPr>
          <w:trHeight w:val="290"/>
        </w:trPr>
        <w:tc>
          <w:tcPr>
            <w:tcW w:w="372" w:type="pct"/>
            <w:vMerge/>
            <w:tcBorders>
              <w:top w:val="single" w:sz="4" w:space="0" w:color="auto"/>
              <w:left w:val="single" w:sz="4" w:space="0" w:color="auto"/>
              <w:bottom w:val="single" w:sz="4" w:space="0" w:color="auto"/>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auto"/>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5998.5</w:t>
            </w:r>
          </w:p>
        </w:tc>
        <w:tc>
          <w:tcPr>
            <w:tcW w:w="534"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3599100</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9.933516</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11.10</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44.30</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1.93</w:t>
            </w:r>
          </w:p>
        </w:tc>
        <w:tc>
          <w:tcPr>
            <w:tcW w:w="705" w:type="pct"/>
            <w:tcBorders>
              <w:top w:val="single" w:sz="4" w:space="0" w:color="auto"/>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E467B6">
        <w:trPr>
          <w:trHeight w:val="290"/>
        </w:trPr>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nil"/>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11608.85</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6965310</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19.2242556</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22.76</w:t>
            </w:r>
          </w:p>
        </w:tc>
        <w:tc>
          <w:tcPr>
            <w:tcW w:w="372" w:type="pct"/>
            <w:tcBorders>
              <w:top w:val="single" w:sz="4" w:space="0" w:color="auto"/>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34.61</w:t>
            </w:r>
          </w:p>
        </w:tc>
        <w:tc>
          <w:tcPr>
            <w:tcW w:w="372" w:type="pct"/>
            <w:tcBorders>
              <w:top w:val="single" w:sz="4" w:space="0" w:color="auto"/>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1.90</w:t>
            </w:r>
          </w:p>
        </w:tc>
        <w:tc>
          <w:tcPr>
            <w:tcW w:w="705" w:type="pct"/>
            <w:tcBorders>
              <w:top w:val="single" w:sz="4" w:space="0" w:color="auto"/>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BLENDABLE</w:t>
            </w:r>
          </w:p>
        </w:tc>
      </w:tr>
      <w:tr w:rsidR="00214FD7" w:rsidRPr="00214FD7" w:rsidTr="00214FD7">
        <w:trPr>
          <w:trHeight w:val="290"/>
        </w:trPr>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ALD05</w:t>
            </w:r>
          </w:p>
        </w:tc>
        <w:tc>
          <w:tcPr>
            <w:tcW w:w="372" w:type="pct"/>
            <w:vMerge/>
            <w:tcBorders>
              <w:top w:val="nil"/>
              <w:left w:val="single" w:sz="4" w:space="0" w:color="auto"/>
              <w:bottom w:val="nil"/>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15622</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9373200</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25.870032</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12.27</w:t>
            </w:r>
          </w:p>
        </w:tc>
        <w:tc>
          <w:tcPr>
            <w:tcW w:w="372"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42.41</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0.84</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CBB</w:t>
            </w:r>
          </w:p>
        </w:tc>
      </w:tr>
      <w:tr w:rsidR="00214FD7" w:rsidRPr="00214FD7" w:rsidTr="00214FD7">
        <w:trPr>
          <w:trHeight w:val="290"/>
        </w:trPr>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nil"/>
              <w:left w:val="single" w:sz="4" w:space="0" w:color="auto"/>
              <w:bottom w:val="nil"/>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4693.3</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2815980</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7.7721048</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9.61</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44.39</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0.91</w:t>
            </w:r>
          </w:p>
        </w:tc>
        <w:tc>
          <w:tcPr>
            <w:tcW w:w="705"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214FD7">
        <w:trPr>
          <w:trHeight w:val="290"/>
        </w:trPr>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nil"/>
              <w:left w:val="single" w:sz="4" w:space="0" w:color="auto"/>
              <w:bottom w:val="nil"/>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5214.94</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3128964</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8.63594064</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12.64</w:t>
            </w:r>
          </w:p>
        </w:tc>
        <w:tc>
          <w:tcPr>
            <w:tcW w:w="372"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41.49</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1.05</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CBB</w:t>
            </w:r>
          </w:p>
        </w:tc>
      </w:tr>
      <w:tr w:rsidR="00214FD7" w:rsidRPr="00214FD7" w:rsidTr="00214FD7">
        <w:trPr>
          <w:trHeight w:val="290"/>
        </w:trPr>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ALD10</w:t>
            </w:r>
          </w:p>
        </w:tc>
        <w:tc>
          <w:tcPr>
            <w:tcW w:w="37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EE'</w:t>
            </w: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22047.61</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13228566</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36.51084216</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10.58</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44.49</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1.79</w:t>
            </w:r>
          </w:p>
        </w:tc>
        <w:tc>
          <w:tcPr>
            <w:tcW w:w="705" w:type="pct"/>
            <w:tcBorders>
              <w:top w:val="nil"/>
              <w:left w:val="nil"/>
              <w:bottom w:val="single" w:sz="4" w:space="0" w:color="auto"/>
              <w:right w:val="single" w:sz="4" w:space="0" w:color="auto"/>
            </w:tcBorders>
            <w:shd w:val="clear" w:color="auto" w:fill="auto"/>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 </w:t>
            </w:r>
          </w:p>
        </w:tc>
      </w:tr>
      <w:tr w:rsidR="00214FD7" w:rsidRPr="00214FD7" w:rsidTr="00214FD7">
        <w:trPr>
          <w:trHeight w:val="290"/>
        </w:trPr>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3056.26</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1833756</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5.06116656</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23.79</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34.91</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0.72</w:t>
            </w:r>
          </w:p>
        </w:tc>
        <w:tc>
          <w:tcPr>
            <w:tcW w:w="705"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BLENDABLE</w:t>
            </w:r>
          </w:p>
        </w:tc>
      </w:tr>
      <w:tr w:rsidR="00214FD7" w:rsidRPr="00214FD7" w:rsidTr="00214FD7">
        <w:trPr>
          <w:trHeight w:val="290"/>
        </w:trPr>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ALD13</w:t>
            </w:r>
          </w:p>
        </w:tc>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21081.72</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16865376</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46.54843776</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10.42</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44.10</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0.89</w:t>
            </w:r>
          </w:p>
        </w:tc>
        <w:tc>
          <w:tcPr>
            <w:tcW w:w="705"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214FD7">
        <w:trPr>
          <w:trHeight w:val="290"/>
        </w:trPr>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12898.41</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10318728</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28.47968928</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16.06</w:t>
            </w:r>
          </w:p>
        </w:tc>
        <w:tc>
          <w:tcPr>
            <w:tcW w:w="372"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38.99</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0.77</w:t>
            </w:r>
          </w:p>
        </w:tc>
        <w:tc>
          <w:tcPr>
            <w:tcW w:w="705"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CBB</w:t>
            </w:r>
          </w:p>
        </w:tc>
      </w:tr>
      <w:tr w:rsidR="00214FD7" w:rsidRPr="00214FD7" w:rsidTr="00214FD7">
        <w:trPr>
          <w:trHeight w:val="290"/>
        </w:trPr>
        <w:tc>
          <w:tcPr>
            <w:tcW w:w="372"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ALD16</w:t>
            </w:r>
          </w:p>
        </w:tc>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6646.57</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3987942</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11.00671992</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10.40</w:t>
            </w:r>
          </w:p>
        </w:tc>
        <w:tc>
          <w:tcPr>
            <w:tcW w:w="372"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44.62</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0.59</w:t>
            </w:r>
          </w:p>
        </w:tc>
        <w:tc>
          <w:tcPr>
            <w:tcW w:w="705"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CG</w:t>
            </w:r>
          </w:p>
        </w:tc>
      </w:tr>
      <w:tr w:rsidR="00214FD7" w:rsidRPr="00214FD7" w:rsidTr="00214FD7">
        <w:trPr>
          <w:trHeight w:val="290"/>
        </w:trPr>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8706.04</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5223624</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14.41720224</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17.16</w:t>
            </w:r>
          </w:p>
        </w:tc>
        <w:tc>
          <w:tcPr>
            <w:tcW w:w="372"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38.03</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0.54</w:t>
            </w:r>
          </w:p>
        </w:tc>
        <w:tc>
          <w:tcPr>
            <w:tcW w:w="705"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CBB</w:t>
            </w:r>
          </w:p>
        </w:tc>
      </w:tr>
      <w:tr w:rsidR="00214FD7" w:rsidRPr="00214FD7" w:rsidTr="00214FD7">
        <w:trPr>
          <w:trHeight w:val="290"/>
        </w:trPr>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5371.34</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3222804</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8.89493904</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23.00</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35.75</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0.63</w:t>
            </w:r>
          </w:p>
        </w:tc>
        <w:tc>
          <w:tcPr>
            <w:tcW w:w="705"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BLENDABLE</w:t>
            </w:r>
          </w:p>
        </w:tc>
      </w:tr>
      <w:tr w:rsidR="00214FD7" w:rsidRPr="00214FD7" w:rsidTr="00214FD7">
        <w:trPr>
          <w:trHeight w:val="290"/>
        </w:trPr>
        <w:tc>
          <w:tcPr>
            <w:tcW w:w="372" w:type="pct"/>
            <w:vMerge/>
            <w:tcBorders>
              <w:top w:val="nil"/>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372" w:type="pct"/>
            <w:vMerge/>
            <w:tcBorders>
              <w:top w:val="single" w:sz="4" w:space="0" w:color="auto"/>
              <w:left w:val="single" w:sz="4" w:space="0" w:color="auto"/>
              <w:bottom w:val="single" w:sz="4" w:space="0" w:color="000000"/>
              <w:right w:val="single" w:sz="4" w:space="0" w:color="auto"/>
            </w:tcBorders>
            <w:vAlign w:val="center"/>
            <w:hideMark/>
          </w:tcPr>
          <w:p w:rsidR="00214FD7" w:rsidRPr="00214FD7" w:rsidRDefault="00214FD7" w:rsidP="00214FD7">
            <w:pPr>
              <w:spacing w:after="0" w:line="240" w:lineRule="auto"/>
              <w:rPr>
                <w:rFonts w:ascii="Times New Roman" w:eastAsia="Times New Roman" w:hAnsi="Times New Roman" w:cs="Times New Roman"/>
                <w:b/>
                <w:bCs/>
                <w:color w:val="000000"/>
                <w:sz w:val="16"/>
                <w:lang w:eastAsia="en-IN"/>
              </w:rPr>
            </w:pPr>
          </w:p>
        </w:tc>
        <w:tc>
          <w:tcPr>
            <w:tcW w:w="54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600</w:t>
            </w:r>
          </w:p>
        </w:tc>
        <w:tc>
          <w:tcPr>
            <w:tcW w:w="457"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3542.89</w:t>
            </w:r>
          </w:p>
        </w:tc>
        <w:tc>
          <w:tcPr>
            <w:tcW w:w="534"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2125734</w:t>
            </w:r>
          </w:p>
        </w:tc>
        <w:tc>
          <w:tcPr>
            <w:tcW w:w="372"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nil"/>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5.86702584</w:t>
            </w:r>
          </w:p>
        </w:tc>
        <w:tc>
          <w:tcPr>
            <w:tcW w:w="372" w:type="pct"/>
            <w:tcBorders>
              <w:top w:val="nil"/>
              <w:left w:val="nil"/>
              <w:bottom w:val="single" w:sz="4" w:space="0" w:color="auto"/>
              <w:right w:val="single" w:sz="4" w:space="0" w:color="auto"/>
            </w:tcBorders>
            <w:shd w:val="clear" w:color="auto" w:fill="auto"/>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11.41</w:t>
            </w:r>
          </w:p>
        </w:tc>
        <w:tc>
          <w:tcPr>
            <w:tcW w:w="372"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43.20</w:t>
            </w:r>
          </w:p>
        </w:tc>
        <w:tc>
          <w:tcPr>
            <w:tcW w:w="372"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0.52</w:t>
            </w:r>
          </w:p>
        </w:tc>
        <w:tc>
          <w:tcPr>
            <w:tcW w:w="705" w:type="pct"/>
            <w:tcBorders>
              <w:top w:val="nil"/>
              <w:left w:val="nil"/>
              <w:bottom w:val="single" w:sz="4" w:space="0" w:color="auto"/>
              <w:right w:val="single" w:sz="4" w:space="0" w:color="auto"/>
            </w:tcBorders>
            <w:shd w:val="clear" w:color="000000" w:fill="FFFFFF"/>
            <w:noWrap/>
            <w:vAlign w:val="center"/>
            <w:hideMark/>
          </w:tcPr>
          <w:p w:rsidR="00214FD7" w:rsidRPr="00214FD7" w:rsidRDefault="00214FD7" w:rsidP="00214FD7">
            <w:pPr>
              <w:spacing w:after="0" w:line="240" w:lineRule="auto"/>
              <w:jc w:val="center"/>
              <w:rPr>
                <w:rFonts w:ascii="Times New Roman" w:eastAsia="Times New Roman" w:hAnsi="Times New Roman" w:cs="Times New Roman"/>
                <w:color w:val="000000"/>
                <w:sz w:val="16"/>
                <w:lang w:eastAsia="en-IN"/>
              </w:rPr>
            </w:pPr>
            <w:r w:rsidRPr="00214FD7">
              <w:rPr>
                <w:rFonts w:ascii="Times New Roman" w:eastAsia="Times New Roman" w:hAnsi="Times New Roman" w:cs="Times New Roman"/>
                <w:color w:val="000000"/>
                <w:sz w:val="16"/>
                <w:lang w:eastAsia="en-IN"/>
              </w:rPr>
              <w:t>CBB</w:t>
            </w:r>
          </w:p>
        </w:tc>
      </w:tr>
      <w:tr w:rsidR="00214FD7" w:rsidRPr="00214FD7" w:rsidTr="00214FD7">
        <w:trPr>
          <w:trHeight w:val="290"/>
        </w:trPr>
        <w:tc>
          <w:tcPr>
            <w:tcW w:w="744" w:type="pct"/>
            <w:gridSpan w:val="2"/>
            <w:tcBorders>
              <w:top w:val="single" w:sz="4" w:space="0" w:color="auto"/>
              <w:left w:val="nil"/>
              <w:bottom w:val="single" w:sz="4" w:space="0" w:color="auto"/>
              <w:right w:val="single" w:sz="4" w:space="0" w:color="000000"/>
            </w:tcBorders>
            <w:shd w:val="clear" w:color="000000" w:fill="FFFF00"/>
            <w:noWrap/>
            <w:vAlign w:val="bottom"/>
            <w:hideMark/>
          </w:tcPr>
          <w:p w:rsidR="00214FD7" w:rsidRPr="00214FD7" w:rsidRDefault="00214FD7" w:rsidP="00214FD7">
            <w:pPr>
              <w:spacing w:after="0" w:line="240" w:lineRule="auto"/>
              <w:jc w:val="center"/>
              <w:rPr>
                <w:rFonts w:ascii="Calibri" w:eastAsia="Times New Roman" w:hAnsi="Calibri" w:cs="Calibri"/>
                <w:b/>
                <w:bCs/>
                <w:color w:val="000000"/>
                <w:sz w:val="16"/>
                <w:lang w:eastAsia="en-IN"/>
              </w:rPr>
            </w:pPr>
            <w:r w:rsidRPr="00214FD7">
              <w:rPr>
                <w:rFonts w:ascii="Calibri" w:eastAsia="Times New Roman" w:hAnsi="Calibri" w:cs="Calibri"/>
                <w:b/>
                <w:bCs/>
                <w:color w:val="000000"/>
                <w:sz w:val="16"/>
                <w:lang w:eastAsia="en-IN"/>
              </w:rPr>
              <w:t> </w:t>
            </w:r>
          </w:p>
        </w:tc>
        <w:tc>
          <w:tcPr>
            <w:tcW w:w="542" w:type="pct"/>
            <w:tcBorders>
              <w:top w:val="single" w:sz="4" w:space="0" w:color="auto"/>
              <w:left w:val="nil"/>
              <w:bottom w:val="single" w:sz="4" w:space="0" w:color="auto"/>
              <w:right w:val="single" w:sz="4" w:space="0" w:color="auto"/>
            </w:tcBorders>
            <w:shd w:val="clear" w:color="000000" w:fill="FFFF00"/>
            <w:noWrap/>
            <w:vAlign w:val="bottom"/>
            <w:hideMark/>
          </w:tcPr>
          <w:p w:rsidR="00214FD7" w:rsidRPr="00214FD7" w:rsidRDefault="00214FD7" w:rsidP="00214FD7">
            <w:pPr>
              <w:spacing w:after="0" w:line="240" w:lineRule="auto"/>
              <w:jc w:val="center"/>
              <w:rPr>
                <w:rFonts w:ascii="Calibri" w:eastAsia="Times New Roman" w:hAnsi="Calibri" w:cs="Calibri"/>
                <w:b/>
                <w:bCs/>
                <w:color w:val="000000"/>
                <w:sz w:val="16"/>
                <w:lang w:eastAsia="en-IN"/>
              </w:rPr>
            </w:pPr>
            <w:r w:rsidRPr="00214FD7">
              <w:rPr>
                <w:rFonts w:ascii="Calibri" w:eastAsia="Times New Roman" w:hAnsi="Calibri" w:cs="Calibri"/>
                <w:b/>
                <w:bCs/>
                <w:color w:val="000000"/>
                <w:sz w:val="16"/>
                <w:lang w:eastAsia="en-IN"/>
              </w:rPr>
              <w:t> </w:t>
            </w:r>
          </w:p>
        </w:tc>
        <w:tc>
          <w:tcPr>
            <w:tcW w:w="457" w:type="pct"/>
            <w:tcBorders>
              <w:top w:val="single" w:sz="4" w:space="0" w:color="auto"/>
              <w:left w:val="nil"/>
              <w:bottom w:val="single" w:sz="4" w:space="0" w:color="auto"/>
              <w:right w:val="single" w:sz="4" w:space="0" w:color="auto"/>
            </w:tcBorders>
            <w:shd w:val="clear" w:color="000000" w:fill="FFFF00"/>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344904.99</w:t>
            </w:r>
          </w:p>
        </w:tc>
        <w:tc>
          <w:tcPr>
            <w:tcW w:w="534" w:type="pct"/>
            <w:tcBorders>
              <w:top w:val="single" w:sz="4" w:space="0" w:color="auto"/>
              <w:left w:val="nil"/>
              <w:bottom w:val="single" w:sz="4" w:space="0" w:color="auto"/>
              <w:right w:val="single" w:sz="4" w:space="0" w:color="auto"/>
            </w:tcBorders>
            <w:shd w:val="clear" w:color="000000" w:fill="FFFF00"/>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 </w:t>
            </w:r>
          </w:p>
        </w:tc>
        <w:tc>
          <w:tcPr>
            <w:tcW w:w="372" w:type="pct"/>
            <w:tcBorders>
              <w:top w:val="single" w:sz="4" w:space="0" w:color="auto"/>
              <w:left w:val="nil"/>
              <w:bottom w:val="single" w:sz="4" w:space="0" w:color="auto"/>
              <w:right w:val="single" w:sz="4" w:space="0" w:color="auto"/>
            </w:tcBorders>
            <w:shd w:val="clear" w:color="000000" w:fill="FFFF00"/>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2.76</w:t>
            </w:r>
          </w:p>
        </w:tc>
        <w:tc>
          <w:tcPr>
            <w:tcW w:w="531" w:type="pct"/>
            <w:tcBorders>
              <w:top w:val="single" w:sz="4" w:space="0" w:color="auto"/>
              <w:left w:val="nil"/>
              <w:bottom w:val="single" w:sz="4" w:space="0" w:color="auto"/>
              <w:right w:val="single" w:sz="4" w:space="0" w:color="auto"/>
            </w:tcBorders>
            <w:shd w:val="clear" w:color="000000" w:fill="FFFF00"/>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629.6793554</w:t>
            </w:r>
          </w:p>
        </w:tc>
        <w:tc>
          <w:tcPr>
            <w:tcW w:w="372" w:type="pct"/>
            <w:tcBorders>
              <w:top w:val="nil"/>
              <w:left w:val="nil"/>
              <w:bottom w:val="single" w:sz="4" w:space="0" w:color="auto"/>
              <w:right w:val="single" w:sz="4" w:space="0" w:color="auto"/>
            </w:tcBorders>
            <w:shd w:val="clear" w:color="000000" w:fill="FFFF00"/>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14.44</w:t>
            </w:r>
          </w:p>
        </w:tc>
        <w:tc>
          <w:tcPr>
            <w:tcW w:w="372" w:type="pct"/>
            <w:tcBorders>
              <w:top w:val="nil"/>
              <w:left w:val="nil"/>
              <w:bottom w:val="single" w:sz="4" w:space="0" w:color="auto"/>
              <w:right w:val="single" w:sz="4" w:space="0" w:color="auto"/>
            </w:tcBorders>
            <w:shd w:val="clear" w:color="000000" w:fill="FFFF00"/>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41.32</w:t>
            </w:r>
          </w:p>
        </w:tc>
        <w:tc>
          <w:tcPr>
            <w:tcW w:w="372" w:type="pct"/>
            <w:tcBorders>
              <w:top w:val="nil"/>
              <w:left w:val="nil"/>
              <w:bottom w:val="single" w:sz="4" w:space="0" w:color="auto"/>
              <w:right w:val="single" w:sz="4" w:space="0" w:color="auto"/>
            </w:tcBorders>
            <w:shd w:val="clear" w:color="000000" w:fill="FFFF00"/>
            <w:noWrap/>
            <w:vAlign w:val="center"/>
            <w:hideMark/>
          </w:tcPr>
          <w:p w:rsidR="00214FD7" w:rsidRPr="00214FD7" w:rsidRDefault="00214FD7" w:rsidP="00214FD7">
            <w:pPr>
              <w:spacing w:after="0" w:line="240" w:lineRule="auto"/>
              <w:jc w:val="center"/>
              <w:rPr>
                <w:rFonts w:ascii="Times New Roman" w:eastAsia="Times New Roman" w:hAnsi="Times New Roman" w:cs="Times New Roman"/>
                <w:b/>
                <w:bCs/>
                <w:color w:val="000000"/>
                <w:sz w:val="16"/>
                <w:lang w:eastAsia="en-IN"/>
              </w:rPr>
            </w:pPr>
            <w:r w:rsidRPr="00214FD7">
              <w:rPr>
                <w:rFonts w:ascii="Times New Roman" w:eastAsia="Times New Roman" w:hAnsi="Times New Roman" w:cs="Times New Roman"/>
                <w:b/>
                <w:bCs/>
                <w:color w:val="000000"/>
                <w:sz w:val="16"/>
                <w:lang w:eastAsia="en-IN"/>
              </w:rPr>
              <w:t>1.13</w:t>
            </w:r>
          </w:p>
        </w:tc>
        <w:tc>
          <w:tcPr>
            <w:tcW w:w="705" w:type="pct"/>
            <w:tcBorders>
              <w:top w:val="nil"/>
              <w:left w:val="nil"/>
              <w:bottom w:val="single" w:sz="4" w:space="0" w:color="auto"/>
              <w:right w:val="single" w:sz="4" w:space="0" w:color="auto"/>
            </w:tcBorders>
            <w:shd w:val="clear" w:color="000000" w:fill="FFFF00"/>
            <w:noWrap/>
            <w:vAlign w:val="bottom"/>
            <w:hideMark/>
          </w:tcPr>
          <w:p w:rsidR="00214FD7" w:rsidRPr="00214FD7" w:rsidRDefault="00214FD7" w:rsidP="00214FD7">
            <w:pPr>
              <w:spacing w:after="0" w:line="240" w:lineRule="auto"/>
              <w:rPr>
                <w:rFonts w:ascii="Calibri" w:eastAsia="Times New Roman" w:hAnsi="Calibri" w:cs="Calibri"/>
                <w:color w:val="000000"/>
                <w:sz w:val="16"/>
                <w:lang w:eastAsia="en-IN"/>
              </w:rPr>
            </w:pPr>
            <w:r w:rsidRPr="00214FD7">
              <w:rPr>
                <w:rFonts w:ascii="Calibri" w:eastAsia="Times New Roman" w:hAnsi="Calibri" w:cs="Calibri"/>
                <w:color w:val="000000"/>
                <w:sz w:val="16"/>
                <w:lang w:eastAsia="en-IN"/>
              </w:rPr>
              <w:t> </w:t>
            </w:r>
          </w:p>
        </w:tc>
      </w:tr>
    </w:tbl>
    <w:p w:rsidR="004C316E" w:rsidRDefault="004C316E" w:rsidP="00CE64E7">
      <w:pPr>
        <w:pStyle w:val="BodyText"/>
        <w:spacing w:before="1" w:line="360" w:lineRule="auto"/>
        <w:ind w:right="-22"/>
        <w:jc w:val="both"/>
        <w:rPr>
          <w:sz w:val="28"/>
          <w:szCs w:val="28"/>
        </w:rPr>
      </w:pPr>
    </w:p>
    <w:p w:rsidR="004A67D1" w:rsidRDefault="004A67D1" w:rsidP="00DB4DF7">
      <w:pPr>
        <w:pStyle w:val="Caption"/>
        <w:keepNext/>
        <w:ind w:left="851" w:hanging="851"/>
        <w:rPr>
          <w:rFonts w:ascii="Times New Roman" w:hAnsi="Times New Roman"/>
          <w:sz w:val="24"/>
          <w:szCs w:val="28"/>
        </w:rPr>
      </w:pPr>
    </w:p>
    <w:p w:rsidR="004A67D1" w:rsidRDefault="004A67D1" w:rsidP="00DB4DF7">
      <w:pPr>
        <w:pStyle w:val="Caption"/>
        <w:keepNext/>
        <w:ind w:left="851" w:hanging="851"/>
        <w:rPr>
          <w:rFonts w:ascii="Times New Roman" w:hAnsi="Times New Roman"/>
          <w:sz w:val="24"/>
          <w:szCs w:val="28"/>
        </w:rPr>
      </w:pPr>
    </w:p>
    <w:p w:rsidR="00DB4DF7" w:rsidRPr="004A67D1" w:rsidRDefault="00DB4DF7" w:rsidP="004A67D1">
      <w:pPr>
        <w:pStyle w:val="Caption"/>
        <w:keepNext/>
        <w:ind w:left="851" w:hanging="851"/>
        <w:rPr>
          <w:rFonts w:ascii="Times New Roman" w:hAnsi="Times New Roman"/>
          <w:sz w:val="24"/>
          <w:szCs w:val="24"/>
        </w:rPr>
      </w:pPr>
      <w:r w:rsidRPr="00F93A39">
        <w:rPr>
          <w:rFonts w:ascii="Times New Roman" w:hAnsi="Times New Roman"/>
          <w:sz w:val="24"/>
          <w:szCs w:val="28"/>
        </w:rPr>
        <w:t>Table</w:t>
      </w:r>
      <w:r w:rsidR="004A67D1">
        <w:rPr>
          <w:rFonts w:ascii="Times New Roman" w:hAnsi="Times New Roman"/>
          <w:sz w:val="24"/>
          <w:szCs w:val="28"/>
        </w:rPr>
        <w:t xml:space="preserve"> 9.6</w:t>
      </w:r>
      <w:r w:rsidRPr="00F93A39">
        <w:rPr>
          <w:rFonts w:ascii="Times New Roman" w:hAnsi="Times New Roman"/>
          <w:sz w:val="24"/>
          <w:szCs w:val="28"/>
        </w:rPr>
        <w:t xml:space="preserve"> </w:t>
      </w:r>
      <w:r w:rsidR="00350834" w:rsidRPr="003338A3">
        <w:rPr>
          <w:rFonts w:ascii="Times New Roman" w:hAnsi="Times New Roman"/>
          <w:sz w:val="24"/>
          <w:szCs w:val="24"/>
        </w:rPr>
        <w:t xml:space="preserve">Mineral Resource Statement (grade-wise) </w:t>
      </w:r>
      <w:r w:rsidR="004A67D1" w:rsidRPr="004A67D1">
        <w:rPr>
          <w:rFonts w:ascii="Times New Roman" w:hAnsi="Times New Roman"/>
          <w:sz w:val="24"/>
          <w:szCs w:val="24"/>
        </w:rPr>
        <w:t xml:space="preserve">by cross sectional method </w:t>
      </w:r>
      <w:r w:rsidRPr="004A67D1">
        <w:rPr>
          <w:rFonts w:ascii="Times New Roman" w:hAnsi="Times New Roman"/>
          <w:sz w:val="24"/>
          <w:szCs w:val="24"/>
        </w:rPr>
        <w:t xml:space="preserve">of Alda </w:t>
      </w:r>
      <w:r w:rsidR="004A67D1" w:rsidRPr="004A67D1">
        <w:rPr>
          <w:rFonts w:ascii="Times New Roman" w:hAnsi="Times New Roman"/>
          <w:sz w:val="24"/>
          <w:szCs w:val="24"/>
        </w:rPr>
        <w:t xml:space="preserve">Block in accordance with the </w:t>
      </w:r>
      <w:r w:rsidRPr="004A67D1">
        <w:rPr>
          <w:rFonts w:ascii="Times New Roman" w:hAnsi="Times New Roman"/>
          <w:sz w:val="24"/>
          <w:szCs w:val="24"/>
        </w:rPr>
        <w:t xml:space="preserve">Mineral (Evidence and Mineral Contents) Rule 2015 </w:t>
      </w:r>
      <w:r w:rsidRPr="004A67D1">
        <w:rPr>
          <w:rFonts w:ascii="Times New Roman" w:hAnsi="Times New Roman"/>
          <w:b w:val="0"/>
          <w:sz w:val="24"/>
          <w:szCs w:val="24"/>
        </w:rPr>
        <w:t xml:space="preserve">is tabulated as under </w:t>
      </w:r>
    </w:p>
    <w:p w:rsidR="00DB4DF7" w:rsidRPr="00C47E6E" w:rsidRDefault="00DB4DF7" w:rsidP="00DB4DF7">
      <w:pPr>
        <w:pStyle w:val="BodyText"/>
        <w:rPr>
          <w:lang w:val="en-CA"/>
        </w:rPr>
      </w:pPr>
    </w:p>
    <w:p w:rsidR="00DB4DF7" w:rsidRPr="00197A1A" w:rsidRDefault="00DB4DF7" w:rsidP="00DB4DF7">
      <w:pPr>
        <w:pStyle w:val="BodyText"/>
        <w:rPr>
          <w:b/>
        </w:rPr>
      </w:pPr>
      <w:r w:rsidRPr="00197A1A">
        <w:rPr>
          <w:b/>
        </w:rPr>
        <w:t>Category – I (more than 44% CaO)</w:t>
      </w:r>
    </w:p>
    <w:p w:rsidR="004C316E" w:rsidRDefault="004C316E" w:rsidP="00CE64E7">
      <w:pPr>
        <w:pStyle w:val="BodyText"/>
        <w:spacing w:before="1" w:line="360" w:lineRule="auto"/>
        <w:ind w:right="-22"/>
        <w:jc w:val="both"/>
        <w:rPr>
          <w:sz w:val="28"/>
          <w:szCs w:val="28"/>
        </w:rPr>
      </w:pPr>
    </w:p>
    <w:tbl>
      <w:tblPr>
        <w:tblW w:w="5000" w:type="pct"/>
        <w:tblLook w:val="04A0" w:firstRow="1" w:lastRow="0" w:firstColumn="1" w:lastColumn="0" w:noHBand="0" w:noVBand="1"/>
      </w:tblPr>
      <w:tblGrid>
        <w:gridCol w:w="839"/>
        <w:gridCol w:w="839"/>
        <w:gridCol w:w="1080"/>
        <w:gridCol w:w="1066"/>
        <w:gridCol w:w="1064"/>
        <w:gridCol w:w="722"/>
        <w:gridCol w:w="1266"/>
        <w:gridCol w:w="722"/>
        <w:gridCol w:w="722"/>
        <w:gridCol w:w="720"/>
      </w:tblGrid>
      <w:tr w:rsidR="00DB4DF7" w:rsidRPr="00DB4DF7" w:rsidTr="00DB4DF7">
        <w:trPr>
          <w:trHeight w:val="300"/>
        </w:trPr>
        <w:tc>
          <w:tcPr>
            <w:tcW w:w="43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BH.   No.</w:t>
            </w:r>
          </w:p>
        </w:tc>
        <w:tc>
          <w:tcPr>
            <w:tcW w:w="43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Section Line</w:t>
            </w:r>
          </w:p>
        </w:tc>
        <w:tc>
          <w:tcPr>
            <w:tcW w:w="63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Influence</w:t>
            </w:r>
          </w:p>
        </w:tc>
        <w:tc>
          <w:tcPr>
            <w:tcW w:w="53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Sectional area</w:t>
            </w:r>
          </w:p>
        </w:tc>
        <w:tc>
          <w:tcPr>
            <w:tcW w:w="62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Volume</w:t>
            </w:r>
          </w:p>
        </w:tc>
        <w:tc>
          <w:tcPr>
            <w:tcW w:w="43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BD</w:t>
            </w:r>
          </w:p>
        </w:tc>
        <w:tc>
          <w:tcPr>
            <w:tcW w:w="61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Resource</w:t>
            </w:r>
          </w:p>
        </w:tc>
        <w:tc>
          <w:tcPr>
            <w:tcW w:w="1298" w:type="pct"/>
            <w:gridSpan w:val="3"/>
            <w:tcBorders>
              <w:top w:val="single" w:sz="4" w:space="0" w:color="auto"/>
              <w:left w:val="nil"/>
              <w:bottom w:val="single" w:sz="4" w:space="0" w:color="auto"/>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Chemical Analysis(Wt. Avg.)</w:t>
            </w:r>
          </w:p>
        </w:tc>
      </w:tr>
      <w:tr w:rsidR="00DB4DF7" w:rsidRPr="00DB4DF7" w:rsidTr="00DB4DF7">
        <w:trPr>
          <w:trHeight w:val="560"/>
        </w:trPr>
        <w:tc>
          <w:tcPr>
            <w:tcW w:w="433" w:type="pct"/>
            <w:vMerge/>
            <w:tcBorders>
              <w:top w:val="single" w:sz="4" w:space="0" w:color="auto"/>
              <w:left w:val="single" w:sz="4" w:space="0" w:color="auto"/>
              <w:bottom w:val="single" w:sz="4" w:space="0" w:color="000000"/>
              <w:right w:val="single" w:sz="4" w:space="0" w:color="auto"/>
            </w:tcBorders>
            <w:vAlign w:val="center"/>
            <w:hideMark/>
          </w:tcPr>
          <w:p w:rsidR="00DB4DF7" w:rsidRPr="00DB4DF7" w:rsidRDefault="00DB4DF7" w:rsidP="00DB4DF7">
            <w:pPr>
              <w:spacing w:after="0" w:line="240" w:lineRule="auto"/>
              <w:rPr>
                <w:rFonts w:ascii="Times New Roman" w:eastAsia="Times New Roman" w:hAnsi="Times New Roman" w:cs="Times New Roman"/>
                <w:b/>
                <w:bCs/>
                <w:color w:val="000000"/>
                <w:sz w:val="20"/>
                <w:lang w:eastAsia="en-IN"/>
              </w:rPr>
            </w:pPr>
          </w:p>
        </w:tc>
        <w:tc>
          <w:tcPr>
            <w:tcW w:w="433" w:type="pct"/>
            <w:vMerge/>
            <w:tcBorders>
              <w:top w:val="single" w:sz="4" w:space="0" w:color="auto"/>
              <w:left w:val="single" w:sz="4" w:space="0" w:color="auto"/>
              <w:bottom w:val="single" w:sz="4" w:space="0" w:color="000000"/>
              <w:right w:val="single" w:sz="4" w:space="0" w:color="auto"/>
            </w:tcBorders>
            <w:vAlign w:val="center"/>
            <w:hideMark/>
          </w:tcPr>
          <w:p w:rsidR="00DB4DF7" w:rsidRPr="00DB4DF7" w:rsidRDefault="00DB4DF7" w:rsidP="00DB4DF7">
            <w:pPr>
              <w:spacing w:after="0" w:line="240" w:lineRule="auto"/>
              <w:rPr>
                <w:rFonts w:ascii="Times New Roman" w:eastAsia="Times New Roman" w:hAnsi="Times New Roman" w:cs="Times New Roman"/>
                <w:b/>
                <w:bCs/>
                <w:color w:val="000000"/>
                <w:sz w:val="20"/>
                <w:lang w:eastAsia="en-IN"/>
              </w:rPr>
            </w:pPr>
          </w:p>
        </w:tc>
        <w:tc>
          <w:tcPr>
            <w:tcW w:w="631" w:type="pct"/>
            <w:vMerge/>
            <w:tcBorders>
              <w:top w:val="single" w:sz="4" w:space="0" w:color="auto"/>
              <w:left w:val="single" w:sz="4" w:space="0" w:color="auto"/>
              <w:bottom w:val="single" w:sz="4" w:space="0" w:color="000000"/>
              <w:right w:val="single" w:sz="4" w:space="0" w:color="auto"/>
            </w:tcBorders>
            <w:vAlign w:val="center"/>
            <w:hideMark/>
          </w:tcPr>
          <w:p w:rsidR="00DB4DF7" w:rsidRPr="00DB4DF7" w:rsidRDefault="00DB4DF7" w:rsidP="00DB4DF7">
            <w:pPr>
              <w:spacing w:after="0" w:line="240" w:lineRule="auto"/>
              <w:rPr>
                <w:rFonts w:ascii="Times New Roman" w:eastAsia="Times New Roman" w:hAnsi="Times New Roman" w:cs="Times New Roman"/>
                <w:b/>
                <w:bCs/>
                <w:color w:val="000000"/>
                <w:sz w:val="20"/>
                <w:lang w:eastAsia="en-IN"/>
              </w:rPr>
            </w:pPr>
          </w:p>
        </w:tc>
        <w:tc>
          <w:tcPr>
            <w:tcW w:w="532" w:type="pct"/>
            <w:vMerge/>
            <w:tcBorders>
              <w:top w:val="single" w:sz="4" w:space="0" w:color="auto"/>
              <w:left w:val="single" w:sz="4" w:space="0" w:color="auto"/>
              <w:bottom w:val="single" w:sz="4" w:space="0" w:color="000000"/>
              <w:right w:val="single" w:sz="4" w:space="0" w:color="auto"/>
            </w:tcBorders>
            <w:vAlign w:val="center"/>
            <w:hideMark/>
          </w:tcPr>
          <w:p w:rsidR="00DB4DF7" w:rsidRPr="00DB4DF7" w:rsidRDefault="00DB4DF7" w:rsidP="00DB4DF7">
            <w:pPr>
              <w:spacing w:after="0" w:line="240" w:lineRule="auto"/>
              <w:rPr>
                <w:rFonts w:ascii="Times New Roman" w:eastAsia="Times New Roman" w:hAnsi="Times New Roman" w:cs="Times New Roman"/>
                <w:b/>
                <w:bCs/>
                <w:color w:val="000000"/>
                <w:sz w:val="20"/>
                <w:lang w:eastAsia="en-IN"/>
              </w:rPr>
            </w:pPr>
          </w:p>
        </w:tc>
        <w:tc>
          <w:tcPr>
            <w:tcW w:w="622" w:type="pct"/>
            <w:vMerge/>
            <w:tcBorders>
              <w:top w:val="single" w:sz="4" w:space="0" w:color="auto"/>
              <w:left w:val="single" w:sz="4" w:space="0" w:color="auto"/>
              <w:bottom w:val="single" w:sz="4" w:space="0" w:color="000000"/>
              <w:right w:val="single" w:sz="4" w:space="0" w:color="auto"/>
            </w:tcBorders>
            <w:vAlign w:val="center"/>
            <w:hideMark/>
          </w:tcPr>
          <w:p w:rsidR="00DB4DF7" w:rsidRPr="00DB4DF7" w:rsidRDefault="00DB4DF7" w:rsidP="00DB4DF7">
            <w:pPr>
              <w:spacing w:after="0" w:line="240" w:lineRule="auto"/>
              <w:rPr>
                <w:rFonts w:ascii="Times New Roman" w:eastAsia="Times New Roman" w:hAnsi="Times New Roman" w:cs="Times New Roman"/>
                <w:b/>
                <w:bCs/>
                <w:color w:val="000000"/>
                <w:sz w:val="20"/>
                <w:lang w:eastAsia="en-IN"/>
              </w:rPr>
            </w:pPr>
          </w:p>
        </w:tc>
        <w:tc>
          <w:tcPr>
            <w:tcW w:w="433" w:type="pct"/>
            <w:vMerge/>
            <w:tcBorders>
              <w:top w:val="single" w:sz="4" w:space="0" w:color="auto"/>
              <w:left w:val="single" w:sz="4" w:space="0" w:color="auto"/>
              <w:bottom w:val="single" w:sz="4" w:space="0" w:color="000000"/>
              <w:right w:val="single" w:sz="4" w:space="0" w:color="auto"/>
            </w:tcBorders>
            <w:vAlign w:val="center"/>
            <w:hideMark/>
          </w:tcPr>
          <w:p w:rsidR="00DB4DF7" w:rsidRPr="00DB4DF7" w:rsidRDefault="00DB4DF7" w:rsidP="00DB4DF7">
            <w:pPr>
              <w:spacing w:after="0" w:line="240" w:lineRule="auto"/>
              <w:rPr>
                <w:rFonts w:ascii="Times New Roman" w:eastAsia="Times New Roman" w:hAnsi="Times New Roman" w:cs="Times New Roman"/>
                <w:b/>
                <w:bCs/>
                <w:color w:val="000000"/>
                <w:sz w:val="20"/>
                <w:lang w:eastAsia="en-IN"/>
              </w:rPr>
            </w:pPr>
          </w:p>
        </w:tc>
        <w:tc>
          <w:tcPr>
            <w:tcW w:w="618" w:type="pct"/>
            <w:vMerge/>
            <w:tcBorders>
              <w:top w:val="single" w:sz="4" w:space="0" w:color="auto"/>
              <w:left w:val="single" w:sz="4" w:space="0" w:color="auto"/>
              <w:bottom w:val="single" w:sz="4" w:space="0" w:color="000000"/>
              <w:right w:val="single" w:sz="4" w:space="0" w:color="auto"/>
            </w:tcBorders>
            <w:vAlign w:val="center"/>
            <w:hideMark/>
          </w:tcPr>
          <w:p w:rsidR="00DB4DF7" w:rsidRPr="00DB4DF7" w:rsidRDefault="00DB4DF7" w:rsidP="00DB4DF7">
            <w:pPr>
              <w:spacing w:after="0" w:line="240" w:lineRule="auto"/>
              <w:rPr>
                <w:rFonts w:ascii="Times New Roman" w:eastAsia="Times New Roman" w:hAnsi="Times New Roman" w:cs="Times New Roman"/>
                <w:b/>
                <w:bCs/>
                <w:color w:val="000000"/>
                <w:sz w:val="20"/>
                <w:lang w:eastAsia="en-IN"/>
              </w:rPr>
            </w:pPr>
          </w:p>
        </w:tc>
        <w:tc>
          <w:tcPr>
            <w:tcW w:w="433" w:type="pct"/>
            <w:tcBorders>
              <w:top w:val="nil"/>
              <w:left w:val="nil"/>
              <w:bottom w:val="single" w:sz="4" w:space="0" w:color="auto"/>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SiO2    %</w:t>
            </w:r>
          </w:p>
        </w:tc>
        <w:tc>
          <w:tcPr>
            <w:tcW w:w="433" w:type="pct"/>
            <w:tcBorders>
              <w:top w:val="single" w:sz="4" w:space="0" w:color="auto"/>
              <w:left w:val="single" w:sz="4" w:space="0" w:color="auto"/>
              <w:bottom w:val="single" w:sz="4" w:space="0" w:color="auto"/>
              <w:right w:val="single" w:sz="4" w:space="0" w:color="auto"/>
            </w:tcBorders>
            <w:shd w:val="clear" w:color="000000" w:fill="FFC7CE"/>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CaO     %</w:t>
            </w:r>
          </w:p>
        </w:tc>
        <w:tc>
          <w:tcPr>
            <w:tcW w:w="433" w:type="pct"/>
            <w:tcBorders>
              <w:top w:val="nil"/>
              <w:left w:val="nil"/>
              <w:bottom w:val="single" w:sz="4" w:space="0" w:color="auto"/>
              <w:right w:val="single" w:sz="4" w:space="0" w:color="auto"/>
            </w:tcBorders>
            <w:shd w:val="clear" w:color="auto" w:fill="auto"/>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MgO     %</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3</w:t>
            </w:r>
          </w:p>
        </w:tc>
        <w:tc>
          <w:tcPr>
            <w:tcW w:w="631"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4</w:t>
            </w:r>
          </w:p>
        </w:tc>
        <w:tc>
          <w:tcPr>
            <w:tcW w:w="532"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5</w:t>
            </w:r>
          </w:p>
        </w:tc>
        <w:tc>
          <w:tcPr>
            <w:tcW w:w="622"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7</w:t>
            </w:r>
          </w:p>
        </w:tc>
        <w:tc>
          <w:tcPr>
            <w:tcW w:w="618"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 </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9</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12</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13</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ALD15</w:t>
            </w:r>
          </w:p>
        </w:tc>
        <w:tc>
          <w:tcPr>
            <w:tcW w:w="433" w:type="pct"/>
            <w:tcBorders>
              <w:top w:val="nil"/>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AA'</w:t>
            </w:r>
          </w:p>
        </w:tc>
        <w:tc>
          <w:tcPr>
            <w:tcW w:w="631" w:type="pct"/>
            <w:tcBorders>
              <w:top w:val="nil"/>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600</w:t>
            </w:r>
          </w:p>
        </w:tc>
        <w:tc>
          <w:tcPr>
            <w:tcW w:w="532" w:type="pct"/>
            <w:tcBorders>
              <w:top w:val="nil"/>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2970.57</w:t>
            </w:r>
          </w:p>
        </w:tc>
        <w:tc>
          <w:tcPr>
            <w:tcW w:w="622" w:type="pct"/>
            <w:tcBorders>
              <w:top w:val="nil"/>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1782342</w:t>
            </w:r>
          </w:p>
        </w:tc>
        <w:tc>
          <w:tcPr>
            <w:tcW w:w="433" w:type="pct"/>
            <w:tcBorders>
              <w:top w:val="nil"/>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nil"/>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4.91926392</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11.35</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44.06</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0.64</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ALD09</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AA'</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800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9543.08</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7634464</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21.07112064</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11.77</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44.29</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1.21</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ALD06</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AA'</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800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30850.01</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24680008</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68.11682208</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11.86</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44.63</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0.58</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ALD03</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AA'</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26923.08</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16153848</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44.58462048</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11.58</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45.11</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0.56</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ALD01</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CC'</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40830.32</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24498192</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67.61500992</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9.54</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46.03</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0.92</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ALD04</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CC'</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41418.75</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24851250</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68.58945</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11.38</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44.50</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0.82</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ALD02</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DD'</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14979.32</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8987592</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24.80575392</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11.14</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44.09</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1.53</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ALD02</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DD'</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5998.5</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3599100</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9.933516</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11.10</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44.30</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1.93</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ALD05</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DD'</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4693.3</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2815980</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7.7721048</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9.61</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44.39</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0.91</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ALD10</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EE'</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22047.61</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13228566</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36.51084216</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10.58</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44.49</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1.79</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ALD13</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DD'</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800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21081.72</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16865376</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46.54843776</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10.42</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44.10</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0.89</w:t>
            </w:r>
          </w:p>
        </w:tc>
      </w:tr>
      <w:tr w:rsidR="00DB4DF7" w:rsidRPr="00DB4DF7" w:rsidTr="00DB4DF7">
        <w:trPr>
          <w:trHeight w:val="290"/>
        </w:trPr>
        <w:tc>
          <w:tcPr>
            <w:tcW w:w="433" w:type="pct"/>
            <w:tcBorders>
              <w:top w:val="nil"/>
              <w:left w:val="single" w:sz="4" w:space="0" w:color="auto"/>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ALD16</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DD'</w:t>
            </w:r>
          </w:p>
        </w:tc>
        <w:tc>
          <w:tcPr>
            <w:tcW w:w="631"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600</w:t>
            </w:r>
          </w:p>
        </w:tc>
        <w:tc>
          <w:tcPr>
            <w:tcW w:w="53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6646.57</w:t>
            </w:r>
          </w:p>
        </w:tc>
        <w:tc>
          <w:tcPr>
            <w:tcW w:w="622"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3987942</w:t>
            </w:r>
          </w:p>
        </w:tc>
        <w:tc>
          <w:tcPr>
            <w:tcW w:w="433"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nil"/>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11.00671992</w:t>
            </w:r>
          </w:p>
        </w:tc>
        <w:tc>
          <w:tcPr>
            <w:tcW w:w="433" w:type="pct"/>
            <w:tcBorders>
              <w:top w:val="nil"/>
              <w:left w:val="nil"/>
              <w:bottom w:val="single" w:sz="4" w:space="0" w:color="auto"/>
              <w:right w:val="single" w:sz="4" w:space="0" w:color="auto"/>
            </w:tcBorders>
            <w:shd w:val="clear" w:color="auto" w:fill="auto"/>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10.40</w:t>
            </w:r>
          </w:p>
        </w:tc>
        <w:tc>
          <w:tcPr>
            <w:tcW w:w="433"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44.62</w:t>
            </w:r>
          </w:p>
        </w:tc>
        <w:tc>
          <w:tcPr>
            <w:tcW w:w="433" w:type="pct"/>
            <w:tcBorders>
              <w:top w:val="nil"/>
              <w:left w:val="nil"/>
              <w:bottom w:val="single" w:sz="4" w:space="0" w:color="auto"/>
              <w:right w:val="single" w:sz="4" w:space="0" w:color="auto"/>
            </w:tcBorders>
            <w:shd w:val="clear" w:color="000000" w:fill="FFFFFF"/>
            <w:noWrap/>
            <w:vAlign w:val="center"/>
            <w:hideMark/>
          </w:tcPr>
          <w:p w:rsidR="00DB4DF7" w:rsidRPr="00DB4DF7" w:rsidRDefault="00DB4DF7" w:rsidP="00DB4DF7">
            <w:pPr>
              <w:spacing w:after="0" w:line="240" w:lineRule="auto"/>
              <w:jc w:val="center"/>
              <w:rPr>
                <w:rFonts w:ascii="Times New Roman" w:eastAsia="Times New Roman" w:hAnsi="Times New Roman" w:cs="Times New Roman"/>
                <w:color w:val="000000"/>
                <w:sz w:val="20"/>
                <w:lang w:eastAsia="en-IN"/>
              </w:rPr>
            </w:pPr>
            <w:r w:rsidRPr="00DB4DF7">
              <w:rPr>
                <w:rFonts w:ascii="Times New Roman" w:eastAsia="Times New Roman" w:hAnsi="Times New Roman" w:cs="Times New Roman"/>
                <w:color w:val="000000"/>
                <w:sz w:val="20"/>
                <w:lang w:eastAsia="en-IN"/>
              </w:rPr>
              <w:t>0.59</w:t>
            </w:r>
          </w:p>
        </w:tc>
      </w:tr>
      <w:tr w:rsidR="00DB4DF7" w:rsidRPr="00DB4DF7" w:rsidTr="00DB4DF7">
        <w:trPr>
          <w:trHeight w:val="290"/>
        </w:trPr>
        <w:tc>
          <w:tcPr>
            <w:tcW w:w="866" w:type="pct"/>
            <w:gridSpan w:val="2"/>
            <w:tcBorders>
              <w:top w:val="single" w:sz="4" w:space="0" w:color="auto"/>
              <w:left w:val="nil"/>
              <w:bottom w:val="single" w:sz="4" w:space="0" w:color="auto"/>
              <w:right w:val="single" w:sz="4" w:space="0" w:color="000000"/>
            </w:tcBorders>
            <w:shd w:val="clear" w:color="000000" w:fill="FFFF00"/>
            <w:noWrap/>
            <w:vAlign w:val="bottom"/>
            <w:hideMark/>
          </w:tcPr>
          <w:p w:rsidR="00DB4DF7" w:rsidRPr="00DB4DF7" w:rsidRDefault="00DB4DF7" w:rsidP="00DB4DF7">
            <w:pPr>
              <w:spacing w:after="0" w:line="240" w:lineRule="auto"/>
              <w:jc w:val="center"/>
              <w:rPr>
                <w:rFonts w:ascii="Calibri" w:eastAsia="Times New Roman" w:hAnsi="Calibri" w:cs="Calibri"/>
                <w:b/>
                <w:bCs/>
                <w:color w:val="000000"/>
                <w:sz w:val="20"/>
                <w:lang w:eastAsia="en-IN"/>
              </w:rPr>
            </w:pPr>
            <w:r w:rsidRPr="00DB4DF7">
              <w:rPr>
                <w:rFonts w:ascii="Calibri" w:eastAsia="Times New Roman" w:hAnsi="Calibri" w:cs="Calibri"/>
                <w:b/>
                <w:bCs/>
                <w:color w:val="000000"/>
                <w:sz w:val="20"/>
                <w:lang w:eastAsia="en-IN"/>
              </w:rPr>
              <w:t> </w:t>
            </w:r>
          </w:p>
        </w:tc>
        <w:tc>
          <w:tcPr>
            <w:tcW w:w="631" w:type="pct"/>
            <w:tcBorders>
              <w:top w:val="single" w:sz="4" w:space="0" w:color="auto"/>
              <w:left w:val="nil"/>
              <w:bottom w:val="single" w:sz="4" w:space="0" w:color="auto"/>
              <w:right w:val="single" w:sz="4" w:space="0" w:color="auto"/>
            </w:tcBorders>
            <w:shd w:val="clear" w:color="000000" w:fill="FFFF00"/>
            <w:noWrap/>
            <w:vAlign w:val="bottom"/>
            <w:hideMark/>
          </w:tcPr>
          <w:p w:rsidR="00DB4DF7" w:rsidRPr="00DB4DF7" w:rsidRDefault="00DB4DF7" w:rsidP="00DB4DF7">
            <w:pPr>
              <w:spacing w:after="0" w:line="240" w:lineRule="auto"/>
              <w:jc w:val="center"/>
              <w:rPr>
                <w:rFonts w:ascii="Calibri" w:eastAsia="Times New Roman" w:hAnsi="Calibri" w:cs="Calibri"/>
                <w:b/>
                <w:bCs/>
                <w:color w:val="000000"/>
                <w:sz w:val="20"/>
                <w:lang w:eastAsia="en-IN"/>
              </w:rPr>
            </w:pPr>
            <w:r w:rsidRPr="00DB4DF7">
              <w:rPr>
                <w:rFonts w:ascii="Calibri" w:eastAsia="Times New Roman" w:hAnsi="Calibri" w:cs="Calibri"/>
                <w:b/>
                <w:bCs/>
                <w:color w:val="000000"/>
                <w:sz w:val="20"/>
                <w:lang w:eastAsia="en-IN"/>
              </w:rPr>
              <w:t> </w:t>
            </w:r>
          </w:p>
        </w:tc>
        <w:tc>
          <w:tcPr>
            <w:tcW w:w="532" w:type="pct"/>
            <w:tcBorders>
              <w:top w:val="single" w:sz="4" w:space="0" w:color="auto"/>
              <w:left w:val="nil"/>
              <w:bottom w:val="single" w:sz="4" w:space="0" w:color="auto"/>
              <w:right w:val="single" w:sz="4" w:space="0" w:color="auto"/>
            </w:tcBorders>
            <w:shd w:val="clear" w:color="000000" w:fill="FFFF00"/>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227982.83</w:t>
            </w:r>
          </w:p>
        </w:tc>
        <w:tc>
          <w:tcPr>
            <w:tcW w:w="622" w:type="pct"/>
            <w:tcBorders>
              <w:top w:val="single" w:sz="4" w:space="0" w:color="auto"/>
              <w:left w:val="nil"/>
              <w:bottom w:val="single" w:sz="4" w:space="0" w:color="auto"/>
              <w:right w:val="single" w:sz="4" w:space="0" w:color="auto"/>
            </w:tcBorders>
            <w:shd w:val="clear" w:color="000000" w:fill="FFFF00"/>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 </w:t>
            </w:r>
          </w:p>
        </w:tc>
        <w:tc>
          <w:tcPr>
            <w:tcW w:w="433" w:type="pct"/>
            <w:tcBorders>
              <w:top w:val="single" w:sz="4" w:space="0" w:color="auto"/>
              <w:left w:val="nil"/>
              <w:bottom w:val="single" w:sz="4" w:space="0" w:color="auto"/>
              <w:right w:val="single" w:sz="4" w:space="0" w:color="auto"/>
            </w:tcBorders>
            <w:shd w:val="clear" w:color="000000" w:fill="FFFF00"/>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2.76</w:t>
            </w:r>
          </w:p>
        </w:tc>
        <w:tc>
          <w:tcPr>
            <w:tcW w:w="618" w:type="pct"/>
            <w:tcBorders>
              <w:top w:val="single" w:sz="4" w:space="0" w:color="auto"/>
              <w:left w:val="nil"/>
              <w:bottom w:val="single" w:sz="4" w:space="0" w:color="auto"/>
              <w:right w:val="single" w:sz="4" w:space="0" w:color="auto"/>
            </w:tcBorders>
            <w:shd w:val="clear" w:color="000000" w:fill="FFFF00"/>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411.4736616</w:t>
            </w:r>
          </w:p>
        </w:tc>
        <w:tc>
          <w:tcPr>
            <w:tcW w:w="433" w:type="pct"/>
            <w:tcBorders>
              <w:top w:val="nil"/>
              <w:left w:val="nil"/>
              <w:bottom w:val="single" w:sz="4" w:space="0" w:color="auto"/>
              <w:right w:val="single" w:sz="4" w:space="0" w:color="auto"/>
            </w:tcBorders>
            <w:shd w:val="clear" w:color="000000" w:fill="FFFF00"/>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10.90</w:t>
            </w:r>
          </w:p>
        </w:tc>
        <w:tc>
          <w:tcPr>
            <w:tcW w:w="433" w:type="pct"/>
            <w:tcBorders>
              <w:top w:val="nil"/>
              <w:left w:val="nil"/>
              <w:bottom w:val="single" w:sz="4" w:space="0" w:color="auto"/>
              <w:right w:val="single" w:sz="4" w:space="0" w:color="auto"/>
            </w:tcBorders>
            <w:shd w:val="clear" w:color="000000" w:fill="FFFF00"/>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44.55</w:t>
            </w:r>
          </w:p>
        </w:tc>
        <w:tc>
          <w:tcPr>
            <w:tcW w:w="433" w:type="pct"/>
            <w:tcBorders>
              <w:top w:val="nil"/>
              <w:left w:val="nil"/>
              <w:bottom w:val="single" w:sz="4" w:space="0" w:color="auto"/>
              <w:right w:val="single" w:sz="4" w:space="0" w:color="auto"/>
            </w:tcBorders>
            <w:shd w:val="clear" w:color="000000" w:fill="FFFF00"/>
            <w:noWrap/>
            <w:vAlign w:val="center"/>
            <w:hideMark/>
          </w:tcPr>
          <w:p w:rsidR="00DB4DF7" w:rsidRPr="00DB4DF7" w:rsidRDefault="00DB4DF7" w:rsidP="00DB4DF7">
            <w:pPr>
              <w:spacing w:after="0" w:line="240" w:lineRule="auto"/>
              <w:jc w:val="center"/>
              <w:rPr>
                <w:rFonts w:ascii="Times New Roman" w:eastAsia="Times New Roman" w:hAnsi="Times New Roman" w:cs="Times New Roman"/>
                <w:b/>
                <w:bCs/>
                <w:color w:val="000000"/>
                <w:sz w:val="20"/>
                <w:lang w:eastAsia="en-IN"/>
              </w:rPr>
            </w:pPr>
            <w:r w:rsidRPr="00DB4DF7">
              <w:rPr>
                <w:rFonts w:ascii="Times New Roman" w:eastAsia="Times New Roman" w:hAnsi="Times New Roman" w:cs="Times New Roman"/>
                <w:b/>
                <w:bCs/>
                <w:color w:val="000000"/>
                <w:sz w:val="20"/>
                <w:lang w:eastAsia="en-IN"/>
              </w:rPr>
              <w:t>1.03</w:t>
            </w:r>
          </w:p>
        </w:tc>
      </w:tr>
    </w:tbl>
    <w:p w:rsidR="00F404F7" w:rsidRDefault="00F404F7" w:rsidP="00CE64E7">
      <w:pPr>
        <w:pStyle w:val="BodyText"/>
        <w:spacing w:before="1" w:line="360" w:lineRule="auto"/>
        <w:ind w:right="-22"/>
        <w:jc w:val="both"/>
        <w:rPr>
          <w:sz w:val="28"/>
          <w:szCs w:val="28"/>
        </w:rPr>
      </w:pPr>
    </w:p>
    <w:p w:rsidR="00DB4DF7" w:rsidRDefault="00DB4DF7" w:rsidP="00CE64E7">
      <w:pPr>
        <w:pStyle w:val="BodyText"/>
        <w:spacing w:before="1" w:line="360" w:lineRule="auto"/>
        <w:ind w:right="-22"/>
        <w:jc w:val="both"/>
        <w:rPr>
          <w:sz w:val="28"/>
          <w:szCs w:val="28"/>
        </w:rPr>
      </w:pPr>
    </w:p>
    <w:p w:rsidR="004A67D1" w:rsidRDefault="004A67D1" w:rsidP="00CE64E7">
      <w:pPr>
        <w:pStyle w:val="BodyText"/>
        <w:spacing w:before="1" w:line="360" w:lineRule="auto"/>
        <w:ind w:right="-22"/>
        <w:jc w:val="both"/>
        <w:rPr>
          <w:sz w:val="28"/>
          <w:szCs w:val="28"/>
        </w:rPr>
      </w:pPr>
    </w:p>
    <w:p w:rsidR="004A67D1" w:rsidRDefault="004A67D1" w:rsidP="00CE64E7">
      <w:pPr>
        <w:pStyle w:val="BodyText"/>
        <w:spacing w:before="1" w:line="360" w:lineRule="auto"/>
        <w:ind w:right="-22"/>
        <w:jc w:val="both"/>
        <w:rPr>
          <w:sz w:val="28"/>
          <w:szCs w:val="28"/>
        </w:rPr>
      </w:pPr>
    </w:p>
    <w:p w:rsidR="004A67D1" w:rsidRPr="00197A1A" w:rsidRDefault="004A67D1" w:rsidP="004A67D1">
      <w:pPr>
        <w:pStyle w:val="BodyText"/>
        <w:rPr>
          <w:b/>
        </w:rPr>
      </w:pPr>
      <w:r w:rsidRPr="00197A1A">
        <w:rPr>
          <w:b/>
        </w:rPr>
        <w:t>Category – II ( 38% to 44% CaO)</w:t>
      </w:r>
    </w:p>
    <w:p w:rsidR="004A67D1" w:rsidRDefault="004A67D1" w:rsidP="00CE64E7">
      <w:pPr>
        <w:pStyle w:val="BodyText"/>
        <w:spacing w:before="1" w:line="360" w:lineRule="auto"/>
        <w:ind w:right="-22"/>
        <w:jc w:val="both"/>
        <w:rPr>
          <w:sz w:val="28"/>
          <w:szCs w:val="28"/>
        </w:rPr>
      </w:pPr>
    </w:p>
    <w:p w:rsidR="004A67D1" w:rsidRDefault="004A67D1" w:rsidP="00CE64E7">
      <w:pPr>
        <w:pStyle w:val="BodyText"/>
        <w:spacing w:before="1" w:line="360" w:lineRule="auto"/>
        <w:ind w:right="-22"/>
        <w:jc w:val="both"/>
        <w:rPr>
          <w:sz w:val="28"/>
          <w:szCs w:val="28"/>
        </w:rPr>
      </w:pPr>
    </w:p>
    <w:tbl>
      <w:tblPr>
        <w:tblW w:w="5000" w:type="pct"/>
        <w:tblLook w:val="04A0" w:firstRow="1" w:lastRow="0" w:firstColumn="1" w:lastColumn="0" w:noHBand="0" w:noVBand="1"/>
      </w:tblPr>
      <w:tblGrid>
        <w:gridCol w:w="839"/>
        <w:gridCol w:w="839"/>
        <w:gridCol w:w="1016"/>
        <w:gridCol w:w="994"/>
        <w:gridCol w:w="1016"/>
        <w:gridCol w:w="566"/>
        <w:gridCol w:w="1266"/>
        <w:gridCol w:w="1177"/>
        <w:gridCol w:w="666"/>
        <w:gridCol w:w="661"/>
      </w:tblGrid>
      <w:tr w:rsidR="004A67D1" w:rsidRPr="004A67D1" w:rsidTr="004A67D1">
        <w:trPr>
          <w:trHeight w:val="300"/>
        </w:trPr>
        <w:tc>
          <w:tcPr>
            <w:tcW w:w="3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BH.   No.</w:t>
            </w:r>
          </w:p>
        </w:tc>
        <w:tc>
          <w:tcPr>
            <w:tcW w:w="3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Section Line</w:t>
            </w:r>
          </w:p>
        </w:tc>
        <w:tc>
          <w:tcPr>
            <w:tcW w:w="5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Influence</w:t>
            </w:r>
          </w:p>
        </w:tc>
        <w:tc>
          <w:tcPr>
            <w:tcW w:w="4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Sectional area</w:t>
            </w:r>
          </w:p>
        </w:tc>
        <w:tc>
          <w:tcPr>
            <w:tcW w:w="5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Volume</w:t>
            </w:r>
          </w:p>
        </w:tc>
        <w:tc>
          <w:tcPr>
            <w:tcW w:w="3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BD</w:t>
            </w:r>
          </w:p>
        </w:tc>
        <w:tc>
          <w:tcPr>
            <w:tcW w:w="5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Resource</w:t>
            </w:r>
          </w:p>
        </w:tc>
        <w:tc>
          <w:tcPr>
            <w:tcW w:w="1845" w:type="pct"/>
            <w:gridSpan w:val="3"/>
            <w:tcBorders>
              <w:top w:val="single" w:sz="4" w:space="0" w:color="auto"/>
              <w:left w:val="nil"/>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Chemical Analysis(Wt. Avg.)</w:t>
            </w:r>
          </w:p>
        </w:tc>
      </w:tr>
      <w:tr w:rsidR="004A67D1" w:rsidRPr="004A67D1" w:rsidTr="004A67D1">
        <w:trPr>
          <w:trHeight w:val="560"/>
        </w:trPr>
        <w:tc>
          <w:tcPr>
            <w:tcW w:w="369" w:type="pct"/>
            <w:vMerge/>
            <w:tcBorders>
              <w:top w:val="single" w:sz="4" w:space="0" w:color="auto"/>
              <w:left w:val="single" w:sz="4" w:space="0" w:color="auto"/>
              <w:bottom w:val="single" w:sz="4" w:space="0" w:color="auto"/>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538" w:type="pct"/>
            <w:vMerge/>
            <w:tcBorders>
              <w:top w:val="single" w:sz="4" w:space="0" w:color="auto"/>
              <w:left w:val="single" w:sz="4" w:space="0" w:color="auto"/>
              <w:bottom w:val="single" w:sz="4" w:space="0" w:color="auto"/>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530" w:type="pct"/>
            <w:vMerge/>
            <w:tcBorders>
              <w:top w:val="single" w:sz="4" w:space="0" w:color="auto"/>
              <w:left w:val="single" w:sz="4" w:space="0" w:color="auto"/>
              <w:bottom w:val="single" w:sz="4" w:space="0" w:color="auto"/>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369" w:type="pct"/>
            <w:vMerge/>
            <w:tcBorders>
              <w:top w:val="single" w:sz="4" w:space="0" w:color="auto"/>
              <w:left w:val="single" w:sz="4" w:space="0" w:color="auto"/>
              <w:bottom w:val="single" w:sz="4" w:space="0" w:color="auto"/>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527" w:type="pct"/>
            <w:vMerge/>
            <w:tcBorders>
              <w:top w:val="single" w:sz="4" w:space="0" w:color="auto"/>
              <w:left w:val="single" w:sz="4" w:space="0" w:color="auto"/>
              <w:bottom w:val="single" w:sz="4" w:space="0" w:color="auto"/>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1107" w:type="pct"/>
            <w:tcBorders>
              <w:top w:val="single" w:sz="4" w:space="0" w:color="auto"/>
              <w:left w:val="nil"/>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SiO2    %</w:t>
            </w:r>
          </w:p>
        </w:tc>
        <w:tc>
          <w:tcPr>
            <w:tcW w:w="369" w:type="pct"/>
            <w:tcBorders>
              <w:top w:val="single" w:sz="4" w:space="0" w:color="auto"/>
              <w:left w:val="single" w:sz="4" w:space="0" w:color="auto"/>
              <w:bottom w:val="single" w:sz="4" w:space="0" w:color="auto"/>
              <w:right w:val="single" w:sz="4" w:space="0" w:color="auto"/>
            </w:tcBorders>
            <w:shd w:val="clear" w:color="000000" w:fill="FFC7CE"/>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CaO     %</w:t>
            </w:r>
          </w:p>
        </w:tc>
        <w:tc>
          <w:tcPr>
            <w:tcW w:w="369" w:type="pct"/>
            <w:tcBorders>
              <w:top w:val="single" w:sz="4" w:space="0" w:color="auto"/>
              <w:left w:val="nil"/>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MgO     %</w:t>
            </w:r>
          </w:p>
        </w:tc>
      </w:tr>
      <w:tr w:rsidR="004A67D1" w:rsidRPr="004A67D1" w:rsidTr="004A67D1">
        <w:trPr>
          <w:trHeight w:val="290"/>
        </w:trPr>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3</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4</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11</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14</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15</w:t>
            </w:r>
          </w:p>
        </w:tc>
      </w:tr>
      <w:tr w:rsidR="004A67D1" w:rsidRPr="004A67D1" w:rsidTr="004A67D1">
        <w:trPr>
          <w:trHeight w:val="290"/>
        </w:trPr>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ALD15</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AA'</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8871.81</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5323086</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14.69171736</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15.99</w:t>
            </w:r>
          </w:p>
        </w:tc>
        <w:tc>
          <w:tcPr>
            <w:tcW w:w="369"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40.06</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0.56</w:t>
            </w:r>
          </w:p>
        </w:tc>
      </w:tr>
      <w:tr w:rsidR="004A67D1" w:rsidRPr="004A67D1" w:rsidTr="004A67D1">
        <w:trPr>
          <w:trHeight w:val="290"/>
        </w:trPr>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ALD12</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AA'</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800</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23131.61</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18505288</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51.07459488</w:t>
            </w:r>
          </w:p>
        </w:tc>
        <w:tc>
          <w:tcPr>
            <w:tcW w:w="1107" w:type="pct"/>
            <w:tcBorders>
              <w:top w:val="single" w:sz="4" w:space="0" w:color="auto"/>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15.73</w:t>
            </w:r>
          </w:p>
        </w:tc>
        <w:tc>
          <w:tcPr>
            <w:tcW w:w="369"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38.98</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3.00</w:t>
            </w:r>
          </w:p>
        </w:tc>
      </w:tr>
      <w:tr w:rsidR="004A67D1" w:rsidRPr="004A67D1" w:rsidTr="004A67D1">
        <w:trPr>
          <w:trHeight w:val="290"/>
        </w:trPr>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ALD02</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6302.96</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3781776</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10.43770176</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14.55</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41.12</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1.80</w:t>
            </w:r>
          </w:p>
        </w:tc>
      </w:tr>
      <w:tr w:rsidR="004A67D1" w:rsidRPr="004A67D1" w:rsidTr="004A67D1">
        <w:trPr>
          <w:trHeight w:val="290"/>
        </w:trPr>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ALD05</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15622</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9373200</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25.870032</w:t>
            </w:r>
          </w:p>
        </w:tc>
        <w:tc>
          <w:tcPr>
            <w:tcW w:w="1107" w:type="pct"/>
            <w:tcBorders>
              <w:top w:val="single" w:sz="4" w:space="0" w:color="auto"/>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12.27</w:t>
            </w:r>
          </w:p>
        </w:tc>
        <w:tc>
          <w:tcPr>
            <w:tcW w:w="369"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42.41</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0.84</w:t>
            </w:r>
          </w:p>
        </w:tc>
      </w:tr>
      <w:tr w:rsidR="004A67D1" w:rsidRPr="004A67D1" w:rsidTr="004A67D1">
        <w:trPr>
          <w:trHeight w:val="290"/>
        </w:trPr>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ALD05</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5214.94</w:t>
            </w:r>
          </w:p>
        </w:tc>
        <w:tc>
          <w:tcPr>
            <w:tcW w:w="530"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3128964</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8.63594064</w:t>
            </w:r>
          </w:p>
        </w:tc>
        <w:tc>
          <w:tcPr>
            <w:tcW w:w="1107" w:type="pct"/>
            <w:tcBorders>
              <w:top w:val="single" w:sz="4" w:space="0" w:color="auto"/>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12.64</w:t>
            </w:r>
          </w:p>
        </w:tc>
        <w:tc>
          <w:tcPr>
            <w:tcW w:w="369"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41.49</w:t>
            </w:r>
          </w:p>
        </w:tc>
        <w:tc>
          <w:tcPr>
            <w:tcW w:w="369" w:type="pct"/>
            <w:tcBorders>
              <w:top w:val="single" w:sz="4" w:space="0" w:color="auto"/>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1.05</w:t>
            </w:r>
          </w:p>
        </w:tc>
      </w:tr>
      <w:tr w:rsidR="004A67D1" w:rsidRPr="004A67D1" w:rsidTr="004A67D1">
        <w:trPr>
          <w:trHeight w:val="290"/>
        </w:trPr>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ALD13</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800</w:t>
            </w:r>
          </w:p>
        </w:tc>
        <w:tc>
          <w:tcPr>
            <w:tcW w:w="453"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12898.41</w:t>
            </w:r>
          </w:p>
        </w:tc>
        <w:tc>
          <w:tcPr>
            <w:tcW w:w="530"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10318728</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28.47968928</w:t>
            </w:r>
          </w:p>
        </w:tc>
        <w:tc>
          <w:tcPr>
            <w:tcW w:w="1107"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16.06</w:t>
            </w:r>
          </w:p>
        </w:tc>
        <w:tc>
          <w:tcPr>
            <w:tcW w:w="369"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38.99</w:t>
            </w:r>
          </w:p>
        </w:tc>
        <w:tc>
          <w:tcPr>
            <w:tcW w:w="369" w:type="pct"/>
            <w:tcBorders>
              <w:top w:val="single" w:sz="4" w:space="0" w:color="auto"/>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0.77</w:t>
            </w:r>
          </w:p>
        </w:tc>
      </w:tr>
      <w:tr w:rsidR="004A67D1" w:rsidRPr="004A67D1" w:rsidTr="004A67D1">
        <w:trPr>
          <w:trHeight w:val="290"/>
        </w:trPr>
        <w:tc>
          <w:tcPr>
            <w:tcW w:w="369" w:type="pct"/>
            <w:tcBorders>
              <w:top w:val="nil"/>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ALD16</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8706.04</w:t>
            </w:r>
          </w:p>
        </w:tc>
        <w:tc>
          <w:tcPr>
            <w:tcW w:w="530"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5223624</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14.41720224</w:t>
            </w:r>
          </w:p>
        </w:tc>
        <w:tc>
          <w:tcPr>
            <w:tcW w:w="1107"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17.16</w:t>
            </w:r>
          </w:p>
        </w:tc>
        <w:tc>
          <w:tcPr>
            <w:tcW w:w="369"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38.03</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0.54</w:t>
            </w:r>
          </w:p>
        </w:tc>
      </w:tr>
      <w:tr w:rsidR="004A67D1" w:rsidRPr="004A67D1" w:rsidTr="004A67D1">
        <w:trPr>
          <w:trHeight w:val="290"/>
        </w:trPr>
        <w:tc>
          <w:tcPr>
            <w:tcW w:w="369" w:type="pct"/>
            <w:tcBorders>
              <w:top w:val="nil"/>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ALD16</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3542.89</w:t>
            </w:r>
          </w:p>
        </w:tc>
        <w:tc>
          <w:tcPr>
            <w:tcW w:w="530"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2125734</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5.86702584</w:t>
            </w:r>
          </w:p>
        </w:tc>
        <w:tc>
          <w:tcPr>
            <w:tcW w:w="1107"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11.41</w:t>
            </w:r>
          </w:p>
        </w:tc>
        <w:tc>
          <w:tcPr>
            <w:tcW w:w="369"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43.20</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0.52</w:t>
            </w:r>
          </w:p>
        </w:tc>
      </w:tr>
      <w:tr w:rsidR="004A67D1" w:rsidRPr="004A67D1" w:rsidTr="004A67D1">
        <w:trPr>
          <w:trHeight w:val="290"/>
        </w:trPr>
        <w:tc>
          <w:tcPr>
            <w:tcW w:w="738" w:type="pct"/>
            <w:gridSpan w:val="2"/>
            <w:tcBorders>
              <w:top w:val="single" w:sz="4" w:space="0" w:color="auto"/>
              <w:left w:val="nil"/>
              <w:bottom w:val="single" w:sz="4" w:space="0" w:color="auto"/>
              <w:right w:val="single" w:sz="4" w:space="0" w:color="000000"/>
            </w:tcBorders>
            <w:shd w:val="clear" w:color="000000" w:fill="FFFF00"/>
            <w:noWrap/>
            <w:vAlign w:val="bottom"/>
            <w:hideMark/>
          </w:tcPr>
          <w:p w:rsidR="004A67D1" w:rsidRPr="004A67D1" w:rsidRDefault="004A67D1" w:rsidP="004A67D1">
            <w:pPr>
              <w:spacing w:after="0" w:line="240" w:lineRule="auto"/>
              <w:jc w:val="center"/>
              <w:rPr>
                <w:rFonts w:ascii="Calibri" w:eastAsia="Times New Roman" w:hAnsi="Calibri" w:cs="Calibri"/>
                <w:b/>
                <w:bCs/>
                <w:color w:val="000000"/>
                <w:sz w:val="20"/>
                <w:lang w:eastAsia="en-IN"/>
              </w:rPr>
            </w:pPr>
            <w:r w:rsidRPr="004A67D1">
              <w:rPr>
                <w:rFonts w:ascii="Calibri" w:eastAsia="Times New Roman" w:hAnsi="Calibri" w:cs="Calibri"/>
                <w:b/>
                <w:bCs/>
                <w:color w:val="000000"/>
                <w:sz w:val="20"/>
                <w:lang w:eastAsia="en-IN"/>
              </w:rPr>
              <w:t> </w:t>
            </w:r>
          </w:p>
        </w:tc>
        <w:tc>
          <w:tcPr>
            <w:tcW w:w="538" w:type="pct"/>
            <w:tcBorders>
              <w:top w:val="single" w:sz="4" w:space="0" w:color="auto"/>
              <w:left w:val="nil"/>
              <w:bottom w:val="single" w:sz="4" w:space="0" w:color="auto"/>
              <w:right w:val="single" w:sz="4" w:space="0" w:color="auto"/>
            </w:tcBorders>
            <w:shd w:val="clear" w:color="000000" w:fill="FFFF00"/>
            <w:noWrap/>
            <w:vAlign w:val="bottom"/>
            <w:hideMark/>
          </w:tcPr>
          <w:p w:rsidR="004A67D1" w:rsidRPr="004A67D1" w:rsidRDefault="004A67D1" w:rsidP="004A67D1">
            <w:pPr>
              <w:spacing w:after="0" w:line="240" w:lineRule="auto"/>
              <w:jc w:val="center"/>
              <w:rPr>
                <w:rFonts w:ascii="Calibri" w:eastAsia="Times New Roman" w:hAnsi="Calibri" w:cs="Calibri"/>
                <w:b/>
                <w:bCs/>
                <w:color w:val="000000"/>
                <w:sz w:val="20"/>
                <w:lang w:eastAsia="en-IN"/>
              </w:rPr>
            </w:pPr>
            <w:r w:rsidRPr="004A67D1">
              <w:rPr>
                <w:rFonts w:ascii="Calibri" w:eastAsia="Times New Roman" w:hAnsi="Calibri" w:cs="Calibri"/>
                <w:b/>
                <w:bCs/>
                <w:color w:val="000000"/>
                <w:sz w:val="20"/>
                <w:lang w:eastAsia="en-IN"/>
              </w:rPr>
              <w:t> </w:t>
            </w:r>
          </w:p>
        </w:tc>
        <w:tc>
          <w:tcPr>
            <w:tcW w:w="453" w:type="pct"/>
            <w:tcBorders>
              <w:top w:val="single" w:sz="4" w:space="0" w:color="auto"/>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84290.66</w:t>
            </w:r>
          </w:p>
        </w:tc>
        <w:tc>
          <w:tcPr>
            <w:tcW w:w="530" w:type="pct"/>
            <w:tcBorders>
              <w:top w:val="single" w:sz="4" w:space="0" w:color="auto"/>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369" w:type="pct"/>
            <w:tcBorders>
              <w:top w:val="single" w:sz="4" w:space="0" w:color="auto"/>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159.473904</w:t>
            </w:r>
          </w:p>
        </w:tc>
        <w:tc>
          <w:tcPr>
            <w:tcW w:w="1107" w:type="pct"/>
            <w:tcBorders>
              <w:top w:val="nil"/>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14.48</w:t>
            </w:r>
          </w:p>
        </w:tc>
        <w:tc>
          <w:tcPr>
            <w:tcW w:w="369" w:type="pct"/>
            <w:tcBorders>
              <w:top w:val="nil"/>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40.53</w:t>
            </w:r>
          </w:p>
        </w:tc>
        <w:tc>
          <w:tcPr>
            <w:tcW w:w="369" w:type="pct"/>
            <w:tcBorders>
              <w:top w:val="nil"/>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1.13</w:t>
            </w:r>
          </w:p>
        </w:tc>
      </w:tr>
    </w:tbl>
    <w:p w:rsidR="00DB4DF7" w:rsidRDefault="00DB4DF7" w:rsidP="00CE64E7">
      <w:pPr>
        <w:pStyle w:val="BodyText"/>
        <w:spacing w:before="1" w:line="360" w:lineRule="auto"/>
        <w:ind w:right="-22"/>
        <w:jc w:val="both"/>
        <w:rPr>
          <w:sz w:val="28"/>
          <w:szCs w:val="28"/>
        </w:rPr>
      </w:pPr>
    </w:p>
    <w:p w:rsidR="004A67D1" w:rsidRDefault="004A67D1" w:rsidP="004A67D1">
      <w:pPr>
        <w:pStyle w:val="BodyText"/>
        <w:rPr>
          <w:b/>
        </w:rPr>
      </w:pPr>
    </w:p>
    <w:p w:rsidR="004A67D1" w:rsidRDefault="004A67D1" w:rsidP="004A67D1">
      <w:pPr>
        <w:pStyle w:val="BodyText"/>
        <w:rPr>
          <w:b/>
        </w:rPr>
      </w:pPr>
    </w:p>
    <w:p w:rsidR="004A67D1" w:rsidRDefault="004A67D1" w:rsidP="004A67D1">
      <w:pPr>
        <w:pStyle w:val="BodyText"/>
        <w:rPr>
          <w:b/>
        </w:rPr>
      </w:pPr>
    </w:p>
    <w:p w:rsidR="004A67D1" w:rsidRPr="009072D5" w:rsidRDefault="004A67D1" w:rsidP="004A67D1">
      <w:pPr>
        <w:pStyle w:val="BodyText"/>
        <w:rPr>
          <w:b/>
        </w:rPr>
      </w:pPr>
      <w:r w:rsidRPr="00197A1A">
        <w:rPr>
          <w:b/>
        </w:rPr>
        <w:t>Category</w:t>
      </w:r>
      <w:r w:rsidRPr="009072D5">
        <w:rPr>
          <w:b/>
        </w:rPr>
        <w:t xml:space="preserve"> – III (34% to 38% CaO)</w:t>
      </w:r>
    </w:p>
    <w:p w:rsidR="004A67D1" w:rsidRDefault="004A67D1" w:rsidP="00CE64E7">
      <w:pPr>
        <w:pStyle w:val="BodyText"/>
        <w:spacing w:before="1" w:line="360" w:lineRule="auto"/>
        <w:ind w:right="-22"/>
        <w:jc w:val="both"/>
        <w:rPr>
          <w:sz w:val="28"/>
          <w:szCs w:val="28"/>
        </w:rPr>
      </w:pPr>
    </w:p>
    <w:tbl>
      <w:tblPr>
        <w:tblW w:w="5000" w:type="pct"/>
        <w:tblLook w:val="04A0" w:firstRow="1" w:lastRow="0" w:firstColumn="1" w:lastColumn="0" w:noHBand="0" w:noVBand="1"/>
      </w:tblPr>
      <w:tblGrid>
        <w:gridCol w:w="839"/>
        <w:gridCol w:w="839"/>
        <w:gridCol w:w="1016"/>
        <w:gridCol w:w="994"/>
        <w:gridCol w:w="916"/>
        <w:gridCol w:w="566"/>
        <w:gridCol w:w="1266"/>
        <w:gridCol w:w="1277"/>
        <w:gridCol w:w="666"/>
        <w:gridCol w:w="661"/>
      </w:tblGrid>
      <w:tr w:rsidR="004A67D1" w:rsidRPr="004A67D1" w:rsidTr="004A67D1">
        <w:trPr>
          <w:trHeight w:val="300"/>
        </w:trPr>
        <w:tc>
          <w:tcPr>
            <w:tcW w:w="36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BH.   No.</w:t>
            </w:r>
          </w:p>
        </w:tc>
        <w:tc>
          <w:tcPr>
            <w:tcW w:w="36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Section Line</w:t>
            </w:r>
          </w:p>
        </w:tc>
        <w:tc>
          <w:tcPr>
            <w:tcW w:w="53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Influence</w:t>
            </w:r>
          </w:p>
        </w:tc>
        <w:tc>
          <w:tcPr>
            <w:tcW w:w="45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Sectional area</w:t>
            </w:r>
          </w:p>
        </w:tc>
        <w:tc>
          <w:tcPr>
            <w:tcW w:w="5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Volume</w:t>
            </w:r>
          </w:p>
        </w:tc>
        <w:tc>
          <w:tcPr>
            <w:tcW w:w="36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BD</w:t>
            </w:r>
          </w:p>
        </w:tc>
        <w:tc>
          <w:tcPr>
            <w:tcW w:w="52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Resource</w:t>
            </w:r>
          </w:p>
        </w:tc>
        <w:tc>
          <w:tcPr>
            <w:tcW w:w="1845" w:type="pct"/>
            <w:gridSpan w:val="3"/>
            <w:tcBorders>
              <w:top w:val="single" w:sz="4" w:space="0" w:color="auto"/>
              <w:left w:val="nil"/>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Chemical Analysis(Wt. Avg.)</w:t>
            </w:r>
          </w:p>
        </w:tc>
      </w:tr>
      <w:tr w:rsidR="004A67D1" w:rsidRPr="004A67D1" w:rsidTr="004A67D1">
        <w:trPr>
          <w:trHeight w:val="560"/>
        </w:trPr>
        <w:tc>
          <w:tcPr>
            <w:tcW w:w="369" w:type="pct"/>
            <w:vMerge/>
            <w:tcBorders>
              <w:top w:val="single" w:sz="4" w:space="0" w:color="auto"/>
              <w:left w:val="single" w:sz="4" w:space="0" w:color="auto"/>
              <w:bottom w:val="single" w:sz="4" w:space="0" w:color="000000"/>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369" w:type="pct"/>
            <w:vMerge/>
            <w:tcBorders>
              <w:top w:val="single" w:sz="4" w:space="0" w:color="auto"/>
              <w:left w:val="single" w:sz="4" w:space="0" w:color="auto"/>
              <w:bottom w:val="single" w:sz="4" w:space="0" w:color="000000"/>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538" w:type="pct"/>
            <w:vMerge/>
            <w:tcBorders>
              <w:top w:val="single" w:sz="4" w:space="0" w:color="auto"/>
              <w:left w:val="single" w:sz="4" w:space="0" w:color="auto"/>
              <w:bottom w:val="single" w:sz="4" w:space="0" w:color="000000"/>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453" w:type="pct"/>
            <w:vMerge/>
            <w:tcBorders>
              <w:top w:val="single" w:sz="4" w:space="0" w:color="auto"/>
              <w:left w:val="single" w:sz="4" w:space="0" w:color="auto"/>
              <w:bottom w:val="single" w:sz="4" w:space="0" w:color="000000"/>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530" w:type="pct"/>
            <w:vMerge/>
            <w:tcBorders>
              <w:top w:val="single" w:sz="4" w:space="0" w:color="auto"/>
              <w:left w:val="single" w:sz="4" w:space="0" w:color="auto"/>
              <w:bottom w:val="single" w:sz="4" w:space="0" w:color="000000"/>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369" w:type="pct"/>
            <w:vMerge/>
            <w:tcBorders>
              <w:top w:val="single" w:sz="4" w:space="0" w:color="auto"/>
              <w:left w:val="single" w:sz="4" w:space="0" w:color="auto"/>
              <w:bottom w:val="single" w:sz="4" w:space="0" w:color="000000"/>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527" w:type="pct"/>
            <w:vMerge/>
            <w:tcBorders>
              <w:top w:val="single" w:sz="4" w:space="0" w:color="auto"/>
              <w:left w:val="single" w:sz="4" w:space="0" w:color="auto"/>
              <w:bottom w:val="single" w:sz="4" w:space="0" w:color="000000"/>
              <w:right w:val="single" w:sz="4" w:space="0" w:color="auto"/>
            </w:tcBorders>
            <w:vAlign w:val="center"/>
            <w:hideMark/>
          </w:tcPr>
          <w:p w:rsidR="004A67D1" w:rsidRPr="004A67D1" w:rsidRDefault="004A67D1" w:rsidP="004A67D1">
            <w:pPr>
              <w:spacing w:after="0" w:line="240" w:lineRule="auto"/>
              <w:rPr>
                <w:rFonts w:ascii="Times New Roman" w:eastAsia="Times New Roman" w:hAnsi="Times New Roman" w:cs="Times New Roman"/>
                <w:b/>
                <w:bCs/>
                <w:color w:val="000000"/>
                <w:sz w:val="20"/>
                <w:lang w:eastAsia="en-IN"/>
              </w:rPr>
            </w:pPr>
          </w:p>
        </w:tc>
        <w:tc>
          <w:tcPr>
            <w:tcW w:w="1107" w:type="pct"/>
            <w:tcBorders>
              <w:top w:val="nil"/>
              <w:left w:val="nil"/>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SiO2    %</w:t>
            </w:r>
          </w:p>
        </w:tc>
        <w:tc>
          <w:tcPr>
            <w:tcW w:w="369" w:type="pct"/>
            <w:tcBorders>
              <w:top w:val="single" w:sz="4" w:space="0" w:color="auto"/>
              <w:left w:val="single" w:sz="4" w:space="0" w:color="auto"/>
              <w:bottom w:val="single" w:sz="4" w:space="0" w:color="auto"/>
              <w:right w:val="single" w:sz="4" w:space="0" w:color="auto"/>
            </w:tcBorders>
            <w:shd w:val="clear" w:color="000000" w:fill="FFC7CE"/>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CaO     %</w:t>
            </w:r>
          </w:p>
        </w:tc>
        <w:tc>
          <w:tcPr>
            <w:tcW w:w="369" w:type="pct"/>
            <w:tcBorders>
              <w:top w:val="nil"/>
              <w:left w:val="nil"/>
              <w:bottom w:val="single" w:sz="4" w:space="0" w:color="auto"/>
              <w:right w:val="single" w:sz="4" w:space="0" w:color="auto"/>
            </w:tcBorders>
            <w:shd w:val="clear" w:color="auto" w:fill="auto"/>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MgO     %</w:t>
            </w:r>
          </w:p>
        </w:tc>
      </w:tr>
      <w:tr w:rsidR="004A67D1" w:rsidRPr="004A67D1" w:rsidTr="004A67D1">
        <w:trPr>
          <w:trHeight w:val="290"/>
        </w:trPr>
        <w:tc>
          <w:tcPr>
            <w:tcW w:w="369" w:type="pct"/>
            <w:tcBorders>
              <w:top w:val="nil"/>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w:t>
            </w:r>
          </w:p>
        </w:tc>
        <w:tc>
          <w:tcPr>
            <w:tcW w:w="369"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3</w:t>
            </w:r>
          </w:p>
        </w:tc>
        <w:tc>
          <w:tcPr>
            <w:tcW w:w="538"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453"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4</w:t>
            </w:r>
          </w:p>
        </w:tc>
        <w:tc>
          <w:tcPr>
            <w:tcW w:w="530"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369"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527"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1107"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11</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14</w:t>
            </w:r>
          </w:p>
        </w:tc>
        <w:tc>
          <w:tcPr>
            <w:tcW w:w="369"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15</w:t>
            </w:r>
          </w:p>
        </w:tc>
      </w:tr>
      <w:tr w:rsidR="004A67D1" w:rsidRPr="004A67D1" w:rsidTr="004A67D1">
        <w:trPr>
          <w:trHeight w:val="290"/>
        </w:trPr>
        <w:tc>
          <w:tcPr>
            <w:tcW w:w="369" w:type="pct"/>
            <w:tcBorders>
              <w:top w:val="nil"/>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ALD09</w:t>
            </w:r>
          </w:p>
        </w:tc>
        <w:tc>
          <w:tcPr>
            <w:tcW w:w="369" w:type="pct"/>
            <w:tcBorders>
              <w:top w:val="nil"/>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AA'</w:t>
            </w:r>
          </w:p>
        </w:tc>
        <w:tc>
          <w:tcPr>
            <w:tcW w:w="538" w:type="pct"/>
            <w:tcBorders>
              <w:top w:val="nil"/>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800</w:t>
            </w:r>
          </w:p>
        </w:tc>
        <w:tc>
          <w:tcPr>
            <w:tcW w:w="453" w:type="pct"/>
            <w:tcBorders>
              <w:top w:val="nil"/>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8503.67</w:t>
            </w:r>
          </w:p>
        </w:tc>
        <w:tc>
          <w:tcPr>
            <w:tcW w:w="530" w:type="pct"/>
            <w:tcBorders>
              <w:top w:val="nil"/>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6802936</w:t>
            </w:r>
          </w:p>
        </w:tc>
        <w:tc>
          <w:tcPr>
            <w:tcW w:w="369" w:type="pct"/>
            <w:tcBorders>
              <w:top w:val="nil"/>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nil"/>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18.77610336</w:t>
            </w:r>
          </w:p>
        </w:tc>
        <w:tc>
          <w:tcPr>
            <w:tcW w:w="1107"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21.22</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34.12</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1.47</w:t>
            </w:r>
          </w:p>
        </w:tc>
      </w:tr>
      <w:tr w:rsidR="004A67D1" w:rsidRPr="004A67D1" w:rsidTr="004A67D1">
        <w:trPr>
          <w:trHeight w:val="290"/>
        </w:trPr>
        <w:tc>
          <w:tcPr>
            <w:tcW w:w="369" w:type="pct"/>
            <w:tcBorders>
              <w:top w:val="nil"/>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ALD02</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4091.38</w:t>
            </w:r>
          </w:p>
        </w:tc>
        <w:tc>
          <w:tcPr>
            <w:tcW w:w="530"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2454828</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6.77532528</w:t>
            </w:r>
          </w:p>
        </w:tc>
        <w:tc>
          <w:tcPr>
            <w:tcW w:w="1107"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23.76</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34.83</w:t>
            </w:r>
          </w:p>
        </w:tc>
        <w:tc>
          <w:tcPr>
            <w:tcW w:w="369"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2.09</w:t>
            </w:r>
          </w:p>
        </w:tc>
      </w:tr>
      <w:tr w:rsidR="004A67D1" w:rsidRPr="004A67D1" w:rsidTr="004A67D1">
        <w:trPr>
          <w:trHeight w:val="290"/>
        </w:trPr>
        <w:tc>
          <w:tcPr>
            <w:tcW w:w="369" w:type="pct"/>
            <w:tcBorders>
              <w:top w:val="nil"/>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ALD02</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11608.85</w:t>
            </w:r>
          </w:p>
        </w:tc>
        <w:tc>
          <w:tcPr>
            <w:tcW w:w="530"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6965310</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19.2242556</w:t>
            </w:r>
          </w:p>
        </w:tc>
        <w:tc>
          <w:tcPr>
            <w:tcW w:w="1107"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22.76</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34.61</w:t>
            </w:r>
          </w:p>
        </w:tc>
        <w:tc>
          <w:tcPr>
            <w:tcW w:w="369"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1.90</w:t>
            </w:r>
          </w:p>
        </w:tc>
      </w:tr>
      <w:tr w:rsidR="004A67D1" w:rsidRPr="004A67D1" w:rsidTr="004A67D1">
        <w:trPr>
          <w:trHeight w:val="290"/>
        </w:trPr>
        <w:tc>
          <w:tcPr>
            <w:tcW w:w="369" w:type="pct"/>
            <w:tcBorders>
              <w:top w:val="nil"/>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ALD10</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3056.26</w:t>
            </w:r>
          </w:p>
        </w:tc>
        <w:tc>
          <w:tcPr>
            <w:tcW w:w="530"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1833756</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5.06116656</w:t>
            </w:r>
          </w:p>
        </w:tc>
        <w:tc>
          <w:tcPr>
            <w:tcW w:w="1107"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23.79</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34.91</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0.72</w:t>
            </w:r>
          </w:p>
        </w:tc>
      </w:tr>
      <w:tr w:rsidR="004A67D1" w:rsidRPr="004A67D1" w:rsidTr="004A67D1">
        <w:trPr>
          <w:trHeight w:val="290"/>
        </w:trPr>
        <w:tc>
          <w:tcPr>
            <w:tcW w:w="369" w:type="pct"/>
            <w:tcBorders>
              <w:top w:val="nil"/>
              <w:left w:val="single" w:sz="4" w:space="0" w:color="auto"/>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ALD16</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DD'</w:t>
            </w:r>
          </w:p>
        </w:tc>
        <w:tc>
          <w:tcPr>
            <w:tcW w:w="538"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600</w:t>
            </w:r>
          </w:p>
        </w:tc>
        <w:tc>
          <w:tcPr>
            <w:tcW w:w="453"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5371.34</w:t>
            </w:r>
          </w:p>
        </w:tc>
        <w:tc>
          <w:tcPr>
            <w:tcW w:w="530"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3222804</w:t>
            </w:r>
          </w:p>
        </w:tc>
        <w:tc>
          <w:tcPr>
            <w:tcW w:w="369"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nil"/>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8.89493904</w:t>
            </w:r>
          </w:p>
        </w:tc>
        <w:tc>
          <w:tcPr>
            <w:tcW w:w="1107"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23.00</w:t>
            </w:r>
          </w:p>
        </w:tc>
        <w:tc>
          <w:tcPr>
            <w:tcW w:w="369" w:type="pct"/>
            <w:tcBorders>
              <w:top w:val="nil"/>
              <w:left w:val="nil"/>
              <w:bottom w:val="single" w:sz="4" w:space="0" w:color="auto"/>
              <w:right w:val="single" w:sz="4" w:space="0" w:color="auto"/>
            </w:tcBorders>
            <w:shd w:val="clear" w:color="auto" w:fill="auto"/>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35.75</w:t>
            </w:r>
          </w:p>
        </w:tc>
        <w:tc>
          <w:tcPr>
            <w:tcW w:w="369" w:type="pct"/>
            <w:tcBorders>
              <w:top w:val="nil"/>
              <w:left w:val="nil"/>
              <w:bottom w:val="single" w:sz="4" w:space="0" w:color="auto"/>
              <w:right w:val="single" w:sz="4" w:space="0" w:color="auto"/>
            </w:tcBorders>
            <w:shd w:val="clear" w:color="000000" w:fill="FFFFFF"/>
            <w:noWrap/>
            <w:vAlign w:val="center"/>
            <w:hideMark/>
          </w:tcPr>
          <w:p w:rsidR="004A67D1" w:rsidRPr="004A67D1" w:rsidRDefault="004A67D1" w:rsidP="004A67D1">
            <w:pPr>
              <w:spacing w:after="0" w:line="240" w:lineRule="auto"/>
              <w:jc w:val="center"/>
              <w:rPr>
                <w:rFonts w:ascii="Times New Roman" w:eastAsia="Times New Roman" w:hAnsi="Times New Roman" w:cs="Times New Roman"/>
                <w:color w:val="000000"/>
                <w:sz w:val="20"/>
                <w:lang w:eastAsia="en-IN"/>
              </w:rPr>
            </w:pPr>
            <w:r w:rsidRPr="004A67D1">
              <w:rPr>
                <w:rFonts w:ascii="Times New Roman" w:eastAsia="Times New Roman" w:hAnsi="Times New Roman" w:cs="Times New Roman"/>
                <w:color w:val="000000"/>
                <w:sz w:val="20"/>
                <w:lang w:eastAsia="en-IN"/>
              </w:rPr>
              <w:t>0.63</w:t>
            </w:r>
          </w:p>
        </w:tc>
      </w:tr>
      <w:tr w:rsidR="004A67D1" w:rsidRPr="004A67D1" w:rsidTr="004A67D1">
        <w:trPr>
          <w:trHeight w:val="290"/>
        </w:trPr>
        <w:tc>
          <w:tcPr>
            <w:tcW w:w="738" w:type="pct"/>
            <w:gridSpan w:val="2"/>
            <w:tcBorders>
              <w:top w:val="single" w:sz="4" w:space="0" w:color="auto"/>
              <w:left w:val="nil"/>
              <w:bottom w:val="single" w:sz="4" w:space="0" w:color="auto"/>
              <w:right w:val="single" w:sz="4" w:space="0" w:color="000000"/>
            </w:tcBorders>
            <w:shd w:val="clear" w:color="000000" w:fill="FFFF00"/>
            <w:noWrap/>
            <w:vAlign w:val="bottom"/>
            <w:hideMark/>
          </w:tcPr>
          <w:p w:rsidR="004A67D1" w:rsidRPr="004A67D1" w:rsidRDefault="004A67D1" w:rsidP="004A67D1">
            <w:pPr>
              <w:spacing w:after="0" w:line="240" w:lineRule="auto"/>
              <w:jc w:val="center"/>
              <w:rPr>
                <w:rFonts w:ascii="Calibri" w:eastAsia="Times New Roman" w:hAnsi="Calibri" w:cs="Calibri"/>
                <w:b/>
                <w:bCs/>
                <w:color w:val="000000"/>
                <w:sz w:val="20"/>
                <w:lang w:eastAsia="en-IN"/>
              </w:rPr>
            </w:pPr>
            <w:r w:rsidRPr="004A67D1">
              <w:rPr>
                <w:rFonts w:ascii="Calibri" w:eastAsia="Times New Roman" w:hAnsi="Calibri" w:cs="Calibri"/>
                <w:b/>
                <w:bCs/>
                <w:color w:val="000000"/>
                <w:sz w:val="20"/>
                <w:lang w:eastAsia="en-IN"/>
              </w:rPr>
              <w:t> </w:t>
            </w:r>
          </w:p>
        </w:tc>
        <w:tc>
          <w:tcPr>
            <w:tcW w:w="538" w:type="pct"/>
            <w:tcBorders>
              <w:top w:val="single" w:sz="4" w:space="0" w:color="auto"/>
              <w:left w:val="nil"/>
              <w:bottom w:val="single" w:sz="4" w:space="0" w:color="auto"/>
              <w:right w:val="single" w:sz="4" w:space="0" w:color="auto"/>
            </w:tcBorders>
            <w:shd w:val="clear" w:color="000000" w:fill="FFFF00"/>
            <w:noWrap/>
            <w:vAlign w:val="bottom"/>
            <w:hideMark/>
          </w:tcPr>
          <w:p w:rsidR="004A67D1" w:rsidRPr="004A67D1" w:rsidRDefault="004A67D1" w:rsidP="004A67D1">
            <w:pPr>
              <w:spacing w:after="0" w:line="240" w:lineRule="auto"/>
              <w:jc w:val="center"/>
              <w:rPr>
                <w:rFonts w:ascii="Calibri" w:eastAsia="Times New Roman" w:hAnsi="Calibri" w:cs="Calibri"/>
                <w:b/>
                <w:bCs/>
                <w:color w:val="000000"/>
                <w:sz w:val="20"/>
                <w:lang w:eastAsia="en-IN"/>
              </w:rPr>
            </w:pPr>
            <w:r w:rsidRPr="004A67D1">
              <w:rPr>
                <w:rFonts w:ascii="Calibri" w:eastAsia="Times New Roman" w:hAnsi="Calibri" w:cs="Calibri"/>
                <w:b/>
                <w:bCs/>
                <w:color w:val="000000"/>
                <w:sz w:val="20"/>
                <w:lang w:eastAsia="en-IN"/>
              </w:rPr>
              <w:t> </w:t>
            </w:r>
          </w:p>
        </w:tc>
        <w:tc>
          <w:tcPr>
            <w:tcW w:w="453" w:type="pct"/>
            <w:tcBorders>
              <w:top w:val="single" w:sz="4" w:space="0" w:color="auto"/>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32631.50</w:t>
            </w:r>
          </w:p>
        </w:tc>
        <w:tc>
          <w:tcPr>
            <w:tcW w:w="530" w:type="pct"/>
            <w:tcBorders>
              <w:top w:val="single" w:sz="4" w:space="0" w:color="auto"/>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 </w:t>
            </w:r>
          </w:p>
        </w:tc>
        <w:tc>
          <w:tcPr>
            <w:tcW w:w="369" w:type="pct"/>
            <w:tcBorders>
              <w:top w:val="single" w:sz="4" w:space="0" w:color="auto"/>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2.76</w:t>
            </w:r>
          </w:p>
        </w:tc>
        <w:tc>
          <w:tcPr>
            <w:tcW w:w="527" w:type="pct"/>
            <w:tcBorders>
              <w:top w:val="single" w:sz="4" w:space="0" w:color="auto"/>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58.73178984</w:t>
            </w:r>
          </w:p>
        </w:tc>
        <w:tc>
          <w:tcPr>
            <w:tcW w:w="1107" w:type="pct"/>
            <w:tcBorders>
              <w:top w:val="nil"/>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22.91</w:t>
            </w:r>
          </w:p>
        </w:tc>
        <w:tc>
          <w:tcPr>
            <w:tcW w:w="369" w:type="pct"/>
            <w:tcBorders>
              <w:top w:val="nil"/>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34.84</w:t>
            </w:r>
          </w:p>
        </w:tc>
        <w:tc>
          <w:tcPr>
            <w:tcW w:w="369" w:type="pct"/>
            <w:tcBorders>
              <w:top w:val="nil"/>
              <w:left w:val="nil"/>
              <w:bottom w:val="single" w:sz="4" w:space="0" w:color="auto"/>
              <w:right w:val="single" w:sz="4" w:space="0" w:color="auto"/>
            </w:tcBorders>
            <w:shd w:val="clear" w:color="000000" w:fill="FFFF00"/>
            <w:noWrap/>
            <w:vAlign w:val="center"/>
            <w:hideMark/>
          </w:tcPr>
          <w:p w:rsidR="004A67D1" w:rsidRPr="004A67D1" w:rsidRDefault="004A67D1" w:rsidP="004A67D1">
            <w:pPr>
              <w:spacing w:after="0" w:line="240" w:lineRule="auto"/>
              <w:jc w:val="center"/>
              <w:rPr>
                <w:rFonts w:ascii="Times New Roman" w:eastAsia="Times New Roman" w:hAnsi="Times New Roman" w:cs="Times New Roman"/>
                <w:b/>
                <w:bCs/>
                <w:color w:val="000000"/>
                <w:sz w:val="20"/>
                <w:lang w:eastAsia="en-IN"/>
              </w:rPr>
            </w:pPr>
            <w:r w:rsidRPr="004A67D1">
              <w:rPr>
                <w:rFonts w:ascii="Times New Roman" w:eastAsia="Times New Roman" w:hAnsi="Times New Roman" w:cs="Times New Roman"/>
                <w:b/>
                <w:bCs/>
                <w:color w:val="000000"/>
                <w:sz w:val="20"/>
                <w:lang w:eastAsia="en-IN"/>
              </w:rPr>
              <w:t>1.36</w:t>
            </w:r>
          </w:p>
        </w:tc>
      </w:tr>
    </w:tbl>
    <w:p w:rsidR="00DB4DF7" w:rsidRDefault="00DB4DF7" w:rsidP="00CE64E7">
      <w:pPr>
        <w:pStyle w:val="BodyText"/>
        <w:spacing w:before="1" w:line="360" w:lineRule="auto"/>
        <w:ind w:right="-22"/>
        <w:jc w:val="both"/>
        <w:rPr>
          <w:sz w:val="28"/>
          <w:szCs w:val="28"/>
        </w:rPr>
      </w:pPr>
    </w:p>
    <w:p w:rsidR="004A67D1" w:rsidRDefault="00E467B6" w:rsidP="00CE64E7">
      <w:pPr>
        <w:pStyle w:val="BodyText"/>
        <w:spacing w:before="1" w:line="360" w:lineRule="auto"/>
        <w:ind w:right="-22"/>
        <w:jc w:val="both"/>
        <w:rPr>
          <w:sz w:val="28"/>
        </w:rPr>
      </w:pPr>
      <w:r w:rsidRPr="004A67D1">
        <w:rPr>
          <w:sz w:val="28"/>
        </w:rPr>
        <w:t xml:space="preserve"> </w:t>
      </w:r>
    </w:p>
    <w:p w:rsidR="004A67D1" w:rsidRDefault="004A67D1" w:rsidP="00CE64E7">
      <w:pPr>
        <w:pStyle w:val="BodyText"/>
        <w:spacing w:before="1" w:line="360" w:lineRule="auto"/>
        <w:ind w:right="-22"/>
        <w:jc w:val="both"/>
        <w:rPr>
          <w:sz w:val="28"/>
        </w:rPr>
      </w:pPr>
    </w:p>
    <w:p w:rsidR="004A67D1" w:rsidRDefault="004A67D1" w:rsidP="00CE64E7">
      <w:pPr>
        <w:pStyle w:val="BodyText"/>
        <w:spacing w:before="1" w:line="360" w:lineRule="auto"/>
        <w:ind w:right="-22"/>
        <w:jc w:val="both"/>
        <w:rPr>
          <w:sz w:val="28"/>
        </w:rPr>
      </w:pPr>
    </w:p>
    <w:p w:rsidR="004A67D1" w:rsidRDefault="004A67D1" w:rsidP="00CE64E7">
      <w:pPr>
        <w:pStyle w:val="BodyText"/>
        <w:spacing w:before="1" w:line="360" w:lineRule="auto"/>
        <w:ind w:right="-22"/>
        <w:jc w:val="both"/>
        <w:rPr>
          <w:sz w:val="28"/>
        </w:rPr>
      </w:pPr>
    </w:p>
    <w:p w:rsidR="004A67D1" w:rsidRDefault="004A67D1" w:rsidP="00CE64E7">
      <w:pPr>
        <w:pStyle w:val="BodyText"/>
        <w:spacing w:before="1" w:line="360" w:lineRule="auto"/>
        <w:ind w:right="-22"/>
        <w:jc w:val="both"/>
        <w:rPr>
          <w:sz w:val="28"/>
        </w:rPr>
      </w:pPr>
    </w:p>
    <w:p w:rsidR="004A67D1" w:rsidRDefault="004A67D1" w:rsidP="00CE64E7">
      <w:pPr>
        <w:pStyle w:val="BodyText"/>
        <w:spacing w:before="1" w:line="360" w:lineRule="auto"/>
        <w:ind w:right="-22"/>
        <w:jc w:val="both"/>
        <w:rPr>
          <w:sz w:val="28"/>
        </w:rPr>
      </w:pPr>
    </w:p>
    <w:p w:rsidR="004A67D1" w:rsidRDefault="004A67D1" w:rsidP="00CE64E7">
      <w:pPr>
        <w:pStyle w:val="BodyText"/>
        <w:spacing w:before="1" w:line="360" w:lineRule="auto"/>
        <w:ind w:right="-22"/>
        <w:jc w:val="both"/>
        <w:rPr>
          <w:sz w:val="28"/>
        </w:rPr>
      </w:pPr>
    </w:p>
    <w:p w:rsidR="004A67D1" w:rsidRPr="004A67D1" w:rsidRDefault="00E467B6" w:rsidP="00CE64E7">
      <w:pPr>
        <w:pStyle w:val="BodyText"/>
        <w:spacing w:before="1" w:line="360" w:lineRule="auto"/>
        <w:ind w:right="-22"/>
        <w:jc w:val="both"/>
        <w:rPr>
          <w:b/>
          <w:sz w:val="28"/>
        </w:rPr>
      </w:pPr>
      <w:r w:rsidRPr="004A67D1">
        <w:rPr>
          <w:rFonts w:eastAsia="SimSun"/>
          <w:b/>
          <w:sz w:val="28"/>
          <w:lang w:eastAsia="en-IN"/>
        </w:rPr>
        <w:t xml:space="preserve">Table </w:t>
      </w:r>
      <w:r w:rsidR="002C0C44" w:rsidRPr="004A67D1">
        <w:rPr>
          <w:rFonts w:eastAsia="SimSun"/>
          <w:b/>
          <w:sz w:val="28"/>
          <w:lang w:eastAsia="en-IN"/>
        </w:rPr>
        <w:t>9.7:</w:t>
      </w:r>
      <w:r w:rsidRPr="004A67D1">
        <w:rPr>
          <w:rFonts w:eastAsia="SimSun"/>
          <w:b/>
          <w:sz w:val="28"/>
          <w:lang w:eastAsia="en-IN"/>
        </w:rPr>
        <w:t xml:space="preserve"> </w:t>
      </w:r>
      <w:r w:rsidR="002C0C44" w:rsidRPr="004A67D1">
        <w:rPr>
          <w:b/>
          <w:sz w:val="28"/>
        </w:rPr>
        <w:t>Comparison</w:t>
      </w:r>
      <w:r w:rsidR="00F404F7" w:rsidRPr="004A67D1">
        <w:rPr>
          <w:b/>
          <w:sz w:val="28"/>
        </w:rPr>
        <w:t xml:space="preserve"> of resources by “Area of Influence </w:t>
      </w:r>
      <w:r w:rsidR="002C0C44" w:rsidRPr="004A67D1">
        <w:rPr>
          <w:b/>
          <w:sz w:val="28"/>
        </w:rPr>
        <w:t>Method”</w:t>
      </w:r>
      <w:r w:rsidR="00F404F7" w:rsidRPr="004A67D1">
        <w:rPr>
          <w:b/>
          <w:sz w:val="28"/>
        </w:rPr>
        <w:t xml:space="preserve"> and </w:t>
      </w:r>
    </w:p>
    <w:p w:rsidR="00F404F7" w:rsidRPr="004A67D1" w:rsidRDefault="002C0C44" w:rsidP="00CE64E7">
      <w:pPr>
        <w:pStyle w:val="BodyText"/>
        <w:spacing w:before="1" w:line="360" w:lineRule="auto"/>
        <w:ind w:right="-22"/>
        <w:jc w:val="both"/>
        <w:rPr>
          <w:sz w:val="28"/>
        </w:rPr>
      </w:pPr>
      <w:r w:rsidRPr="004A67D1">
        <w:rPr>
          <w:b/>
          <w:sz w:val="28"/>
        </w:rPr>
        <w:t>“Cross</w:t>
      </w:r>
      <w:r w:rsidR="00F404F7" w:rsidRPr="004A67D1">
        <w:rPr>
          <w:b/>
          <w:sz w:val="28"/>
        </w:rPr>
        <w:t xml:space="preserve"> - Section” </w:t>
      </w:r>
      <w:r w:rsidRPr="004A67D1">
        <w:rPr>
          <w:b/>
          <w:sz w:val="28"/>
        </w:rPr>
        <w:t>method:</w:t>
      </w:r>
      <w:r w:rsidR="00F404F7" w:rsidRPr="004A67D1">
        <w:rPr>
          <w:sz w:val="28"/>
        </w:rPr>
        <w:t xml:space="preserve"> </w:t>
      </w:r>
    </w:p>
    <w:p w:rsidR="00E467B6" w:rsidRPr="004A67D1" w:rsidRDefault="00E467B6" w:rsidP="00CE64E7">
      <w:pPr>
        <w:pStyle w:val="BodyText"/>
        <w:spacing w:before="1" w:line="360" w:lineRule="auto"/>
        <w:ind w:right="-22"/>
        <w:jc w:val="both"/>
        <w:rPr>
          <w:sz w:val="32"/>
          <w:szCs w:val="28"/>
        </w:rPr>
      </w:pPr>
    </w:p>
    <w:tbl>
      <w:tblPr>
        <w:tblStyle w:val="TableGrid"/>
        <w:tblW w:w="0" w:type="auto"/>
        <w:tblLook w:val="04A0" w:firstRow="1" w:lastRow="0" w:firstColumn="1" w:lastColumn="0" w:noHBand="0" w:noVBand="1"/>
      </w:tblPr>
      <w:tblGrid>
        <w:gridCol w:w="2210"/>
        <w:gridCol w:w="2210"/>
        <w:gridCol w:w="2210"/>
        <w:gridCol w:w="2210"/>
      </w:tblGrid>
      <w:tr w:rsidR="004E411E" w:rsidRPr="004A67D1" w:rsidTr="00402F35">
        <w:trPr>
          <w:trHeight w:val="541"/>
        </w:trPr>
        <w:tc>
          <w:tcPr>
            <w:tcW w:w="2210" w:type="dxa"/>
          </w:tcPr>
          <w:p w:rsidR="004E411E" w:rsidRPr="004A67D1" w:rsidRDefault="004E411E" w:rsidP="004E411E">
            <w:pPr>
              <w:pStyle w:val="BodyText"/>
              <w:spacing w:before="1" w:line="360" w:lineRule="auto"/>
              <w:ind w:right="-22"/>
              <w:jc w:val="center"/>
              <w:rPr>
                <w:b/>
                <w:szCs w:val="28"/>
              </w:rPr>
            </w:pPr>
            <w:r w:rsidRPr="004A67D1">
              <w:rPr>
                <w:b/>
                <w:szCs w:val="28"/>
              </w:rPr>
              <w:t>Method  of Estimation</w:t>
            </w:r>
          </w:p>
        </w:tc>
        <w:tc>
          <w:tcPr>
            <w:tcW w:w="6630" w:type="dxa"/>
            <w:gridSpan w:val="3"/>
          </w:tcPr>
          <w:p w:rsidR="004E411E" w:rsidRPr="004A67D1" w:rsidRDefault="004A67D1" w:rsidP="004E411E">
            <w:pPr>
              <w:pStyle w:val="BodyText"/>
              <w:spacing w:before="1" w:line="360" w:lineRule="auto"/>
              <w:ind w:right="-22"/>
              <w:jc w:val="center"/>
              <w:rPr>
                <w:b/>
                <w:sz w:val="28"/>
                <w:szCs w:val="28"/>
              </w:rPr>
            </w:pPr>
            <w:r w:rsidRPr="004A67D1">
              <w:rPr>
                <w:b/>
                <w:sz w:val="28"/>
                <w:szCs w:val="28"/>
              </w:rPr>
              <w:t xml:space="preserve">Gross Resources (MT) </w:t>
            </w:r>
          </w:p>
        </w:tc>
      </w:tr>
      <w:tr w:rsidR="00F404F7" w:rsidTr="00402F35">
        <w:trPr>
          <w:trHeight w:val="633"/>
        </w:trPr>
        <w:tc>
          <w:tcPr>
            <w:tcW w:w="2210" w:type="dxa"/>
          </w:tcPr>
          <w:p w:rsidR="00F404F7" w:rsidRDefault="00F404F7" w:rsidP="00402F35">
            <w:pPr>
              <w:pStyle w:val="BodyText"/>
              <w:spacing w:before="1"/>
              <w:ind w:right="-22"/>
              <w:jc w:val="both"/>
              <w:rPr>
                <w:sz w:val="28"/>
                <w:szCs w:val="28"/>
              </w:rPr>
            </w:pPr>
          </w:p>
        </w:tc>
        <w:tc>
          <w:tcPr>
            <w:tcW w:w="2210" w:type="dxa"/>
          </w:tcPr>
          <w:p w:rsidR="00F404F7" w:rsidRDefault="004E411E" w:rsidP="00402F35">
            <w:pPr>
              <w:pStyle w:val="BodyText"/>
              <w:spacing w:before="1"/>
              <w:ind w:right="-22"/>
              <w:jc w:val="center"/>
              <w:rPr>
                <w:sz w:val="28"/>
                <w:szCs w:val="28"/>
              </w:rPr>
            </w:pPr>
            <w:r>
              <w:rPr>
                <w:sz w:val="28"/>
                <w:szCs w:val="28"/>
              </w:rPr>
              <w:t>Cement Grade</w:t>
            </w:r>
          </w:p>
        </w:tc>
        <w:tc>
          <w:tcPr>
            <w:tcW w:w="2210" w:type="dxa"/>
          </w:tcPr>
          <w:p w:rsidR="00F404F7" w:rsidRDefault="004E411E" w:rsidP="00402F35">
            <w:pPr>
              <w:pStyle w:val="BodyText"/>
              <w:spacing w:before="1"/>
              <w:ind w:right="-22"/>
              <w:jc w:val="center"/>
              <w:rPr>
                <w:sz w:val="28"/>
                <w:szCs w:val="28"/>
              </w:rPr>
            </w:pPr>
            <w:r>
              <w:rPr>
                <w:sz w:val="28"/>
                <w:szCs w:val="28"/>
              </w:rPr>
              <w:t>Benificiable- Blendable Grade</w:t>
            </w:r>
          </w:p>
        </w:tc>
        <w:tc>
          <w:tcPr>
            <w:tcW w:w="2210" w:type="dxa"/>
          </w:tcPr>
          <w:p w:rsidR="00F404F7" w:rsidRDefault="004E411E" w:rsidP="00402F35">
            <w:pPr>
              <w:pStyle w:val="BodyText"/>
              <w:spacing w:before="1"/>
              <w:ind w:right="-22"/>
              <w:jc w:val="center"/>
              <w:rPr>
                <w:sz w:val="28"/>
                <w:szCs w:val="28"/>
              </w:rPr>
            </w:pPr>
            <w:r>
              <w:rPr>
                <w:sz w:val="28"/>
                <w:szCs w:val="28"/>
              </w:rPr>
              <w:t>Blendable Grade</w:t>
            </w:r>
          </w:p>
        </w:tc>
      </w:tr>
      <w:tr w:rsidR="004E411E" w:rsidTr="00402F35">
        <w:trPr>
          <w:trHeight w:val="747"/>
        </w:trPr>
        <w:tc>
          <w:tcPr>
            <w:tcW w:w="2210" w:type="dxa"/>
          </w:tcPr>
          <w:p w:rsidR="004E411E" w:rsidRDefault="004E411E" w:rsidP="00402F35">
            <w:pPr>
              <w:pStyle w:val="BodyText"/>
              <w:spacing w:before="1"/>
              <w:ind w:right="-22"/>
              <w:jc w:val="both"/>
              <w:rPr>
                <w:sz w:val="28"/>
                <w:szCs w:val="28"/>
              </w:rPr>
            </w:pPr>
            <w:r>
              <w:rPr>
                <w:sz w:val="28"/>
                <w:szCs w:val="28"/>
              </w:rPr>
              <w:t>Area of Influence</w:t>
            </w:r>
            <w:r w:rsidR="003E29C7">
              <w:rPr>
                <w:sz w:val="28"/>
                <w:szCs w:val="28"/>
              </w:rPr>
              <w:t xml:space="preserve"> (333)</w:t>
            </w:r>
          </w:p>
        </w:tc>
        <w:tc>
          <w:tcPr>
            <w:tcW w:w="2210" w:type="dxa"/>
          </w:tcPr>
          <w:p w:rsidR="004E411E" w:rsidRPr="00E467B6" w:rsidRDefault="004E411E" w:rsidP="00402F35">
            <w:pPr>
              <w:pStyle w:val="TableText"/>
              <w:spacing w:after="0"/>
              <w:jc w:val="center"/>
              <w:rPr>
                <w:rFonts w:ascii="Times New Roman" w:hAnsi="Times New Roman"/>
                <w:sz w:val="24"/>
                <w:szCs w:val="24"/>
              </w:rPr>
            </w:pPr>
            <w:r w:rsidRPr="00E467B6">
              <w:rPr>
                <w:rFonts w:ascii="Times New Roman" w:hAnsi="Times New Roman"/>
                <w:sz w:val="24"/>
                <w:szCs w:val="24"/>
              </w:rPr>
              <w:t>331.548</w:t>
            </w:r>
          </w:p>
        </w:tc>
        <w:tc>
          <w:tcPr>
            <w:tcW w:w="2210" w:type="dxa"/>
          </w:tcPr>
          <w:p w:rsidR="004E411E" w:rsidRPr="00E467B6" w:rsidRDefault="004E411E" w:rsidP="00402F35">
            <w:pPr>
              <w:pStyle w:val="TableText"/>
              <w:spacing w:after="0"/>
              <w:jc w:val="center"/>
              <w:rPr>
                <w:rFonts w:ascii="Times New Roman" w:hAnsi="Times New Roman"/>
                <w:sz w:val="24"/>
                <w:szCs w:val="24"/>
              </w:rPr>
            </w:pPr>
            <w:r w:rsidRPr="00E467B6">
              <w:rPr>
                <w:rFonts w:ascii="Times New Roman" w:hAnsi="Times New Roman"/>
                <w:sz w:val="24"/>
                <w:szCs w:val="24"/>
              </w:rPr>
              <w:t>166.941</w:t>
            </w:r>
          </w:p>
        </w:tc>
        <w:tc>
          <w:tcPr>
            <w:tcW w:w="2210" w:type="dxa"/>
          </w:tcPr>
          <w:p w:rsidR="004E411E" w:rsidRPr="00E467B6" w:rsidRDefault="004E411E" w:rsidP="00402F35">
            <w:pPr>
              <w:pStyle w:val="TableText"/>
              <w:spacing w:after="0"/>
              <w:jc w:val="center"/>
              <w:rPr>
                <w:rFonts w:ascii="Times New Roman" w:hAnsi="Times New Roman"/>
                <w:sz w:val="24"/>
                <w:szCs w:val="24"/>
              </w:rPr>
            </w:pPr>
            <w:r w:rsidRPr="00E467B6">
              <w:rPr>
                <w:rFonts w:ascii="Times New Roman" w:hAnsi="Times New Roman"/>
                <w:sz w:val="24"/>
                <w:szCs w:val="24"/>
              </w:rPr>
              <w:t>55.802</w:t>
            </w:r>
          </w:p>
        </w:tc>
      </w:tr>
      <w:tr w:rsidR="00F404F7" w:rsidTr="00402F35">
        <w:trPr>
          <w:trHeight w:val="701"/>
        </w:trPr>
        <w:tc>
          <w:tcPr>
            <w:tcW w:w="2210" w:type="dxa"/>
          </w:tcPr>
          <w:p w:rsidR="00F404F7" w:rsidRDefault="001E767A" w:rsidP="00402F35">
            <w:pPr>
              <w:pStyle w:val="BodyText"/>
              <w:spacing w:before="1"/>
              <w:ind w:right="-22"/>
              <w:jc w:val="both"/>
              <w:rPr>
                <w:sz w:val="28"/>
                <w:szCs w:val="28"/>
              </w:rPr>
            </w:pPr>
            <w:r>
              <w:rPr>
                <w:sz w:val="28"/>
                <w:szCs w:val="28"/>
              </w:rPr>
              <w:t>Cross</w:t>
            </w:r>
            <w:r w:rsidR="003E29C7">
              <w:rPr>
                <w:sz w:val="28"/>
                <w:szCs w:val="28"/>
              </w:rPr>
              <w:t>–</w:t>
            </w:r>
            <w:r w:rsidR="004E411E">
              <w:rPr>
                <w:sz w:val="28"/>
                <w:szCs w:val="28"/>
              </w:rPr>
              <w:t>Section</w:t>
            </w:r>
            <w:r w:rsidR="003E29C7">
              <w:rPr>
                <w:sz w:val="28"/>
                <w:szCs w:val="28"/>
              </w:rPr>
              <w:t xml:space="preserve"> (333)</w:t>
            </w:r>
          </w:p>
        </w:tc>
        <w:tc>
          <w:tcPr>
            <w:tcW w:w="2210" w:type="dxa"/>
          </w:tcPr>
          <w:p w:rsidR="00F404F7" w:rsidRPr="00E467B6" w:rsidRDefault="00214FD7" w:rsidP="00402F35">
            <w:pPr>
              <w:pStyle w:val="BodyText"/>
              <w:spacing w:before="1"/>
              <w:ind w:right="-22"/>
              <w:jc w:val="center"/>
            </w:pPr>
            <w:r w:rsidRPr="00E467B6">
              <w:t>411.47</w:t>
            </w:r>
          </w:p>
        </w:tc>
        <w:tc>
          <w:tcPr>
            <w:tcW w:w="2210" w:type="dxa"/>
          </w:tcPr>
          <w:p w:rsidR="00F404F7" w:rsidRPr="00E467B6" w:rsidRDefault="00E467B6" w:rsidP="00402F35">
            <w:pPr>
              <w:pStyle w:val="BodyText"/>
              <w:spacing w:before="1"/>
              <w:ind w:right="-22"/>
              <w:jc w:val="center"/>
            </w:pPr>
            <w:r w:rsidRPr="00E467B6">
              <w:t>159.47</w:t>
            </w:r>
          </w:p>
        </w:tc>
        <w:tc>
          <w:tcPr>
            <w:tcW w:w="2210" w:type="dxa"/>
          </w:tcPr>
          <w:p w:rsidR="00F404F7" w:rsidRPr="00E467B6" w:rsidRDefault="00E467B6" w:rsidP="00402F35">
            <w:pPr>
              <w:pStyle w:val="BodyText"/>
              <w:spacing w:before="1"/>
              <w:ind w:right="-22"/>
              <w:jc w:val="center"/>
            </w:pPr>
            <w:r w:rsidRPr="00E467B6">
              <w:t>58.73</w:t>
            </w:r>
          </w:p>
        </w:tc>
      </w:tr>
      <w:tr w:rsidR="00F404F7" w:rsidTr="00402F35">
        <w:trPr>
          <w:trHeight w:val="696"/>
        </w:trPr>
        <w:tc>
          <w:tcPr>
            <w:tcW w:w="2210" w:type="dxa"/>
          </w:tcPr>
          <w:p w:rsidR="00F404F7" w:rsidRPr="004A67D1" w:rsidRDefault="004E411E" w:rsidP="00402F35">
            <w:pPr>
              <w:pStyle w:val="BodyText"/>
              <w:spacing w:before="1"/>
              <w:ind w:right="-22"/>
              <w:jc w:val="both"/>
              <w:rPr>
                <w:b/>
                <w:sz w:val="28"/>
                <w:szCs w:val="28"/>
              </w:rPr>
            </w:pPr>
            <w:r w:rsidRPr="004A67D1">
              <w:rPr>
                <w:b/>
                <w:sz w:val="28"/>
                <w:szCs w:val="28"/>
              </w:rPr>
              <w:t>Difference</w:t>
            </w:r>
          </w:p>
        </w:tc>
        <w:tc>
          <w:tcPr>
            <w:tcW w:w="2210" w:type="dxa"/>
          </w:tcPr>
          <w:p w:rsidR="00F404F7" w:rsidRPr="004A67D1" w:rsidRDefault="00E467B6" w:rsidP="00402F35">
            <w:pPr>
              <w:pStyle w:val="BodyText"/>
              <w:spacing w:before="1"/>
              <w:ind w:right="-22"/>
              <w:jc w:val="center"/>
              <w:rPr>
                <w:b/>
                <w:sz w:val="28"/>
                <w:szCs w:val="28"/>
              </w:rPr>
            </w:pPr>
            <w:r w:rsidRPr="004A67D1">
              <w:rPr>
                <w:b/>
                <w:sz w:val="28"/>
                <w:szCs w:val="28"/>
              </w:rPr>
              <w:t>+ 79.922</w:t>
            </w:r>
          </w:p>
        </w:tc>
        <w:tc>
          <w:tcPr>
            <w:tcW w:w="2210" w:type="dxa"/>
          </w:tcPr>
          <w:p w:rsidR="00F404F7" w:rsidRPr="004A67D1" w:rsidRDefault="00E467B6" w:rsidP="00402F35">
            <w:pPr>
              <w:pStyle w:val="BodyText"/>
              <w:spacing w:before="1"/>
              <w:ind w:left="790" w:right="-22"/>
              <w:rPr>
                <w:b/>
                <w:sz w:val="28"/>
                <w:szCs w:val="28"/>
              </w:rPr>
            </w:pPr>
            <w:r w:rsidRPr="004A67D1">
              <w:rPr>
                <w:b/>
                <w:sz w:val="28"/>
                <w:szCs w:val="28"/>
              </w:rPr>
              <w:t>-7.47</w:t>
            </w:r>
          </w:p>
        </w:tc>
        <w:tc>
          <w:tcPr>
            <w:tcW w:w="2210" w:type="dxa"/>
          </w:tcPr>
          <w:p w:rsidR="00F404F7" w:rsidRPr="004A67D1" w:rsidRDefault="00E467B6" w:rsidP="00402F35">
            <w:pPr>
              <w:pStyle w:val="BodyText"/>
              <w:spacing w:before="1"/>
              <w:ind w:right="-22"/>
              <w:jc w:val="center"/>
              <w:rPr>
                <w:b/>
                <w:sz w:val="28"/>
                <w:szCs w:val="28"/>
              </w:rPr>
            </w:pPr>
            <w:r w:rsidRPr="004A67D1">
              <w:rPr>
                <w:b/>
                <w:sz w:val="28"/>
                <w:szCs w:val="28"/>
              </w:rPr>
              <w:t>+ 2.92</w:t>
            </w:r>
          </w:p>
        </w:tc>
      </w:tr>
    </w:tbl>
    <w:p w:rsidR="00F404F7" w:rsidRPr="00043D1C" w:rsidRDefault="00F404F7" w:rsidP="00CE64E7">
      <w:pPr>
        <w:pStyle w:val="BodyText"/>
        <w:spacing w:before="1" w:line="360" w:lineRule="auto"/>
        <w:ind w:right="-22"/>
        <w:jc w:val="both"/>
        <w:rPr>
          <w:sz w:val="28"/>
          <w:szCs w:val="28"/>
        </w:rPr>
      </w:pPr>
    </w:p>
    <w:p w:rsidR="00436A80" w:rsidRPr="00436A80" w:rsidRDefault="00436A80" w:rsidP="00436A80">
      <w:pPr>
        <w:pStyle w:val="ListParagraph"/>
        <w:ind w:left="480"/>
        <w:jc w:val="both"/>
        <w:rPr>
          <w:rFonts w:ascii="Times New Roman" w:hAnsi="Times New Roman" w:cs="Times New Roman"/>
          <w:sz w:val="24"/>
          <w:szCs w:val="24"/>
        </w:rPr>
      </w:pPr>
    </w:p>
    <w:p w:rsidR="007770A7" w:rsidRPr="00925793" w:rsidRDefault="007770A7" w:rsidP="00925793">
      <w:pPr>
        <w:pStyle w:val="BodyText"/>
        <w:numPr>
          <w:ilvl w:val="1"/>
          <w:numId w:val="34"/>
        </w:numPr>
        <w:spacing w:before="1" w:line="360" w:lineRule="auto"/>
        <w:ind w:left="426" w:right="1311"/>
        <w:jc w:val="both"/>
        <w:rPr>
          <w:b/>
          <w:sz w:val="28"/>
          <w:szCs w:val="28"/>
        </w:rPr>
      </w:pPr>
      <w:r w:rsidRPr="00925793">
        <w:rPr>
          <w:b/>
          <w:sz w:val="28"/>
          <w:szCs w:val="28"/>
        </w:rPr>
        <w:t xml:space="preserve">Tentative Reconnaissance Mineral </w:t>
      </w:r>
      <w:r w:rsidR="00925793" w:rsidRPr="00925793">
        <w:rPr>
          <w:b/>
          <w:sz w:val="28"/>
          <w:szCs w:val="28"/>
        </w:rPr>
        <w:t xml:space="preserve">Resource (334) of </w:t>
      </w:r>
      <w:r w:rsidRPr="00925793">
        <w:rPr>
          <w:b/>
          <w:sz w:val="28"/>
          <w:szCs w:val="28"/>
        </w:rPr>
        <w:t>Alda  block by</w:t>
      </w:r>
      <w:r w:rsidRPr="00925793">
        <w:rPr>
          <w:b/>
          <w:spacing w:val="-5"/>
          <w:sz w:val="28"/>
          <w:szCs w:val="28"/>
        </w:rPr>
        <w:t xml:space="preserve"> </w:t>
      </w:r>
      <w:r w:rsidR="00925793" w:rsidRPr="00925793">
        <w:rPr>
          <w:b/>
          <w:sz w:val="28"/>
          <w:szCs w:val="28"/>
        </w:rPr>
        <w:t>a</w:t>
      </w:r>
      <w:r w:rsidR="00350834">
        <w:rPr>
          <w:b/>
          <w:sz w:val="28"/>
          <w:szCs w:val="28"/>
        </w:rPr>
        <w:t>rea of influence method .</w:t>
      </w:r>
    </w:p>
    <w:p w:rsidR="009870C0" w:rsidRDefault="00B079E9" w:rsidP="00B079E9">
      <w:pPr>
        <w:pStyle w:val="BodyText"/>
        <w:spacing w:before="1" w:line="360" w:lineRule="auto"/>
        <w:ind w:left="426" w:right="-22" w:hanging="568"/>
        <w:jc w:val="both"/>
      </w:pPr>
      <w:r>
        <w:t>9.</w:t>
      </w:r>
      <w:r w:rsidR="00CE64E7">
        <w:t>7</w:t>
      </w:r>
      <w:r>
        <w:t xml:space="preserve">.1 </w:t>
      </w:r>
      <w:r w:rsidR="0097367C" w:rsidRPr="007770A7">
        <w:t>In the 74th Technical-cum-Cost Committee</w:t>
      </w:r>
      <w:r w:rsidR="0097367C">
        <w:t xml:space="preserve"> (TCC) meeting held on February </w:t>
      </w:r>
      <w:r w:rsidR="0097367C" w:rsidRPr="007770A7">
        <w:t>20</w:t>
      </w:r>
      <w:r w:rsidR="0097367C" w:rsidRPr="0097367C">
        <w:rPr>
          <w:vertAlign w:val="superscript"/>
        </w:rPr>
        <w:t>th</w:t>
      </w:r>
      <w:r w:rsidR="0097367C">
        <w:t xml:space="preserve"> </w:t>
      </w:r>
      <w:r w:rsidR="0097367C" w:rsidRPr="007770A7">
        <w:t>-</w:t>
      </w:r>
      <w:r w:rsidR="0097367C">
        <w:t xml:space="preserve"> 21</w:t>
      </w:r>
      <w:r w:rsidR="0097367C" w:rsidRPr="0097367C">
        <w:rPr>
          <w:vertAlign w:val="superscript"/>
        </w:rPr>
        <w:t>th</w:t>
      </w:r>
      <w:r w:rsidR="0097367C" w:rsidRPr="007770A7">
        <w:t xml:space="preserve">, </w:t>
      </w:r>
      <w:r w:rsidR="0097367C">
        <w:t xml:space="preserve"> </w:t>
      </w:r>
      <w:r w:rsidR="0097367C" w:rsidRPr="007770A7">
        <w:t>2025, the DGM proposed excluding 4</w:t>
      </w:r>
      <w:r w:rsidR="0097367C">
        <w:t xml:space="preserve"> no.s of </w:t>
      </w:r>
      <w:r w:rsidR="0097367C" w:rsidRPr="007770A7">
        <w:t xml:space="preserve"> boundary boreholes due to standing crops</w:t>
      </w:r>
      <w:r w:rsidR="0097367C">
        <w:t xml:space="preserve"> in the field and revised the area </w:t>
      </w:r>
      <w:r w:rsidR="0097367C" w:rsidRPr="007770A7">
        <w:t>. However, the TCC decided not t</w:t>
      </w:r>
      <w:r w:rsidR="00BC2D1B">
        <w:t xml:space="preserve">o revise the area. Instead, the </w:t>
      </w:r>
      <w:r w:rsidR="0097367C">
        <w:t xml:space="preserve">calculate </w:t>
      </w:r>
      <w:r w:rsidR="0097367C" w:rsidRPr="007770A7">
        <w:t>the tentative Reconnaissance Mineral Resource</w:t>
      </w:r>
      <w:r w:rsidR="0097367C">
        <w:t xml:space="preserve"> of excluded 4 </w:t>
      </w:r>
      <w:r w:rsidR="00925793">
        <w:t>Nos.</w:t>
      </w:r>
      <w:r w:rsidR="0097367C">
        <w:t xml:space="preserve"> of boreholes</w:t>
      </w:r>
      <w:r w:rsidR="0097367C" w:rsidRPr="007770A7">
        <w:t xml:space="preserve"> using surrounding</w:t>
      </w:r>
      <w:r w:rsidR="0097367C">
        <w:t xml:space="preserve"> </w:t>
      </w:r>
      <w:r w:rsidR="00BC2D1B">
        <w:t xml:space="preserve">drill </w:t>
      </w:r>
      <w:r w:rsidR="00BC2D1B" w:rsidRPr="007770A7">
        <w:t>boreholes</w:t>
      </w:r>
      <w:r w:rsidR="00BC2D1B" w:rsidRPr="00BC2D1B">
        <w:rPr>
          <w:b/>
          <w:bCs/>
          <w:sz w:val="22"/>
          <w:szCs w:val="22"/>
        </w:rPr>
        <w:t>. (PLATE NO.-7(D)</w:t>
      </w:r>
    </w:p>
    <w:p w:rsidR="00B079E9" w:rsidRPr="006B2819" w:rsidRDefault="00B079E9" w:rsidP="009870C0">
      <w:pPr>
        <w:pStyle w:val="BodyText"/>
        <w:spacing w:before="1" w:line="360" w:lineRule="auto"/>
        <w:ind w:left="426" w:right="-22" w:hanging="568"/>
        <w:jc w:val="both"/>
        <w:rPr>
          <w:b/>
          <w:bCs/>
        </w:rPr>
      </w:pPr>
      <w:r>
        <w:t>9.</w:t>
      </w:r>
      <w:r w:rsidR="00CE64E7">
        <w:t>7</w:t>
      </w:r>
      <w:r>
        <w:t>.2</w:t>
      </w:r>
      <w:r w:rsidR="009870C0">
        <w:t xml:space="preserve"> </w:t>
      </w:r>
      <w:r w:rsidR="009870C0" w:rsidRPr="006B2819">
        <w:t xml:space="preserve">Tentative resource potentiality of limestone in the block </w:t>
      </w:r>
      <w:r w:rsidR="00D47A58" w:rsidRPr="006B2819">
        <w:t xml:space="preserve"> are </w:t>
      </w:r>
      <w:r w:rsidR="009870C0" w:rsidRPr="006B2819">
        <w:t xml:space="preserve">based on surface and core sample analytical results of </w:t>
      </w:r>
      <w:r w:rsidR="00D47A58" w:rsidRPr="006B2819">
        <w:t>surrounding</w:t>
      </w:r>
      <w:r w:rsidR="009870C0" w:rsidRPr="006B2819">
        <w:t xml:space="preserve"> drilled boreholes .</w:t>
      </w:r>
      <w:r w:rsidRPr="006B2819">
        <w:t xml:space="preserve"> limestone mineral is bulk mineral and is of </w:t>
      </w:r>
      <w:r w:rsidR="006B2819">
        <w:t>B</w:t>
      </w:r>
      <w:r w:rsidRPr="006B2819">
        <w:t>edded Stratiform and tabular type deposit of regular habit, to have some idea about tentative resource potentiality of different  grades of  limestone ,</w:t>
      </w:r>
      <w:r w:rsidR="009870C0" w:rsidRPr="006B2819">
        <w:t xml:space="preserve"> </w:t>
      </w:r>
      <w:r w:rsidR="0024245F" w:rsidRPr="006B2819">
        <w:t xml:space="preserve">results obtained from BRS </w:t>
      </w:r>
      <w:r w:rsidR="009870C0" w:rsidRPr="006B2819">
        <w:t xml:space="preserve">&amp; core samples </w:t>
      </w:r>
      <w:r w:rsidR="0024245F" w:rsidRPr="006B2819">
        <w:t xml:space="preserve">collected from drilled boreholes, </w:t>
      </w:r>
      <w:r w:rsidR="009870C0" w:rsidRPr="006B2819">
        <w:t>chemical analysis result</w:t>
      </w:r>
      <w:r w:rsidR="006B2819">
        <w:t>s which conforms to C</w:t>
      </w:r>
      <w:r w:rsidR="009870C0" w:rsidRPr="006B2819">
        <w:t xml:space="preserve">ement grade </w:t>
      </w:r>
      <w:r w:rsidRPr="006B2819">
        <w:t xml:space="preserve">, </w:t>
      </w:r>
      <w:r w:rsidR="006B2819">
        <w:t>C</w:t>
      </w:r>
      <w:r w:rsidR="006B2819" w:rsidRPr="006B2819">
        <w:t>ement</w:t>
      </w:r>
      <w:r w:rsidRPr="006B2819">
        <w:t xml:space="preserve"> </w:t>
      </w:r>
      <w:r w:rsidR="006B2819" w:rsidRPr="006B2819">
        <w:t xml:space="preserve">Blendable/Benificiable  </w:t>
      </w:r>
      <w:r w:rsidRPr="006B2819">
        <w:t xml:space="preserve">grade , </w:t>
      </w:r>
      <w:r w:rsidR="006B2819" w:rsidRPr="006B2819">
        <w:t>Bendable</w:t>
      </w:r>
      <w:r w:rsidRPr="006B2819">
        <w:t xml:space="preserve"> grade ,</w:t>
      </w:r>
      <w:r w:rsidR="009870C0" w:rsidRPr="006B2819">
        <w:t>and it</w:t>
      </w:r>
      <w:r w:rsidRPr="006B2819">
        <w:t>s area is measured from area of influ</w:t>
      </w:r>
      <w:r w:rsidR="0024245F" w:rsidRPr="006B2819">
        <w:t xml:space="preserve">ence method by </w:t>
      </w:r>
      <w:r w:rsidRPr="006B2819">
        <w:t xml:space="preserve"> surrounding drilled boreholes,</w:t>
      </w:r>
      <w:r w:rsidR="009870C0" w:rsidRPr="006B2819">
        <w:t xml:space="preserve"> Thickness of limestone is taken as averag</w:t>
      </w:r>
      <w:r w:rsidRPr="006B2819">
        <w:t>e thickness intersected in systematic</w:t>
      </w:r>
      <w:r w:rsidR="009870C0" w:rsidRPr="006B2819">
        <w:t xml:space="preserve"> boreholes </w:t>
      </w:r>
      <w:r w:rsidRPr="006B2819">
        <w:t>(800x800)</w:t>
      </w:r>
      <w:r w:rsidR="006B2819">
        <w:t xml:space="preserve"> </w:t>
      </w:r>
      <w:r w:rsidR="0024245F" w:rsidRPr="006B2819">
        <w:t>drilled within the block.</w:t>
      </w:r>
      <w:r w:rsidR="00BC2D1B" w:rsidRPr="006B2819">
        <w:rPr>
          <w:b/>
          <w:bCs/>
        </w:rPr>
        <w:t>(Annexure-VII)</w:t>
      </w:r>
    </w:p>
    <w:p w:rsidR="009870C0" w:rsidRPr="007770A7" w:rsidRDefault="00B079E9" w:rsidP="009870C0">
      <w:pPr>
        <w:pStyle w:val="BodyText"/>
        <w:spacing w:before="1" w:line="360" w:lineRule="auto"/>
        <w:ind w:left="426" w:right="-22" w:hanging="568"/>
        <w:jc w:val="both"/>
      </w:pPr>
      <w:r>
        <w:t>9.</w:t>
      </w:r>
      <w:r w:rsidR="00CE64E7">
        <w:t>7</w:t>
      </w:r>
      <w:r>
        <w:t xml:space="preserve">.3 </w:t>
      </w:r>
      <w:r w:rsidR="009870C0">
        <w:rPr>
          <w:sz w:val="23"/>
          <w:szCs w:val="23"/>
        </w:rPr>
        <w:t xml:space="preserve">The resource was estimated using the formula: </w:t>
      </w:r>
    </w:p>
    <w:p w:rsidR="00B079E9" w:rsidRPr="00B079E9" w:rsidRDefault="00B079E9" w:rsidP="00B079E9">
      <w:pPr>
        <w:pStyle w:val="ListParagraph"/>
        <w:spacing w:line="360" w:lineRule="auto"/>
        <w:ind w:left="480"/>
        <w:jc w:val="both"/>
        <w:rPr>
          <w:rFonts w:ascii="Times New Roman" w:hAnsi="Times New Roman" w:cs="Times New Roman"/>
          <w:sz w:val="24"/>
          <w:szCs w:val="24"/>
        </w:rPr>
      </w:pPr>
      <w:r w:rsidRPr="00436A80">
        <w:rPr>
          <w:rFonts w:ascii="Times New Roman" w:hAnsi="Times New Roman" w:cs="Times New Roman"/>
          <w:sz w:val="24"/>
          <w:szCs w:val="24"/>
        </w:rPr>
        <w:t xml:space="preserve">Resource = </w:t>
      </w:r>
      <w:r w:rsidRPr="00B079E9">
        <w:rPr>
          <w:rFonts w:ascii="Times New Roman" w:hAnsi="Times New Roman" w:cs="Times New Roman"/>
          <w:sz w:val="24"/>
          <w:szCs w:val="24"/>
        </w:rPr>
        <w:t>Volume X Bulk Density .</w:t>
      </w:r>
    </w:p>
    <w:p w:rsidR="007770A7" w:rsidRDefault="00B079E9" w:rsidP="006B2819">
      <w:pPr>
        <w:pStyle w:val="ListParagraph"/>
        <w:spacing w:line="360" w:lineRule="auto"/>
        <w:ind w:left="1200" w:firstLine="240"/>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436A80">
        <w:rPr>
          <w:rFonts w:ascii="Times New Roman" w:hAnsi="Times New Roman" w:cs="Times New Roman"/>
          <w:sz w:val="24"/>
          <w:szCs w:val="24"/>
        </w:rPr>
        <w:t>Volume = Thickness of limestone X Area (length X width)</w:t>
      </w:r>
    </w:p>
    <w:p w:rsidR="006B2819" w:rsidRPr="006B2819" w:rsidRDefault="006B2819" w:rsidP="006B2819">
      <w:pPr>
        <w:pStyle w:val="ListParagraph"/>
        <w:spacing w:line="360" w:lineRule="auto"/>
        <w:ind w:left="1200" w:firstLine="240"/>
        <w:jc w:val="both"/>
        <w:rPr>
          <w:rFonts w:ascii="Times New Roman" w:hAnsi="Times New Roman" w:cs="Times New Roman"/>
          <w:sz w:val="24"/>
          <w:szCs w:val="24"/>
        </w:rPr>
      </w:pPr>
    </w:p>
    <w:p w:rsidR="00F07B65" w:rsidRDefault="00FC580E" w:rsidP="00F11577">
      <w:pPr>
        <w:pStyle w:val="ListParagraph"/>
        <w:spacing w:line="360" w:lineRule="auto"/>
        <w:ind w:left="0"/>
        <w:rPr>
          <w:rFonts w:ascii="Times New Roman" w:hAnsi="Times New Roman" w:cs="Times New Roman"/>
          <w:b/>
          <w:sz w:val="28"/>
          <w:szCs w:val="28"/>
          <w:lang w:val="en-US"/>
        </w:rPr>
      </w:pPr>
      <w:r>
        <w:rPr>
          <w:rFonts w:ascii="Times New Roman" w:hAnsi="Times New Roman" w:cs="Times New Roman"/>
          <w:b/>
          <w:sz w:val="28"/>
          <w:szCs w:val="28"/>
          <w:lang w:val="en-US"/>
        </w:rPr>
        <w:t>9.</w:t>
      </w:r>
      <w:r w:rsidR="00CE64E7">
        <w:rPr>
          <w:rFonts w:ascii="Times New Roman" w:hAnsi="Times New Roman" w:cs="Times New Roman"/>
          <w:b/>
          <w:sz w:val="28"/>
          <w:szCs w:val="28"/>
          <w:lang w:val="en-US"/>
        </w:rPr>
        <w:t>8</w:t>
      </w:r>
      <w:r>
        <w:rPr>
          <w:rFonts w:ascii="Times New Roman" w:hAnsi="Times New Roman" w:cs="Times New Roman"/>
          <w:b/>
          <w:sz w:val="28"/>
          <w:szCs w:val="28"/>
          <w:lang w:val="en-US"/>
        </w:rPr>
        <w:t xml:space="preserve"> </w:t>
      </w:r>
      <w:r w:rsidR="005F22B3">
        <w:rPr>
          <w:rFonts w:ascii="Times New Roman" w:hAnsi="Times New Roman" w:cs="Times New Roman"/>
          <w:b/>
          <w:sz w:val="28"/>
          <w:szCs w:val="28"/>
          <w:lang w:val="en-US"/>
        </w:rPr>
        <w:t xml:space="preserve"> </w:t>
      </w:r>
      <w:r w:rsidR="006C0AE8">
        <w:rPr>
          <w:rFonts w:ascii="Times New Roman" w:hAnsi="Times New Roman" w:cs="Times New Roman"/>
          <w:b/>
          <w:sz w:val="28"/>
          <w:szCs w:val="28"/>
          <w:lang w:val="en-US"/>
        </w:rPr>
        <w:t xml:space="preserve">Category of resources as per MEMC </w:t>
      </w:r>
      <w:r w:rsidR="006B2819">
        <w:rPr>
          <w:rFonts w:ascii="Times New Roman" w:hAnsi="Times New Roman" w:cs="Times New Roman"/>
          <w:b/>
          <w:sz w:val="28"/>
          <w:szCs w:val="28"/>
          <w:lang w:val="en-US"/>
        </w:rPr>
        <w:t xml:space="preserve">RULE </w:t>
      </w:r>
      <w:r w:rsidR="006C0AE8">
        <w:rPr>
          <w:rFonts w:ascii="Times New Roman" w:hAnsi="Times New Roman" w:cs="Times New Roman"/>
          <w:b/>
          <w:sz w:val="28"/>
          <w:szCs w:val="28"/>
          <w:lang w:val="en-US"/>
        </w:rPr>
        <w:t>2015 (a</w:t>
      </w:r>
      <w:r w:rsidR="00197A1A">
        <w:rPr>
          <w:rFonts w:ascii="Times New Roman" w:hAnsi="Times New Roman" w:cs="Times New Roman"/>
          <w:b/>
          <w:sz w:val="28"/>
          <w:szCs w:val="28"/>
          <w:lang w:val="en-US"/>
        </w:rPr>
        <w:t xml:space="preserve">s amended) along with UNFC </w:t>
      </w:r>
      <w:r w:rsidR="006C0AE8">
        <w:rPr>
          <w:rFonts w:ascii="Times New Roman" w:hAnsi="Times New Roman" w:cs="Times New Roman"/>
          <w:b/>
          <w:sz w:val="28"/>
          <w:szCs w:val="28"/>
          <w:lang w:val="en-US"/>
        </w:rPr>
        <w:t xml:space="preserve"> Classification:</w:t>
      </w:r>
    </w:p>
    <w:p w:rsidR="00F11577" w:rsidRPr="004A10F0" w:rsidRDefault="00F11577" w:rsidP="00F11577">
      <w:pPr>
        <w:pStyle w:val="BodyText"/>
        <w:spacing w:line="360" w:lineRule="auto"/>
      </w:pPr>
      <w:r w:rsidRPr="004A10F0">
        <w:t>Mineral Resource estimation of</w:t>
      </w:r>
      <w:r w:rsidR="00DD0BAC">
        <w:t xml:space="preserve"> </w:t>
      </w:r>
      <w:r w:rsidR="00C84281">
        <w:t xml:space="preserve">Alda </w:t>
      </w:r>
      <w:r w:rsidR="00C84281" w:rsidRPr="004A10F0">
        <w:t>limestone</w:t>
      </w:r>
      <w:r w:rsidRPr="004A10F0">
        <w:t xml:space="preserve"> block, into G-3 category as the term defined in the Mineral (Evidence and Mineral content</w:t>
      </w:r>
      <w:r w:rsidR="006B2819">
        <w:t>s</w:t>
      </w:r>
      <w:r w:rsidRPr="004A10F0">
        <w:t xml:space="preserve">) Rule 2015. </w:t>
      </w:r>
    </w:p>
    <w:p w:rsidR="00F11577" w:rsidRDefault="00F11577" w:rsidP="00F11577">
      <w:pPr>
        <w:pStyle w:val="BodyText"/>
        <w:spacing w:line="360" w:lineRule="auto"/>
      </w:pPr>
      <w:r w:rsidRPr="004A10F0">
        <w:t>Based on the above techniques and assumptions, resources of the block assessed by DGM, is presented in table</w:t>
      </w:r>
      <w:bookmarkStart w:id="2" w:name="_Ref436712211"/>
      <w:bookmarkStart w:id="3" w:name="_Toc490926188"/>
      <w:r>
        <w:t>:</w:t>
      </w:r>
    </w:p>
    <w:p w:rsidR="00F11577" w:rsidRPr="001E767A" w:rsidRDefault="00F11577" w:rsidP="001E767A">
      <w:pPr>
        <w:pStyle w:val="Caption"/>
        <w:keepNext/>
        <w:ind w:left="851" w:hanging="851"/>
        <w:rPr>
          <w:rFonts w:ascii="Times New Roman" w:hAnsi="Times New Roman"/>
          <w:sz w:val="24"/>
          <w:szCs w:val="28"/>
        </w:rPr>
      </w:pPr>
      <w:r w:rsidRPr="00F93A39">
        <w:rPr>
          <w:rFonts w:ascii="Times New Roman" w:hAnsi="Times New Roman"/>
          <w:sz w:val="24"/>
          <w:szCs w:val="28"/>
        </w:rPr>
        <w:t>Table</w:t>
      </w:r>
      <w:bookmarkEnd w:id="2"/>
      <w:r w:rsidR="003E29C7">
        <w:rPr>
          <w:rFonts w:ascii="Times New Roman" w:hAnsi="Times New Roman"/>
          <w:sz w:val="24"/>
          <w:szCs w:val="28"/>
        </w:rPr>
        <w:t xml:space="preserve"> 9.8</w:t>
      </w:r>
      <w:r w:rsidRPr="00F93A39">
        <w:rPr>
          <w:rFonts w:ascii="Times New Roman" w:hAnsi="Times New Roman"/>
          <w:sz w:val="24"/>
          <w:szCs w:val="28"/>
        </w:rPr>
        <w:t>: Mineral Resource Statement (grade-wise)</w:t>
      </w:r>
      <w:r w:rsidR="001E767A" w:rsidRPr="001E767A">
        <w:t xml:space="preserve"> </w:t>
      </w:r>
      <w:r w:rsidR="001E767A" w:rsidRPr="001E767A">
        <w:rPr>
          <w:rFonts w:ascii="Times New Roman" w:hAnsi="Times New Roman"/>
          <w:sz w:val="24"/>
          <w:szCs w:val="28"/>
        </w:rPr>
        <w:t>by area of influence method</w:t>
      </w:r>
      <w:r w:rsidR="00350834">
        <w:rPr>
          <w:rFonts w:ascii="Times New Roman" w:hAnsi="Times New Roman"/>
          <w:sz w:val="24"/>
          <w:szCs w:val="28"/>
        </w:rPr>
        <w:t xml:space="preserve"> </w:t>
      </w:r>
      <w:r w:rsidRPr="00F93A39">
        <w:rPr>
          <w:rFonts w:ascii="Times New Roman" w:hAnsi="Times New Roman"/>
          <w:sz w:val="24"/>
          <w:szCs w:val="28"/>
        </w:rPr>
        <w:t xml:space="preserve">of </w:t>
      </w:r>
      <w:r w:rsidR="00DD0BAC" w:rsidRPr="00F93A39">
        <w:rPr>
          <w:rFonts w:ascii="Times New Roman" w:hAnsi="Times New Roman"/>
          <w:sz w:val="24"/>
          <w:szCs w:val="28"/>
        </w:rPr>
        <w:t xml:space="preserve">Alda </w:t>
      </w:r>
      <w:r w:rsidRPr="00F93A39">
        <w:rPr>
          <w:rFonts w:ascii="Times New Roman" w:hAnsi="Times New Roman"/>
          <w:sz w:val="24"/>
          <w:szCs w:val="28"/>
        </w:rPr>
        <w:t>Block in accordance with the Mineral (Evidence and Mineral Content</w:t>
      </w:r>
      <w:r w:rsidR="006B2819">
        <w:rPr>
          <w:rFonts w:ascii="Times New Roman" w:hAnsi="Times New Roman"/>
          <w:sz w:val="24"/>
          <w:szCs w:val="28"/>
        </w:rPr>
        <w:t>s</w:t>
      </w:r>
      <w:r w:rsidRPr="00F93A39">
        <w:rPr>
          <w:rFonts w:ascii="Times New Roman" w:hAnsi="Times New Roman"/>
          <w:sz w:val="24"/>
          <w:szCs w:val="28"/>
        </w:rPr>
        <w:t>) Rule 2015</w:t>
      </w:r>
      <w:bookmarkEnd w:id="3"/>
      <w:r w:rsidR="00F93A39" w:rsidRPr="00F93A39">
        <w:rPr>
          <w:rFonts w:ascii="Times New Roman" w:hAnsi="Times New Roman"/>
          <w:sz w:val="24"/>
          <w:szCs w:val="28"/>
        </w:rPr>
        <w:t xml:space="preserve"> </w:t>
      </w:r>
      <w:r w:rsidR="00657459">
        <w:rPr>
          <w:rFonts w:ascii="Times New Roman" w:hAnsi="Times New Roman"/>
          <w:b w:val="0"/>
          <w:sz w:val="24"/>
          <w:szCs w:val="28"/>
        </w:rPr>
        <w:t xml:space="preserve">is tabulated as under </w:t>
      </w:r>
    </w:p>
    <w:p w:rsidR="00C47E6E" w:rsidRPr="00C47E6E" w:rsidRDefault="00C47E6E" w:rsidP="00C47E6E">
      <w:pPr>
        <w:pStyle w:val="BodyText"/>
        <w:rPr>
          <w:lang w:val="en-CA"/>
        </w:rPr>
      </w:pPr>
    </w:p>
    <w:p w:rsidR="00F11577" w:rsidRPr="00197A1A" w:rsidRDefault="00F93A39" w:rsidP="00F11577">
      <w:pPr>
        <w:pStyle w:val="BodyText"/>
        <w:rPr>
          <w:b/>
        </w:rPr>
      </w:pPr>
      <w:r w:rsidRPr="00197A1A">
        <w:rPr>
          <w:b/>
        </w:rPr>
        <w:t xml:space="preserve">Category </w:t>
      </w:r>
      <w:r w:rsidR="00F11577" w:rsidRPr="00197A1A">
        <w:rPr>
          <w:b/>
        </w:rPr>
        <w:t>– I (more than 44% CaO)</w:t>
      </w:r>
    </w:p>
    <w:p w:rsidR="00F64E74" w:rsidRPr="004A10F0" w:rsidRDefault="00F64E74" w:rsidP="00F11577">
      <w:pPr>
        <w:pStyle w:val="BodyText"/>
        <w:rPr>
          <w:sz w:val="22"/>
          <w:szCs w:val="22"/>
        </w:rPr>
      </w:pPr>
    </w:p>
    <w:tbl>
      <w:tblPr>
        <w:tblStyle w:val="TableGrid"/>
        <w:tblW w:w="9002" w:type="dxa"/>
        <w:shd w:val="clear" w:color="auto" w:fill="FFFFFF" w:themeFill="background1"/>
        <w:tblLook w:val="0060" w:firstRow="1" w:lastRow="1" w:firstColumn="0" w:lastColumn="0" w:noHBand="0" w:noVBand="0"/>
      </w:tblPr>
      <w:tblGrid>
        <w:gridCol w:w="851"/>
        <w:gridCol w:w="1832"/>
        <w:gridCol w:w="2104"/>
        <w:gridCol w:w="1137"/>
        <w:gridCol w:w="756"/>
        <w:gridCol w:w="756"/>
        <w:gridCol w:w="750"/>
        <w:gridCol w:w="816"/>
      </w:tblGrid>
      <w:tr w:rsidR="00F11577" w:rsidRPr="000C0049" w:rsidTr="002D79B0">
        <w:trPr>
          <w:trHeight w:val="153"/>
        </w:trPr>
        <w:tc>
          <w:tcPr>
            <w:tcW w:w="851" w:type="dxa"/>
            <w:shd w:val="clear" w:color="auto" w:fill="FFFFFF" w:themeFill="background1"/>
          </w:tcPr>
          <w:p w:rsidR="00F11577" w:rsidRPr="00197A1A" w:rsidRDefault="00E44065" w:rsidP="00197A1A">
            <w:pPr>
              <w:pStyle w:val="TableHeading"/>
              <w:shd w:val="clear" w:color="auto" w:fill="FFFFFF" w:themeFill="background1"/>
              <w:spacing w:after="0"/>
              <w:rPr>
                <w:rFonts w:ascii="Times New Roman" w:hAnsi="Times New Roman"/>
                <w:sz w:val="24"/>
                <w:szCs w:val="24"/>
              </w:rPr>
            </w:pPr>
            <w:r w:rsidRPr="00197A1A">
              <w:rPr>
                <w:rFonts w:ascii="Times New Roman" w:hAnsi="Times New Roman"/>
                <w:sz w:val="24"/>
                <w:szCs w:val="24"/>
              </w:rPr>
              <w:t xml:space="preserve">Sr No. </w:t>
            </w:r>
            <w:r w:rsidR="00F11577" w:rsidRPr="00197A1A">
              <w:rPr>
                <w:rFonts w:ascii="Times New Roman" w:hAnsi="Times New Roman"/>
                <w:sz w:val="24"/>
                <w:szCs w:val="24"/>
              </w:rPr>
              <w:t xml:space="preserve"> </w:t>
            </w:r>
          </w:p>
        </w:tc>
        <w:tc>
          <w:tcPr>
            <w:tcW w:w="1832" w:type="dxa"/>
            <w:shd w:val="clear" w:color="auto" w:fill="FFFFFF" w:themeFill="background1"/>
          </w:tcPr>
          <w:p w:rsidR="00F11577" w:rsidRPr="00197A1A" w:rsidRDefault="00F11577" w:rsidP="00197A1A">
            <w:pPr>
              <w:pStyle w:val="TableHeading"/>
              <w:shd w:val="clear" w:color="auto" w:fill="FFFFFF" w:themeFill="background1"/>
              <w:spacing w:after="0"/>
              <w:rPr>
                <w:rFonts w:ascii="Times New Roman" w:hAnsi="Times New Roman"/>
                <w:sz w:val="24"/>
                <w:szCs w:val="24"/>
              </w:rPr>
            </w:pPr>
            <w:r w:rsidRPr="00197A1A">
              <w:rPr>
                <w:rFonts w:ascii="Times New Roman" w:hAnsi="Times New Roman"/>
                <w:sz w:val="24"/>
                <w:szCs w:val="24"/>
              </w:rPr>
              <w:t>Category</w:t>
            </w:r>
          </w:p>
        </w:tc>
        <w:tc>
          <w:tcPr>
            <w:tcW w:w="2104" w:type="dxa"/>
            <w:shd w:val="clear" w:color="auto" w:fill="FFFFFF" w:themeFill="background1"/>
          </w:tcPr>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 xml:space="preserve">Average Recovered Thickness </w:t>
            </w:r>
          </w:p>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(m)</w:t>
            </w:r>
          </w:p>
        </w:tc>
        <w:tc>
          <w:tcPr>
            <w:tcW w:w="0" w:type="auto"/>
            <w:shd w:val="clear" w:color="auto" w:fill="FFFFFF" w:themeFill="background1"/>
            <w:noWrap/>
          </w:tcPr>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 xml:space="preserve">Quantity </w:t>
            </w:r>
          </w:p>
          <w:p w:rsidR="00F11577" w:rsidRPr="00197A1A" w:rsidRDefault="00197A1A"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(MT)</w:t>
            </w:r>
          </w:p>
        </w:tc>
        <w:tc>
          <w:tcPr>
            <w:tcW w:w="0" w:type="auto"/>
            <w:shd w:val="clear" w:color="auto" w:fill="FFFFFF" w:themeFill="background1"/>
            <w:noWrap/>
          </w:tcPr>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SiO</w:t>
            </w:r>
            <w:r w:rsidRPr="00197A1A">
              <w:rPr>
                <w:rFonts w:ascii="Times New Roman" w:hAnsi="Times New Roman"/>
                <w:sz w:val="24"/>
                <w:szCs w:val="24"/>
                <w:vertAlign w:val="subscript"/>
              </w:rPr>
              <w:t>2</w:t>
            </w:r>
          </w:p>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w:t>
            </w:r>
          </w:p>
        </w:tc>
        <w:tc>
          <w:tcPr>
            <w:tcW w:w="0" w:type="auto"/>
            <w:shd w:val="clear" w:color="auto" w:fill="FFFFFF" w:themeFill="background1"/>
            <w:noWrap/>
          </w:tcPr>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CaO</w:t>
            </w:r>
          </w:p>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w:t>
            </w:r>
          </w:p>
        </w:tc>
        <w:tc>
          <w:tcPr>
            <w:tcW w:w="0" w:type="auto"/>
            <w:shd w:val="clear" w:color="auto" w:fill="FFFFFF" w:themeFill="background1"/>
          </w:tcPr>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MgO</w:t>
            </w:r>
          </w:p>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w:t>
            </w:r>
          </w:p>
        </w:tc>
        <w:tc>
          <w:tcPr>
            <w:tcW w:w="0" w:type="auto"/>
            <w:shd w:val="clear" w:color="auto" w:fill="FFFFFF" w:themeFill="background1"/>
          </w:tcPr>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Fe</w:t>
            </w:r>
            <w:r w:rsidRPr="00197A1A">
              <w:rPr>
                <w:rFonts w:ascii="Times New Roman" w:hAnsi="Times New Roman"/>
                <w:sz w:val="24"/>
                <w:szCs w:val="24"/>
                <w:vertAlign w:val="subscript"/>
              </w:rPr>
              <w:t>2</w:t>
            </w:r>
            <w:r w:rsidRPr="00197A1A">
              <w:rPr>
                <w:rFonts w:ascii="Times New Roman" w:hAnsi="Times New Roman"/>
                <w:sz w:val="24"/>
                <w:szCs w:val="24"/>
              </w:rPr>
              <w:t>O</w:t>
            </w:r>
            <w:r w:rsidRPr="00197A1A">
              <w:rPr>
                <w:rFonts w:ascii="Times New Roman" w:hAnsi="Times New Roman"/>
                <w:sz w:val="24"/>
                <w:szCs w:val="24"/>
                <w:vertAlign w:val="subscript"/>
              </w:rPr>
              <w:t>3</w:t>
            </w:r>
          </w:p>
          <w:p w:rsidR="00F11577" w:rsidRPr="00197A1A" w:rsidRDefault="00F11577"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w:t>
            </w:r>
          </w:p>
        </w:tc>
      </w:tr>
      <w:tr w:rsidR="002D79B0" w:rsidRPr="00197A1A" w:rsidTr="002D79B0">
        <w:trPr>
          <w:trHeight w:val="347"/>
        </w:trPr>
        <w:tc>
          <w:tcPr>
            <w:tcW w:w="851" w:type="dxa"/>
            <w:shd w:val="clear" w:color="auto" w:fill="FFFFFF" w:themeFill="background1"/>
          </w:tcPr>
          <w:p w:rsidR="002D79B0" w:rsidRPr="00197A1A" w:rsidRDefault="002D79B0" w:rsidP="002D79B0">
            <w:pPr>
              <w:pStyle w:val="TableText"/>
              <w:shd w:val="clear" w:color="auto" w:fill="FFFFFF" w:themeFill="background1"/>
              <w:spacing w:after="0"/>
              <w:rPr>
                <w:rFonts w:ascii="Times New Roman" w:hAnsi="Times New Roman"/>
                <w:sz w:val="24"/>
                <w:szCs w:val="24"/>
              </w:rPr>
            </w:pPr>
            <w:r w:rsidRPr="00197A1A">
              <w:rPr>
                <w:rFonts w:ascii="Times New Roman" w:hAnsi="Times New Roman"/>
                <w:sz w:val="24"/>
                <w:szCs w:val="24"/>
              </w:rPr>
              <w:t>1</w:t>
            </w:r>
          </w:p>
        </w:tc>
        <w:tc>
          <w:tcPr>
            <w:tcW w:w="1832" w:type="dxa"/>
            <w:shd w:val="clear" w:color="auto" w:fill="FFFFFF" w:themeFill="background1"/>
          </w:tcPr>
          <w:p w:rsidR="002D79B0" w:rsidRPr="00197A1A" w:rsidRDefault="002D79B0" w:rsidP="002D79B0">
            <w:pPr>
              <w:pStyle w:val="TableText"/>
              <w:shd w:val="clear" w:color="auto" w:fill="FFFFFF" w:themeFill="background1"/>
              <w:spacing w:after="0"/>
              <w:rPr>
                <w:rFonts w:ascii="Times New Roman" w:hAnsi="Times New Roman"/>
                <w:b/>
                <w:sz w:val="24"/>
                <w:szCs w:val="24"/>
              </w:rPr>
            </w:pPr>
            <w:r w:rsidRPr="00197A1A">
              <w:rPr>
                <w:rFonts w:ascii="Times New Roman" w:hAnsi="Times New Roman"/>
                <w:b/>
                <w:sz w:val="24"/>
                <w:szCs w:val="24"/>
              </w:rPr>
              <w:t>Inferred Mineral Resource (333)</w:t>
            </w:r>
          </w:p>
        </w:tc>
        <w:tc>
          <w:tcPr>
            <w:tcW w:w="2104" w:type="dxa"/>
            <w:shd w:val="clear" w:color="auto" w:fill="FFFFFF" w:themeFill="background1"/>
          </w:tcPr>
          <w:p w:rsidR="002D79B0" w:rsidRPr="009072D5" w:rsidRDefault="002D79B0" w:rsidP="002D79B0">
            <w:pPr>
              <w:pStyle w:val="TableText"/>
              <w:spacing w:after="0"/>
              <w:jc w:val="center"/>
              <w:rPr>
                <w:rFonts w:ascii="Times New Roman" w:hAnsi="Times New Roman"/>
                <w:sz w:val="24"/>
                <w:szCs w:val="24"/>
              </w:rPr>
            </w:pPr>
            <w:r>
              <w:rPr>
                <w:rFonts w:ascii="Times New Roman" w:hAnsi="Times New Roman"/>
                <w:sz w:val="24"/>
                <w:szCs w:val="24"/>
              </w:rPr>
              <w:t>21.24</w:t>
            </w:r>
          </w:p>
        </w:tc>
        <w:tc>
          <w:tcPr>
            <w:tcW w:w="0" w:type="auto"/>
            <w:shd w:val="clear" w:color="auto" w:fill="FFFFFF" w:themeFill="background1"/>
            <w:noWrap/>
          </w:tcPr>
          <w:p w:rsidR="002D79B0" w:rsidRPr="009072D5" w:rsidRDefault="002D79B0" w:rsidP="002D79B0">
            <w:pPr>
              <w:pStyle w:val="TableText"/>
              <w:spacing w:after="0"/>
              <w:jc w:val="center"/>
              <w:rPr>
                <w:rFonts w:ascii="Times New Roman" w:hAnsi="Times New Roman"/>
                <w:sz w:val="24"/>
                <w:szCs w:val="24"/>
              </w:rPr>
            </w:pPr>
            <w:r>
              <w:rPr>
                <w:rFonts w:ascii="Times New Roman" w:hAnsi="Times New Roman"/>
                <w:sz w:val="24"/>
                <w:szCs w:val="24"/>
              </w:rPr>
              <w:t>331.548</w:t>
            </w:r>
          </w:p>
        </w:tc>
        <w:tc>
          <w:tcPr>
            <w:tcW w:w="0" w:type="auto"/>
            <w:shd w:val="clear" w:color="auto" w:fill="FFFFFF" w:themeFill="background1"/>
            <w:noWrap/>
          </w:tcPr>
          <w:p w:rsidR="002D79B0" w:rsidRPr="009072D5" w:rsidRDefault="002D79B0" w:rsidP="002D79B0">
            <w:pPr>
              <w:pStyle w:val="TableText"/>
              <w:spacing w:after="0"/>
              <w:jc w:val="center"/>
              <w:rPr>
                <w:rFonts w:ascii="Times New Roman" w:hAnsi="Times New Roman"/>
                <w:sz w:val="24"/>
                <w:szCs w:val="24"/>
              </w:rPr>
            </w:pPr>
            <w:r w:rsidRPr="009072D5">
              <w:rPr>
                <w:rFonts w:ascii="Times New Roman" w:hAnsi="Times New Roman"/>
                <w:sz w:val="24"/>
                <w:szCs w:val="24"/>
              </w:rPr>
              <w:t>10.9</w:t>
            </w:r>
            <w:r>
              <w:rPr>
                <w:rFonts w:ascii="Times New Roman" w:hAnsi="Times New Roman"/>
                <w:sz w:val="24"/>
                <w:szCs w:val="24"/>
              </w:rPr>
              <w:t>2</w:t>
            </w:r>
          </w:p>
        </w:tc>
        <w:tc>
          <w:tcPr>
            <w:tcW w:w="0" w:type="auto"/>
            <w:shd w:val="clear" w:color="auto" w:fill="FFFFFF" w:themeFill="background1"/>
            <w:noWrap/>
          </w:tcPr>
          <w:p w:rsidR="002D79B0" w:rsidRPr="009072D5" w:rsidRDefault="002D79B0" w:rsidP="002D79B0">
            <w:pPr>
              <w:pStyle w:val="TableText"/>
              <w:spacing w:after="0"/>
              <w:jc w:val="center"/>
              <w:rPr>
                <w:rFonts w:ascii="Times New Roman" w:hAnsi="Times New Roman"/>
                <w:sz w:val="24"/>
                <w:szCs w:val="24"/>
              </w:rPr>
            </w:pPr>
            <w:r w:rsidRPr="009072D5">
              <w:rPr>
                <w:rFonts w:ascii="Times New Roman" w:hAnsi="Times New Roman"/>
                <w:sz w:val="24"/>
                <w:szCs w:val="24"/>
              </w:rPr>
              <w:t>44.51</w:t>
            </w:r>
          </w:p>
        </w:tc>
        <w:tc>
          <w:tcPr>
            <w:tcW w:w="0" w:type="auto"/>
            <w:shd w:val="clear" w:color="auto" w:fill="FFFFFF" w:themeFill="background1"/>
          </w:tcPr>
          <w:p w:rsidR="002D79B0" w:rsidRPr="009072D5" w:rsidRDefault="002D79B0" w:rsidP="002D79B0">
            <w:pPr>
              <w:pStyle w:val="TableText"/>
              <w:spacing w:after="0"/>
              <w:rPr>
                <w:rFonts w:ascii="Times New Roman" w:hAnsi="Times New Roman"/>
                <w:sz w:val="24"/>
                <w:szCs w:val="24"/>
              </w:rPr>
            </w:pPr>
            <w:r>
              <w:rPr>
                <w:rFonts w:ascii="Times New Roman" w:hAnsi="Times New Roman"/>
                <w:sz w:val="24"/>
                <w:szCs w:val="24"/>
              </w:rPr>
              <w:t>1.02</w:t>
            </w:r>
          </w:p>
        </w:tc>
        <w:tc>
          <w:tcPr>
            <w:tcW w:w="0" w:type="auto"/>
            <w:shd w:val="clear" w:color="auto" w:fill="FFFFFF" w:themeFill="background1"/>
          </w:tcPr>
          <w:p w:rsidR="002D79B0" w:rsidRPr="009072D5" w:rsidRDefault="002D79B0" w:rsidP="002D79B0">
            <w:pPr>
              <w:pStyle w:val="TableText"/>
              <w:spacing w:after="0"/>
              <w:jc w:val="center"/>
              <w:rPr>
                <w:rFonts w:ascii="Times New Roman" w:hAnsi="Times New Roman"/>
                <w:sz w:val="24"/>
                <w:szCs w:val="24"/>
                <w:lang w:val="en-IN"/>
              </w:rPr>
            </w:pPr>
            <w:r>
              <w:rPr>
                <w:rFonts w:ascii="Times New Roman" w:hAnsi="Times New Roman"/>
                <w:sz w:val="24"/>
                <w:szCs w:val="24"/>
                <w:lang w:val="en-IN"/>
              </w:rPr>
              <w:t>1.84</w:t>
            </w:r>
          </w:p>
        </w:tc>
      </w:tr>
      <w:tr w:rsidR="00E44065" w:rsidRPr="00197A1A" w:rsidTr="002D79B0">
        <w:trPr>
          <w:trHeight w:val="607"/>
        </w:trPr>
        <w:tc>
          <w:tcPr>
            <w:tcW w:w="851" w:type="dxa"/>
            <w:shd w:val="clear" w:color="auto" w:fill="FFFFFF" w:themeFill="background1"/>
          </w:tcPr>
          <w:p w:rsidR="00E44065" w:rsidRPr="00197A1A" w:rsidRDefault="00E44065" w:rsidP="00197A1A">
            <w:pPr>
              <w:pStyle w:val="TableText"/>
              <w:shd w:val="clear" w:color="auto" w:fill="FFFFFF" w:themeFill="background1"/>
              <w:spacing w:after="0"/>
              <w:rPr>
                <w:rFonts w:ascii="Times New Roman" w:hAnsi="Times New Roman"/>
                <w:sz w:val="24"/>
                <w:szCs w:val="24"/>
              </w:rPr>
            </w:pPr>
            <w:r w:rsidRPr="00197A1A">
              <w:rPr>
                <w:rFonts w:ascii="Times New Roman" w:hAnsi="Times New Roman"/>
                <w:sz w:val="24"/>
                <w:szCs w:val="24"/>
              </w:rPr>
              <w:t>2</w:t>
            </w:r>
          </w:p>
        </w:tc>
        <w:tc>
          <w:tcPr>
            <w:tcW w:w="1832" w:type="dxa"/>
            <w:shd w:val="clear" w:color="auto" w:fill="FFFFFF" w:themeFill="background1"/>
          </w:tcPr>
          <w:p w:rsidR="00E44065" w:rsidRPr="00197A1A" w:rsidRDefault="00E44065" w:rsidP="00197A1A">
            <w:pPr>
              <w:pStyle w:val="TableText"/>
              <w:shd w:val="clear" w:color="auto" w:fill="FFFFFF" w:themeFill="background1"/>
              <w:spacing w:after="0"/>
              <w:rPr>
                <w:rFonts w:ascii="Times New Roman" w:hAnsi="Times New Roman"/>
                <w:b/>
                <w:sz w:val="24"/>
                <w:szCs w:val="24"/>
              </w:rPr>
            </w:pPr>
            <w:r w:rsidRPr="00197A1A">
              <w:rPr>
                <w:rFonts w:ascii="Times New Roman" w:hAnsi="Times New Roman"/>
                <w:b/>
                <w:sz w:val="24"/>
                <w:szCs w:val="24"/>
              </w:rPr>
              <w:t>Reconnaissance Mineral Resource (334)</w:t>
            </w:r>
          </w:p>
        </w:tc>
        <w:tc>
          <w:tcPr>
            <w:tcW w:w="2104" w:type="dxa"/>
            <w:shd w:val="clear" w:color="auto" w:fill="FFFFFF" w:themeFill="background1"/>
          </w:tcPr>
          <w:p w:rsidR="00E44065" w:rsidRPr="00197A1A" w:rsidRDefault="00934847" w:rsidP="00197A1A">
            <w:pPr>
              <w:pStyle w:val="TableText"/>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9.25</w:t>
            </w:r>
          </w:p>
        </w:tc>
        <w:tc>
          <w:tcPr>
            <w:tcW w:w="0" w:type="auto"/>
            <w:shd w:val="clear" w:color="auto" w:fill="FFFFFF" w:themeFill="background1"/>
            <w:noWrap/>
          </w:tcPr>
          <w:p w:rsidR="00E44065" w:rsidRPr="00197A1A" w:rsidRDefault="00D17355" w:rsidP="00197A1A">
            <w:pPr>
              <w:pStyle w:val="TableText"/>
              <w:shd w:val="clear" w:color="auto" w:fill="FFFFFF" w:themeFill="background1"/>
              <w:spacing w:after="0"/>
              <w:jc w:val="center"/>
              <w:rPr>
                <w:rFonts w:ascii="Times New Roman" w:hAnsi="Times New Roman"/>
                <w:sz w:val="24"/>
                <w:szCs w:val="24"/>
              </w:rPr>
            </w:pPr>
            <w:r>
              <w:rPr>
                <w:rFonts w:ascii="Times New Roman" w:hAnsi="Times New Roman"/>
                <w:sz w:val="24"/>
                <w:szCs w:val="24"/>
              </w:rPr>
              <w:t>82.13</w:t>
            </w:r>
          </w:p>
        </w:tc>
        <w:tc>
          <w:tcPr>
            <w:tcW w:w="0" w:type="auto"/>
            <w:shd w:val="clear" w:color="auto" w:fill="FFFFFF" w:themeFill="background1"/>
            <w:noWrap/>
          </w:tcPr>
          <w:p w:rsidR="00E44065" w:rsidRPr="00197A1A" w:rsidRDefault="00E44065" w:rsidP="00197A1A">
            <w:pPr>
              <w:pStyle w:val="TableText"/>
              <w:shd w:val="clear" w:color="auto" w:fill="FFFFFF" w:themeFill="background1"/>
              <w:spacing w:after="0"/>
              <w:jc w:val="center"/>
              <w:rPr>
                <w:rFonts w:ascii="Times New Roman" w:hAnsi="Times New Roman"/>
                <w:sz w:val="24"/>
                <w:szCs w:val="24"/>
              </w:rPr>
            </w:pPr>
          </w:p>
        </w:tc>
        <w:tc>
          <w:tcPr>
            <w:tcW w:w="0" w:type="auto"/>
            <w:shd w:val="clear" w:color="auto" w:fill="FFFFFF" w:themeFill="background1"/>
            <w:noWrap/>
          </w:tcPr>
          <w:p w:rsidR="00E44065" w:rsidRPr="00197A1A" w:rsidRDefault="00E44065" w:rsidP="00197A1A">
            <w:pPr>
              <w:pStyle w:val="TableText"/>
              <w:shd w:val="clear" w:color="auto" w:fill="FFFFFF" w:themeFill="background1"/>
              <w:spacing w:after="0"/>
              <w:jc w:val="center"/>
              <w:rPr>
                <w:rFonts w:ascii="Times New Roman" w:hAnsi="Times New Roman"/>
                <w:sz w:val="24"/>
                <w:szCs w:val="24"/>
              </w:rPr>
            </w:pPr>
          </w:p>
        </w:tc>
        <w:tc>
          <w:tcPr>
            <w:tcW w:w="0" w:type="auto"/>
            <w:shd w:val="clear" w:color="auto" w:fill="FFFFFF" w:themeFill="background1"/>
          </w:tcPr>
          <w:p w:rsidR="00E44065" w:rsidRPr="00197A1A" w:rsidRDefault="00E44065" w:rsidP="00197A1A">
            <w:pPr>
              <w:pStyle w:val="TableText"/>
              <w:shd w:val="clear" w:color="auto" w:fill="FFFFFF" w:themeFill="background1"/>
              <w:spacing w:after="0"/>
              <w:rPr>
                <w:rFonts w:ascii="Times New Roman" w:hAnsi="Times New Roman"/>
                <w:sz w:val="24"/>
                <w:szCs w:val="24"/>
              </w:rPr>
            </w:pPr>
          </w:p>
        </w:tc>
        <w:tc>
          <w:tcPr>
            <w:tcW w:w="0" w:type="auto"/>
            <w:shd w:val="clear" w:color="auto" w:fill="FFFFFF" w:themeFill="background1"/>
          </w:tcPr>
          <w:p w:rsidR="00E44065" w:rsidRPr="00197A1A" w:rsidRDefault="00E44065" w:rsidP="00197A1A">
            <w:pPr>
              <w:pStyle w:val="TableText"/>
              <w:shd w:val="clear" w:color="auto" w:fill="FFFFFF" w:themeFill="background1"/>
              <w:spacing w:after="0"/>
              <w:jc w:val="center"/>
              <w:rPr>
                <w:rFonts w:ascii="Times New Roman" w:hAnsi="Times New Roman"/>
                <w:sz w:val="24"/>
                <w:szCs w:val="24"/>
              </w:rPr>
            </w:pPr>
          </w:p>
        </w:tc>
      </w:tr>
      <w:tr w:rsidR="00E13884" w:rsidRPr="00197A1A" w:rsidTr="002D79B0">
        <w:trPr>
          <w:trHeight w:val="302"/>
        </w:trPr>
        <w:tc>
          <w:tcPr>
            <w:tcW w:w="4787" w:type="dxa"/>
            <w:gridSpan w:val="3"/>
            <w:shd w:val="clear" w:color="auto" w:fill="FFFFFF" w:themeFill="background1"/>
          </w:tcPr>
          <w:p w:rsidR="00E13884" w:rsidRPr="00197A1A" w:rsidRDefault="00E13884" w:rsidP="00E13884">
            <w:pPr>
              <w:pStyle w:val="TableText"/>
              <w:shd w:val="clear" w:color="auto" w:fill="FFFFFF" w:themeFill="background1"/>
              <w:spacing w:after="0"/>
              <w:jc w:val="right"/>
              <w:rPr>
                <w:rFonts w:ascii="Times New Roman" w:hAnsi="Times New Roman"/>
                <w:bCs/>
                <w:sz w:val="24"/>
                <w:szCs w:val="24"/>
              </w:rPr>
            </w:pPr>
            <w:r w:rsidRPr="00197A1A">
              <w:rPr>
                <w:rFonts w:ascii="Times New Roman" w:hAnsi="Times New Roman"/>
                <w:b/>
                <w:sz w:val="24"/>
                <w:szCs w:val="24"/>
              </w:rPr>
              <w:t>Total</w:t>
            </w:r>
          </w:p>
        </w:tc>
        <w:tc>
          <w:tcPr>
            <w:tcW w:w="0" w:type="auto"/>
            <w:shd w:val="clear" w:color="auto" w:fill="FFFFFF" w:themeFill="background1"/>
            <w:noWrap/>
          </w:tcPr>
          <w:p w:rsidR="00E13884" w:rsidRPr="00197A1A" w:rsidRDefault="00D17355" w:rsidP="00197A1A">
            <w:pPr>
              <w:pStyle w:val="TableText"/>
              <w:shd w:val="clear" w:color="auto" w:fill="FFFFFF" w:themeFill="background1"/>
              <w:spacing w:after="0"/>
              <w:jc w:val="center"/>
              <w:rPr>
                <w:rFonts w:ascii="Times New Roman" w:hAnsi="Times New Roman"/>
                <w:b/>
                <w:bCs/>
                <w:sz w:val="24"/>
                <w:szCs w:val="24"/>
              </w:rPr>
            </w:pPr>
            <w:r w:rsidRPr="00D17355">
              <w:rPr>
                <w:rFonts w:ascii="Times New Roman" w:hAnsi="Times New Roman"/>
                <w:b/>
                <w:bCs/>
                <w:sz w:val="24"/>
                <w:szCs w:val="24"/>
              </w:rPr>
              <w:t>413.678</w:t>
            </w:r>
          </w:p>
        </w:tc>
        <w:tc>
          <w:tcPr>
            <w:tcW w:w="0" w:type="auto"/>
            <w:shd w:val="clear" w:color="auto" w:fill="FFFFFF" w:themeFill="background1"/>
            <w:noWrap/>
          </w:tcPr>
          <w:p w:rsidR="00E13884" w:rsidRPr="00197A1A" w:rsidRDefault="00E13884" w:rsidP="00197A1A">
            <w:pPr>
              <w:pStyle w:val="TableText"/>
              <w:shd w:val="clear" w:color="auto" w:fill="FFFFFF" w:themeFill="background1"/>
              <w:spacing w:after="0"/>
              <w:jc w:val="center"/>
              <w:rPr>
                <w:rFonts w:ascii="Times New Roman" w:hAnsi="Times New Roman"/>
                <w:b/>
                <w:bCs/>
                <w:sz w:val="24"/>
                <w:szCs w:val="24"/>
              </w:rPr>
            </w:pPr>
          </w:p>
        </w:tc>
        <w:tc>
          <w:tcPr>
            <w:tcW w:w="0" w:type="auto"/>
            <w:shd w:val="clear" w:color="auto" w:fill="FFFFFF" w:themeFill="background1"/>
            <w:noWrap/>
          </w:tcPr>
          <w:p w:rsidR="00E13884" w:rsidRPr="00197A1A" w:rsidRDefault="00E13884" w:rsidP="00197A1A">
            <w:pPr>
              <w:pStyle w:val="TableText"/>
              <w:shd w:val="clear" w:color="auto" w:fill="FFFFFF" w:themeFill="background1"/>
              <w:spacing w:after="0"/>
              <w:jc w:val="center"/>
              <w:rPr>
                <w:rFonts w:ascii="Times New Roman" w:hAnsi="Times New Roman"/>
                <w:bCs/>
                <w:sz w:val="24"/>
                <w:szCs w:val="24"/>
              </w:rPr>
            </w:pPr>
          </w:p>
        </w:tc>
        <w:tc>
          <w:tcPr>
            <w:tcW w:w="0" w:type="auto"/>
            <w:shd w:val="clear" w:color="auto" w:fill="FFFFFF" w:themeFill="background1"/>
          </w:tcPr>
          <w:p w:rsidR="00E13884" w:rsidRPr="00197A1A" w:rsidRDefault="00E13884" w:rsidP="00197A1A">
            <w:pPr>
              <w:pStyle w:val="TableText"/>
              <w:shd w:val="clear" w:color="auto" w:fill="FFFFFF" w:themeFill="background1"/>
              <w:spacing w:after="0"/>
              <w:rPr>
                <w:rFonts w:ascii="Times New Roman" w:hAnsi="Times New Roman"/>
                <w:bCs/>
                <w:sz w:val="24"/>
                <w:szCs w:val="24"/>
              </w:rPr>
            </w:pPr>
          </w:p>
        </w:tc>
        <w:tc>
          <w:tcPr>
            <w:tcW w:w="0" w:type="auto"/>
            <w:shd w:val="clear" w:color="auto" w:fill="FFFFFF" w:themeFill="background1"/>
          </w:tcPr>
          <w:p w:rsidR="00E13884" w:rsidRPr="00197A1A" w:rsidRDefault="00E13884" w:rsidP="00197A1A">
            <w:pPr>
              <w:pStyle w:val="TableText"/>
              <w:shd w:val="clear" w:color="auto" w:fill="FFFFFF" w:themeFill="background1"/>
              <w:spacing w:after="0"/>
              <w:jc w:val="center"/>
              <w:rPr>
                <w:rFonts w:ascii="Times New Roman" w:hAnsi="Times New Roman"/>
                <w:bCs/>
                <w:sz w:val="24"/>
                <w:szCs w:val="24"/>
              </w:rPr>
            </w:pPr>
          </w:p>
        </w:tc>
      </w:tr>
    </w:tbl>
    <w:p w:rsidR="00DD0BAC" w:rsidRDefault="00DD0BAC" w:rsidP="00F11577">
      <w:pPr>
        <w:pStyle w:val="BodyText"/>
        <w:rPr>
          <w:sz w:val="22"/>
          <w:szCs w:val="22"/>
        </w:rPr>
      </w:pPr>
    </w:p>
    <w:p w:rsidR="006B2819" w:rsidRDefault="006B2819" w:rsidP="00F11577">
      <w:pPr>
        <w:pStyle w:val="BodyText"/>
        <w:rPr>
          <w:sz w:val="22"/>
          <w:szCs w:val="22"/>
        </w:rPr>
      </w:pPr>
    </w:p>
    <w:p w:rsidR="00DD0BAC" w:rsidRDefault="00DD0BAC" w:rsidP="00F11577">
      <w:pPr>
        <w:pStyle w:val="BodyText"/>
        <w:rPr>
          <w:sz w:val="22"/>
          <w:szCs w:val="22"/>
        </w:rPr>
      </w:pPr>
    </w:p>
    <w:p w:rsidR="00F11577" w:rsidRPr="00197A1A" w:rsidRDefault="00F93A39" w:rsidP="00F11577">
      <w:pPr>
        <w:pStyle w:val="BodyText"/>
        <w:rPr>
          <w:b/>
        </w:rPr>
      </w:pPr>
      <w:r w:rsidRPr="00197A1A">
        <w:rPr>
          <w:b/>
        </w:rPr>
        <w:t>Category</w:t>
      </w:r>
      <w:r w:rsidR="00F11577" w:rsidRPr="00197A1A">
        <w:rPr>
          <w:b/>
        </w:rPr>
        <w:t xml:space="preserve"> – II ( 38% to 44% CaO)</w:t>
      </w:r>
    </w:p>
    <w:p w:rsidR="00F64E74" w:rsidRPr="004A10F0" w:rsidRDefault="00F64E74" w:rsidP="00F11577">
      <w:pPr>
        <w:pStyle w:val="BodyText"/>
        <w:rPr>
          <w:sz w:val="22"/>
          <w:szCs w:val="22"/>
        </w:rPr>
      </w:pPr>
    </w:p>
    <w:tbl>
      <w:tblPr>
        <w:tblStyle w:val="TableGrid"/>
        <w:tblW w:w="8996" w:type="dxa"/>
        <w:tblLook w:val="0060" w:firstRow="1" w:lastRow="1" w:firstColumn="0" w:lastColumn="0" w:noHBand="0" w:noVBand="0"/>
      </w:tblPr>
      <w:tblGrid>
        <w:gridCol w:w="863"/>
        <w:gridCol w:w="1830"/>
        <w:gridCol w:w="2088"/>
        <w:gridCol w:w="1137"/>
        <w:gridCol w:w="756"/>
        <w:gridCol w:w="756"/>
        <w:gridCol w:w="750"/>
        <w:gridCol w:w="816"/>
      </w:tblGrid>
      <w:tr w:rsidR="00F06781" w:rsidRPr="000C0049" w:rsidTr="00E13884">
        <w:trPr>
          <w:trHeight w:val="285"/>
        </w:trPr>
        <w:tc>
          <w:tcPr>
            <w:tcW w:w="887" w:type="dxa"/>
          </w:tcPr>
          <w:p w:rsidR="00F06781" w:rsidRPr="00197A1A" w:rsidRDefault="00F06781" w:rsidP="00197A1A">
            <w:pPr>
              <w:pStyle w:val="TableHeading"/>
              <w:shd w:val="clear" w:color="auto" w:fill="FFFFFF" w:themeFill="background1"/>
              <w:spacing w:after="0"/>
              <w:rPr>
                <w:rFonts w:ascii="Times New Roman" w:hAnsi="Times New Roman"/>
                <w:sz w:val="24"/>
                <w:szCs w:val="24"/>
              </w:rPr>
            </w:pPr>
            <w:r w:rsidRPr="00197A1A">
              <w:rPr>
                <w:rFonts w:ascii="Times New Roman" w:hAnsi="Times New Roman"/>
                <w:sz w:val="24"/>
                <w:szCs w:val="24"/>
              </w:rPr>
              <w:t xml:space="preserve">Sr No.  </w:t>
            </w:r>
          </w:p>
        </w:tc>
        <w:tc>
          <w:tcPr>
            <w:tcW w:w="1830" w:type="dxa"/>
          </w:tcPr>
          <w:p w:rsidR="00F06781" w:rsidRPr="00197A1A" w:rsidRDefault="00F06781" w:rsidP="00197A1A">
            <w:pPr>
              <w:pStyle w:val="TableHeading"/>
              <w:shd w:val="clear" w:color="auto" w:fill="FFFFFF" w:themeFill="background1"/>
              <w:spacing w:after="0"/>
              <w:rPr>
                <w:rFonts w:ascii="Times New Roman" w:hAnsi="Times New Roman"/>
                <w:sz w:val="24"/>
                <w:szCs w:val="24"/>
              </w:rPr>
            </w:pPr>
            <w:r w:rsidRPr="00197A1A">
              <w:rPr>
                <w:rFonts w:ascii="Times New Roman" w:hAnsi="Times New Roman"/>
                <w:sz w:val="24"/>
                <w:szCs w:val="24"/>
              </w:rPr>
              <w:t>Category</w:t>
            </w:r>
          </w:p>
        </w:tc>
        <w:tc>
          <w:tcPr>
            <w:tcW w:w="2154" w:type="dxa"/>
          </w:tcPr>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Average Recovered Thickness (m)</w:t>
            </w:r>
          </w:p>
        </w:tc>
        <w:tc>
          <w:tcPr>
            <w:tcW w:w="0" w:type="auto"/>
            <w:noWrap/>
          </w:tcPr>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 xml:space="preserve">Quantity </w:t>
            </w:r>
          </w:p>
          <w:p w:rsidR="00F06781" w:rsidRPr="00197A1A" w:rsidRDefault="00197A1A"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(MT)</w:t>
            </w:r>
          </w:p>
        </w:tc>
        <w:tc>
          <w:tcPr>
            <w:tcW w:w="0" w:type="auto"/>
            <w:noWrap/>
          </w:tcPr>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SiO</w:t>
            </w:r>
            <w:r w:rsidRPr="00197A1A">
              <w:rPr>
                <w:rFonts w:ascii="Times New Roman" w:hAnsi="Times New Roman"/>
                <w:sz w:val="24"/>
                <w:szCs w:val="24"/>
                <w:vertAlign w:val="subscript"/>
              </w:rPr>
              <w:t>2</w:t>
            </w:r>
          </w:p>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w:t>
            </w:r>
          </w:p>
        </w:tc>
        <w:tc>
          <w:tcPr>
            <w:tcW w:w="0" w:type="auto"/>
            <w:noWrap/>
          </w:tcPr>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CaO</w:t>
            </w:r>
          </w:p>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w:t>
            </w:r>
          </w:p>
        </w:tc>
        <w:tc>
          <w:tcPr>
            <w:tcW w:w="0" w:type="auto"/>
          </w:tcPr>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MgO</w:t>
            </w:r>
          </w:p>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w:t>
            </w:r>
          </w:p>
        </w:tc>
        <w:tc>
          <w:tcPr>
            <w:tcW w:w="0" w:type="auto"/>
          </w:tcPr>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Fe</w:t>
            </w:r>
            <w:r w:rsidRPr="00197A1A">
              <w:rPr>
                <w:rFonts w:ascii="Times New Roman" w:hAnsi="Times New Roman"/>
                <w:sz w:val="24"/>
                <w:szCs w:val="24"/>
                <w:vertAlign w:val="subscript"/>
              </w:rPr>
              <w:t>2</w:t>
            </w:r>
            <w:r w:rsidRPr="00197A1A">
              <w:rPr>
                <w:rFonts w:ascii="Times New Roman" w:hAnsi="Times New Roman"/>
                <w:sz w:val="24"/>
                <w:szCs w:val="24"/>
              </w:rPr>
              <w:t>O</w:t>
            </w:r>
            <w:r w:rsidRPr="00197A1A">
              <w:rPr>
                <w:rFonts w:ascii="Times New Roman" w:hAnsi="Times New Roman"/>
                <w:sz w:val="24"/>
                <w:szCs w:val="24"/>
                <w:vertAlign w:val="subscript"/>
              </w:rPr>
              <w:t>3</w:t>
            </w:r>
          </w:p>
          <w:p w:rsidR="00F06781" w:rsidRPr="00197A1A" w:rsidRDefault="00F06781" w:rsidP="00197A1A">
            <w:pPr>
              <w:pStyle w:val="TableHeading"/>
              <w:shd w:val="clear" w:color="auto" w:fill="FFFFFF" w:themeFill="background1"/>
              <w:spacing w:after="0"/>
              <w:jc w:val="center"/>
              <w:rPr>
                <w:rFonts w:ascii="Times New Roman" w:hAnsi="Times New Roman"/>
                <w:sz w:val="24"/>
                <w:szCs w:val="24"/>
              </w:rPr>
            </w:pPr>
            <w:r w:rsidRPr="00197A1A">
              <w:rPr>
                <w:rFonts w:ascii="Times New Roman" w:hAnsi="Times New Roman"/>
                <w:sz w:val="24"/>
                <w:szCs w:val="24"/>
              </w:rPr>
              <w:t>%</w:t>
            </w:r>
          </w:p>
        </w:tc>
      </w:tr>
      <w:tr w:rsidR="007B0E35" w:rsidRPr="004A10F0" w:rsidTr="007B0E35">
        <w:trPr>
          <w:trHeight w:val="497"/>
        </w:trPr>
        <w:tc>
          <w:tcPr>
            <w:tcW w:w="887" w:type="dxa"/>
          </w:tcPr>
          <w:p w:rsidR="007B0E35" w:rsidRPr="00E44065" w:rsidRDefault="007B0E35" w:rsidP="007B0E35">
            <w:pPr>
              <w:pStyle w:val="TableText"/>
              <w:shd w:val="clear" w:color="auto" w:fill="FFFFFF" w:themeFill="background1"/>
              <w:spacing w:after="0"/>
              <w:rPr>
                <w:rFonts w:ascii="Times New Roman" w:hAnsi="Times New Roman"/>
                <w:sz w:val="22"/>
                <w:szCs w:val="22"/>
              </w:rPr>
            </w:pPr>
            <w:r w:rsidRPr="00E44065">
              <w:rPr>
                <w:rFonts w:ascii="Times New Roman" w:hAnsi="Times New Roman"/>
                <w:sz w:val="22"/>
                <w:szCs w:val="22"/>
              </w:rPr>
              <w:t>1</w:t>
            </w:r>
          </w:p>
        </w:tc>
        <w:tc>
          <w:tcPr>
            <w:tcW w:w="1830" w:type="dxa"/>
          </w:tcPr>
          <w:p w:rsidR="007B0E35" w:rsidRPr="00197A1A" w:rsidRDefault="007B0E35" w:rsidP="007B0E35">
            <w:pPr>
              <w:pStyle w:val="TableText"/>
              <w:shd w:val="clear" w:color="auto" w:fill="FFFFFF" w:themeFill="background1"/>
              <w:spacing w:after="0"/>
              <w:rPr>
                <w:rFonts w:ascii="Times New Roman" w:hAnsi="Times New Roman"/>
                <w:b/>
                <w:sz w:val="24"/>
                <w:szCs w:val="24"/>
              </w:rPr>
            </w:pPr>
            <w:r w:rsidRPr="00197A1A">
              <w:rPr>
                <w:rFonts w:ascii="Times New Roman" w:hAnsi="Times New Roman"/>
                <w:b/>
                <w:sz w:val="24"/>
                <w:szCs w:val="24"/>
              </w:rPr>
              <w:t>Inferred Mineral Resource (333)</w:t>
            </w:r>
          </w:p>
        </w:tc>
        <w:tc>
          <w:tcPr>
            <w:tcW w:w="2154" w:type="dxa"/>
          </w:tcPr>
          <w:p w:rsidR="007B0E35" w:rsidRPr="009072D5" w:rsidRDefault="007B0E35" w:rsidP="007B0E35">
            <w:pPr>
              <w:pStyle w:val="TableText"/>
              <w:spacing w:after="0"/>
              <w:jc w:val="center"/>
              <w:rPr>
                <w:rFonts w:ascii="Times New Roman" w:hAnsi="Times New Roman"/>
                <w:sz w:val="24"/>
                <w:szCs w:val="24"/>
              </w:rPr>
            </w:pPr>
            <w:r>
              <w:rPr>
                <w:rFonts w:ascii="Times New Roman" w:hAnsi="Times New Roman"/>
                <w:sz w:val="24"/>
                <w:szCs w:val="24"/>
              </w:rPr>
              <w:t>12.15</w:t>
            </w:r>
          </w:p>
        </w:tc>
        <w:tc>
          <w:tcPr>
            <w:tcW w:w="0" w:type="auto"/>
            <w:noWrap/>
          </w:tcPr>
          <w:p w:rsidR="007B0E35" w:rsidRPr="009072D5" w:rsidRDefault="007B0E35" w:rsidP="007B0E35">
            <w:pPr>
              <w:pStyle w:val="TableText"/>
              <w:spacing w:after="0"/>
              <w:jc w:val="center"/>
              <w:rPr>
                <w:rFonts w:ascii="Times New Roman" w:hAnsi="Times New Roman"/>
                <w:sz w:val="24"/>
                <w:szCs w:val="24"/>
              </w:rPr>
            </w:pPr>
            <w:r>
              <w:rPr>
                <w:rFonts w:ascii="Times New Roman" w:hAnsi="Times New Roman"/>
                <w:sz w:val="24"/>
                <w:szCs w:val="24"/>
              </w:rPr>
              <w:t>166.941</w:t>
            </w:r>
          </w:p>
        </w:tc>
        <w:tc>
          <w:tcPr>
            <w:tcW w:w="0" w:type="auto"/>
            <w:noWrap/>
          </w:tcPr>
          <w:p w:rsidR="007B0E35" w:rsidRPr="009072D5" w:rsidRDefault="007B0E35" w:rsidP="007B0E35">
            <w:pPr>
              <w:pStyle w:val="TableText"/>
              <w:spacing w:after="0"/>
              <w:jc w:val="center"/>
              <w:rPr>
                <w:rFonts w:ascii="Times New Roman" w:hAnsi="Times New Roman"/>
                <w:sz w:val="24"/>
                <w:szCs w:val="24"/>
              </w:rPr>
            </w:pPr>
            <w:r w:rsidRPr="009072D5">
              <w:rPr>
                <w:rFonts w:ascii="Times New Roman" w:hAnsi="Times New Roman"/>
                <w:sz w:val="24"/>
                <w:szCs w:val="24"/>
              </w:rPr>
              <w:t>15.26</w:t>
            </w:r>
          </w:p>
        </w:tc>
        <w:tc>
          <w:tcPr>
            <w:tcW w:w="0" w:type="auto"/>
            <w:noWrap/>
          </w:tcPr>
          <w:p w:rsidR="007B0E35" w:rsidRPr="009072D5" w:rsidRDefault="007B0E35" w:rsidP="007B0E35">
            <w:pPr>
              <w:pStyle w:val="TableText"/>
              <w:spacing w:after="0"/>
              <w:jc w:val="center"/>
              <w:rPr>
                <w:rFonts w:ascii="Times New Roman" w:hAnsi="Times New Roman"/>
                <w:sz w:val="24"/>
                <w:szCs w:val="24"/>
              </w:rPr>
            </w:pPr>
            <w:r w:rsidRPr="009072D5">
              <w:rPr>
                <w:rFonts w:ascii="Times New Roman" w:hAnsi="Times New Roman"/>
                <w:sz w:val="24"/>
                <w:szCs w:val="24"/>
              </w:rPr>
              <w:t>39.91</w:t>
            </w:r>
          </w:p>
        </w:tc>
        <w:tc>
          <w:tcPr>
            <w:tcW w:w="0" w:type="auto"/>
          </w:tcPr>
          <w:p w:rsidR="007B0E35" w:rsidRPr="009072D5" w:rsidRDefault="007B0E35" w:rsidP="007B0E35">
            <w:pPr>
              <w:pStyle w:val="TableText"/>
              <w:spacing w:after="0"/>
              <w:jc w:val="center"/>
              <w:rPr>
                <w:rFonts w:ascii="Times New Roman" w:hAnsi="Times New Roman"/>
                <w:sz w:val="24"/>
                <w:szCs w:val="24"/>
              </w:rPr>
            </w:pPr>
            <w:r w:rsidRPr="009072D5">
              <w:rPr>
                <w:rFonts w:ascii="Times New Roman" w:hAnsi="Times New Roman"/>
                <w:sz w:val="24"/>
                <w:szCs w:val="24"/>
              </w:rPr>
              <w:t>1.07</w:t>
            </w:r>
          </w:p>
        </w:tc>
        <w:tc>
          <w:tcPr>
            <w:tcW w:w="0" w:type="auto"/>
          </w:tcPr>
          <w:p w:rsidR="007B0E35" w:rsidRPr="009072D5" w:rsidRDefault="007B0E35" w:rsidP="007B0E35">
            <w:pPr>
              <w:pStyle w:val="TableText"/>
              <w:spacing w:after="0"/>
              <w:jc w:val="center"/>
              <w:rPr>
                <w:rFonts w:ascii="Times New Roman" w:hAnsi="Times New Roman"/>
                <w:sz w:val="24"/>
                <w:szCs w:val="24"/>
              </w:rPr>
            </w:pPr>
            <w:r w:rsidRPr="009072D5">
              <w:rPr>
                <w:rFonts w:ascii="Times New Roman" w:hAnsi="Times New Roman"/>
                <w:sz w:val="24"/>
                <w:szCs w:val="24"/>
              </w:rPr>
              <w:t>2.54</w:t>
            </w:r>
          </w:p>
        </w:tc>
      </w:tr>
      <w:tr w:rsidR="00197A1A" w:rsidRPr="004A10F0" w:rsidTr="007B0E35">
        <w:trPr>
          <w:trHeight w:val="285"/>
        </w:trPr>
        <w:tc>
          <w:tcPr>
            <w:tcW w:w="887" w:type="dxa"/>
          </w:tcPr>
          <w:p w:rsidR="00197A1A" w:rsidRPr="00E44065" w:rsidRDefault="00197A1A" w:rsidP="00197A1A">
            <w:pPr>
              <w:pStyle w:val="TableText"/>
              <w:shd w:val="clear" w:color="auto" w:fill="FFFFFF" w:themeFill="background1"/>
              <w:spacing w:after="0"/>
              <w:rPr>
                <w:rFonts w:ascii="Times New Roman" w:hAnsi="Times New Roman"/>
                <w:sz w:val="22"/>
                <w:szCs w:val="22"/>
              </w:rPr>
            </w:pPr>
            <w:r w:rsidRPr="00E44065">
              <w:rPr>
                <w:rFonts w:ascii="Times New Roman" w:hAnsi="Times New Roman"/>
                <w:sz w:val="22"/>
                <w:szCs w:val="22"/>
              </w:rPr>
              <w:t>2</w:t>
            </w:r>
          </w:p>
        </w:tc>
        <w:tc>
          <w:tcPr>
            <w:tcW w:w="1830" w:type="dxa"/>
          </w:tcPr>
          <w:p w:rsidR="00197A1A" w:rsidRPr="00197A1A" w:rsidRDefault="00197A1A" w:rsidP="00197A1A">
            <w:pPr>
              <w:pStyle w:val="TableText"/>
              <w:shd w:val="clear" w:color="auto" w:fill="FFFFFF" w:themeFill="background1"/>
              <w:spacing w:after="0"/>
              <w:rPr>
                <w:rFonts w:ascii="Times New Roman" w:hAnsi="Times New Roman"/>
                <w:b/>
                <w:sz w:val="24"/>
                <w:szCs w:val="24"/>
              </w:rPr>
            </w:pPr>
            <w:r w:rsidRPr="00197A1A">
              <w:rPr>
                <w:rFonts w:ascii="Times New Roman" w:hAnsi="Times New Roman"/>
                <w:b/>
                <w:sz w:val="24"/>
                <w:szCs w:val="24"/>
              </w:rPr>
              <w:t>Reconnaissance Mineral Resource (334)</w:t>
            </w:r>
          </w:p>
        </w:tc>
        <w:tc>
          <w:tcPr>
            <w:tcW w:w="2154" w:type="dxa"/>
          </w:tcPr>
          <w:p w:rsidR="00197A1A" w:rsidRDefault="00197A1A" w:rsidP="00197A1A">
            <w:pPr>
              <w:pStyle w:val="TableText"/>
              <w:shd w:val="clear" w:color="auto" w:fill="FFFFFF" w:themeFill="background1"/>
              <w:spacing w:after="0"/>
              <w:jc w:val="center"/>
              <w:rPr>
                <w:rFonts w:ascii="Times New Roman" w:hAnsi="Times New Roman"/>
                <w:sz w:val="22"/>
                <w:szCs w:val="22"/>
              </w:rPr>
            </w:pPr>
            <w:r>
              <w:rPr>
                <w:rFonts w:ascii="Times New Roman" w:hAnsi="Times New Roman"/>
                <w:sz w:val="22"/>
                <w:szCs w:val="22"/>
              </w:rPr>
              <w:t>15.0</w:t>
            </w:r>
          </w:p>
        </w:tc>
        <w:tc>
          <w:tcPr>
            <w:tcW w:w="0" w:type="auto"/>
            <w:noWrap/>
          </w:tcPr>
          <w:p w:rsidR="00197A1A" w:rsidRDefault="00D17355" w:rsidP="00197A1A">
            <w:pPr>
              <w:pStyle w:val="TableText"/>
              <w:shd w:val="clear" w:color="auto" w:fill="FFFFFF" w:themeFill="background1"/>
              <w:spacing w:after="0"/>
              <w:jc w:val="center"/>
              <w:rPr>
                <w:rFonts w:ascii="Times New Roman" w:hAnsi="Times New Roman"/>
                <w:sz w:val="22"/>
                <w:szCs w:val="22"/>
              </w:rPr>
            </w:pPr>
            <w:r>
              <w:rPr>
                <w:rFonts w:ascii="Times New Roman" w:hAnsi="Times New Roman"/>
                <w:sz w:val="22"/>
                <w:szCs w:val="22"/>
              </w:rPr>
              <w:t>64.91</w:t>
            </w:r>
          </w:p>
        </w:tc>
        <w:tc>
          <w:tcPr>
            <w:tcW w:w="0" w:type="auto"/>
            <w:noWrap/>
          </w:tcPr>
          <w:p w:rsidR="00197A1A" w:rsidRDefault="00197A1A" w:rsidP="00197A1A">
            <w:pPr>
              <w:pStyle w:val="TableText"/>
              <w:shd w:val="clear" w:color="auto" w:fill="FFFFFF" w:themeFill="background1"/>
              <w:spacing w:after="0"/>
              <w:jc w:val="center"/>
              <w:rPr>
                <w:rFonts w:ascii="Times New Roman" w:hAnsi="Times New Roman"/>
                <w:sz w:val="22"/>
                <w:szCs w:val="22"/>
              </w:rPr>
            </w:pPr>
          </w:p>
        </w:tc>
        <w:tc>
          <w:tcPr>
            <w:tcW w:w="0" w:type="auto"/>
            <w:noWrap/>
          </w:tcPr>
          <w:p w:rsidR="00197A1A" w:rsidRDefault="00197A1A" w:rsidP="00197A1A">
            <w:pPr>
              <w:pStyle w:val="TableText"/>
              <w:shd w:val="clear" w:color="auto" w:fill="FFFFFF" w:themeFill="background1"/>
              <w:spacing w:after="0"/>
              <w:jc w:val="center"/>
              <w:rPr>
                <w:rFonts w:ascii="Times New Roman" w:hAnsi="Times New Roman"/>
                <w:sz w:val="22"/>
                <w:szCs w:val="22"/>
              </w:rPr>
            </w:pPr>
          </w:p>
        </w:tc>
        <w:tc>
          <w:tcPr>
            <w:tcW w:w="0" w:type="auto"/>
          </w:tcPr>
          <w:p w:rsidR="00197A1A" w:rsidRDefault="00197A1A" w:rsidP="00197A1A">
            <w:pPr>
              <w:pStyle w:val="TableText"/>
              <w:shd w:val="clear" w:color="auto" w:fill="FFFFFF" w:themeFill="background1"/>
              <w:spacing w:after="0"/>
              <w:jc w:val="center"/>
              <w:rPr>
                <w:rFonts w:ascii="Times New Roman" w:hAnsi="Times New Roman"/>
                <w:sz w:val="22"/>
                <w:szCs w:val="22"/>
              </w:rPr>
            </w:pPr>
          </w:p>
        </w:tc>
        <w:tc>
          <w:tcPr>
            <w:tcW w:w="0" w:type="auto"/>
          </w:tcPr>
          <w:p w:rsidR="00197A1A" w:rsidRDefault="00197A1A" w:rsidP="00197A1A">
            <w:pPr>
              <w:pStyle w:val="TableText"/>
              <w:shd w:val="clear" w:color="auto" w:fill="FFFFFF" w:themeFill="background1"/>
              <w:spacing w:after="0"/>
              <w:jc w:val="center"/>
              <w:rPr>
                <w:rFonts w:ascii="Times New Roman" w:hAnsi="Times New Roman"/>
                <w:sz w:val="22"/>
                <w:szCs w:val="22"/>
              </w:rPr>
            </w:pPr>
          </w:p>
        </w:tc>
      </w:tr>
      <w:tr w:rsidR="00E13884" w:rsidRPr="004A10F0" w:rsidTr="00E13884">
        <w:trPr>
          <w:trHeight w:val="477"/>
        </w:trPr>
        <w:tc>
          <w:tcPr>
            <w:tcW w:w="4871" w:type="dxa"/>
            <w:gridSpan w:val="3"/>
            <w:shd w:val="clear" w:color="auto" w:fill="FFFFFF" w:themeFill="background1"/>
          </w:tcPr>
          <w:p w:rsidR="00E13884" w:rsidRPr="00EF4E65" w:rsidRDefault="00E13884" w:rsidP="00E13884">
            <w:pPr>
              <w:pStyle w:val="TableText"/>
              <w:shd w:val="clear" w:color="auto" w:fill="FFFFFF" w:themeFill="background1"/>
              <w:spacing w:after="0"/>
              <w:jc w:val="right"/>
              <w:rPr>
                <w:rFonts w:ascii="Times New Roman" w:hAnsi="Times New Roman"/>
                <w:b/>
                <w:sz w:val="22"/>
                <w:szCs w:val="22"/>
              </w:rPr>
            </w:pPr>
            <w:r w:rsidRPr="00197A1A">
              <w:rPr>
                <w:rFonts w:ascii="Times New Roman" w:hAnsi="Times New Roman"/>
                <w:b/>
                <w:sz w:val="22"/>
                <w:szCs w:val="22"/>
              </w:rPr>
              <w:t>Total</w:t>
            </w:r>
          </w:p>
        </w:tc>
        <w:tc>
          <w:tcPr>
            <w:tcW w:w="0" w:type="auto"/>
            <w:shd w:val="clear" w:color="auto" w:fill="FFFFFF" w:themeFill="background1"/>
            <w:noWrap/>
          </w:tcPr>
          <w:p w:rsidR="00E13884" w:rsidRPr="00EF4E65" w:rsidRDefault="00D17355" w:rsidP="00197A1A">
            <w:pPr>
              <w:pStyle w:val="TableText"/>
              <w:shd w:val="clear" w:color="auto" w:fill="FFFFFF" w:themeFill="background1"/>
              <w:spacing w:after="0"/>
              <w:jc w:val="center"/>
              <w:rPr>
                <w:rFonts w:ascii="Times New Roman" w:hAnsi="Times New Roman"/>
                <w:b/>
                <w:sz w:val="22"/>
                <w:szCs w:val="22"/>
              </w:rPr>
            </w:pPr>
            <w:r w:rsidRPr="00D17355">
              <w:rPr>
                <w:rFonts w:ascii="Times New Roman" w:hAnsi="Times New Roman"/>
                <w:b/>
                <w:sz w:val="22"/>
                <w:szCs w:val="22"/>
              </w:rPr>
              <w:t>231.851</w:t>
            </w:r>
          </w:p>
        </w:tc>
        <w:tc>
          <w:tcPr>
            <w:tcW w:w="0" w:type="auto"/>
            <w:shd w:val="clear" w:color="auto" w:fill="FFFFFF" w:themeFill="background1"/>
            <w:noWrap/>
          </w:tcPr>
          <w:p w:rsidR="00E13884" w:rsidRPr="00EF4E65" w:rsidRDefault="00E13884" w:rsidP="00197A1A">
            <w:pPr>
              <w:pStyle w:val="TableText"/>
              <w:shd w:val="clear" w:color="auto" w:fill="FFFFFF" w:themeFill="background1"/>
              <w:spacing w:after="0"/>
              <w:jc w:val="center"/>
              <w:rPr>
                <w:rFonts w:ascii="Times New Roman" w:hAnsi="Times New Roman"/>
                <w:b/>
                <w:sz w:val="22"/>
                <w:szCs w:val="22"/>
              </w:rPr>
            </w:pPr>
          </w:p>
        </w:tc>
        <w:tc>
          <w:tcPr>
            <w:tcW w:w="0" w:type="auto"/>
            <w:shd w:val="clear" w:color="auto" w:fill="FFFFFF" w:themeFill="background1"/>
            <w:noWrap/>
          </w:tcPr>
          <w:p w:rsidR="00E13884" w:rsidRPr="00EF4E65" w:rsidRDefault="00E13884" w:rsidP="00197A1A">
            <w:pPr>
              <w:pStyle w:val="TableText"/>
              <w:shd w:val="clear" w:color="auto" w:fill="FFFFFF" w:themeFill="background1"/>
              <w:spacing w:after="0"/>
              <w:jc w:val="center"/>
              <w:rPr>
                <w:rFonts w:ascii="Times New Roman" w:hAnsi="Times New Roman"/>
                <w:b/>
                <w:sz w:val="22"/>
                <w:szCs w:val="22"/>
              </w:rPr>
            </w:pPr>
          </w:p>
        </w:tc>
        <w:tc>
          <w:tcPr>
            <w:tcW w:w="0" w:type="auto"/>
            <w:shd w:val="clear" w:color="auto" w:fill="FFFFFF" w:themeFill="background1"/>
          </w:tcPr>
          <w:p w:rsidR="00E13884" w:rsidRPr="00EF4E65" w:rsidRDefault="00E13884" w:rsidP="00197A1A">
            <w:pPr>
              <w:pStyle w:val="TableText"/>
              <w:shd w:val="clear" w:color="auto" w:fill="FFFFFF" w:themeFill="background1"/>
              <w:spacing w:after="0"/>
              <w:jc w:val="center"/>
              <w:rPr>
                <w:rFonts w:ascii="Times New Roman" w:hAnsi="Times New Roman"/>
                <w:b/>
                <w:sz w:val="22"/>
                <w:szCs w:val="22"/>
              </w:rPr>
            </w:pPr>
          </w:p>
        </w:tc>
        <w:tc>
          <w:tcPr>
            <w:tcW w:w="0" w:type="auto"/>
            <w:shd w:val="clear" w:color="auto" w:fill="FFFFFF" w:themeFill="background1"/>
          </w:tcPr>
          <w:p w:rsidR="00E13884" w:rsidRPr="00EF4E65" w:rsidRDefault="00E13884" w:rsidP="00197A1A">
            <w:pPr>
              <w:pStyle w:val="TableText"/>
              <w:shd w:val="clear" w:color="auto" w:fill="FFFFFF" w:themeFill="background1"/>
              <w:spacing w:after="0"/>
              <w:jc w:val="center"/>
              <w:rPr>
                <w:rFonts w:ascii="Times New Roman" w:hAnsi="Times New Roman"/>
                <w:b/>
                <w:sz w:val="22"/>
                <w:szCs w:val="22"/>
              </w:rPr>
            </w:pPr>
          </w:p>
        </w:tc>
      </w:tr>
    </w:tbl>
    <w:p w:rsidR="00DD0BAC" w:rsidRDefault="00DD0BAC" w:rsidP="00F11577">
      <w:pPr>
        <w:pStyle w:val="BodyText"/>
        <w:rPr>
          <w:sz w:val="22"/>
          <w:szCs w:val="22"/>
        </w:rPr>
      </w:pPr>
    </w:p>
    <w:p w:rsidR="00F11577" w:rsidRPr="009072D5" w:rsidRDefault="00F93A39" w:rsidP="00F11577">
      <w:pPr>
        <w:pStyle w:val="BodyText"/>
        <w:rPr>
          <w:b/>
        </w:rPr>
      </w:pPr>
      <w:r w:rsidRPr="00197A1A">
        <w:rPr>
          <w:b/>
        </w:rPr>
        <w:t>Category</w:t>
      </w:r>
      <w:r w:rsidR="00F11577" w:rsidRPr="009072D5">
        <w:rPr>
          <w:b/>
        </w:rPr>
        <w:t xml:space="preserve"> – III (34% to 38% CaO)</w:t>
      </w:r>
    </w:p>
    <w:p w:rsidR="007F46F4" w:rsidRPr="00A07934" w:rsidRDefault="007F46F4" w:rsidP="00F11577">
      <w:pPr>
        <w:pStyle w:val="BodyText"/>
      </w:pPr>
    </w:p>
    <w:tbl>
      <w:tblPr>
        <w:tblStyle w:val="TableGrid"/>
        <w:tblW w:w="8996" w:type="dxa"/>
        <w:tblLook w:val="0060" w:firstRow="1" w:lastRow="1" w:firstColumn="0" w:lastColumn="0" w:noHBand="0" w:noVBand="0"/>
      </w:tblPr>
      <w:tblGrid>
        <w:gridCol w:w="863"/>
        <w:gridCol w:w="1830"/>
        <w:gridCol w:w="2088"/>
        <w:gridCol w:w="1137"/>
        <w:gridCol w:w="756"/>
        <w:gridCol w:w="756"/>
        <w:gridCol w:w="750"/>
        <w:gridCol w:w="816"/>
      </w:tblGrid>
      <w:tr w:rsidR="007F46F4" w:rsidRPr="000C0049" w:rsidTr="00E13884">
        <w:trPr>
          <w:trHeight w:val="285"/>
        </w:trPr>
        <w:tc>
          <w:tcPr>
            <w:tcW w:w="887" w:type="dxa"/>
          </w:tcPr>
          <w:p w:rsidR="007F46F4" w:rsidRPr="009072D5" w:rsidRDefault="007F46F4" w:rsidP="00A56C65">
            <w:pPr>
              <w:pStyle w:val="TableHeading"/>
              <w:spacing w:after="0"/>
              <w:rPr>
                <w:rFonts w:ascii="Times New Roman" w:hAnsi="Times New Roman"/>
                <w:sz w:val="24"/>
                <w:szCs w:val="24"/>
              </w:rPr>
            </w:pPr>
            <w:r w:rsidRPr="009072D5">
              <w:rPr>
                <w:rFonts w:ascii="Times New Roman" w:hAnsi="Times New Roman"/>
                <w:sz w:val="24"/>
                <w:szCs w:val="24"/>
              </w:rPr>
              <w:lastRenderedPageBreak/>
              <w:t xml:space="preserve">Sr No.  </w:t>
            </w:r>
          </w:p>
        </w:tc>
        <w:tc>
          <w:tcPr>
            <w:tcW w:w="1830" w:type="dxa"/>
          </w:tcPr>
          <w:p w:rsidR="007F46F4" w:rsidRPr="009072D5" w:rsidRDefault="007F46F4" w:rsidP="00A56C65">
            <w:pPr>
              <w:pStyle w:val="TableHeading"/>
              <w:spacing w:after="0"/>
              <w:rPr>
                <w:rFonts w:ascii="Times New Roman" w:hAnsi="Times New Roman"/>
                <w:sz w:val="24"/>
                <w:szCs w:val="24"/>
              </w:rPr>
            </w:pPr>
            <w:r w:rsidRPr="009072D5">
              <w:rPr>
                <w:rFonts w:ascii="Times New Roman" w:hAnsi="Times New Roman"/>
                <w:sz w:val="24"/>
                <w:szCs w:val="24"/>
              </w:rPr>
              <w:t>Category</w:t>
            </w:r>
          </w:p>
        </w:tc>
        <w:tc>
          <w:tcPr>
            <w:tcW w:w="2154" w:type="dxa"/>
          </w:tcPr>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Average Recovered Thickness (m)</w:t>
            </w:r>
          </w:p>
        </w:tc>
        <w:tc>
          <w:tcPr>
            <w:tcW w:w="0" w:type="auto"/>
            <w:noWrap/>
          </w:tcPr>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 xml:space="preserve">Quantity </w:t>
            </w:r>
          </w:p>
          <w:p w:rsidR="007F46F4" w:rsidRPr="009072D5" w:rsidRDefault="009072D5" w:rsidP="00A56C65">
            <w:pPr>
              <w:pStyle w:val="TableHeading"/>
              <w:spacing w:after="0"/>
              <w:jc w:val="center"/>
              <w:rPr>
                <w:rFonts w:ascii="Times New Roman" w:hAnsi="Times New Roman"/>
                <w:sz w:val="24"/>
                <w:szCs w:val="24"/>
              </w:rPr>
            </w:pPr>
            <w:r w:rsidRPr="00197A1A">
              <w:rPr>
                <w:rFonts w:ascii="Times New Roman" w:hAnsi="Times New Roman"/>
                <w:sz w:val="24"/>
                <w:szCs w:val="24"/>
              </w:rPr>
              <w:t>(MT)</w:t>
            </w:r>
          </w:p>
        </w:tc>
        <w:tc>
          <w:tcPr>
            <w:tcW w:w="0" w:type="auto"/>
            <w:noWrap/>
          </w:tcPr>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SiO</w:t>
            </w:r>
            <w:r w:rsidRPr="009072D5">
              <w:rPr>
                <w:rFonts w:ascii="Times New Roman" w:hAnsi="Times New Roman"/>
                <w:sz w:val="24"/>
                <w:szCs w:val="24"/>
                <w:vertAlign w:val="subscript"/>
              </w:rPr>
              <w:t>2</w:t>
            </w:r>
          </w:p>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w:t>
            </w:r>
          </w:p>
        </w:tc>
        <w:tc>
          <w:tcPr>
            <w:tcW w:w="0" w:type="auto"/>
            <w:noWrap/>
          </w:tcPr>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CaO</w:t>
            </w:r>
          </w:p>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w:t>
            </w:r>
          </w:p>
        </w:tc>
        <w:tc>
          <w:tcPr>
            <w:tcW w:w="0" w:type="auto"/>
          </w:tcPr>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MgO</w:t>
            </w:r>
          </w:p>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w:t>
            </w:r>
          </w:p>
        </w:tc>
        <w:tc>
          <w:tcPr>
            <w:tcW w:w="0" w:type="auto"/>
          </w:tcPr>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Fe</w:t>
            </w:r>
            <w:r w:rsidRPr="009072D5">
              <w:rPr>
                <w:rFonts w:ascii="Times New Roman" w:hAnsi="Times New Roman"/>
                <w:sz w:val="24"/>
                <w:szCs w:val="24"/>
                <w:vertAlign w:val="subscript"/>
              </w:rPr>
              <w:t>2</w:t>
            </w:r>
            <w:r w:rsidRPr="009072D5">
              <w:rPr>
                <w:rFonts w:ascii="Times New Roman" w:hAnsi="Times New Roman"/>
                <w:sz w:val="24"/>
                <w:szCs w:val="24"/>
              </w:rPr>
              <w:t>O</w:t>
            </w:r>
            <w:r w:rsidRPr="009072D5">
              <w:rPr>
                <w:rFonts w:ascii="Times New Roman" w:hAnsi="Times New Roman"/>
                <w:sz w:val="24"/>
                <w:szCs w:val="24"/>
                <w:vertAlign w:val="subscript"/>
              </w:rPr>
              <w:t>3</w:t>
            </w:r>
          </w:p>
          <w:p w:rsidR="007F46F4" w:rsidRPr="009072D5" w:rsidRDefault="007F46F4" w:rsidP="00A56C65">
            <w:pPr>
              <w:pStyle w:val="TableHeading"/>
              <w:spacing w:after="0"/>
              <w:jc w:val="center"/>
              <w:rPr>
                <w:rFonts w:ascii="Times New Roman" w:hAnsi="Times New Roman"/>
                <w:sz w:val="24"/>
                <w:szCs w:val="24"/>
              </w:rPr>
            </w:pPr>
            <w:r w:rsidRPr="009072D5">
              <w:rPr>
                <w:rFonts w:ascii="Times New Roman" w:hAnsi="Times New Roman"/>
                <w:sz w:val="24"/>
                <w:szCs w:val="24"/>
              </w:rPr>
              <w:t>%</w:t>
            </w:r>
          </w:p>
        </w:tc>
      </w:tr>
      <w:tr w:rsidR="007B0E35" w:rsidRPr="004A10F0" w:rsidTr="007B0E35">
        <w:trPr>
          <w:trHeight w:val="497"/>
        </w:trPr>
        <w:tc>
          <w:tcPr>
            <w:tcW w:w="887" w:type="dxa"/>
          </w:tcPr>
          <w:p w:rsidR="007B0E35" w:rsidRPr="00E44065" w:rsidRDefault="007B0E35" w:rsidP="007B0E35">
            <w:pPr>
              <w:pStyle w:val="TableText"/>
              <w:spacing w:after="0"/>
              <w:rPr>
                <w:rFonts w:ascii="Times New Roman" w:hAnsi="Times New Roman"/>
                <w:sz w:val="22"/>
                <w:szCs w:val="22"/>
              </w:rPr>
            </w:pPr>
            <w:r w:rsidRPr="00E44065">
              <w:rPr>
                <w:rFonts w:ascii="Times New Roman" w:hAnsi="Times New Roman"/>
                <w:sz w:val="22"/>
                <w:szCs w:val="22"/>
              </w:rPr>
              <w:t>1</w:t>
            </w:r>
          </w:p>
        </w:tc>
        <w:tc>
          <w:tcPr>
            <w:tcW w:w="1830" w:type="dxa"/>
          </w:tcPr>
          <w:p w:rsidR="007B0E35" w:rsidRPr="00197A1A" w:rsidRDefault="007B0E35" w:rsidP="007B0E35">
            <w:pPr>
              <w:pStyle w:val="TableText"/>
              <w:shd w:val="clear" w:color="auto" w:fill="FFFFFF" w:themeFill="background1"/>
              <w:spacing w:after="0"/>
              <w:rPr>
                <w:rFonts w:ascii="Times New Roman" w:hAnsi="Times New Roman"/>
                <w:b/>
                <w:sz w:val="24"/>
                <w:szCs w:val="24"/>
              </w:rPr>
            </w:pPr>
            <w:r w:rsidRPr="00197A1A">
              <w:rPr>
                <w:rFonts w:ascii="Times New Roman" w:hAnsi="Times New Roman"/>
                <w:b/>
                <w:sz w:val="24"/>
                <w:szCs w:val="24"/>
              </w:rPr>
              <w:t>Inferred Mineral Resource (333)</w:t>
            </w:r>
          </w:p>
        </w:tc>
        <w:tc>
          <w:tcPr>
            <w:tcW w:w="2154" w:type="dxa"/>
          </w:tcPr>
          <w:p w:rsidR="007B0E35" w:rsidRPr="009072D5" w:rsidRDefault="007B0E35" w:rsidP="007B0E35">
            <w:pPr>
              <w:pStyle w:val="TableText"/>
              <w:spacing w:after="0"/>
              <w:jc w:val="center"/>
              <w:rPr>
                <w:rFonts w:ascii="Times New Roman" w:hAnsi="Times New Roman"/>
                <w:sz w:val="24"/>
                <w:szCs w:val="24"/>
              </w:rPr>
            </w:pPr>
            <w:r>
              <w:rPr>
                <w:rFonts w:ascii="Times New Roman" w:hAnsi="Times New Roman"/>
                <w:sz w:val="24"/>
                <w:szCs w:val="24"/>
              </w:rPr>
              <w:t>9.31</w:t>
            </w:r>
          </w:p>
        </w:tc>
        <w:tc>
          <w:tcPr>
            <w:tcW w:w="0" w:type="auto"/>
            <w:noWrap/>
          </w:tcPr>
          <w:p w:rsidR="007B0E35" w:rsidRPr="009072D5" w:rsidRDefault="007B0E35" w:rsidP="007B0E35">
            <w:pPr>
              <w:pStyle w:val="TableText"/>
              <w:spacing w:after="0"/>
              <w:jc w:val="center"/>
              <w:rPr>
                <w:rFonts w:ascii="Times New Roman" w:hAnsi="Times New Roman"/>
                <w:sz w:val="24"/>
                <w:szCs w:val="24"/>
              </w:rPr>
            </w:pPr>
            <w:r>
              <w:rPr>
                <w:rFonts w:ascii="Times New Roman" w:hAnsi="Times New Roman"/>
                <w:sz w:val="24"/>
                <w:szCs w:val="24"/>
              </w:rPr>
              <w:t>55.802</w:t>
            </w:r>
          </w:p>
        </w:tc>
        <w:tc>
          <w:tcPr>
            <w:tcW w:w="0" w:type="auto"/>
            <w:noWrap/>
          </w:tcPr>
          <w:p w:rsidR="007B0E35" w:rsidRPr="009072D5" w:rsidRDefault="007B0E35" w:rsidP="007B0E35">
            <w:pPr>
              <w:pStyle w:val="TableText"/>
              <w:spacing w:after="0"/>
              <w:jc w:val="center"/>
              <w:rPr>
                <w:rFonts w:ascii="Times New Roman" w:hAnsi="Times New Roman"/>
                <w:sz w:val="24"/>
                <w:szCs w:val="24"/>
              </w:rPr>
            </w:pPr>
            <w:r w:rsidRPr="009072D5">
              <w:rPr>
                <w:rFonts w:ascii="Times New Roman" w:hAnsi="Times New Roman"/>
                <w:sz w:val="24"/>
                <w:szCs w:val="24"/>
              </w:rPr>
              <w:t>22.67</w:t>
            </w:r>
          </w:p>
        </w:tc>
        <w:tc>
          <w:tcPr>
            <w:tcW w:w="0" w:type="auto"/>
            <w:noWrap/>
          </w:tcPr>
          <w:p w:rsidR="007B0E35" w:rsidRPr="009072D5" w:rsidRDefault="007B0E35" w:rsidP="007B0E35">
            <w:pPr>
              <w:pStyle w:val="TableText"/>
              <w:spacing w:after="0"/>
              <w:jc w:val="center"/>
              <w:rPr>
                <w:rFonts w:ascii="Times New Roman" w:hAnsi="Times New Roman"/>
                <w:sz w:val="24"/>
                <w:szCs w:val="24"/>
              </w:rPr>
            </w:pPr>
            <w:r w:rsidRPr="009072D5">
              <w:rPr>
                <w:rFonts w:ascii="Times New Roman" w:hAnsi="Times New Roman"/>
                <w:sz w:val="24"/>
                <w:szCs w:val="24"/>
              </w:rPr>
              <w:t>34.84</w:t>
            </w:r>
          </w:p>
        </w:tc>
        <w:tc>
          <w:tcPr>
            <w:tcW w:w="0" w:type="auto"/>
          </w:tcPr>
          <w:p w:rsidR="007B0E35" w:rsidRPr="009072D5" w:rsidRDefault="007B0E35" w:rsidP="007B0E35">
            <w:pPr>
              <w:pStyle w:val="TableText"/>
              <w:spacing w:after="0"/>
              <w:jc w:val="center"/>
              <w:rPr>
                <w:rFonts w:ascii="Times New Roman" w:hAnsi="Times New Roman"/>
                <w:sz w:val="24"/>
                <w:szCs w:val="24"/>
              </w:rPr>
            </w:pPr>
            <w:r w:rsidRPr="009072D5">
              <w:rPr>
                <w:rFonts w:ascii="Times New Roman" w:hAnsi="Times New Roman"/>
                <w:sz w:val="24"/>
                <w:szCs w:val="24"/>
              </w:rPr>
              <w:t>0.94</w:t>
            </w:r>
          </w:p>
        </w:tc>
        <w:tc>
          <w:tcPr>
            <w:tcW w:w="0" w:type="auto"/>
          </w:tcPr>
          <w:p w:rsidR="007B0E35" w:rsidRPr="009072D5" w:rsidRDefault="007B0E35" w:rsidP="007B0E35">
            <w:pPr>
              <w:pStyle w:val="TableText"/>
              <w:spacing w:after="0"/>
              <w:jc w:val="center"/>
              <w:rPr>
                <w:rFonts w:ascii="Times New Roman" w:hAnsi="Times New Roman"/>
                <w:sz w:val="24"/>
                <w:szCs w:val="24"/>
              </w:rPr>
            </w:pPr>
            <w:r w:rsidRPr="009072D5">
              <w:rPr>
                <w:rFonts w:ascii="Times New Roman" w:hAnsi="Times New Roman"/>
                <w:sz w:val="24"/>
                <w:szCs w:val="24"/>
              </w:rPr>
              <w:t>2.56</w:t>
            </w:r>
          </w:p>
        </w:tc>
      </w:tr>
      <w:tr w:rsidR="009072D5" w:rsidRPr="004A10F0" w:rsidTr="007B0E35">
        <w:trPr>
          <w:trHeight w:val="285"/>
        </w:trPr>
        <w:tc>
          <w:tcPr>
            <w:tcW w:w="887" w:type="dxa"/>
          </w:tcPr>
          <w:p w:rsidR="009072D5" w:rsidRPr="00E44065" w:rsidRDefault="009072D5" w:rsidP="009072D5">
            <w:pPr>
              <w:pStyle w:val="TableText"/>
              <w:spacing w:after="0"/>
              <w:rPr>
                <w:rFonts w:ascii="Times New Roman" w:hAnsi="Times New Roman"/>
                <w:sz w:val="22"/>
                <w:szCs w:val="22"/>
              </w:rPr>
            </w:pPr>
            <w:r w:rsidRPr="00E44065">
              <w:rPr>
                <w:rFonts w:ascii="Times New Roman" w:hAnsi="Times New Roman"/>
                <w:sz w:val="22"/>
                <w:szCs w:val="22"/>
              </w:rPr>
              <w:t>2</w:t>
            </w:r>
          </w:p>
        </w:tc>
        <w:tc>
          <w:tcPr>
            <w:tcW w:w="1830" w:type="dxa"/>
          </w:tcPr>
          <w:p w:rsidR="009072D5" w:rsidRPr="00197A1A" w:rsidRDefault="009072D5" w:rsidP="009072D5">
            <w:pPr>
              <w:pStyle w:val="TableText"/>
              <w:shd w:val="clear" w:color="auto" w:fill="FFFFFF" w:themeFill="background1"/>
              <w:spacing w:after="0"/>
              <w:rPr>
                <w:rFonts w:ascii="Times New Roman" w:hAnsi="Times New Roman"/>
                <w:b/>
                <w:sz w:val="24"/>
                <w:szCs w:val="24"/>
              </w:rPr>
            </w:pPr>
            <w:r w:rsidRPr="00197A1A">
              <w:rPr>
                <w:rFonts w:ascii="Times New Roman" w:hAnsi="Times New Roman"/>
                <w:b/>
                <w:sz w:val="24"/>
                <w:szCs w:val="24"/>
              </w:rPr>
              <w:t>Reconnaissance Mineral Resource (334)</w:t>
            </w:r>
          </w:p>
        </w:tc>
        <w:tc>
          <w:tcPr>
            <w:tcW w:w="2154" w:type="dxa"/>
          </w:tcPr>
          <w:p w:rsidR="009072D5" w:rsidRDefault="009072D5" w:rsidP="009072D5">
            <w:pPr>
              <w:pStyle w:val="TableText"/>
              <w:spacing w:after="0"/>
              <w:jc w:val="center"/>
              <w:rPr>
                <w:rFonts w:ascii="Times New Roman" w:hAnsi="Times New Roman"/>
                <w:sz w:val="22"/>
                <w:szCs w:val="22"/>
              </w:rPr>
            </w:pPr>
            <w:r>
              <w:rPr>
                <w:rFonts w:ascii="Times New Roman" w:hAnsi="Times New Roman"/>
                <w:sz w:val="22"/>
                <w:szCs w:val="22"/>
              </w:rPr>
              <w:t>8.0</w:t>
            </w:r>
          </w:p>
        </w:tc>
        <w:tc>
          <w:tcPr>
            <w:tcW w:w="0" w:type="auto"/>
            <w:noWrap/>
          </w:tcPr>
          <w:p w:rsidR="009072D5" w:rsidRDefault="00D17355" w:rsidP="009072D5">
            <w:pPr>
              <w:pStyle w:val="TableText"/>
              <w:spacing w:after="0"/>
              <w:jc w:val="center"/>
              <w:rPr>
                <w:rFonts w:ascii="Times New Roman" w:hAnsi="Times New Roman"/>
                <w:sz w:val="22"/>
                <w:szCs w:val="22"/>
              </w:rPr>
            </w:pPr>
            <w:r>
              <w:rPr>
                <w:rFonts w:ascii="Times New Roman" w:hAnsi="Times New Roman"/>
                <w:sz w:val="22"/>
                <w:szCs w:val="22"/>
              </w:rPr>
              <w:t>64.91</w:t>
            </w:r>
          </w:p>
        </w:tc>
        <w:tc>
          <w:tcPr>
            <w:tcW w:w="0" w:type="auto"/>
            <w:noWrap/>
          </w:tcPr>
          <w:p w:rsidR="009072D5" w:rsidRDefault="009072D5" w:rsidP="009072D5">
            <w:pPr>
              <w:pStyle w:val="TableText"/>
              <w:spacing w:after="0"/>
              <w:jc w:val="center"/>
              <w:rPr>
                <w:rFonts w:ascii="Times New Roman" w:hAnsi="Times New Roman"/>
                <w:sz w:val="22"/>
                <w:szCs w:val="22"/>
              </w:rPr>
            </w:pPr>
          </w:p>
        </w:tc>
        <w:tc>
          <w:tcPr>
            <w:tcW w:w="0" w:type="auto"/>
            <w:noWrap/>
          </w:tcPr>
          <w:p w:rsidR="009072D5" w:rsidRDefault="009072D5" w:rsidP="009072D5">
            <w:pPr>
              <w:pStyle w:val="TableText"/>
              <w:spacing w:after="0"/>
              <w:jc w:val="center"/>
              <w:rPr>
                <w:rFonts w:ascii="Times New Roman" w:hAnsi="Times New Roman"/>
                <w:sz w:val="22"/>
                <w:szCs w:val="22"/>
              </w:rPr>
            </w:pPr>
          </w:p>
        </w:tc>
        <w:tc>
          <w:tcPr>
            <w:tcW w:w="0" w:type="auto"/>
          </w:tcPr>
          <w:p w:rsidR="009072D5" w:rsidRDefault="009072D5" w:rsidP="009072D5">
            <w:pPr>
              <w:pStyle w:val="TableText"/>
              <w:spacing w:after="0"/>
              <w:jc w:val="center"/>
              <w:rPr>
                <w:rFonts w:ascii="Times New Roman" w:hAnsi="Times New Roman"/>
                <w:sz w:val="22"/>
                <w:szCs w:val="22"/>
              </w:rPr>
            </w:pPr>
          </w:p>
        </w:tc>
        <w:tc>
          <w:tcPr>
            <w:tcW w:w="0" w:type="auto"/>
          </w:tcPr>
          <w:p w:rsidR="009072D5" w:rsidRDefault="009072D5" w:rsidP="009072D5">
            <w:pPr>
              <w:pStyle w:val="TableText"/>
              <w:spacing w:after="0"/>
              <w:jc w:val="center"/>
              <w:rPr>
                <w:rFonts w:ascii="Times New Roman" w:hAnsi="Times New Roman"/>
                <w:sz w:val="22"/>
                <w:szCs w:val="22"/>
              </w:rPr>
            </w:pPr>
          </w:p>
        </w:tc>
      </w:tr>
      <w:tr w:rsidR="00E13884" w:rsidRPr="004A10F0" w:rsidTr="00E13884">
        <w:trPr>
          <w:trHeight w:val="485"/>
        </w:trPr>
        <w:tc>
          <w:tcPr>
            <w:tcW w:w="4871" w:type="dxa"/>
            <w:gridSpan w:val="3"/>
            <w:shd w:val="clear" w:color="auto" w:fill="FFFFFF" w:themeFill="background1"/>
          </w:tcPr>
          <w:p w:rsidR="00E13884" w:rsidRPr="009072D5" w:rsidRDefault="00E13884" w:rsidP="00E13884">
            <w:pPr>
              <w:pStyle w:val="TableText"/>
              <w:shd w:val="clear" w:color="auto" w:fill="FFFFFF" w:themeFill="background1"/>
              <w:spacing w:after="0"/>
              <w:jc w:val="right"/>
              <w:rPr>
                <w:rFonts w:ascii="Times New Roman" w:hAnsi="Times New Roman"/>
                <w:b/>
                <w:sz w:val="22"/>
                <w:szCs w:val="22"/>
              </w:rPr>
            </w:pPr>
            <w:r w:rsidRPr="009072D5">
              <w:rPr>
                <w:rFonts w:ascii="Times New Roman" w:hAnsi="Times New Roman"/>
                <w:b/>
                <w:sz w:val="22"/>
                <w:szCs w:val="22"/>
              </w:rPr>
              <w:t>Total</w:t>
            </w:r>
          </w:p>
        </w:tc>
        <w:tc>
          <w:tcPr>
            <w:tcW w:w="0" w:type="auto"/>
            <w:shd w:val="clear" w:color="auto" w:fill="FFFFFF" w:themeFill="background1"/>
            <w:noWrap/>
          </w:tcPr>
          <w:p w:rsidR="00E13884" w:rsidRPr="00EF4E65" w:rsidRDefault="00D17355" w:rsidP="009072D5">
            <w:pPr>
              <w:pStyle w:val="TableText"/>
              <w:shd w:val="clear" w:color="auto" w:fill="FFFFFF" w:themeFill="background1"/>
              <w:spacing w:after="0"/>
              <w:jc w:val="center"/>
              <w:rPr>
                <w:rFonts w:ascii="Times New Roman" w:hAnsi="Times New Roman"/>
                <w:b/>
                <w:sz w:val="22"/>
                <w:szCs w:val="22"/>
              </w:rPr>
            </w:pPr>
            <w:r w:rsidRPr="00D17355">
              <w:rPr>
                <w:rFonts w:ascii="Times New Roman" w:hAnsi="Times New Roman"/>
                <w:b/>
                <w:sz w:val="22"/>
                <w:szCs w:val="22"/>
              </w:rPr>
              <w:t>120.712</w:t>
            </w:r>
          </w:p>
        </w:tc>
        <w:tc>
          <w:tcPr>
            <w:tcW w:w="0" w:type="auto"/>
            <w:shd w:val="clear" w:color="auto" w:fill="FFFFFF" w:themeFill="background1"/>
            <w:noWrap/>
          </w:tcPr>
          <w:p w:rsidR="00E13884" w:rsidRPr="00EF4E65" w:rsidRDefault="00E13884" w:rsidP="009072D5">
            <w:pPr>
              <w:pStyle w:val="TableText"/>
              <w:shd w:val="clear" w:color="auto" w:fill="FFFFFF" w:themeFill="background1"/>
              <w:spacing w:after="0"/>
              <w:jc w:val="center"/>
              <w:rPr>
                <w:rFonts w:ascii="Times New Roman" w:hAnsi="Times New Roman"/>
                <w:b/>
                <w:sz w:val="22"/>
                <w:szCs w:val="22"/>
              </w:rPr>
            </w:pPr>
          </w:p>
        </w:tc>
        <w:tc>
          <w:tcPr>
            <w:tcW w:w="0" w:type="auto"/>
            <w:shd w:val="clear" w:color="auto" w:fill="FFFFFF" w:themeFill="background1"/>
            <w:noWrap/>
          </w:tcPr>
          <w:p w:rsidR="00E13884" w:rsidRPr="00EF4E65" w:rsidRDefault="00E13884" w:rsidP="009072D5">
            <w:pPr>
              <w:pStyle w:val="TableText"/>
              <w:shd w:val="clear" w:color="auto" w:fill="FFFFFF" w:themeFill="background1"/>
              <w:spacing w:after="0"/>
              <w:jc w:val="center"/>
              <w:rPr>
                <w:rFonts w:ascii="Times New Roman" w:hAnsi="Times New Roman"/>
                <w:b/>
                <w:sz w:val="22"/>
                <w:szCs w:val="22"/>
              </w:rPr>
            </w:pPr>
          </w:p>
        </w:tc>
        <w:tc>
          <w:tcPr>
            <w:tcW w:w="0" w:type="auto"/>
            <w:shd w:val="clear" w:color="auto" w:fill="FFFFFF" w:themeFill="background1"/>
          </w:tcPr>
          <w:p w:rsidR="00E13884" w:rsidRPr="00EF4E65" w:rsidRDefault="00E13884" w:rsidP="009072D5">
            <w:pPr>
              <w:pStyle w:val="TableText"/>
              <w:shd w:val="clear" w:color="auto" w:fill="FFFFFF" w:themeFill="background1"/>
              <w:spacing w:after="0"/>
              <w:jc w:val="center"/>
              <w:rPr>
                <w:rFonts w:ascii="Times New Roman" w:hAnsi="Times New Roman"/>
                <w:b/>
                <w:sz w:val="22"/>
                <w:szCs w:val="22"/>
              </w:rPr>
            </w:pPr>
          </w:p>
        </w:tc>
        <w:tc>
          <w:tcPr>
            <w:tcW w:w="0" w:type="auto"/>
            <w:shd w:val="clear" w:color="auto" w:fill="FFFFFF" w:themeFill="background1"/>
          </w:tcPr>
          <w:p w:rsidR="00E13884" w:rsidRPr="00EF4E65" w:rsidRDefault="00E13884" w:rsidP="009072D5">
            <w:pPr>
              <w:pStyle w:val="TableText"/>
              <w:shd w:val="clear" w:color="auto" w:fill="FFFFFF" w:themeFill="background1"/>
              <w:spacing w:after="0"/>
              <w:jc w:val="center"/>
              <w:rPr>
                <w:rFonts w:ascii="Times New Roman" w:hAnsi="Times New Roman"/>
                <w:b/>
                <w:sz w:val="22"/>
                <w:szCs w:val="22"/>
              </w:rPr>
            </w:pPr>
          </w:p>
        </w:tc>
      </w:tr>
    </w:tbl>
    <w:p w:rsidR="00F64E74" w:rsidRPr="004A10F0" w:rsidRDefault="00F64E74" w:rsidP="009072D5">
      <w:pPr>
        <w:pStyle w:val="BodyText"/>
        <w:shd w:val="clear" w:color="auto" w:fill="FFFFFF" w:themeFill="background1"/>
        <w:rPr>
          <w:sz w:val="22"/>
          <w:szCs w:val="22"/>
        </w:rPr>
      </w:pPr>
    </w:p>
    <w:p w:rsidR="00F11577" w:rsidRPr="004A10F0" w:rsidRDefault="00F11577" w:rsidP="00F11577">
      <w:pPr>
        <w:spacing w:after="0"/>
      </w:pPr>
    </w:p>
    <w:p w:rsidR="00F11577" w:rsidRPr="00A07934" w:rsidRDefault="003E29C7" w:rsidP="00CB4960">
      <w:pPr>
        <w:pStyle w:val="Caption"/>
        <w:keepNext/>
        <w:ind w:left="851" w:hanging="993"/>
        <w:rPr>
          <w:rFonts w:ascii="Times New Roman" w:hAnsi="Times New Roman"/>
          <w:b w:val="0"/>
          <w:sz w:val="24"/>
          <w:szCs w:val="24"/>
        </w:rPr>
      </w:pPr>
      <w:r>
        <w:rPr>
          <w:rFonts w:ascii="Times New Roman" w:hAnsi="Times New Roman"/>
          <w:sz w:val="24"/>
          <w:szCs w:val="24"/>
        </w:rPr>
        <w:t>Table 9.9</w:t>
      </w:r>
      <w:r w:rsidR="00CB4960">
        <w:rPr>
          <w:rFonts w:ascii="Times New Roman" w:hAnsi="Times New Roman"/>
          <w:sz w:val="24"/>
          <w:szCs w:val="24"/>
        </w:rPr>
        <w:t>:</w:t>
      </w:r>
      <w:r w:rsidR="00430085">
        <w:rPr>
          <w:rFonts w:ascii="Times New Roman" w:hAnsi="Times New Roman"/>
          <w:b w:val="0"/>
          <w:sz w:val="24"/>
          <w:szCs w:val="24"/>
        </w:rPr>
        <w:t xml:space="preserve"> </w:t>
      </w:r>
      <w:r w:rsidR="00430085" w:rsidRPr="004A10F0">
        <w:rPr>
          <w:rFonts w:ascii="Times New Roman" w:hAnsi="Times New Roman"/>
          <w:sz w:val="22"/>
          <w:szCs w:val="22"/>
        </w:rPr>
        <w:t>Inferred</w:t>
      </w:r>
      <w:r w:rsidR="00430085">
        <w:rPr>
          <w:rFonts w:ascii="Times New Roman" w:hAnsi="Times New Roman"/>
          <w:sz w:val="22"/>
          <w:szCs w:val="22"/>
        </w:rPr>
        <w:t xml:space="preserve"> Mineral Resource</w:t>
      </w:r>
      <w:r w:rsidR="00430085" w:rsidRPr="004A10F0">
        <w:rPr>
          <w:rFonts w:ascii="Times New Roman" w:hAnsi="Times New Roman"/>
          <w:sz w:val="22"/>
          <w:szCs w:val="22"/>
        </w:rPr>
        <w:t xml:space="preserve"> (333)</w:t>
      </w:r>
      <w:r w:rsidR="00F11577" w:rsidRPr="00A07934">
        <w:rPr>
          <w:rFonts w:ascii="Times New Roman" w:hAnsi="Times New Roman"/>
          <w:b w:val="0"/>
          <w:sz w:val="24"/>
          <w:szCs w:val="24"/>
        </w:rPr>
        <w:t xml:space="preserve"> </w:t>
      </w:r>
      <w:r w:rsidR="005B7D0C">
        <w:rPr>
          <w:rFonts w:ascii="Times New Roman" w:hAnsi="Times New Roman"/>
          <w:b w:val="0"/>
          <w:sz w:val="24"/>
          <w:szCs w:val="24"/>
        </w:rPr>
        <w:t xml:space="preserve"> </w:t>
      </w:r>
      <w:r w:rsidR="005B7D0C" w:rsidRPr="002847A6">
        <w:rPr>
          <w:rFonts w:ascii="Times New Roman" w:hAnsi="Times New Roman"/>
          <w:sz w:val="24"/>
          <w:szCs w:val="24"/>
        </w:rPr>
        <w:t xml:space="preserve">by area of influence method </w:t>
      </w:r>
      <w:r w:rsidR="00430085">
        <w:rPr>
          <w:rFonts w:ascii="Times New Roman" w:hAnsi="Times New Roman"/>
          <w:b w:val="0"/>
          <w:sz w:val="24"/>
          <w:szCs w:val="24"/>
        </w:rPr>
        <w:t xml:space="preserve">of </w:t>
      </w:r>
      <w:r w:rsidR="00EA4C69" w:rsidRPr="00A07934">
        <w:rPr>
          <w:rFonts w:ascii="Times New Roman" w:hAnsi="Times New Roman"/>
          <w:b w:val="0"/>
          <w:sz w:val="24"/>
          <w:szCs w:val="24"/>
        </w:rPr>
        <w:t xml:space="preserve">Alda </w:t>
      </w:r>
      <w:r w:rsidR="00F11577" w:rsidRPr="00A07934">
        <w:rPr>
          <w:rFonts w:ascii="Times New Roman" w:hAnsi="Times New Roman"/>
          <w:b w:val="0"/>
          <w:sz w:val="24"/>
          <w:szCs w:val="24"/>
        </w:rPr>
        <w:t>Block in accordance with the Mineral (Evidence and Mineral Content</w:t>
      </w:r>
      <w:r w:rsidR="00C47E6E">
        <w:rPr>
          <w:rFonts w:ascii="Times New Roman" w:hAnsi="Times New Roman"/>
          <w:b w:val="0"/>
          <w:sz w:val="24"/>
          <w:szCs w:val="24"/>
        </w:rPr>
        <w:t>s</w:t>
      </w:r>
      <w:r w:rsidR="00F11577" w:rsidRPr="00A07934">
        <w:rPr>
          <w:rFonts w:ascii="Times New Roman" w:hAnsi="Times New Roman"/>
          <w:b w:val="0"/>
          <w:sz w:val="24"/>
          <w:szCs w:val="24"/>
        </w:rPr>
        <w:t>) Rule 2015</w:t>
      </w:r>
      <w:r w:rsidR="00F93A39">
        <w:rPr>
          <w:rFonts w:ascii="Times New Roman" w:hAnsi="Times New Roman"/>
          <w:b w:val="0"/>
          <w:sz w:val="24"/>
          <w:szCs w:val="24"/>
        </w:rPr>
        <w:t xml:space="preserve"> is tabulated as under :</w:t>
      </w:r>
    </w:p>
    <w:p w:rsidR="00F11577" w:rsidRPr="004A10F0" w:rsidRDefault="00F11577" w:rsidP="00F11577">
      <w:pPr>
        <w:pStyle w:val="BodyText"/>
      </w:pPr>
    </w:p>
    <w:tbl>
      <w:tblPr>
        <w:tblStyle w:val="TableGrid"/>
        <w:tblW w:w="8996" w:type="dxa"/>
        <w:tblLook w:val="0060" w:firstRow="1" w:lastRow="1" w:firstColumn="0" w:lastColumn="0" w:noHBand="0" w:noVBand="0"/>
      </w:tblPr>
      <w:tblGrid>
        <w:gridCol w:w="708"/>
        <w:gridCol w:w="1665"/>
        <w:gridCol w:w="2408"/>
        <w:gridCol w:w="1137"/>
        <w:gridCol w:w="756"/>
        <w:gridCol w:w="756"/>
        <w:gridCol w:w="750"/>
        <w:gridCol w:w="816"/>
      </w:tblGrid>
      <w:tr w:rsidR="009072D5" w:rsidRPr="000C0049" w:rsidTr="00B76E90">
        <w:trPr>
          <w:trHeight w:val="285"/>
        </w:trPr>
        <w:tc>
          <w:tcPr>
            <w:tcW w:w="0" w:type="auto"/>
          </w:tcPr>
          <w:p w:rsidR="009072D5" w:rsidRPr="009072D5" w:rsidRDefault="009072D5" w:rsidP="009072D5">
            <w:pPr>
              <w:pStyle w:val="TableHeading"/>
              <w:spacing w:after="0"/>
              <w:rPr>
                <w:rFonts w:ascii="Times New Roman" w:hAnsi="Times New Roman"/>
                <w:sz w:val="24"/>
                <w:szCs w:val="24"/>
              </w:rPr>
            </w:pPr>
            <w:r w:rsidRPr="009072D5">
              <w:rPr>
                <w:rFonts w:ascii="Times New Roman" w:hAnsi="Times New Roman"/>
                <w:sz w:val="24"/>
                <w:szCs w:val="24"/>
              </w:rPr>
              <w:t xml:space="preserve">Sr No.  </w:t>
            </w:r>
          </w:p>
        </w:tc>
        <w:tc>
          <w:tcPr>
            <w:tcW w:w="0" w:type="auto"/>
          </w:tcPr>
          <w:p w:rsidR="009072D5" w:rsidRPr="009072D5" w:rsidRDefault="009072D5" w:rsidP="009072D5">
            <w:pPr>
              <w:pStyle w:val="TableHeading"/>
              <w:spacing w:after="0"/>
              <w:rPr>
                <w:rFonts w:ascii="Times New Roman" w:hAnsi="Times New Roman"/>
                <w:sz w:val="24"/>
                <w:szCs w:val="24"/>
              </w:rPr>
            </w:pPr>
            <w:r w:rsidRPr="009072D5">
              <w:rPr>
                <w:rFonts w:ascii="Times New Roman" w:hAnsi="Times New Roman"/>
                <w:sz w:val="24"/>
                <w:szCs w:val="24"/>
              </w:rPr>
              <w:t>Category</w:t>
            </w:r>
          </w:p>
        </w:tc>
        <w:tc>
          <w:tcPr>
            <w:tcW w:w="0" w:type="auto"/>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Average Recovered Thickness (m)</w:t>
            </w:r>
          </w:p>
        </w:tc>
        <w:tc>
          <w:tcPr>
            <w:tcW w:w="0" w:type="auto"/>
            <w:noWrap/>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 xml:space="preserve">Quantity </w:t>
            </w:r>
          </w:p>
          <w:p w:rsidR="009072D5" w:rsidRPr="009072D5" w:rsidRDefault="009072D5" w:rsidP="009072D5">
            <w:pPr>
              <w:pStyle w:val="TableHeading"/>
              <w:spacing w:after="0"/>
              <w:jc w:val="center"/>
              <w:rPr>
                <w:rFonts w:ascii="Times New Roman" w:hAnsi="Times New Roman"/>
                <w:sz w:val="24"/>
                <w:szCs w:val="24"/>
              </w:rPr>
            </w:pPr>
            <w:r w:rsidRPr="00197A1A">
              <w:rPr>
                <w:rFonts w:ascii="Times New Roman" w:hAnsi="Times New Roman"/>
                <w:sz w:val="24"/>
                <w:szCs w:val="24"/>
              </w:rPr>
              <w:t>(MT)</w:t>
            </w:r>
          </w:p>
        </w:tc>
        <w:tc>
          <w:tcPr>
            <w:tcW w:w="0" w:type="auto"/>
            <w:noWrap/>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SiO</w:t>
            </w:r>
            <w:r w:rsidRPr="009072D5">
              <w:rPr>
                <w:rFonts w:ascii="Times New Roman" w:hAnsi="Times New Roman"/>
                <w:sz w:val="24"/>
                <w:szCs w:val="24"/>
                <w:vertAlign w:val="subscript"/>
              </w:rPr>
              <w:t>2</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w:t>
            </w:r>
          </w:p>
        </w:tc>
        <w:tc>
          <w:tcPr>
            <w:tcW w:w="0" w:type="auto"/>
            <w:noWrap/>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CaO</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w:t>
            </w:r>
          </w:p>
        </w:tc>
        <w:tc>
          <w:tcPr>
            <w:tcW w:w="0" w:type="auto"/>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MgO</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w:t>
            </w:r>
          </w:p>
        </w:tc>
        <w:tc>
          <w:tcPr>
            <w:tcW w:w="0" w:type="auto"/>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Fe</w:t>
            </w:r>
            <w:r w:rsidRPr="009072D5">
              <w:rPr>
                <w:rFonts w:ascii="Times New Roman" w:hAnsi="Times New Roman"/>
                <w:sz w:val="24"/>
                <w:szCs w:val="24"/>
                <w:vertAlign w:val="subscript"/>
              </w:rPr>
              <w:t>2</w:t>
            </w:r>
            <w:r w:rsidRPr="009072D5">
              <w:rPr>
                <w:rFonts w:ascii="Times New Roman" w:hAnsi="Times New Roman"/>
                <w:sz w:val="24"/>
                <w:szCs w:val="24"/>
              </w:rPr>
              <w:t>O</w:t>
            </w:r>
            <w:r w:rsidRPr="009072D5">
              <w:rPr>
                <w:rFonts w:ascii="Times New Roman" w:hAnsi="Times New Roman"/>
                <w:sz w:val="24"/>
                <w:szCs w:val="24"/>
                <w:vertAlign w:val="subscript"/>
              </w:rPr>
              <w:t>3</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w:t>
            </w:r>
          </w:p>
        </w:tc>
      </w:tr>
      <w:tr w:rsidR="009072D5" w:rsidRPr="004A10F0" w:rsidTr="009072D5">
        <w:trPr>
          <w:trHeight w:val="497"/>
        </w:trPr>
        <w:tc>
          <w:tcPr>
            <w:tcW w:w="0" w:type="auto"/>
          </w:tcPr>
          <w:p w:rsidR="009072D5" w:rsidRPr="009072D5" w:rsidRDefault="009072D5" w:rsidP="009072D5">
            <w:pPr>
              <w:pStyle w:val="TableText"/>
              <w:spacing w:after="0"/>
              <w:rPr>
                <w:rFonts w:ascii="Times New Roman" w:hAnsi="Times New Roman"/>
                <w:sz w:val="24"/>
                <w:szCs w:val="24"/>
              </w:rPr>
            </w:pPr>
            <w:r w:rsidRPr="009072D5">
              <w:rPr>
                <w:rFonts w:ascii="Times New Roman" w:hAnsi="Times New Roman"/>
                <w:sz w:val="24"/>
                <w:szCs w:val="24"/>
              </w:rPr>
              <w:t>1</w:t>
            </w:r>
          </w:p>
        </w:tc>
        <w:tc>
          <w:tcPr>
            <w:tcW w:w="0" w:type="auto"/>
          </w:tcPr>
          <w:p w:rsidR="009072D5" w:rsidRPr="009072D5" w:rsidRDefault="009072D5" w:rsidP="009072D5">
            <w:pPr>
              <w:pStyle w:val="TableText"/>
              <w:spacing w:after="0"/>
              <w:rPr>
                <w:rFonts w:ascii="Times New Roman" w:hAnsi="Times New Roman"/>
                <w:b/>
                <w:sz w:val="24"/>
                <w:szCs w:val="24"/>
              </w:rPr>
            </w:pPr>
            <w:r w:rsidRPr="009072D5">
              <w:rPr>
                <w:rFonts w:ascii="Times New Roman" w:hAnsi="Times New Roman"/>
                <w:b/>
                <w:sz w:val="24"/>
                <w:szCs w:val="24"/>
              </w:rPr>
              <w:t>(&gt; 44% CaO)</w:t>
            </w:r>
          </w:p>
        </w:tc>
        <w:tc>
          <w:tcPr>
            <w:tcW w:w="0" w:type="auto"/>
          </w:tcPr>
          <w:p w:rsidR="009072D5" w:rsidRPr="009072D5" w:rsidRDefault="002D79B0" w:rsidP="009072D5">
            <w:pPr>
              <w:pStyle w:val="TableText"/>
              <w:spacing w:after="0"/>
              <w:jc w:val="center"/>
              <w:rPr>
                <w:rFonts w:ascii="Times New Roman" w:hAnsi="Times New Roman"/>
                <w:sz w:val="24"/>
                <w:szCs w:val="24"/>
              </w:rPr>
            </w:pPr>
            <w:r>
              <w:rPr>
                <w:rFonts w:ascii="Times New Roman" w:hAnsi="Times New Roman"/>
                <w:sz w:val="24"/>
                <w:szCs w:val="24"/>
              </w:rPr>
              <w:t>21.24</w:t>
            </w:r>
          </w:p>
        </w:tc>
        <w:tc>
          <w:tcPr>
            <w:tcW w:w="0" w:type="auto"/>
            <w:noWrap/>
          </w:tcPr>
          <w:p w:rsidR="009072D5" w:rsidRPr="009072D5" w:rsidRDefault="00D17355" w:rsidP="009072D5">
            <w:pPr>
              <w:pStyle w:val="TableText"/>
              <w:spacing w:after="0"/>
              <w:jc w:val="center"/>
              <w:rPr>
                <w:rFonts w:ascii="Times New Roman" w:hAnsi="Times New Roman"/>
                <w:sz w:val="24"/>
                <w:szCs w:val="24"/>
              </w:rPr>
            </w:pPr>
            <w:r>
              <w:rPr>
                <w:rFonts w:ascii="Times New Roman" w:hAnsi="Times New Roman"/>
                <w:sz w:val="24"/>
                <w:szCs w:val="24"/>
              </w:rPr>
              <w:t>331.548</w:t>
            </w:r>
          </w:p>
        </w:tc>
        <w:tc>
          <w:tcPr>
            <w:tcW w:w="0" w:type="auto"/>
            <w:noWrap/>
          </w:tcPr>
          <w:p w:rsidR="009072D5" w:rsidRPr="009072D5" w:rsidRDefault="009072D5" w:rsidP="002D79B0">
            <w:pPr>
              <w:pStyle w:val="TableText"/>
              <w:spacing w:after="0"/>
              <w:jc w:val="center"/>
              <w:rPr>
                <w:rFonts w:ascii="Times New Roman" w:hAnsi="Times New Roman"/>
                <w:sz w:val="24"/>
                <w:szCs w:val="24"/>
              </w:rPr>
            </w:pPr>
            <w:r w:rsidRPr="009072D5">
              <w:rPr>
                <w:rFonts w:ascii="Times New Roman" w:hAnsi="Times New Roman"/>
                <w:sz w:val="24"/>
                <w:szCs w:val="24"/>
              </w:rPr>
              <w:t>10.9</w:t>
            </w:r>
            <w:r w:rsidR="002D79B0">
              <w:rPr>
                <w:rFonts w:ascii="Times New Roman" w:hAnsi="Times New Roman"/>
                <w:sz w:val="24"/>
                <w:szCs w:val="24"/>
              </w:rPr>
              <w:t>2</w:t>
            </w:r>
          </w:p>
        </w:tc>
        <w:tc>
          <w:tcPr>
            <w:tcW w:w="0" w:type="auto"/>
            <w:noWrap/>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44.51</w:t>
            </w:r>
          </w:p>
        </w:tc>
        <w:tc>
          <w:tcPr>
            <w:tcW w:w="0" w:type="auto"/>
          </w:tcPr>
          <w:p w:rsidR="009072D5" w:rsidRPr="009072D5" w:rsidRDefault="002D79B0" w:rsidP="009072D5">
            <w:pPr>
              <w:pStyle w:val="TableText"/>
              <w:spacing w:after="0"/>
              <w:rPr>
                <w:rFonts w:ascii="Times New Roman" w:hAnsi="Times New Roman"/>
                <w:sz w:val="24"/>
                <w:szCs w:val="24"/>
              </w:rPr>
            </w:pPr>
            <w:r>
              <w:rPr>
                <w:rFonts w:ascii="Times New Roman" w:hAnsi="Times New Roman"/>
                <w:sz w:val="24"/>
                <w:szCs w:val="24"/>
              </w:rPr>
              <w:t>1.02</w:t>
            </w:r>
          </w:p>
        </w:tc>
        <w:tc>
          <w:tcPr>
            <w:tcW w:w="0" w:type="auto"/>
          </w:tcPr>
          <w:p w:rsidR="009072D5" w:rsidRPr="009072D5" w:rsidRDefault="002D79B0" w:rsidP="009072D5">
            <w:pPr>
              <w:pStyle w:val="TableText"/>
              <w:spacing w:after="0"/>
              <w:jc w:val="center"/>
              <w:rPr>
                <w:rFonts w:ascii="Times New Roman" w:hAnsi="Times New Roman"/>
                <w:sz w:val="24"/>
                <w:szCs w:val="24"/>
                <w:lang w:val="en-IN"/>
              </w:rPr>
            </w:pPr>
            <w:r>
              <w:rPr>
                <w:rFonts w:ascii="Times New Roman" w:hAnsi="Times New Roman"/>
                <w:sz w:val="24"/>
                <w:szCs w:val="24"/>
                <w:lang w:val="en-IN"/>
              </w:rPr>
              <w:t>1.84</w:t>
            </w:r>
          </w:p>
        </w:tc>
      </w:tr>
      <w:tr w:rsidR="009072D5" w:rsidRPr="004A10F0" w:rsidTr="009072D5">
        <w:trPr>
          <w:trHeight w:val="845"/>
        </w:trPr>
        <w:tc>
          <w:tcPr>
            <w:tcW w:w="0" w:type="auto"/>
          </w:tcPr>
          <w:p w:rsidR="009072D5" w:rsidRPr="009072D5" w:rsidRDefault="009072D5" w:rsidP="009072D5">
            <w:pPr>
              <w:pStyle w:val="TableText"/>
              <w:spacing w:after="0"/>
              <w:rPr>
                <w:rFonts w:ascii="Times New Roman" w:hAnsi="Times New Roman"/>
                <w:sz w:val="24"/>
                <w:szCs w:val="24"/>
              </w:rPr>
            </w:pPr>
            <w:r w:rsidRPr="009072D5">
              <w:rPr>
                <w:rFonts w:ascii="Times New Roman" w:hAnsi="Times New Roman"/>
                <w:sz w:val="24"/>
                <w:szCs w:val="24"/>
              </w:rPr>
              <w:t>2</w:t>
            </w:r>
          </w:p>
        </w:tc>
        <w:tc>
          <w:tcPr>
            <w:tcW w:w="0" w:type="auto"/>
          </w:tcPr>
          <w:p w:rsidR="009072D5" w:rsidRPr="009072D5" w:rsidRDefault="009072D5" w:rsidP="009072D5">
            <w:pPr>
              <w:pStyle w:val="TableText"/>
              <w:spacing w:after="0"/>
              <w:rPr>
                <w:rFonts w:ascii="Times New Roman" w:hAnsi="Times New Roman"/>
                <w:b/>
                <w:sz w:val="24"/>
                <w:szCs w:val="24"/>
              </w:rPr>
            </w:pPr>
            <w:r w:rsidRPr="009072D5">
              <w:rPr>
                <w:rFonts w:ascii="Times New Roman" w:hAnsi="Times New Roman"/>
                <w:b/>
                <w:sz w:val="24"/>
                <w:szCs w:val="24"/>
              </w:rPr>
              <w:t>( 38% to 44% CaO)</w:t>
            </w:r>
          </w:p>
        </w:tc>
        <w:tc>
          <w:tcPr>
            <w:tcW w:w="0" w:type="auto"/>
          </w:tcPr>
          <w:p w:rsidR="009072D5" w:rsidRPr="009072D5" w:rsidRDefault="002D79B0" w:rsidP="009072D5">
            <w:pPr>
              <w:pStyle w:val="TableText"/>
              <w:spacing w:after="0"/>
              <w:jc w:val="center"/>
              <w:rPr>
                <w:rFonts w:ascii="Times New Roman" w:hAnsi="Times New Roman"/>
                <w:sz w:val="24"/>
                <w:szCs w:val="24"/>
              </w:rPr>
            </w:pPr>
            <w:r>
              <w:rPr>
                <w:rFonts w:ascii="Times New Roman" w:hAnsi="Times New Roman"/>
                <w:sz w:val="24"/>
                <w:szCs w:val="24"/>
              </w:rPr>
              <w:t>12.15</w:t>
            </w:r>
          </w:p>
        </w:tc>
        <w:tc>
          <w:tcPr>
            <w:tcW w:w="0" w:type="auto"/>
            <w:noWrap/>
          </w:tcPr>
          <w:p w:rsidR="009072D5" w:rsidRPr="009072D5" w:rsidRDefault="00D17355" w:rsidP="009072D5">
            <w:pPr>
              <w:pStyle w:val="TableText"/>
              <w:spacing w:after="0"/>
              <w:jc w:val="center"/>
              <w:rPr>
                <w:rFonts w:ascii="Times New Roman" w:hAnsi="Times New Roman"/>
                <w:sz w:val="24"/>
                <w:szCs w:val="24"/>
              </w:rPr>
            </w:pPr>
            <w:r>
              <w:rPr>
                <w:rFonts w:ascii="Times New Roman" w:hAnsi="Times New Roman"/>
                <w:sz w:val="24"/>
                <w:szCs w:val="24"/>
              </w:rPr>
              <w:t>166.941</w:t>
            </w:r>
          </w:p>
        </w:tc>
        <w:tc>
          <w:tcPr>
            <w:tcW w:w="0" w:type="auto"/>
            <w:noWrap/>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15.26</w:t>
            </w:r>
          </w:p>
        </w:tc>
        <w:tc>
          <w:tcPr>
            <w:tcW w:w="0" w:type="auto"/>
            <w:noWrap/>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39.91</w:t>
            </w:r>
          </w:p>
        </w:tc>
        <w:tc>
          <w:tcPr>
            <w:tcW w:w="0" w:type="auto"/>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1.07</w:t>
            </w:r>
          </w:p>
        </w:tc>
        <w:tc>
          <w:tcPr>
            <w:tcW w:w="0" w:type="auto"/>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2.54</w:t>
            </w:r>
          </w:p>
        </w:tc>
      </w:tr>
      <w:tr w:rsidR="009072D5" w:rsidRPr="004A10F0" w:rsidTr="00B76E90">
        <w:trPr>
          <w:trHeight w:val="285"/>
        </w:trPr>
        <w:tc>
          <w:tcPr>
            <w:tcW w:w="0" w:type="auto"/>
          </w:tcPr>
          <w:p w:rsidR="009072D5" w:rsidRPr="009072D5" w:rsidRDefault="009072D5" w:rsidP="009072D5">
            <w:pPr>
              <w:pStyle w:val="TableText"/>
              <w:spacing w:after="0"/>
              <w:rPr>
                <w:rFonts w:ascii="Times New Roman" w:hAnsi="Times New Roman"/>
                <w:sz w:val="24"/>
                <w:szCs w:val="24"/>
              </w:rPr>
            </w:pPr>
            <w:r w:rsidRPr="009072D5">
              <w:rPr>
                <w:rFonts w:ascii="Times New Roman" w:hAnsi="Times New Roman"/>
                <w:sz w:val="24"/>
                <w:szCs w:val="24"/>
              </w:rPr>
              <w:t>3</w:t>
            </w:r>
          </w:p>
        </w:tc>
        <w:tc>
          <w:tcPr>
            <w:tcW w:w="0" w:type="auto"/>
          </w:tcPr>
          <w:p w:rsidR="009072D5" w:rsidRPr="009072D5" w:rsidRDefault="009072D5" w:rsidP="009072D5">
            <w:pPr>
              <w:pStyle w:val="TableText"/>
              <w:spacing w:after="0"/>
              <w:rPr>
                <w:rFonts w:ascii="Times New Roman" w:hAnsi="Times New Roman"/>
                <w:b/>
                <w:sz w:val="24"/>
                <w:szCs w:val="24"/>
              </w:rPr>
            </w:pPr>
            <w:r w:rsidRPr="009072D5">
              <w:rPr>
                <w:rFonts w:ascii="Times New Roman" w:hAnsi="Times New Roman"/>
                <w:b/>
                <w:sz w:val="24"/>
                <w:szCs w:val="24"/>
              </w:rPr>
              <w:t>(34% to 38% CaO )</w:t>
            </w:r>
          </w:p>
        </w:tc>
        <w:tc>
          <w:tcPr>
            <w:tcW w:w="0" w:type="auto"/>
          </w:tcPr>
          <w:p w:rsidR="009072D5" w:rsidRPr="009072D5" w:rsidRDefault="002D79B0" w:rsidP="009072D5">
            <w:pPr>
              <w:pStyle w:val="TableText"/>
              <w:spacing w:after="0"/>
              <w:jc w:val="center"/>
              <w:rPr>
                <w:rFonts w:ascii="Times New Roman" w:hAnsi="Times New Roman"/>
                <w:sz w:val="24"/>
                <w:szCs w:val="24"/>
              </w:rPr>
            </w:pPr>
            <w:r>
              <w:rPr>
                <w:rFonts w:ascii="Times New Roman" w:hAnsi="Times New Roman"/>
                <w:sz w:val="24"/>
                <w:szCs w:val="24"/>
              </w:rPr>
              <w:t>9.31</w:t>
            </w:r>
          </w:p>
        </w:tc>
        <w:tc>
          <w:tcPr>
            <w:tcW w:w="0" w:type="auto"/>
            <w:noWrap/>
          </w:tcPr>
          <w:p w:rsidR="009072D5" w:rsidRPr="009072D5" w:rsidRDefault="00D17355" w:rsidP="009072D5">
            <w:pPr>
              <w:pStyle w:val="TableText"/>
              <w:spacing w:after="0"/>
              <w:jc w:val="center"/>
              <w:rPr>
                <w:rFonts w:ascii="Times New Roman" w:hAnsi="Times New Roman"/>
                <w:sz w:val="24"/>
                <w:szCs w:val="24"/>
              </w:rPr>
            </w:pPr>
            <w:r>
              <w:rPr>
                <w:rFonts w:ascii="Times New Roman" w:hAnsi="Times New Roman"/>
                <w:sz w:val="24"/>
                <w:szCs w:val="24"/>
              </w:rPr>
              <w:t>55.802</w:t>
            </w:r>
          </w:p>
        </w:tc>
        <w:tc>
          <w:tcPr>
            <w:tcW w:w="0" w:type="auto"/>
            <w:noWrap/>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22.67</w:t>
            </w:r>
          </w:p>
        </w:tc>
        <w:tc>
          <w:tcPr>
            <w:tcW w:w="0" w:type="auto"/>
            <w:noWrap/>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34.84</w:t>
            </w:r>
          </w:p>
        </w:tc>
        <w:tc>
          <w:tcPr>
            <w:tcW w:w="0" w:type="auto"/>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0.94</w:t>
            </w:r>
          </w:p>
        </w:tc>
        <w:tc>
          <w:tcPr>
            <w:tcW w:w="0" w:type="auto"/>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2.56</w:t>
            </w:r>
          </w:p>
        </w:tc>
      </w:tr>
      <w:tr w:rsidR="00E13884" w:rsidRPr="004A10F0" w:rsidTr="00E13884">
        <w:trPr>
          <w:trHeight w:val="483"/>
        </w:trPr>
        <w:tc>
          <w:tcPr>
            <w:tcW w:w="0" w:type="auto"/>
            <w:gridSpan w:val="3"/>
            <w:shd w:val="clear" w:color="auto" w:fill="FFFFFF" w:themeFill="background1"/>
          </w:tcPr>
          <w:p w:rsidR="00E13884" w:rsidRPr="009072D5" w:rsidRDefault="00E13884" w:rsidP="00E13884">
            <w:pPr>
              <w:pStyle w:val="TableText"/>
              <w:shd w:val="clear" w:color="auto" w:fill="FFFFFF" w:themeFill="background1"/>
              <w:spacing w:after="0"/>
              <w:jc w:val="right"/>
              <w:rPr>
                <w:rFonts w:ascii="Times New Roman" w:hAnsi="Times New Roman"/>
                <w:sz w:val="24"/>
                <w:szCs w:val="24"/>
              </w:rPr>
            </w:pPr>
            <w:r w:rsidRPr="009072D5">
              <w:rPr>
                <w:rFonts w:ascii="Times New Roman" w:hAnsi="Times New Roman"/>
                <w:b/>
                <w:sz w:val="24"/>
                <w:szCs w:val="24"/>
              </w:rPr>
              <w:t>Total</w:t>
            </w:r>
          </w:p>
        </w:tc>
        <w:tc>
          <w:tcPr>
            <w:tcW w:w="0" w:type="auto"/>
            <w:shd w:val="clear" w:color="auto" w:fill="FFFFFF" w:themeFill="background1"/>
            <w:noWrap/>
          </w:tcPr>
          <w:p w:rsidR="00E13884" w:rsidRPr="009072D5" w:rsidRDefault="00D17355" w:rsidP="009072D5">
            <w:pPr>
              <w:pStyle w:val="TableText"/>
              <w:shd w:val="clear" w:color="auto" w:fill="FFFFFF" w:themeFill="background1"/>
              <w:spacing w:after="0"/>
              <w:jc w:val="center"/>
              <w:rPr>
                <w:rFonts w:ascii="Times New Roman" w:hAnsi="Times New Roman"/>
                <w:b/>
                <w:sz w:val="24"/>
                <w:szCs w:val="24"/>
              </w:rPr>
            </w:pPr>
            <w:r>
              <w:rPr>
                <w:rFonts w:ascii="Times New Roman" w:hAnsi="Times New Roman"/>
                <w:b/>
                <w:sz w:val="24"/>
                <w:szCs w:val="24"/>
              </w:rPr>
              <w:t>554.291</w:t>
            </w:r>
          </w:p>
        </w:tc>
        <w:tc>
          <w:tcPr>
            <w:tcW w:w="0" w:type="auto"/>
            <w:shd w:val="clear" w:color="auto" w:fill="FFFFFF" w:themeFill="background1"/>
            <w:noWrap/>
          </w:tcPr>
          <w:p w:rsidR="00E13884" w:rsidRPr="009072D5" w:rsidRDefault="00E13884" w:rsidP="009072D5">
            <w:pPr>
              <w:pStyle w:val="TableText"/>
              <w:shd w:val="clear" w:color="auto" w:fill="FFFFFF" w:themeFill="background1"/>
              <w:spacing w:after="0"/>
              <w:jc w:val="center"/>
              <w:rPr>
                <w:rFonts w:ascii="Times New Roman" w:hAnsi="Times New Roman"/>
                <w:b/>
                <w:sz w:val="24"/>
                <w:szCs w:val="24"/>
              </w:rPr>
            </w:pPr>
          </w:p>
        </w:tc>
        <w:tc>
          <w:tcPr>
            <w:tcW w:w="0" w:type="auto"/>
            <w:shd w:val="clear" w:color="auto" w:fill="FFFFFF" w:themeFill="background1"/>
            <w:noWrap/>
          </w:tcPr>
          <w:p w:rsidR="00E13884" w:rsidRPr="009072D5" w:rsidRDefault="00E13884" w:rsidP="009072D5">
            <w:pPr>
              <w:pStyle w:val="TableText"/>
              <w:shd w:val="clear" w:color="auto" w:fill="FFFFFF" w:themeFill="background1"/>
              <w:spacing w:after="0"/>
              <w:jc w:val="center"/>
              <w:rPr>
                <w:rFonts w:ascii="Times New Roman" w:hAnsi="Times New Roman"/>
                <w:sz w:val="24"/>
                <w:szCs w:val="24"/>
              </w:rPr>
            </w:pPr>
          </w:p>
        </w:tc>
        <w:tc>
          <w:tcPr>
            <w:tcW w:w="0" w:type="auto"/>
            <w:shd w:val="clear" w:color="auto" w:fill="FFFFFF" w:themeFill="background1"/>
          </w:tcPr>
          <w:p w:rsidR="00E13884" w:rsidRPr="009072D5" w:rsidRDefault="00E13884" w:rsidP="009072D5">
            <w:pPr>
              <w:pStyle w:val="TableText"/>
              <w:shd w:val="clear" w:color="auto" w:fill="FFFFFF" w:themeFill="background1"/>
              <w:spacing w:after="0"/>
              <w:jc w:val="center"/>
              <w:rPr>
                <w:rFonts w:ascii="Times New Roman" w:hAnsi="Times New Roman"/>
                <w:sz w:val="24"/>
                <w:szCs w:val="24"/>
              </w:rPr>
            </w:pPr>
          </w:p>
        </w:tc>
        <w:tc>
          <w:tcPr>
            <w:tcW w:w="0" w:type="auto"/>
            <w:shd w:val="clear" w:color="auto" w:fill="FFFFFF" w:themeFill="background1"/>
          </w:tcPr>
          <w:p w:rsidR="00E13884" w:rsidRPr="009072D5" w:rsidRDefault="00E13884" w:rsidP="009072D5">
            <w:pPr>
              <w:pStyle w:val="TableText"/>
              <w:shd w:val="clear" w:color="auto" w:fill="FFFFFF" w:themeFill="background1"/>
              <w:spacing w:after="0"/>
              <w:jc w:val="center"/>
              <w:rPr>
                <w:rFonts w:ascii="Times New Roman" w:hAnsi="Times New Roman"/>
                <w:sz w:val="24"/>
                <w:szCs w:val="24"/>
              </w:rPr>
            </w:pPr>
          </w:p>
        </w:tc>
      </w:tr>
    </w:tbl>
    <w:p w:rsidR="00A07934" w:rsidRDefault="00FC580E" w:rsidP="009072D5">
      <w:pPr>
        <w:shd w:val="clear" w:color="auto" w:fill="FFFFFF" w:themeFill="background1"/>
        <w:spacing w:after="0"/>
        <w:rPr>
          <w:rFonts w:ascii="Times New Roman" w:hAnsi="Times New Roman" w:cs="Times New Roman"/>
        </w:rPr>
      </w:pPr>
      <w:r>
        <w:rPr>
          <w:rFonts w:ascii="Times New Roman" w:hAnsi="Times New Roman" w:cs="Times New Roman"/>
        </w:rPr>
        <w:t xml:space="preserve"> </w:t>
      </w:r>
    </w:p>
    <w:p w:rsidR="00FC580E" w:rsidRPr="00FC580E" w:rsidRDefault="00FC580E" w:rsidP="009072D5">
      <w:pPr>
        <w:shd w:val="clear" w:color="auto" w:fill="FFFFFF" w:themeFill="background1"/>
        <w:spacing w:after="0"/>
        <w:rPr>
          <w:rFonts w:ascii="Times New Roman" w:hAnsi="Times New Roman" w:cs="Times New Roman"/>
        </w:rPr>
      </w:pPr>
    </w:p>
    <w:p w:rsidR="00A07934" w:rsidRPr="00CB4960" w:rsidRDefault="003E29C7" w:rsidP="00CB4960">
      <w:pPr>
        <w:pStyle w:val="Caption"/>
        <w:keepNext/>
        <w:ind w:left="851" w:hanging="993"/>
        <w:rPr>
          <w:rFonts w:ascii="Times New Roman" w:hAnsi="Times New Roman"/>
          <w:b w:val="0"/>
          <w:sz w:val="24"/>
          <w:szCs w:val="24"/>
        </w:rPr>
      </w:pPr>
      <w:r>
        <w:rPr>
          <w:rFonts w:ascii="Times New Roman" w:hAnsi="Times New Roman"/>
          <w:sz w:val="24"/>
          <w:szCs w:val="24"/>
        </w:rPr>
        <w:t>Table 9.10</w:t>
      </w:r>
      <w:r w:rsidR="00A07934" w:rsidRPr="00CB4960">
        <w:rPr>
          <w:rFonts w:ascii="Times New Roman" w:hAnsi="Times New Roman"/>
          <w:sz w:val="24"/>
          <w:szCs w:val="24"/>
        </w:rPr>
        <w:t>:</w:t>
      </w:r>
      <w:r w:rsidR="00A07934" w:rsidRPr="002165B4">
        <w:rPr>
          <w:rFonts w:ascii="Times New Roman" w:hAnsi="Times New Roman"/>
          <w:b w:val="0"/>
          <w:sz w:val="24"/>
          <w:szCs w:val="24"/>
        </w:rPr>
        <w:t xml:space="preserve"> </w:t>
      </w:r>
      <w:r w:rsidR="00430085">
        <w:rPr>
          <w:rFonts w:ascii="Times New Roman" w:hAnsi="Times New Roman"/>
          <w:b w:val="0"/>
          <w:sz w:val="24"/>
          <w:szCs w:val="24"/>
        </w:rPr>
        <w:t xml:space="preserve"> </w:t>
      </w:r>
      <w:r w:rsidR="00430085" w:rsidRPr="00430085">
        <w:rPr>
          <w:rFonts w:ascii="Times New Roman" w:hAnsi="Times New Roman"/>
          <w:sz w:val="24"/>
          <w:szCs w:val="24"/>
        </w:rPr>
        <w:t>Tentative</w:t>
      </w:r>
      <w:r w:rsidR="00430085">
        <w:rPr>
          <w:rFonts w:ascii="Times New Roman" w:hAnsi="Times New Roman"/>
          <w:b w:val="0"/>
          <w:sz w:val="24"/>
          <w:szCs w:val="24"/>
        </w:rPr>
        <w:t xml:space="preserve"> </w:t>
      </w:r>
      <w:r w:rsidR="00430085" w:rsidRPr="002165B4">
        <w:rPr>
          <w:rFonts w:ascii="Times New Roman" w:hAnsi="Times New Roman"/>
          <w:sz w:val="24"/>
          <w:szCs w:val="24"/>
        </w:rPr>
        <w:t>Reconnaissance Mineral Resource (334)</w:t>
      </w:r>
      <w:r w:rsidR="00430085">
        <w:rPr>
          <w:rFonts w:ascii="Times New Roman" w:hAnsi="Times New Roman"/>
          <w:sz w:val="24"/>
          <w:szCs w:val="24"/>
        </w:rPr>
        <w:t xml:space="preserve"> </w:t>
      </w:r>
      <w:r w:rsidR="00A07934" w:rsidRPr="002165B4">
        <w:rPr>
          <w:rFonts w:ascii="Times New Roman" w:hAnsi="Times New Roman"/>
          <w:b w:val="0"/>
          <w:sz w:val="24"/>
          <w:szCs w:val="24"/>
        </w:rPr>
        <w:t xml:space="preserve">of </w:t>
      </w:r>
      <w:r w:rsidR="00F93A39">
        <w:rPr>
          <w:rFonts w:ascii="Times New Roman" w:hAnsi="Times New Roman"/>
          <w:sz w:val="24"/>
          <w:szCs w:val="24"/>
        </w:rPr>
        <w:t>04</w:t>
      </w:r>
      <w:r w:rsidR="00A07934" w:rsidRPr="002165B4">
        <w:rPr>
          <w:rFonts w:ascii="Times New Roman" w:hAnsi="Times New Roman"/>
          <w:sz w:val="24"/>
          <w:szCs w:val="24"/>
        </w:rPr>
        <w:t xml:space="preserve"> </w:t>
      </w:r>
      <w:r w:rsidR="00F93A39">
        <w:rPr>
          <w:rFonts w:ascii="Times New Roman" w:hAnsi="Times New Roman"/>
          <w:sz w:val="24"/>
          <w:szCs w:val="24"/>
        </w:rPr>
        <w:t>undrilled</w:t>
      </w:r>
      <w:r w:rsidR="00A07934" w:rsidRPr="002165B4">
        <w:rPr>
          <w:rFonts w:ascii="Times New Roman" w:hAnsi="Times New Roman"/>
          <w:sz w:val="24"/>
          <w:szCs w:val="24"/>
        </w:rPr>
        <w:t xml:space="preserve"> boreholes </w:t>
      </w:r>
      <w:r w:rsidR="00F93A39" w:rsidRPr="00F93A39">
        <w:rPr>
          <w:rFonts w:ascii="Times New Roman" w:hAnsi="Times New Roman"/>
          <w:b w:val="0"/>
          <w:sz w:val="24"/>
          <w:szCs w:val="24"/>
        </w:rPr>
        <w:t>of</w:t>
      </w:r>
      <w:r w:rsidR="00F93A39">
        <w:rPr>
          <w:rFonts w:ascii="Times New Roman" w:hAnsi="Times New Roman"/>
          <w:sz w:val="24"/>
          <w:szCs w:val="24"/>
        </w:rPr>
        <w:t xml:space="preserve"> </w:t>
      </w:r>
      <w:r w:rsidR="00A07934" w:rsidRPr="002165B4">
        <w:rPr>
          <w:rFonts w:ascii="Times New Roman" w:hAnsi="Times New Roman"/>
          <w:b w:val="0"/>
          <w:sz w:val="24"/>
          <w:szCs w:val="24"/>
        </w:rPr>
        <w:t>Alda Block in accordance with the Mineral (Evidence and Mineral Content</w:t>
      </w:r>
      <w:r w:rsidR="00C47E6E">
        <w:rPr>
          <w:rFonts w:ascii="Times New Roman" w:hAnsi="Times New Roman"/>
          <w:b w:val="0"/>
          <w:sz w:val="24"/>
          <w:szCs w:val="24"/>
        </w:rPr>
        <w:t>s</w:t>
      </w:r>
      <w:r w:rsidR="00A07934" w:rsidRPr="002165B4">
        <w:rPr>
          <w:rFonts w:ascii="Times New Roman" w:hAnsi="Times New Roman"/>
          <w:b w:val="0"/>
          <w:sz w:val="24"/>
          <w:szCs w:val="24"/>
        </w:rPr>
        <w:t>) Rule 2015</w:t>
      </w:r>
      <w:r w:rsidR="00F93A39">
        <w:rPr>
          <w:rFonts w:ascii="Times New Roman" w:hAnsi="Times New Roman"/>
          <w:b w:val="0"/>
          <w:sz w:val="24"/>
          <w:szCs w:val="24"/>
        </w:rPr>
        <w:t xml:space="preserve"> is tabulated as </w:t>
      </w:r>
      <w:r w:rsidR="00291BCA">
        <w:rPr>
          <w:rFonts w:ascii="Times New Roman" w:hAnsi="Times New Roman"/>
          <w:b w:val="0"/>
          <w:sz w:val="24"/>
          <w:szCs w:val="24"/>
        </w:rPr>
        <w:t>under:</w:t>
      </w:r>
    </w:p>
    <w:tbl>
      <w:tblPr>
        <w:tblStyle w:val="TableGrid"/>
        <w:tblW w:w="8996" w:type="dxa"/>
        <w:tblLook w:val="0060" w:firstRow="1" w:lastRow="1" w:firstColumn="0" w:lastColumn="0" w:noHBand="0" w:noVBand="0"/>
      </w:tblPr>
      <w:tblGrid>
        <w:gridCol w:w="838"/>
        <w:gridCol w:w="2418"/>
        <w:gridCol w:w="1658"/>
        <w:gridCol w:w="1137"/>
        <w:gridCol w:w="683"/>
        <w:gridCol w:w="696"/>
        <w:gridCol w:w="750"/>
        <w:gridCol w:w="816"/>
      </w:tblGrid>
      <w:tr w:rsidR="009072D5" w:rsidRPr="000C0049" w:rsidTr="009072D5">
        <w:trPr>
          <w:trHeight w:val="285"/>
        </w:trPr>
        <w:tc>
          <w:tcPr>
            <w:tcW w:w="0" w:type="auto"/>
          </w:tcPr>
          <w:p w:rsidR="009072D5" w:rsidRPr="009072D5" w:rsidRDefault="009072D5" w:rsidP="009072D5">
            <w:pPr>
              <w:pStyle w:val="TableHeading"/>
              <w:spacing w:after="0"/>
              <w:rPr>
                <w:rFonts w:ascii="Times New Roman" w:hAnsi="Times New Roman"/>
                <w:sz w:val="24"/>
                <w:szCs w:val="24"/>
              </w:rPr>
            </w:pPr>
            <w:r w:rsidRPr="009072D5">
              <w:rPr>
                <w:rFonts w:ascii="Times New Roman" w:hAnsi="Times New Roman"/>
                <w:sz w:val="24"/>
                <w:szCs w:val="24"/>
              </w:rPr>
              <w:t xml:space="preserve">Sr No.  </w:t>
            </w:r>
          </w:p>
        </w:tc>
        <w:tc>
          <w:tcPr>
            <w:tcW w:w="2418" w:type="dxa"/>
          </w:tcPr>
          <w:p w:rsidR="009072D5" w:rsidRPr="009072D5" w:rsidRDefault="009072D5" w:rsidP="009072D5">
            <w:pPr>
              <w:pStyle w:val="TableHeading"/>
              <w:spacing w:after="0"/>
              <w:rPr>
                <w:rFonts w:ascii="Times New Roman" w:hAnsi="Times New Roman"/>
                <w:sz w:val="24"/>
                <w:szCs w:val="24"/>
              </w:rPr>
            </w:pPr>
            <w:r w:rsidRPr="009072D5">
              <w:rPr>
                <w:rFonts w:ascii="Times New Roman" w:hAnsi="Times New Roman"/>
                <w:sz w:val="24"/>
                <w:szCs w:val="24"/>
              </w:rPr>
              <w:t>Category</w:t>
            </w:r>
          </w:p>
        </w:tc>
        <w:tc>
          <w:tcPr>
            <w:tcW w:w="1658" w:type="dxa"/>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 xml:space="preserve">Average Thickness </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(m)</w:t>
            </w:r>
          </w:p>
        </w:tc>
        <w:tc>
          <w:tcPr>
            <w:tcW w:w="0" w:type="auto"/>
            <w:noWrap/>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 xml:space="preserve">Quantity </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(MT)</w:t>
            </w:r>
          </w:p>
        </w:tc>
        <w:tc>
          <w:tcPr>
            <w:tcW w:w="0" w:type="auto"/>
            <w:noWrap/>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SiO</w:t>
            </w:r>
            <w:r w:rsidRPr="009072D5">
              <w:rPr>
                <w:rFonts w:ascii="Times New Roman" w:hAnsi="Times New Roman"/>
                <w:sz w:val="24"/>
                <w:szCs w:val="24"/>
                <w:vertAlign w:val="subscript"/>
              </w:rPr>
              <w:t>2</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w:t>
            </w:r>
          </w:p>
        </w:tc>
        <w:tc>
          <w:tcPr>
            <w:tcW w:w="0" w:type="auto"/>
            <w:noWrap/>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CaO</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w:t>
            </w:r>
          </w:p>
        </w:tc>
        <w:tc>
          <w:tcPr>
            <w:tcW w:w="0" w:type="auto"/>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MgO</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w:t>
            </w:r>
          </w:p>
        </w:tc>
        <w:tc>
          <w:tcPr>
            <w:tcW w:w="0" w:type="auto"/>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Fe</w:t>
            </w:r>
            <w:r w:rsidRPr="009072D5">
              <w:rPr>
                <w:rFonts w:ascii="Times New Roman" w:hAnsi="Times New Roman"/>
                <w:sz w:val="24"/>
                <w:szCs w:val="24"/>
                <w:vertAlign w:val="subscript"/>
              </w:rPr>
              <w:t>2</w:t>
            </w:r>
            <w:r w:rsidRPr="009072D5">
              <w:rPr>
                <w:rFonts w:ascii="Times New Roman" w:hAnsi="Times New Roman"/>
                <w:sz w:val="24"/>
                <w:szCs w:val="24"/>
              </w:rPr>
              <w:t>O</w:t>
            </w:r>
            <w:r w:rsidRPr="009072D5">
              <w:rPr>
                <w:rFonts w:ascii="Times New Roman" w:hAnsi="Times New Roman"/>
                <w:sz w:val="24"/>
                <w:szCs w:val="24"/>
                <w:vertAlign w:val="subscript"/>
              </w:rPr>
              <w:t>3</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w:t>
            </w:r>
          </w:p>
        </w:tc>
      </w:tr>
      <w:tr w:rsidR="009072D5" w:rsidRPr="009072D5" w:rsidTr="009072D5">
        <w:trPr>
          <w:trHeight w:val="543"/>
        </w:trPr>
        <w:tc>
          <w:tcPr>
            <w:tcW w:w="0" w:type="auto"/>
          </w:tcPr>
          <w:p w:rsidR="009072D5" w:rsidRPr="009072D5" w:rsidRDefault="009072D5" w:rsidP="009072D5">
            <w:pPr>
              <w:pStyle w:val="TableText"/>
              <w:spacing w:after="0"/>
              <w:rPr>
                <w:rFonts w:ascii="Times New Roman" w:hAnsi="Times New Roman"/>
                <w:sz w:val="24"/>
                <w:szCs w:val="24"/>
              </w:rPr>
            </w:pPr>
            <w:r w:rsidRPr="009072D5">
              <w:rPr>
                <w:rFonts w:ascii="Times New Roman" w:hAnsi="Times New Roman"/>
                <w:sz w:val="24"/>
                <w:szCs w:val="24"/>
              </w:rPr>
              <w:t>1</w:t>
            </w:r>
          </w:p>
        </w:tc>
        <w:tc>
          <w:tcPr>
            <w:tcW w:w="2418" w:type="dxa"/>
          </w:tcPr>
          <w:p w:rsidR="009072D5" w:rsidRPr="009072D5" w:rsidRDefault="009072D5" w:rsidP="009072D5">
            <w:pPr>
              <w:pStyle w:val="TableText"/>
              <w:spacing w:after="0"/>
              <w:rPr>
                <w:rFonts w:ascii="Times New Roman" w:hAnsi="Times New Roman"/>
                <w:b/>
                <w:sz w:val="24"/>
                <w:szCs w:val="24"/>
              </w:rPr>
            </w:pPr>
            <w:r w:rsidRPr="009072D5">
              <w:rPr>
                <w:rFonts w:ascii="Times New Roman" w:hAnsi="Times New Roman"/>
                <w:b/>
                <w:sz w:val="24"/>
                <w:szCs w:val="24"/>
              </w:rPr>
              <w:t>(&gt; 44% CaO)</w:t>
            </w:r>
          </w:p>
        </w:tc>
        <w:tc>
          <w:tcPr>
            <w:tcW w:w="1658" w:type="dxa"/>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9.25</w:t>
            </w:r>
          </w:p>
        </w:tc>
        <w:tc>
          <w:tcPr>
            <w:tcW w:w="0" w:type="auto"/>
            <w:noWrap/>
          </w:tcPr>
          <w:p w:rsidR="009072D5" w:rsidRPr="009072D5" w:rsidRDefault="00EE3A4B" w:rsidP="009072D5">
            <w:pPr>
              <w:pStyle w:val="TableText"/>
              <w:spacing w:after="0"/>
              <w:jc w:val="center"/>
              <w:rPr>
                <w:rFonts w:ascii="Times New Roman" w:hAnsi="Times New Roman"/>
                <w:sz w:val="24"/>
                <w:szCs w:val="24"/>
              </w:rPr>
            </w:pPr>
            <w:r>
              <w:rPr>
                <w:rFonts w:ascii="Times New Roman" w:hAnsi="Times New Roman"/>
                <w:sz w:val="24"/>
                <w:szCs w:val="24"/>
              </w:rPr>
              <w:t>82.13</w:t>
            </w:r>
          </w:p>
        </w:tc>
        <w:tc>
          <w:tcPr>
            <w:tcW w:w="0" w:type="auto"/>
            <w:noWrap/>
          </w:tcPr>
          <w:p w:rsidR="009072D5" w:rsidRPr="009072D5" w:rsidRDefault="009072D5" w:rsidP="009072D5">
            <w:pPr>
              <w:pStyle w:val="TableText"/>
              <w:spacing w:after="0"/>
              <w:jc w:val="center"/>
              <w:rPr>
                <w:rFonts w:ascii="Times New Roman" w:hAnsi="Times New Roman"/>
                <w:sz w:val="24"/>
                <w:szCs w:val="24"/>
              </w:rPr>
            </w:pPr>
          </w:p>
        </w:tc>
        <w:tc>
          <w:tcPr>
            <w:tcW w:w="0" w:type="auto"/>
            <w:noWrap/>
          </w:tcPr>
          <w:p w:rsidR="009072D5" w:rsidRPr="009072D5" w:rsidRDefault="009072D5" w:rsidP="009072D5">
            <w:pPr>
              <w:pStyle w:val="TableText"/>
              <w:spacing w:after="0"/>
              <w:jc w:val="center"/>
              <w:rPr>
                <w:rFonts w:ascii="Times New Roman" w:hAnsi="Times New Roman"/>
                <w:sz w:val="24"/>
                <w:szCs w:val="24"/>
              </w:rPr>
            </w:pPr>
          </w:p>
        </w:tc>
        <w:tc>
          <w:tcPr>
            <w:tcW w:w="0" w:type="auto"/>
          </w:tcPr>
          <w:p w:rsidR="009072D5" w:rsidRPr="009072D5" w:rsidRDefault="009072D5" w:rsidP="009072D5">
            <w:pPr>
              <w:pStyle w:val="TableText"/>
              <w:spacing w:after="0"/>
              <w:rPr>
                <w:rFonts w:ascii="Times New Roman" w:hAnsi="Times New Roman"/>
                <w:sz w:val="24"/>
                <w:szCs w:val="24"/>
              </w:rPr>
            </w:pPr>
          </w:p>
        </w:tc>
        <w:tc>
          <w:tcPr>
            <w:tcW w:w="0" w:type="auto"/>
          </w:tcPr>
          <w:p w:rsidR="009072D5" w:rsidRPr="009072D5" w:rsidRDefault="009072D5" w:rsidP="009072D5">
            <w:pPr>
              <w:pStyle w:val="TableText"/>
              <w:spacing w:after="0"/>
              <w:jc w:val="center"/>
              <w:rPr>
                <w:rFonts w:ascii="Times New Roman" w:hAnsi="Times New Roman"/>
                <w:sz w:val="24"/>
                <w:szCs w:val="24"/>
                <w:lang w:val="en-IN"/>
              </w:rPr>
            </w:pPr>
          </w:p>
        </w:tc>
      </w:tr>
      <w:tr w:rsidR="009072D5" w:rsidRPr="009072D5" w:rsidTr="009072D5">
        <w:trPr>
          <w:trHeight w:val="692"/>
        </w:trPr>
        <w:tc>
          <w:tcPr>
            <w:tcW w:w="0" w:type="auto"/>
          </w:tcPr>
          <w:p w:rsidR="009072D5" w:rsidRPr="009072D5" w:rsidRDefault="009072D5" w:rsidP="009072D5">
            <w:pPr>
              <w:pStyle w:val="TableText"/>
              <w:spacing w:after="0"/>
              <w:rPr>
                <w:rFonts w:ascii="Times New Roman" w:hAnsi="Times New Roman"/>
                <w:sz w:val="24"/>
                <w:szCs w:val="24"/>
              </w:rPr>
            </w:pPr>
            <w:r w:rsidRPr="009072D5">
              <w:rPr>
                <w:rFonts w:ascii="Times New Roman" w:hAnsi="Times New Roman"/>
                <w:sz w:val="24"/>
                <w:szCs w:val="24"/>
              </w:rPr>
              <w:t>2</w:t>
            </w:r>
          </w:p>
        </w:tc>
        <w:tc>
          <w:tcPr>
            <w:tcW w:w="2418" w:type="dxa"/>
          </w:tcPr>
          <w:p w:rsidR="009072D5" w:rsidRPr="009072D5" w:rsidRDefault="009072D5" w:rsidP="009072D5">
            <w:pPr>
              <w:pStyle w:val="TableText"/>
              <w:spacing w:after="0"/>
              <w:rPr>
                <w:rFonts w:ascii="Times New Roman" w:hAnsi="Times New Roman"/>
                <w:b/>
                <w:sz w:val="24"/>
                <w:szCs w:val="24"/>
              </w:rPr>
            </w:pPr>
            <w:r w:rsidRPr="009072D5">
              <w:rPr>
                <w:rFonts w:ascii="Times New Roman" w:hAnsi="Times New Roman"/>
                <w:b/>
                <w:sz w:val="24"/>
                <w:szCs w:val="24"/>
              </w:rPr>
              <w:t>(</w:t>
            </w:r>
            <w:r>
              <w:rPr>
                <w:rFonts w:ascii="Times New Roman" w:hAnsi="Times New Roman"/>
                <w:b/>
                <w:sz w:val="24"/>
                <w:szCs w:val="24"/>
              </w:rPr>
              <w:t xml:space="preserve">38% to </w:t>
            </w:r>
            <w:r w:rsidRPr="009072D5">
              <w:rPr>
                <w:rFonts w:ascii="Times New Roman" w:hAnsi="Times New Roman"/>
                <w:b/>
                <w:sz w:val="24"/>
                <w:szCs w:val="24"/>
              </w:rPr>
              <w:t>44% CaO)</w:t>
            </w:r>
          </w:p>
        </w:tc>
        <w:tc>
          <w:tcPr>
            <w:tcW w:w="1658" w:type="dxa"/>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15.0</w:t>
            </w:r>
          </w:p>
        </w:tc>
        <w:tc>
          <w:tcPr>
            <w:tcW w:w="0" w:type="auto"/>
            <w:noWrap/>
          </w:tcPr>
          <w:p w:rsidR="009072D5" w:rsidRPr="009072D5" w:rsidRDefault="00EE3A4B" w:rsidP="009072D5">
            <w:pPr>
              <w:pStyle w:val="TableText"/>
              <w:spacing w:after="0"/>
              <w:jc w:val="center"/>
              <w:rPr>
                <w:rFonts w:ascii="Times New Roman" w:hAnsi="Times New Roman"/>
                <w:sz w:val="24"/>
                <w:szCs w:val="24"/>
              </w:rPr>
            </w:pPr>
            <w:r>
              <w:rPr>
                <w:rFonts w:ascii="Times New Roman" w:hAnsi="Times New Roman"/>
                <w:sz w:val="24"/>
                <w:szCs w:val="24"/>
              </w:rPr>
              <w:t>64.91</w:t>
            </w:r>
          </w:p>
        </w:tc>
        <w:tc>
          <w:tcPr>
            <w:tcW w:w="0" w:type="auto"/>
            <w:noWrap/>
          </w:tcPr>
          <w:p w:rsidR="009072D5" w:rsidRPr="009072D5" w:rsidRDefault="009072D5" w:rsidP="009072D5">
            <w:pPr>
              <w:pStyle w:val="TableText"/>
              <w:spacing w:after="0"/>
              <w:jc w:val="center"/>
              <w:rPr>
                <w:rFonts w:ascii="Times New Roman" w:hAnsi="Times New Roman"/>
                <w:sz w:val="24"/>
                <w:szCs w:val="24"/>
              </w:rPr>
            </w:pPr>
          </w:p>
        </w:tc>
        <w:tc>
          <w:tcPr>
            <w:tcW w:w="0" w:type="auto"/>
            <w:noWrap/>
          </w:tcPr>
          <w:p w:rsidR="009072D5" w:rsidRPr="009072D5" w:rsidRDefault="009072D5" w:rsidP="009072D5">
            <w:pPr>
              <w:pStyle w:val="TableText"/>
              <w:spacing w:after="0"/>
              <w:jc w:val="center"/>
              <w:rPr>
                <w:rFonts w:ascii="Times New Roman" w:hAnsi="Times New Roman"/>
                <w:sz w:val="24"/>
                <w:szCs w:val="24"/>
              </w:rPr>
            </w:pPr>
          </w:p>
        </w:tc>
        <w:tc>
          <w:tcPr>
            <w:tcW w:w="0" w:type="auto"/>
          </w:tcPr>
          <w:p w:rsidR="009072D5" w:rsidRPr="009072D5" w:rsidRDefault="009072D5" w:rsidP="009072D5">
            <w:pPr>
              <w:pStyle w:val="TableText"/>
              <w:spacing w:after="0"/>
              <w:jc w:val="center"/>
              <w:rPr>
                <w:rFonts w:ascii="Times New Roman" w:hAnsi="Times New Roman"/>
                <w:sz w:val="24"/>
                <w:szCs w:val="24"/>
              </w:rPr>
            </w:pPr>
          </w:p>
        </w:tc>
        <w:tc>
          <w:tcPr>
            <w:tcW w:w="0" w:type="auto"/>
          </w:tcPr>
          <w:p w:rsidR="009072D5" w:rsidRPr="009072D5" w:rsidRDefault="009072D5" w:rsidP="009072D5">
            <w:pPr>
              <w:pStyle w:val="TableText"/>
              <w:spacing w:after="0"/>
              <w:jc w:val="center"/>
              <w:rPr>
                <w:rFonts w:ascii="Times New Roman" w:hAnsi="Times New Roman"/>
                <w:sz w:val="24"/>
                <w:szCs w:val="24"/>
              </w:rPr>
            </w:pPr>
          </w:p>
        </w:tc>
      </w:tr>
      <w:tr w:rsidR="009072D5" w:rsidRPr="009072D5" w:rsidTr="009072D5">
        <w:trPr>
          <w:trHeight w:val="547"/>
        </w:trPr>
        <w:tc>
          <w:tcPr>
            <w:tcW w:w="0" w:type="auto"/>
          </w:tcPr>
          <w:p w:rsidR="009072D5" w:rsidRPr="009072D5" w:rsidRDefault="009072D5" w:rsidP="009072D5">
            <w:pPr>
              <w:pStyle w:val="TableText"/>
              <w:spacing w:after="0"/>
              <w:rPr>
                <w:rFonts w:ascii="Times New Roman" w:hAnsi="Times New Roman"/>
                <w:sz w:val="24"/>
                <w:szCs w:val="24"/>
              </w:rPr>
            </w:pPr>
            <w:r w:rsidRPr="009072D5">
              <w:rPr>
                <w:rFonts w:ascii="Times New Roman" w:hAnsi="Times New Roman"/>
                <w:sz w:val="24"/>
                <w:szCs w:val="24"/>
              </w:rPr>
              <w:t>3</w:t>
            </w:r>
          </w:p>
        </w:tc>
        <w:tc>
          <w:tcPr>
            <w:tcW w:w="2418" w:type="dxa"/>
          </w:tcPr>
          <w:p w:rsidR="009072D5" w:rsidRPr="009072D5" w:rsidRDefault="009072D5" w:rsidP="009072D5">
            <w:pPr>
              <w:pStyle w:val="TableText"/>
              <w:spacing w:after="0"/>
              <w:rPr>
                <w:rFonts w:ascii="Times New Roman" w:hAnsi="Times New Roman"/>
                <w:b/>
                <w:sz w:val="24"/>
                <w:szCs w:val="24"/>
              </w:rPr>
            </w:pPr>
            <w:r w:rsidRPr="009072D5">
              <w:rPr>
                <w:rFonts w:ascii="Times New Roman" w:hAnsi="Times New Roman"/>
                <w:b/>
                <w:sz w:val="24"/>
                <w:szCs w:val="24"/>
              </w:rPr>
              <w:t>(34% to 38% CaO )</w:t>
            </w:r>
          </w:p>
        </w:tc>
        <w:tc>
          <w:tcPr>
            <w:tcW w:w="1658" w:type="dxa"/>
          </w:tcPr>
          <w:p w:rsidR="009072D5" w:rsidRPr="009072D5" w:rsidRDefault="009072D5" w:rsidP="009072D5">
            <w:pPr>
              <w:pStyle w:val="TableText"/>
              <w:spacing w:after="0"/>
              <w:jc w:val="center"/>
              <w:rPr>
                <w:rFonts w:ascii="Times New Roman" w:hAnsi="Times New Roman"/>
                <w:sz w:val="24"/>
                <w:szCs w:val="24"/>
              </w:rPr>
            </w:pPr>
            <w:r w:rsidRPr="009072D5">
              <w:rPr>
                <w:rFonts w:ascii="Times New Roman" w:hAnsi="Times New Roman"/>
                <w:sz w:val="24"/>
                <w:szCs w:val="24"/>
              </w:rPr>
              <w:t>8.0</w:t>
            </w:r>
          </w:p>
        </w:tc>
        <w:tc>
          <w:tcPr>
            <w:tcW w:w="0" w:type="auto"/>
            <w:noWrap/>
          </w:tcPr>
          <w:p w:rsidR="009072D5" w:rsidRPr="009072D5" w:rsidRDefault="00EE3A4B" w:rsidP="009072D5">
            <w:pPr>
              <w:pStyle w:val="TableText"/>
              <w:spacing w:after="0"/>
              <w:jc w:val="center"/>
              <w:rPr>
                <w:rFonts w:ascii="Times New Roman" w:hAnsi="Times New Roman"/>
                <w:sz w:val="24"/>
                <w:szCs w:val="24"/>
              </w:rPr>
            </w:pPr>
            <w:r>
              <w:rPr>
                <w:rFonts w:ascii="Times New Roman" w:hAnsi="Times New Roman"/>
                <w:sz w:val="24"/>
                <w:szCs w:val="24"/>
              </w:rPr>
              <w:t>64.91</w:t>
            </w:r>
          </w:p>
        </w:tc>
        <w:tc>
          <w:tcPr>
            <w:tcW w:w="0" w:type="auto"/>
            <w:noWrap/>
          </w:tcPr>
          <w:p w:rsidR="009072D5" w:rsidRPr="009072D5" w:rsidRDefault="009072D5" w:rsidP="009072D5">
            <w:pPr>
              <w:pStyle w:val="TableText"/>
              <w:spacing w:after="0"/>
              <w:jc w:val="center"/>
              <w:rPr>
                <w:rFonts w:ascii="Times New Roman" w:hAnsi="Times New Roman"/>
                <w:sz w:val="24"/>
                <w:szCs w:val="24"/>
              </w:rPr>
            </w:pPr>
          </w:p>
        </w:tc>
        <w:tc>
          <w:tcPr>
            <w:tcW w:w="0" w:type="auto"/>
            <w:noWrap/>
          </w:tcPr>
          <w:p w:rsidR="009072D5" w:rsidRPr="009072D5" w:rsidRDefault="009072D5" w:rsidP="009072D5">
            <w:pPr>
              <w:pStyle w:val="TableText"/>
              <w:spacing w:after="0"/>
              <w:jc w:val="center"/>
              <w:rPr>
                <w:rFonts w:ascii="Times New Roman" w:hAnsi="Times New Roman"/>
                <w:sz w:val="24"/>
                <w:szCs w:val="24"/>
              </w:rPr>
            </w:pPr>
          </w:p>
        </w:tc>
        <w:tc>
          <w:tcPr>
            <w:tcW w:w="0" w:type="auto"/>
          </w:tcPr>
          <w:p w:rsidR="009072D5" w:rsidRPr="009072D5" w:rsidRDefault="009072D5" w:rsidP="009072D5">
            <w:pPr>
              <w:pStyle w:val="TableText"/>
              <w:spacing w:after="0"/>
              <w:jc w:val="center"/>
              <w:rPr>
                <w:rFonts w:ascii="Times New Roman" w:hAnsi="Times New Roman"/>
                <w:sz w:val="24"/>
                <w:szCs w:val="24"/>
              </w:rPr>
            </w:pPr>
          </w:p>
        </w:tc>
        <w:tc>
          <w:tcPr>
            <w:tcW w:w="0" w:type="auto"/>
          </w:tcPr>
          <w:p w:rsidR="009072D5" w:rsidRPr="009072D5" w:rsidRDefault="009072D5" w:rsidP="009072D5">
            <w:pPr>
              <w:pStyle w:val="TableText"/>
              <w:spacing w:after="0"/>
              <w:jc w:val="center"/>
              <w:rPr>
                <w:rFonts w:ascii="Times New Roman" w:hAnsi="Times New Roman"/>
                <w:sz w:val="24"/>
                <w:szCs w:val="24"/>
              </w:rPr>
            </w:pPr>
          </w:p>
        </w:tc>
      </w:tr>
      <w:tr w:rsidR="00E13884" w:rsidRPr="009072D5" w:rsidTr="00E13884">
        <w:trPr>
          <w:trHeight w:val="509"/>
        </w:trPr>
        <w:tc>
          <w:tcPr>
            <w:tcW w:w="4914" w:type="dxa"/>
            <w:gridSpan w:val="3"/>
            <w:shd w:val="clear" w:color="auto" w:fill="FFFFFF" w:themeFill="background1"/>
          </w:tcPr>
          <w:p w:rsidR="00E13884" w:rsidRPr="009072D5" w:rsidRDefault="00E13884" w:rsidP="00E13884">
            <w:pPr>
              <w:pStyle w:val="TableText"/>
              <w:spacing w:after="0"/>
              <w:jc w:val="right"/>
              <w:rPr>
                <w:rFonts w:ascii="Times New Roman" w:hAnsi="Times New Roman"/>
                <w:sz w:val="24"/>
                <w:szCs w:val="24"/>
              </w:rPr>
            </w:pPr>
            <w:r w:rsidRPr="009072D5">
              <w:rPr>
                <w:rFonts w:ascii="Times New Roman" w:hAnsi="Times New Roman"/>
                <w:b/>
                <w:sz w:val="24"/>
                <w:szCs w:val="24"/>
              </w:rPr>
              <w:t>Total</w:t>
            </w:r>
          </w:p>
        </w:tc>
        <w:tc>
          <w:tcPr>
            <w:tcW w:w="0" w:type="auto"/>
            <w:shd w:val="clear" w:color="auto" w:fill="FFFFFF" w:themeFill="background1"/>
            <w:noWrap/>
          </w:tcPr>
          <w:p w:rsidR="00E13884" w:rsidRPr="009072D5" w:rsidRDefault="00EE3A4B" w:rsidP="009072D5">
            <w:pPr>
              <w:pStyle w:val="TableText"/>
              <w:spacing w:after="0"/>
              <w:jc w:val="center"/>
              <w:rPr>
                <w:rFonts w:ascii="Times New Roman" w:hAnsi="Times New Roman"/>
                <w:b/>
                <w:sz w:val="24"/>
                <w:szCs w:val="24"/>
              </w:rPr>
            </w:pPr>
            <w:r>
              <w:rPr>
                <w:rFonts w:ascii="Times New Roman" w:hAnsi="Times New Roman"/>
                <w:b/>
                <w:sz w:val="24"/>
                <w:szCs w:val="24"/>
              </w:rPr>
              <w:t>211.95</w:t>
            </w:r>
          </w:p>
        </w:tc>
        <w:tc>
          <w:tcPr>
            <w:tcW w:w="0" w:type="auto"/>
            <w:shd w:val="clear" w:color="auto" w:fill="FFFFFF" w:themeFill="background1"/>
            <w:noWrap/>
          </w:tcPr>
          <w:p w:rsidR="00E13884" w:rsidRPr="009072D5" w:rsidRDefault="00E13884" w:rsidP="009072D5">
            <w:pPr>
              <w:pStyle w:val="TableText"/>
              <w:spacing w:after="0"/>
              <w:jc w:val="center"/>
              <w:rPr>
                <w:rFonts w:ascii="Times New Roman" w:hAnsi="Times New Roman"/>
                <w:sz w:val="24"/>
                <w:szCs w:val="24"/>
              </w:rPr>
            </w:pPr>
          </w:p>
        </w:tc>
        <w:tc>
          <w:tcPr>
            <w:tcW w:w="0" w:type="auto"/>
            <w:shd w:val="clear" w:color="auto" w:fill="FFFFFF" w:themeFill="background1"/>
            <w:noWrap/>
          </w:tcPr>
          <w:p w:rsidR="00E13884" w:rsidRPr="009072D5" w:rsidRDefault="00E13884" w:rsidP="009072D5">
            <w:pPr>
              <w:pStyle w:val="TableText"/>
              <w:spacing w:after="0"/>
              <w:jc w:val="center"/>
              <w:rPr>
                <w:rFonts w:ascii="Times New Roman" w:hAnsi="Times New Roman"/>
                <w:sz w:val="24"/>
                <w:szCs w:val="24"/>
              </w:rPr>
            </w:pPr>
          </w:p>
        </w:tc>
        <w:tc>
          <w:tcPr>
            <w:tcW w:w="0" w:type="auto"/>
            <w:shd w:val="clear" w:color="auto" w:fill="FFFFFF" w:themeFill="background1"/>
          </w:tcPr>
          <w:p w:rsidR="00E13884" w:rsidRPr="009072D5" w:rsidRDefault="00E13884" w:rsidP="009072D5">
            <w:pPr>
              <w:pStyle w:val="TableText"/>
              <w:spacing w:after="0"/>
              <w:jc w:val="center"/>
              <w:rPr>
                <w:rFonts w:ascii="Times New Roman" w:hAnsi="Times New Roman"/>
                <w:sz w:val="24"/>
                <w:szCs w:val="24"/>
              </w:rPr>
            </w:pPr>
          </w:p>
        </w:tc>
        <w:tc>
          <w:tcPr>
            <w:tcW w:w="0" w:type="auto"/>
            <w:shd w:val="clear" w:color="auto" w:fill="FFFFFF" w:themeFill="background1"/>
          </w:tcPr>
          <w:p w:rsidR="00E13884" w:rsidRPr="009072D5" w:rsidRDefault="00E13884" w:rsidP="009072D5">
            <w:pPr>
              <w:pStyle w:val="TableText"/>
              <w:spacing w:after="0"/>
              <w:jc w:val="center"/>
              <w:rPr>
                <w:rFonts w:ascii="Times New Roman" w:hAnsi="Times New Roman"/>
                <w:sz w:val="24"/>
                <w:szCs w:val="24"/>
              </w:rPr>
            </w:pPr>
          </w:p>
        </w:tc>
      </w:tr>
    </w:tbl>
    <w:p w:rsidR="00F07B65" w:rsidRPr="009072D5" w:rsidRDefault="00F07B65" w:rsidP="009461CD">
      <w:pPr>
        <w:pStyle w:val="ListParagraph"/>
        <w:spacing w:line="360" w:lineRule="auto"/>
        <w:ind w:left="567" w:hanging="884"/>
        <w:rPr>
          <w:rFonts w:ascii="Times New Roman" w:hAnsi="Times New Roman" w:cs="Times New Roman"/>
          <w:b/>
          <w:sz w:val="24"/>
          <w:szCs w:val="24"/>
          <w:lang w:val="en-US"/>
        </w:rPr>
      </w:pPr>
    </w:p>
    <w:p w:rsidR="00232A83" w:rsidRDefault="00E467B6" w:rsidP="00232A83">
      <w:pPr>
        <w:pStyle w:val="Caption"/>
        <w:keepNext/>
        <w:ind w:left="851" w:hanging="993"/>
        <w:rPr>
          <w:rFonts w:ascii="Times New Roman" w:hAnsi="Times New Roman"/>
          <w:b w:val="0"/>
          <w:sz w:val="24"/>
          <w:szCs w:val="24"/>
        </w:rPr>
      </w:pPr>
      <w:r>
        <w:rPr>
          <w:rFonts w:ascii="Times New Roman" w:hAnsi="Times New Roman"/>
          <w:sz w:val="24"/>
          <w:szCs w:val="24"/>
        </w:rPr>
        <w:lastRenderedPageBreak/>
        <w:t>Table 9.</w:t>
      </w:r>
      <w:r w:rsidR="003E29C7">
        <w:rPr>
          <w:rFonts w:ascii="Times New Roman" w:hAnsi="Times New Roman"/>
          <w:sz w:val="24"/>
          <w:szCs w:val="24"/>
        </w:rPr>
        <w:t>11</w:t>
      </w:r>
      <w:r w:rsidR="00232A83" w:rsidRPr="00CB4960">
        <w:rPr>
          <w:rFonts w:ascii="Times New Roman" w:hAnsi="Times New Roman"/>
          <w:sz w:val="24"/>
          <w:szCs w:val="24"/>
        </w:rPr>
        <w:t>:</w:t>
      </w:r>
      <w:r w:rsidR="00232A83" w:rsidRPr="00430085">
        <w:rPr>
          <w:rFonts w:ascii="Times New Roman" w:hAnsi="Times New Roman"/>
          <w:b w:val="0"/>
          <w:sz w:val="24"/>
          <w:szCs w:val="24"/>
        </w:rPr>
        <w:t xml:space="preserve"> </w:t>
      </w:r>
      <w:r w:rsidR="00430085" w:rsidRPr="00430085">
        <w:rPr>
          <w:rFonts w:ascii="Times New Roman" w:hAnsi="Times New Roman"/>
          <w:sz w:val="22"/>
          <w:szCs w:val="22"/>
        </w:rPr>
        <w:t>Inferred Mineral Resource (333)</w:t>
      </w:r>
      <w:r w:rsidR="00430085" w:rsidRPr="00430085">
        <w:rPr>
          <w:rFonts w:ascii="Times New Roman" w:hAnsi="Times New Roman"/>
          <w:b w:val="0"/>
          <w:sz w:val="24"/>
          <w:szCs w:val="24"/>
        </w:rPr>
        <w:t xml:space="preserve"> + </w:t>
      </w:r>
      <w:r w:rsidR="00430085" w:rsidRPr="00430085">
        <w:rPr>
          <w:rFonts w:ascii="Times New Roman" w:hAnsi="Times New Roman"/>
          <w:sz w:val="24"/>
          <w:szCs w:val="24"/>
        </w:rPr>
        <w:t>Tentative</w:t>
      </w:r>
      <w:r w:rsidR="00430085" w:rsidRPr="00430085">
        <w:rPr>
          <w:rFonts w:ascii="Times New Roman" w:hAnsi="Times New Roman"/>
          <w:b w:val="0"/>
          <w:sz w:val="24"/>
          <w:szCs w:val="24"/>
        </w:rPr>
        <w:t xml:space="preserve"> </w:t>
      </w:r>
      <w:r w:rsidR="00430085" w:rsidRPr="00430085">
        <w:rPr>
          <w:rFonts w:ascii="Times New Roman" w:hAnsi="Times New Roman"/>
          <w:sz w:val="24"/>
          <w:szCs w:val="24"/>
        </w:rPr>
        <w:t xml:space="preserve">Reconnaissance Mineral Resource (334) </w:t>
      </w:r>
      <w:r w:rsidR="00430085" w:rsidRPr="00430085">
        <w:rPr>
          <w:rFonts w:ascii="Times New Roman" w:hAnsi="Times New Roman"/>
          <w:b w:val="0"/>
          <w:sz w:val="24"/>
          <w:szCs w:val="24"/>
        </w:rPr>
        <w:t xml:space="preserve">of </w:t>
      </w:r>
      <w:r w:rsidR="00232A83" w:rsidRPr="00430085">
        <w:rPr>
          <w:rFonts w:ascii="Times New Roman" w:hAnsi="Times New Roman"/>
          <w:b w:val="0"/>
          <w:sz w:val="24"/>
          <w:szCs w:val="24"/>
        </w:rPr>
        <w:t>Alda Block in accordance with the Mineral (Evidence and Mineral Content</w:t>
      </w:r>
      <w:r w:rsidR="00C47E6E">
        <w:rPr>
          <w:rFonts w:ascii="Times New Roman" w:hAnsi="Times New Roman"/>
          <w:b w:val="0"/>
          <w:sz w:val="24"/>
          <w:szCs w:val="24"/>
        </w:rPr>
        <w:t>s</w:t>
      </w:r>
      <w:r w:rsidR="00232A83" w:rsidRPr="00430085">
        <w:rPr>
          <w:rFonts w:ascii="Times New Roman" w:hAnsi="Times New Roman"/>
          <w:b w:val="0"/>
          <w:sz w:val="24"/>
          <w:szCs w:val="24"/>
        </w:rPr>
        <w:t>) Rule 2015</w:t>
      </w:r>
    </w:p>
    <w:p w:rsidR="00A32720" w:rsidRPr="00A32720" w:rsidRDefault="00A32720" w:rsidP="00A32720">
      <w:pPr>
        <w:pStyle w:val="BodyText"/>
        <w:jc w:val="center"/>
        <w:rPr>
          <w:lang w:val="en-CA"/>
        </w:rPr>
      </w:pPr>
    </w:p>
    <w:tbl>
      <w:tblPr>
        <w:tblStyle w:val="TableGrid"/>
        <w:tblW w:w="7910" w:type="dxa"/>
        <w:jc w:val="center"/>
        <w:tblLook w:val="0060" w:firstRow="1" w:lastRow="1" w:firstColumn="0" w:lastColumn="0" w:noHBand="0" w:noVBand="0"/>
      </w:tblPr>
      <w:tblGrid>
        <w:gridCol w:w="871"/>
        <w:gridCol w:w="4813"/>
        <w:gridCol w:w="2226"/>
      </w:tblGrid>
      <w:tr w:rsidR="009072D5" w:rsidRPr="000C0049" w:rsidTr="009072D5">
        <w:trPr>
          <w:trHeight w:val="337"/>
          <w:jc w:val="center"/>
        </w:trPr>
        <w:tc>
          <w:tcPr>
            <w:tcW w:w="871" w:type="dxa"/>
          </w:tcPr>
          <w:p w:rsidR="009072D5" w:rsidRPr="009072D5" w:rsidRDefault="009072D5" w:rsidP="009072D5">
            <w:pPr>
              <w:pStyle w:val="TableHeading"/>
              <w:spacing w:after="0"/>
              <w:rPr>
                <w:rFonts w:ascii="Times New Roman" w:hAnsi="Times New Roman"/>
                <w:sz w:val="24"/>
                <w:szCs w:val="24"/>
              </w:rPr>
            </w:pPr>
            <w:r w:rsidRPr="009072D5">
              <w:rPr>
                <w:rFonts w:ascii="Times New Roman" w:hAnsi="Times New Roman"/>
                <w:sz w:val="24"/>
                <w:szCs w:val="24"/>
              </w:rPr>
              <w:t xml:space="preserve">Sr No.  </w:t>
            </w:r>
          </w:p>
        </w:tc>
        <w:tc>
          <w:tcPr>
            <w:tcW w:w="4813" w:type="dxa"/>
          </w:tcPr>
          <w:p w:rsidR="009072D5" w:rsidRPr="009072D5" w:rsidRDefault="009072D5" w:rsidP="009072D5">
            <w:pPr>
              <w:pStyle w:val="TableHeading"/>
              <w:spacing w:after="0"/>
              <w:rPr>
                <w:rFonts w:ascii="Times New Roman" w:hAnsi="Times New Roman"/>
                <w:sz w:val="24"/>
                <w:szCs w:val="24"/>
              </w:rPr>
            </w:pPr>
            <w:r w:rsidRPr="009072D5">
              <w:rPr>
                <w:rFonts w:ascii="Times New Roman" w:hAnsi="Times New Roman"/>
                <w:sz w:val="24"/>
                <w:szCs w:val="24"/>
              </w:rPr>
              <w:t>Category</w:t>
            </w:r>
          </w:p>
        </w:tc>
        <w:tc>
          <w:tcPr>
            <w:tcW w:w="0" w:type="auto"/>
            <w:noWrap/>
          </w:tcPr>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 xml:space="preserve">Quantity </w:t>
            </w:r>
          </w:p>
          <w:p w:rsidR="009072D5" w:rsidRPr="009072D5" w:rsidRDefault="009072D5" w:rsidP="009072D5">
            <w:pPr>
              <w:pStyle w:val="TableHeading"/>
              <w:spacing w:after="0"/>
              <w:jc w:val="center"/>
              <w:rPr>
                <w:rFonts w:ascii="Times New Roman" w:hAnsi="Times New Roman"/>
                <w:sz w:val="24"/>
                <w:szCs w:val="24"/>
              </w:rPr>
            </w:pPr>
            <w:r w:rsidRPr="009072D5">
              <w:rPr>
                <w:rFonts w:ascii="Times New Roman" w:hAnsi="Times New Roman"/>
                <w:sz w:val="24"/>
                <w:szCs w:val="24"/>
              </w:rPr>
              <w:t>(MT)</w:t>
            </w:r>
          </w:p>
        </w:tc>
      </w:tr>
      <w:tr w:rsidR="00A32720" w:rsidRPr="004A10F0" w:rsidTr="009072D5">
        <w:trPr>
          <w:trHeight w:val="816"/>
          <w:jc w:val="center"/>
        </w:trPr>
        <w:tc>
          <w:tcPr>
            <w:tcW w:w="871" w:type="dxa"/>
          </w:tcPr>
          <w:p w:rsidR="00A32720" w:rsidRPr="009072D5" w:rsidRDefault="00A32720" w:rsidP="003B4923">
            <w:pPr>
              <w:pStyle w:val="TableText"/>
              <w:spacing w:after="0"/>
              <w:rPr>
                <w:rFonts w:ascii="Times New Roman" w:hAnsi="Times New Roman"/>
                <w:b/>
                <w:sz w:val="24"/>
                <w:szCs w:val="24"/>
              </w:rPr>
            </w:pPr>
            <w:r w:rsidRPr="009072D5">
              <w:rPr>
                <w:rFonts w:ascii="Times New Roman" w:hAnsi="Times New Roman"/>
                <w:b/>
                <w:sz w:val="24"/>
                <w:szCs w:val="24"/>
              </w:rPr>
              <w:t>1</w:t>
            </w:r>
          </w:p>
        </w:tc>
        <w:tc>
          <w:tcPr>
            <w:tcW w:w="4813" w:type="dxa"/>
          </w:tcPr>
          <w:p w:rsidR="00A32720" w:rsidRPr="009072D5" w:rsidRDefault="00A32720" w:rsidP="003B4923">
            <w:pPr>
              <w:pStyle w:val="TableText"/>
              <w:spacing w:after="0"/>
              <w:rPr>
                <w:rFonts w:ascii="Times New Roman" w:hAnsi="Times New Roman"/>
                <w:b/>
                <w:sz w:val="24"/>
                <w:szCs w:val="24"/>
              </w:rPr>
            </w:pPr>
            <w:r w:rsidRPr="009072D5">
              <w:rPr>
                <w:rFonts w:ascii="Times New Roman" w:hAnsi="Times New Roman"/>
                <w:b/>
                <w:sz w:val="24"/>
                <w:szCs w:val="24"/>
              </w:rPr>
              <w:t>Inferred</w:t>
            </w:r>
            <w:r w:rsidR="009072D5" w:rsidRPr="009072D5">
              <w:rPr>
                <w:rFonts w:ascii="Times New Roman" w:hAnsi="Times New Roman"/>
                <w:b/>
                <w:sz w:val="24"/>
                <w:szCs w:val="24"/>
              </w:rPr>
              <w:t xml:space="preserve"> Mineral Resource</w:t>
            </w:r>
            <w:r w:rsidRPr="009072D5">
              <w:rPr>
                <w:rFonts w:ascii="Times New Roman" w:hAnsi="Times New Roman"/>
                <w:b/>
                <w:sz w:val="24"/>
                <w:szCs w:val="24"/>
              </w:rPr>
              <w:t xml:space="preserve"> (333)</w:t>
            </w:r>
          </w:p>
        </w:tc>
        <w:tc>
          <w:tcPr>
            <w:tcW w:w="0" w:type="auto"/>
            <w:noWrap/>
          </w:tcPr>
          <w:p w:rsidR="00A32720" w:rsidRPr="009072D5" w:rsidRDefault="00EE3A4B" w:rsidP="003B4923">
            <w:pPr>
              <w:pStyle w:val="TableText"/>
              <w:spacing w:after="0"/>
              <w:jc w:val="center"/>
              <w:rPr>
                <w:rFonts w:ascii="Times New Roman" w:hAnsi="Times New Roman"/>
                <w:b/>
                <w:sz w:val="24"/>
                <w:szCs w:val="24"/>
              </w:rPr>
            </w:pPr>
            <w:r>
              <w:rPr>
                <w:rFonts w:ascii="Times New Roman" w:hAnsi="Times New Roman"/>
                <w:b/>
                <w:sz w:val="24"/>
                <w:szCs w:val="24"/>
              </w:rPr>
              <w:t>554.291</w:t>
            </w:r>
          </w:p>
        </w:tc>
      </w:tr>
      <w:tr w:rsidR="00A32720" w:rsidRPr="004A10F0" w:rsidTr="009072D5">
        <w:trPr>
          <w:trHeight w:val="601"/>
          <w:jc w:val="center"/>
        </w:trPr>
        <w:tc>
          <w:tcPr>
            <w:tcW w:w="871" w:type="dxa"/>
          </w:tcPr>
          <w:p w:rsidR="00A32720" w:rsidRPr="009072D5" w:rsidRDefault="00A32720" w:rsidP="003B4923">
            <w:pPr>
              <w:pStyle w:val="TableText"/>
              <w:spacing w:after="0"/>
              <w:rPr>
                <w:rFonts w:ascii="Times New Roman" w:hAnsi="Times New Roman"/>
                <w:b/>
                <w:sz w:val="24"/>
                <w:szCs w:val="24"/>
              </w:rPr>
            </w:pPr>
            <w:r w:rsidRPr="009072D5">
              <w:rPr>
                <w:rFonts w:ascii="Times New Roman" w:hAnsi="Times New Roman"/>
                <w:b/>
                <w:sz w:val="24"/>
                <w:szCs w:val="24"/>
              </w:rPr>
              <w:t>2</w:t>
            </w:r>
          </w:p>
        </w:tc>
        <w:tc>
          <w:tcPr>
            <w:tcW w:w="4813" w:type="dxa"/>
          </w:tcPr>
          <w:p w:rsidR="00A32720" w:rsidRPr="009072D5" w:rsidRDefault="00A32720" w:rsidP="003B4923">
            <w:pPr>
              <w:pStyle w:val="TableText"/>
              <w:spacing w:after="0"/>
              <w:rPr>
                <w:rFonts w:ascii="Times New Roman" w:hAnsi="Times New Roman"/>
                <w:b/>
                <w:sz w:val="24"/>
                <w:szCs w:val="24"/>
              </w:rPr>
            </w:pPr>
            <w:r w:rsidRPr="009072D5">
              <w:rPr>
                <w:rFonts w:ascii="Times New Roman" w:hAnsi="Times New Roman"/>
                <w:b/>
                <w:sz w:val="24"/>
                <w:szCs w:val="24"/>
              </w:rPr>
              <w:t>Reconnaissance Mineral Resource (334)</w:t>
            </w:r>
          </w:p>
        </w:tc>
        <w:tc>
          <w:tcPr>
            <w:tcW w:w="0" w:type="auto"/>
            <w:noWrap/>
          </w:tcPr>
          <w:p w:rsidR="00A32720" w:rsidRPr="009072D5" w:rsidRDefault="00EE3A4B" w:rsidP="003B4923">
            <w:pPr>
              <w:pStyle w:val="TableText"/>
              <w:spacing w:after="0"/>
              <w:jc w:val="center"/>
              <w:rPr>
                <w:rFonts w:ascii="Times New Roman" w:hAnsi="Times New Roman"/>
                <w:b/>
                <w:sz w:val="24"/>
                <w:szCs w:val="24"/>
              </w:rPr>
            </w:pPr>
            <w:r>
              <w:rPr>
                <w:rFonts w:ascii="Times New Roman" w:hAnsi="Times New Roman"/>
                <w:b/>
                <w:sz w:val="24"/>
                <w:szCs w:val="24"/>
              </w:rPr>
              <w:t>211.95</w:t>
            </w:r>
          </w:p>
        </w:tc>
      </w:tr>
      <w:tr w:rsidR="00E13884" w:rsidRPr="004A10F0" w:rsidTr="00E13884">
        <w:trPr>
          <w:trHeight w:val="730"/>
          <w:jc w:val="center"/>
        </w:trPr>
        <w:tc>
          <w:tcPr>
            <w:tcW w:w="5684" w:type="dxa"/>
            <w:gridSpan w:val="2"/>
            <w:shd w:val="clear" w:color="auto" w:fill="FFFFFF" w:themeFill="background1"/>
          </w:tcPr>
          <w:p w:rsidR="00E13884" w:rsidRPr="009072D5" w:rsidRDefault="00E13884" w:rsidP="00E13884">
            <w:pPr>
              <w:pStyle w:val="TableText"/>
              <w:spacing w:after="0"/>
              <w:jc w:val="right"/>
              <w:rPr>
                <w:rFonts w:ascii="Times New Roman" w:hAnsi="Times New Roman"/>
                <w:b/>
                <w:sz w:val="24"/>
                <w:szCs w:val="24"/>
              </w:rPr>
            </w:pPr>
            <w:r w:rsidRPr="009072D5">
              <w:rPr>
                <w:rFonts w:ascii="Times New Roman" w:hAnsi="Times New Roman"/>
                <w:b/>
                <w:sz w:val="24"/>
                <w:szCs w:val="24"/>
              </w:rPr>
              <w:t>Total</w:t>
            </w:r>
          </w:p>
        </w:tc>
        <w:tc>
          <w:tcPr>
            <w:tcW w:w="0" w:type="auto"/>
            <w:shd w:val="clear" w:color="auto" w:fill="FFFFFF" w:themeFill="background1"/>
            <w:noWrap/>
          </w:tcPr>
          <w:p w:rsidR="00E13884" w:rsidRPr="009072D5" w:rsidRDefault="00EE3A4B" w:rsidP="003B4923">
            <w:pPr>
              <w:pStyle w:val="TableText"/>
              <w:spacing w:after="0"/>
              <w:jc w:val="center"/>
              <w:rPr>
                <w:rFonts w:ascii="Times New Roman" w:hAnsi="Times New Roman"/>
                <w:b/>
                <w:sz w:val="24"/>
                <w:szCs w:val="24"/>
              </w:rPr>
            </w:pPr>
            <w:r>
              <w:rPr>
                <w:rFonts w:ascii="Times New Roman" w:hAnsi="Times New Roman"/>
                <w:b/>
                <w:sz w:val="24"/>
                <w:szCs w:val="24"/>
              </w:rPr>
              <w:t>766.241</w:t>
            </w:r>
          </w:p>
        </w:tc>
      </w:tr>
    </w:tbl>
    <w:p w:rsidR="00232A83" w:rsidRPr="00A07934" w:rsidRDefault="00232A83" w:rsidP="00232A83">
      <w:pPr>
        <w:jc w:val="both"/>
        <w:rPr>
          <w:rFonts w:ascii="Times New Roman" w:hAnsi="Times New Roman" w:cs="Times New Roman"/>
          <w:sz w:val="24"/>
          <w:szCs w:val="24"/>
        </w:rPr>
      </w:pPr>
    </w:p>
    <w:p w:rsidR="00A07934" w:rsidRDefault="00A07934" w:rsidP="009461CD">
      <w:pPr>
        <w:pStyle w:val="ListParagraph"/>
        <w:spacing w:line="360" w:lineRule="auto"/>
        <w:ind w:left="567" w:hanging="884"/>
        <w:rPr>
          <w:rFonts w:ascii="Times New Roman" w:hAnsi="Times New Roman" w:cs="Times New Roman"/>
          <w:b/>
          <w:sz w:val="28"/>
          <w:szCs w:val="28"/>
          <w:lang w:val="en-US"/>
        </w:rPr>
      </w:pPr>
    </w:p>
    <w:p w:rsidR="00F07B65" w:rsidRDefault="006C0AE8" w:rsidP="009461CD">
      <w:pPr>
        <w:pStyle w:val="ListParagraph"/>
        <w:spacing w:line="360" w:lineRule="auto"/>
        <w:ind w:left="142" w:hanging="884"/>
        <w:jc w:val="both"/>
        <w:rPr>
          <w:rFonts w:ascii="Times New Roman" w:hAnsi="Times New Roman" w:cs="Times New Roman"/>
          <w:sz w:val="24"/>
          <w:szCs w:val="24"/>
          <w:lang w:val="en-US"/>
        </w:rPr>
      </w:pPr>
      <w:r>
        <w:rPr>
          <w:rFonts w:ascii="Times New Roman" w:hAnsi="Times New Roman" w:cs="Times New Roman"/>
          <w:b/>
          <w:sz w:val="32"/>
          <w:szCs w:val="32"/>
          <w:lang w:val="en-US"/>
        </w:rPr>
        <w:tab/>
      </w:r>
      <w:r>
        <w:rPr>
          <w:rFonts w:ascii="Times New Roman" w:hAnsi="Times New Roman" w:cs="Times New Roman"/>
          <w:b/>
          <w:sz w:val="32"/>
          <w:szCs w:val="32"/>
          <w:lang w:val="en-US"/>
        </w:rPr>
        <w:tab/>
      </w:r>
    </w:p>
    <w:p w:rsidR="00D020C9" w:rsidRDefault="00D020C9" w:rsidP="00C05ED1">
      <w:pPr>
        <w:spacing w:line="360" w:lineRule="auto"/>
        <w:rPr>
          <w:rFonts w:ascii="Times New Roman" w:hAnsi="Times New Roman" w:cs="Times New Roman"/>
          <w:b/>
          <w:sz w:val="32"/>
          <w:szCs w:val="32"/>
          <w:lang w:val="en-US"/>
        </w:rPr>
      </w:pPr>
    </w:p>
    <w:p w:rsidR="00FC580E" w:rsidRDefault="00FC580E" w:rsidP="00C05ED1">
      <w:pPr>
        <w:spacing w:line="360" w:lineRule="auto"/>
        <w:rPr>
          <w:rFonts w:ascii="Times New Roman" w:hAnsi="Times New Roman" w:cs="Times New Roman"/>
          <w:b/>
          <w:sz w:val="32"/>
          <w:szCs w:val="32"/>
          <w:lang w:val="en-US"/>
        </w:rPr>
      </w:pPr>
    </w:p>
    <w:p w:rsidR="00CB4960" w:rsidRDefault="00CB4960" w:rsidP="00C05ED1">
      <w:pPr>
        <w:spacing w:line="360" w:lineRule="auto"/>
        <w:rPr>
          <w:rFonts w:ascii="Times New Roman" w:hAnsi="Times New Roman" w:cs="Times New Roman"/>
          <w:b/>
          <w:sz w:val="32"/>
          <w:szCs w:val="32"/>
          <w:lang w:val="en-US"/>
        </w:rPr>
      </w:pPr>
    </w:p>
    <w:p w:rsidR="00CB4960" w:rsidRDefault="00CB4960" w:rsidP="00C05ED1">
      <w:pPr>
        <w:spacing w:line="360" w:lineRule="auto"/>
        <w:rPr>
          <w:rFonts w:ascii="Times New Roman" w:hAnsi="Times New Roman" w:cs="Times New Roman"/>
          <w:b/>
          <w:sz w:val="32"/>
          <w:szCs w:val="32"/>
          <w:lang w:val="en-US"/>
        </w:rPr>
      </w:pPr>
    </w:p>
    <w:p w:rsidR="00CB4960" w:rsidRDefault="00CB4960" w:rsidP="00C05ED1">
      <w:pPr>
        <w:spacing w:line="360" w:lineRule="auto"/>
        <w:rPr>
          <w:rFonts w:ascii="Times New Roman" w:hAnsi="Times New Roman" w:cs="Times New Roman"/>
          <w:b/>
          <w:sz w:val="32"/>
          <w:szCs w:val="32"/>
          <w:lang w:val="en-US"/>
        </w:rPr>
      </w:pPr>
    </w:p>
    <w:p w:rsidR="00CB4960" w:rsidRDefault="00CB4960" w:rsidP="00C05ED1">
      <w:pPr>
        <w:spacing w:line="360" w:lineRule="auto"/>
        <w:rPr>
          <w:rFonts w:ascii="Times New Roman" w:hAnsi="Times New Roman" w:cs="Times New Roman"/>
          <w:b/>
          <w:sz w:val="32"/>
          <w:szCs w:val="32"/>
          <w:lang w:val="en-US"/>
        </w:rPr>
      </w:pPr>
    </w:p>
    <w:p w:rsidR="00CB4960" w:rsidRDefault="00CB4960" w:rsidP="00C05ED1">
      <w:pPr>
        <w:spacing w:line="360" w:lineRule="auto"/>
        <w:rPr>
          <w:rFonts w:ascii="Times New Roman" w:hAnsi="Times New Roman" w:cs="Times New Roman"/>
          <w:b/>
          <w:sz w:val="32"/>
          <w:szCs w:val="32"/>
          <w:lang w:val="en-US"/>
        </w:rPr>
      </w:pPr>
    </w:p>
    <w:p w:rsidR="00CB4960" w:rsidRDefault="00CB4960" w:rsidP="00C05ED1">
      <w:pPr>
        <w:spacing w:line="360" w:lineRule="auto"/>
        <w:rPr>
          <w:rFonts w:ascii="Times New Roman" w:hAnsi="Times New Roman" w:cs="Times New Roman"/>
          <w:b/>
          <w:sz w:val="32"/>
          <w:szCs w:val="32"/>
          <w:lang w:val="en-US"/>
        </w:rPr>
      </w:pPr>
    </w:p>
    <w:p w:rsidR="00CB4960" w:rsidRDefault="00CB4960" w:rsidP="00C05ED1">
      <w:pPr>
        <w:spacing w:line="360" w:lineRule="auto"/>
        <w:rPr>
          <w:rFonts w:ascii="Times New Roman" w:hAnsi="Times New Roman" w:cs="Times New Roman"/>
          <w:b/>
          <w:sz w:val="32"/>
          <w:szCs w:val="32"/>
          <w:lang w:val="en-US"/>
        </w:rPr>
      </w:pPr>
    </w:p>
    <w:p w:rsidR="00FC580E" w:rsidRDefault="00FC580E" w:rsidP="00C05ED1">
      <w:pPr>
        <w:spacing w:line="360" w:lineRule="auto"/>
        <w:rPr>
          <w:rFonts w:ascii="Times New Roman" w:hAnsi="Times New Roman" w:cs="Times New Roman"/>
          <w:b/>
          <w:sz w:val="32"/>
          <w:szCs w:val="32"/>
          <w:lang w:val="en-US"/>
        </w:rPr>
      </w:pPr>
    </w:p>
    <w:p w:rsidR="00291BCA" w:rsidRDefault="00291BCA" w:rsidP="00C05ED1">
      <w:pPr>
        <w:spacing w:line="360" w:lineRule="auto"/>
        <w:rPr>
          <w:rFonts w:ascii="Times New Roman" w:hAnsi="Times New Roman" w:cs="Times New Roman"/>
          <w:b/>
          <w:sz w:val="32"/>
          <w:szCs w:val="32"/>
          <w:lang w:val="en-US"/>
        </w:rPr>
      </w:pPr>
    </w:p>
    <w:p w:rsidR="00122CF6" w:rsidRDefault="00122CF6" w:rsidP="00122CF6">
      <w:pPr>
        <w:pStyle w:val="ListParagraph"/>
        <w:spacing w:after="0" w:line="240" w:lineRule="auto"/>
        <w:ind w:left="567" w:hanging="885"/>
        <w:jc w:val="center"/>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CHAPTER 10</w:t>
      </w:r>
    </w:p>
    <w:p w:rsidR="00122CF6" w:rsidRPr="00122CF6" w:rsidRDefault="00122CF6" w:rsidP="00122CF6">
      <w:pPr>
        <w:jc w:val="center"/>
        <w:rPr>
          <w:rFonts w:ascii="Times New Roman" w:hAnsi="Times New Roman" w:cs="Times New Roman"/>
          <w:b/>
          <w:sz w:val="32"/>
          <w:szCs w:val="32"/>
        </w:rPr>
      </w:pPr>
      <w:r w:rsidRPr="00122CF6">
        <w:rPr>
          <w:rFonts w:ascii="Times New Roman" w:hAnsi="Times New Roman" w:cs="Times New Roman"/>
          <w:b/>
          <w:sz w:val="32"/>
          <w:szCs w:val="32"/>
        </w:rPr>
        <w:t>CORE PRESERVATION</w:t>
      </w:r>
    </w:p>
    <w:p w:rsidR="00125F0F" w:rsidRDefault="00125F0F" w:rsidP="00122CF6">
      <w:pPr>
        <w:autoSpaceDE w:val="0"/>
        <w:autoSpaceDN w:val="0"/>
        <w:adjustRightInd w:val="0"/>
        <w:spacing w:after="0" w:line="360" w:lineRule="auto"/>
        <w:ind w:left="284" w:firstLine="436"/>
        <w:jc w:val="both"/>
        <w:rPr>
          <w:rFonts w:ascii="Times New Roman" w:hAnsi="Times New Roman" w:cs="Times New Roman"/>
          <w:sz w:val="24"/>
          <w:szCs w:val="24"/>
        </w:rPr>
      </w:pPr>
    </w:p>
    <w:p w:rsidR="00122CF6" w:rsidRPr="004A10F0" w:rsidRDefault="00122CF6" w:rsidP="00122CF6">
      <w:pPr>
        <w:autoSpaceDE w:val="0"/>
        <w:autoSpaceDN w:val="0"/>
        <w:adjustRightInd w:val="0"/>
        <w:spacing w:after="0" w:line="360" w:lineRule="auto"/>
        <w:ind w:left="284" w:firstLine="436"/>
        <w:jc w:val="both"/>
        <w:rPr>
          <w:rFonts w:ascii="Times New Roman" w:hAnsi="Times New Roman" w:cs="Times New Roman"/>
          <w:sz w:val="24"/>
          <w:szCs w:val="24"/>
        </w:rPr>
      </w:pPr>
      <w:r>
        <w:rPr>
          <w:rFonts w:ascii="Times New Roman" w:hAnsi="Times New Roman" w:cs="Times New Roman"/>
          <w:sz w:val="24"/>
          <w:szCs w:val="24"/>
        </w:rPr>
        <w:t xml:space="preserve">G-3 </w:t>
      </w:r>
      <w:r w:rsidR="00F93A39">
        <w:rPr>
          <w:rFonts w:ascii="Times New Roman" w:hAnsi="Times New Roman" w:cs="Times New Roman"/>
          <w:sz w:val="24"/>
          <w:szCs w:val="24"/>
        </w:rPr>
        <w:t>stage</w:t>
      </w:r>
      <w:r w:rsidRPr="004A10F0">
        <w:rPr>
          <w:rFonts w:ascii="Times New Roman" w:hAnsi="Times New Roman" w:cs="Times New Roman"/>
          <w:sz w:val="24"/>
          <w:szCs w:val="24"/>
        </w:rPr>
        <w:t xml:space="preserve"> </w:t>
      </w:r>
      <w:r w:rsidR="00F93A39">
        <w:rPr>
          <w:rFonts w:ascii="Times New Roman" w:hAnsi="Times New Roman" w:cs="Times New Roman"/>
          <w:sz w:val="24"/>
          <w:szCs w:val="24"/>
        </w:rPr>
        <w:t>Exploration programmes involves</w:t>
      </w:r>
      <w:r w:rsidRPr="004A10F0">
        <w:rPr>
          <w:rFonts w:ascii="Times New Roman" w:hAnsi="Times New Roman" w:cs="Times New Roman"/>
          <w:sz w:val="24"/>
          <w:szCs w:val="24"/>
        </w:rPr>
        <w:t xml:space="preserve"> subsurface drilling operation is based solely on the understanding of the natural behaviour of the particular economic mineral being explored. This behaviour in turn leads to the understanding of the nature and tectonic setting of the mineral deposits. The skeletonised drill cores as well as the complete drill core for stratigraphic correlation purpose and future reference may be preserved at DGM Core Library.</w:t>
      </w:r>
    </w:p>
    <w:p w:rsidR="00122CF6" w:rsidRPr="004A10F0" w:rsidRDefault="00122CF6" w:rsidP="00122CF6">
      <w:pPr>
        <w:autoSpaceDE w:val="0"/>
        <w:autoSpaceDN w:val="0"/>
        <w:adjustRightInd w:val="0"/>
        <w:spacing w:after="0" w:line="360" w:lineRule="auto"/>
        <w:ind w:left="284"/>
        <w:jc w:val="both"/>
        <w:rPr>
          <w:rFonts w:ascii="Times New Roman" w:hAnsi="Times New Roman" w:cs="Times New Roman"/>
          <w:sz w:val="24"/>
          <w:szCs w:val="24"/>
        </w:rPr>
      </w:pPr>
      <w:r w:rsidRPr="004A10F0">
        <w:rPr>
          <w:rFonts w:ascii="Times New Roman" w:hAnsi="Times New Roman" w:cs="Times New Roman"/>
          <w:sz w:val="24"/>
          <w:szCs w:val="24"/>
        </w:rPr>
        <w:t xml:space="preserve">As per guideline of MEMC </w:t>
      </w:r>
      <w:r w:rsidR="00C47E6E">
        <w:rPr>
          <w:rFonts w:ascii="Times New Roman" w:hAnsi="Times New Roman" w:cs="Times New Roman"/>
          <w:sz w:val="24"/>
          <w:szCs w:val="24"/>
        </w:rPr>
        <w:t xml:space="preserve">Rule </w:t>
      </w:r>
      <w:r w:rsidRPr="004A10F0">
        <w:rPr>
          <w:rFonts w:ascii="Times New Roman" w:hAnsi="Times New Roman" w:cs="Times New Roman"/>
          <w:sz w:val="24"/>
          <w:szCs w:val="24"/>
        </w:rPr>
        <w:t xml:space="preserve"> 2015, it is mentioned that core preservation technique ev</w:t>
      </w:r>
      <w:r w:rsidR="00F93A39">
        <w:rPr>
          <w:rFonts w:ascii="Times New Roman" w:hAnsi="Times New Roman" w:cs="Times New Roman"/>
          <w:sz w:val="24"/>
          <w:szCs w:val="24"/>
        </w:rPr>
        <w:t>aluated by the Officer</w:t>
      </w:r>
      <w:r w:rsidRPr="004A10F0">
        <w:rPr>
          <w:rFonts w:ascii="Times New Roman" w:hAnsi="Times New Roman" w:cs="Times New Roman"/>
          <w:sz w:val="24"/>
          <w:szCs w:val="24"/>
        </w:rPr>
        <w:t xml:space="preserve"> of the project to establish its scientific, educational or economic use. For that purposes, mineral project wise certain instructions has followed by the project in-c</w:t>
      </w:r>
      <w:r w:rsidR="00F64E74">
        <w:rPr>
          <w:rFonts w:ascii="Times New Roman" w:hAnsi="Times New Roman" w:cs="Times New Roman"/>
          <w:sz w:val="24"/>
          <w:szCs w:val="24"/>
        </w:rPr>
        <w:t xml:space="preserve">harge </w:t>
      </w:r>
      <w:r w:rsidRPr="004A10F0">
        <w:rPr>
          <w:rFonts w:ascii="Times New Roman" w:hAnsi="Times New Roman" w:cs="Times New Roman"/>
          <w:sz w:val="24"/>
          <w:szCs w:val="24"/>
        </w:rPr>
        <w:t>as given below:</w:t>
      </w:r>
    </w:p>
    <w:p w:rsidR="00122CF6" w:rsidRPr="004A10F0" w:rsidRDefault="00122CF6" w:rsidP="00122CF6">
      <w:pPr>
        <w:autoSpaceDE w:val="0"/>
        <w:autoSpaceDN w:val="0"/>
        <w:adjustRightInd w:val="0"/>
        <w:spacing w:after="0" w:line="360" w:lineRule="auto"/>
        <w:jc w:val="both"/>
        <w:rPr>
          <w:rFonts w:ascii="Times New Roman" w:hAnsi="Times New Roman" w:cs="Times New Roman"/>
          <w:sz w:val="24"/>
          <w:szCs w:val="24"/>
        </w:rPr>
      </w:pPr>
    </w:p>
    <w:p w:rsidR="00122CF6" w:rsidRPr="004A10F0" w:rsidRDefault="00122CF6" w:rsidP="00122CF6">
      <w:pPr>
        <w:pStyle w:val="ListParagraph"/>
        <w:numPr>
          <w:ilvl w:val="0"/>
          <w:numId w:val="30"/>
        </w:numPr>
        <w:autoSpaceDE w:val="0"/>
        <w:autoSpaceDN w:val="0"/>
        <w:adjustRightInd w:val="0"/>
        <w:spacing w:after="0" w:line="360" w:lineRule="auto"/>
        <w:jc w:val="both"/>
        <w:rPr>
          <w:rFonts w:ascii="Times New Roman" w:hAnsi="Times New Roman" w:cs="Times New Roman"/>
          <w:sz w:val="24"/>
          <w:szCs w:val="24"/>
        </w:rPr>
      </w:pPr>
      <w:r w:rsidRPr="004A10F0">
        <w:rPr>
          <w:rFonts w:ascii="Times New Roman" w:hAnsi="Times New Roman" w:cs="Times New Roman"/>
          <w:sz w:val="24"/>
          <w:szCs w:val="24"/>
        </w:rPr>
        <w:t xml:space="preserve">Only a small percentage of cores preserved generated through mineral exploration can be stored each and every year. </w:t>
      </w:r>
    </w:p>
    <w:p w:rsidR="00122CF6" w:rsidRPr="004A10F0" w:rsidRDefault="00122CF6" w:rsidP="00122CF6">
      <w:pPr>
        <w:pStyle w:val="ListParagraph"/>
        <w:numPr>
          <w:ilvl w:val="0"/>
          <w:numId w:val="30"/>
        </w:numPr>
        <w:autoSpaceDE w:val="0"/>
        <w:autoSpaceDN w:val="0"/>
        <w:adjustRightInd w:val="0"/>
        <w:spacing w:after="0" w:line="360" w:lineRule="auto"/>
        <w:jc w:val="both"/>
        <w:rPr>
          <w:rFonts w:ascii="Times New Roman" w:hAnsi="Times New Roman" w:cs="Times New Roman"/>
          <w:sz w:val="24"/>
          <w:szCs w:val="24"/>
        </w:rPr>
      </w:pPr>
      <w:r w:rsidRPr="004A10F0">
        <w:rPr>
          <w:rFonts w:ascii="Times New Roman" w:hAnsi="Times New Roman" w:cs="Times New Roman"/>
          <w:sz w:val="24"/>
          <w:szCs w:val="24"/>
        </w:rPr>
        <w:t xml:space="preserve">For permanent preservation of drill core, core has been preserve in the </w:t>
      </w:r>
      <w:r>
        <w:rPr>
          <w:rFonts w:ascii="Times New Roman" w:hAnsi="Times New Roman" w:cs="Times New Roman"/>
          <w:sz w:val="24"/>
          <w:szCs w:val="24"/>
        </w:rPr>
        <w:t>PVC</w:t>
      </w:r>
      <w:r w:rsidRPr="004A10F0">
        <w:rPr>
          <w:rFonts w:ascii="Times New Roman" w:hAnsi="Times New Roman" w:cs="Times New Roman"/>
          <w:sz w:val="24"/>
          <w:szCs w:val="24"/>
        </w:rPr>
        <w:t xml:space="preserve"> core boxes. Boxes of </w:t>
      </w:r>
      <w:r>
        <w:rPr>
          <w:rFonts w:ascii="Times New Roman" w:hAnsi="Times New Roman" w:cs="Times New Roman"/>
          <w:sz w:val="24"/>
          <w:szCs w:val="24"/>
        </w:rPr>
        <w:t>PVC having 10</w:t>
      </w:r>
      <w:r w:rsidRPr="004A10F0">
        <w:rPr>
          <w:rFonts w:ascii="Times New Roman" w:hAnsi="Times New Roman" w:cs="Times New Roman"/>
          <w:sz w:val="24"/>
          <w:szCs w:val="24"/>
        </w:rPr>
        <w:t xml:space="preserve">0cm length x 30 cm width x 10 cm height with </w:t>
      </w:r>
      <w:r>
        <w:rPr>
          <w:rFonts w:ascii="Times New Roman" w:hAnsi="Times New Roman" w:cs="Times New Roman"/>
          <w:sz w:val="24"/>
          <w:szCs w:val="24"/>
        </w:rPr>
        <w:t>four</w:t>
      </w:r>
      <w:r w:rsidRPr="004A10F0">
        <w:rPr>
          <w:rFonts w:ascii="Times New Roman" w:hAnsi="Times New Roman" w:cs="Times New Roman"/>
          <w:sz w:val="24"/>
          <w:szCs w:val="24"/>
        </w:rPr>
        <w:t xml:space="preserve"> adjustable partitions dividing the box longitudinally in four compartments are recommended. These boxes are suitable for handling and stacking them in the heavy-duty racks. </w:t>
      </w:r>
    </w:p>
    <w:p w:rsidR="00122CF6" w:rsidRPr="004A10F0" w:rsidRDefault="00122CF6" w:rsidP="00122CF6">
      <w:pPr>
        <w:pStyle w:val="ListParagraph"/>
        <w:numPr>
          <w:ilvl w:val="0"/>
          <w:numId w:val="30"/>
        </w:numPr>
        <w:autoSpaceDE w:val="0"/>
        <w:autoSpaceDN w:val="0"/>
        <w:adjustRightInd w:val="0"/>
        <w:spacing w:after="0" w:line="360" w:lineRule="auto"/>
        <w:jc w:val="both"/>
        <w:rPr>
          <w:rFonts w:ascii="Times New Roman" w:hAnsi="Times New Roman" w:cs="Times New Roman"/>
          <w:sz w:val="24"/>
          <w:szCs w:val="24"/>
        </w:rPr>
      </w:pPr>
      <w:r w:rsidRPr="004A10F0">
        <w:rPr>
          <w:rFonts w:ascii="Times New Roman" w:hAnsi="Times New Roman" w:cs="Times New Roman"/>
          <w:sz w:val="24"/>
          <w:szCs w:val="24"/>
        </w:rPr>
        <w:t>For permanent preservation of drill core, methodology for preservation of drill core in core boxes has been adopted.</w:t>
      </w:r>
    </w:p>
    <w:p w:rsidR="00122CF6" w:rsidRPr="004A10F0" w:rsidRDefault="00122CF6" w:rsidP="00122CF6">
      <w:pPr>
        <w:pStyle w:val="ListParagraph"/>
        <w:numPr>
          <w:ilvl w:val="0"/>
          <w:numId w:val="30"/>
        </w:numPr>
        <w:autoSpaceDE w:val="0"/>
        <w:autoSpaceDN w:val="0"/>
        <w:adjustRightInd w:val="0"/>
        <w:spacing w:after="0" w:line="360" w:lineRule="auto"/>
        <w:jc w:val="both"/>
        <w:rPr>
          <w:rFonts w:ascii="Times New Roman" w:hAnsi="Times New Roman" w:cs="Times New Roman"/>
          <w:sz w:val="24"/>
          <w:szCs w:val="24"/>
        </w:rPr>
      </w:pPr>
      <w:r w:rsidRPr="004A10F0">
        <w:rPr>
          <w:rFonts w:ascii="Times New Roman" w:hAnsi="Times New Roman" w:cs="Times New Roman"/>
          <w:sz w:val="24"/>
          <w:szCs w:val="24"/>
        </w:rPr>
        <w:t xml:space="preserve">As per guideline of MEMC Rule-2015, for </w:t>
      </w:r>
      <w:r>
        <w:rPr>
          <w:rFonts w:ascii="Times New Roman" w:hAnsi="Times New Roman" w:cs="Times New Roman"/>
          <w:sz w:val="24"/>
          <w:szCs w:val="24"/>
        </w:rPr>
        <w:t>limestone</w:t>
      </w:r>
      <w:r w:rsidR="009459CD">
        <w:rPr>
          <w:rFonts w:ascii="Times New Roman" w:hAnsi="Times New Roman" w:cs="Times New Roman"/>
          <w:sz w:val="24"/>
          <w:szCs w:val="24"/>
        </w:rPr>
        <w:t xml:space="preserve"> exploration  projects </w:t>
      </w:r>
      <w:r w:rsidRPr="004A10F0">
        <w:rPr>
          <w:rFonts w:ascii="Times New Roman" w:hAnsi="Times New Roman" w:cs="Times New Roman"/>
          <w:sz w:val="24"/>
          <w:szCs w:val="24"/>
        </w:rPr>
        <w:t>only 5 % core preservation is prioritised to</w:t>
      </w:r>
      <w:r w:rsidR="00C47E6E">
        <w:rPr>
          <w:rFonts w:ascii="Times New Roman" w:hAnsi="Times New Roman" w:cs="Times New Roman"/>
          <w:sz w:val="24"/>
          <w:szCs w:val="24"/>
        </w:rPr>
        <w:t xml:space="preserve"> be</w:t>
      </w:r>
      <w:r w:rsidRPr="004A10F0">
        <w:rPr>
          <w:rFonts w:ascii="Times New Roman" w:hAnsi="Times New Roman" w:cs="Times New Roman"/>
          <w:sz w:val="24"/>
          <w:szCs w:val="24"/>
        </w:rPr>
        <w:t xml:space="preserve"> kept in Drill Core Library and it is obligatory for all exploration in-charge to make submission his selected  borehole core samples generated through drilling in prescribed type of core boxes is compulsory, by amending the MMDR Act appropriately. </w:t>
      </w:r>
    </w:p>
    <w:p w:rsidR="00122CF6" w:rsidRPr="004A10F0" w:rsidRDefault="00122CF6" w:rsidP="00122CF6">
      <w:pPr>
        <w:autoSpaceDE w:val="0"/>
        <w:autoSpaceDN w:val="0"/>
        <w:adjustRightInd w:val="0"/>
        <w:spacing w:after="0" w:line="360" w:lineRule="auto"/>
        <w:jc w:val="both"/>
        <w:rPr>
          <w:rFonts w:ascii="Times New Roman" w:hAnsi="Times New Roman" w:cs="Times New Roman"/>
          <w:sz w:val="24"/>
          <w:szCs w:val="24"/>
        </w:rPr>
      </w:pPr>
    </w:p>
    <w:p w:rsidR="00122CF6" w:rsidRDefault="00122CF6" w:rsidP="00122CF6">
      <w:pPr>
        <w:autoSpaceDE w:val="0"/>
        <w:autoSpaceDN w:val="0"/>
        <w:adjustRightInd w:val="0"/>
        <w:spacing w:after="0" w:line="360" w:lineRule="auto"/>
        <w:ind w:firstLine="720"/>
        <w:jc w:val="both"/>
        <w:rPr>
          <w:rFonts w:ascii="Times New Roman" w:hAnsi="Times New Roman" w:cs="Times New Roman"/>
          <w:sz w:val="24"/>
          <w:szCs w:val="24"/>
        </w:rPr>
      </w:pPr>
      <w:r w:rsidRPr="004A10F0">
        <w:rPr>
          <w:rFonts w:ascii="Times New Roman" w:hAnsi="Times New Roman" w:cs="Times New Roman"/>
          <w:sz w:val="24"/>
          <w:szCs w:val="24"/>
        </w:rPr>
        <w:t xml:space="preserve">DGM Chhattisgarh, followed-up all the above mentioned instructions and guidelines made by </w:t>
      </w:r>
      <w:r w:rsidR="006361FA">
        <w:rPr>
          <w:rFonts w:ascii="Times New Roman" w:hAnsi="Times New Roman" w:cs="Times New Roman"/>
          <w:sz w:val="24"/>
          <w:szCs w:val="24"/>
        </w:rPr>
        <w:t xml:space="preserve">the </w:t>
      </w:r>
      <w:r w:rsidRPr="004A10F0">
        <w:rPr>
          <w:rFonts w:ascii="Times New Roman" w:hAnsi="Times New Roman" w:cs="Times New Roman"/>
          <w:sz w:val="24"/>
          <w:szCs w:val="24"/>
        </w:rPr>
        <w:t>auctionable block rule of core preservation techniques and adopted it during G</w:t>
      </w:r>
      <w:r w:rsidR="00125F0F">
        <w:rPr>
          <w:rFonts w:ascii="Times New Roman" w:hAnsi="Times New Roman" w:cs="Times New Roman"/>
          <w:sz w:val="24"/>
          <w:szCs w:val="24"/>
        </w:rPr>
        <w:t>-3</w:t>
      </w:r>
      <w:r w:rsidRPr="004A10F0">
        <w:rPr>
          <w:rFonts w:ascii="Times New Roman" w:hAnsi="Times New Roman" w:cs="Times New Roman"/>
          <w:sz w:val="24"/>
          <w:szCs w:val="24"/>
        </w:rPr>
        <w:t xml:space="preserve"> </w:t>
      </w:r>
      <w:r w:rsidR="0094608F">
        <w:rPr>
          <w:rFonts w:ascii="Times New Roman" w:hAnsi="Times New Roman" w:cs="Times New Roman"/>
          <w:sz w:val="24"/>
          <w:szCs w:val="24"/>
        </w:rPr>
        <w:t xml:space="preserve">stage </w:t>
      </w:r>
      <w:r w:rsidRPr="004A10F0">
        <w:rPr>
          <w:rFonts w:ascii="Times New Roman" w:hAnsi="Times New Roman" w:cs="Times New Roman"/>
          <w:sz w:val="24"/>
          <w:szCs w:val="24"/>
        </w:rPr>
        <w:t xml:space="preserve">exploration of </w:t>
      </w:r>
      <w:r>
        <w:rPr>
          <w:rFonts w:ascii="Times New Roman" w:hAnsi="Times New Roman" w:cs="Times New Roman"/>
          <w:sz w:val="24"/>
          <w:szCs w:val="24"/>
        </w:rPr>
        <w:t>limeston</w:t>
      </w:r>
      <w:r w:rsidRPr="004A10F0">
        <w:rPr>
          <w:rFonts w:ascii="Times New Roman" w:hAnsi="Times New Roman" w:cs="Times New Roman"/>
          <w:sz w:val="24"/>
          <w:szCs w:val="24"/>
        </w:rPr>
        <w:t xml:space="preserve">e in </w:t>
      </w:r>
      <w:r w:rsidR="00125F0F">
        <w:rPr>
          <w:rFonts w:ascii="Times New Roman" w:hAnsi="Times New Roman" w:cs="Times New Roman"/>
          <w:sz w:val="24"/>
          <w:szCs w:val="24"/>
        </w:rPr>
        <w:t xml:space="preserve">Alda </w:t>
      </w:r>
      <w:r w:rsidRPr="004A10F0">
        <w:rPr>
          <w:rFonts w:ascii="Times New Roman" w:hAnsi="Times New Roman" w:cs="Times New Roman"/>
          <w:sz w:val="24"/>
          <w:szCs w:val="24"/>
        </w:rPr>
        <w:t xml:space="preserve">block. </w:t>
      </w:r>
    </w:p>
    <w:p w:rsidR="00FC580E" w:rsidRDefault="00FC580E" w:rsidP="00122CF6">
      <w:pPr>
        <w:autoSpaceDE w:val="0"/>
        <w:autoSpaceDN w:val="0"/>
        <w:adjustRightInd w:val="0"/>
        <w:spacing w:after="0" w:line="360" w:lineRule="auto"/>
        <w:ind w:firstLine="720"/>
        <w:jc w:val="both"/>
        <w:rPr>
          <w:rFonts w:ascii="Times New Roman" w:hAnsi="Times New Roman" w:cs="Times New Roman"/>
          <w:sz w:val="24"/>
          <w:szCs w:val="24"/>
        </w:rPr>
      </w:pPr>
    </w:p>
    <w:p w:rsidR="00FC580E" w:rsidRPr="004A10F0" w:rsidRDefault="00FC580E" w:rsidP="00122CF6">
      <w:pPr>
        <w:autoSpaceDE w:val="0"/>
        <w:autoSpaceDN w:val="0"/>
        <w:adjustRightInd w:val="0"/>
        <w:spacing w:after="0" w:line="360" w:lineRule="auto"/>
        <w:ind w:firstLine="720"/>
        <w:jc w:val="both"/>
        <w:rPr>
          <w:rFonts w:ascii="Times New Roman" w:hAnsi="Times New Roman" w:cs="Times New Roman"/>
          <w:sz w:val="24"/>
          <w:szCs w:val="24"/>
        </w:rPr>
      </w:pPr>
    </w:p>
    <w:p w:rsidR="00122CF6" w:rsidRPr="00C05ED1" w:rsidRDefault="00122CF6" w:rsidP="00C05ED1">
      <w:pPr>
        <w:spacing w:line="360" w:lineRule="auto"/>
        <w:rPr>
          <w:rFonts w:ascii="Times New Roman" w:hAnsi="Times New Roman" w:cs="Times New Roman"/>
          <w:b/>
          <w:sz w:val="32"/>
          <w:szCs w:val="32"/>
          <w:lang w:val="en-US"/>
        </w:rPr>
      </w:pPr>
    </w:p>
    <w:p w:rsidR="007B2490" w:rsidRDefault="00122CF6" w:rsidP="007B2490">
      <w:pPr>
        <w:pStyle w:val="ListParagraph"/>
        <w:spacing w:after="0" w:line="240" w:lineRule="auto"/>
        <w:ind w:left="567" w:hanging="885"/>
        <w:jc w:val="center"/>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CHAPTER 11</w:t>
      </w:r>
    </w:p>
    <w:p w:rsidR="007B2490" w:rsidRDefault="007B2490" w:rsidP="007B2490">
      <w:pPr>
        <w:pStyle w:val="ListParagraph"/>
        <w:spacing w:after="0" w:line="240" w:lineRule="auto"/>
        <w:ind w:left="567" w:hanging="885"/>
        <w:jc w:val="center"/>
        <w:rPr>
          <w:rFonts w:ascii="Times New Roman" w:hAnsi="Times New Roman" w:cs="Times New Roman"/>
          <w:b/>
          <w:sz w:val="32"/>
          <w:szCs w:val="32"/>
          <w:lang w:val="en-US"/>
        </w:rPr>
      </w:pPr>
    </w:p>
    <w:p w:rsidR="007B2490" w:rsidRDefault="007B2490" w:rsidP="007B2490">
      <w:pPr>
        <w:pStyle w:val="ListParagraph"/>
        <w:spacing w:after="0" w:line="240" w:lineRule="auto"/>
        <w:ind w:left="567" w:hanging="885"/>
        <w:jc w:val="center"/>
        <w:rPr>
          <w:rFonts w:ascii="Times New Roman" w:hAnsi="Times New Roman" w:cs="Times New Roman"/>
          <w:b/>
          <w:sz w:val="32"/>
          <w:szCs w:val="32"/>
          <w:lang w:val="en-US"/>
        </w:rPr>
      </w:pPr>
      <w:r>
        <w:rPr>
          <w:rFonts w:ascii="Times New Roman" w:hAnsi="Times New Roman" w:cs="Times New Roman"/>
          <w:b/>
          <w:sz w:val="32"/>
          <w:szCs w:val="32"/>
          <w:lang w:val="en-US"/>
        </w:rPr>
        <w:t>CONCLUSION AND RECOMMENDATION</w:t>
      </w:r>
    </w:p>
    <w:p w:rsidR="007B2490" w:rsidRDefault="007B2490" w:rsidP="007B2490">
      <w:pPr>
        <w:pStyle w:val="ListParagraph"/>
        <w:spacing w:after="0" w:line="240" w:lineRule="auto"/>
        <w:ind w:left="567" w:hanging="885"/>
        <w:jc w:val="center"/>
        <w:rPr>
          <w:rFonts w:ascii="Times New Roman" w:hAnsi="Times New Roman" w:cs="Times New Roman"/>
          <w:b/>
          <w:sz w:val="32"/>
          <w:szCs w:val="32"/>
          <w:lang w:val="en-US"/>
        </w:rPr>
      </w:pPr>
    </w:p>
    <w:p w:rsidR="007B2490" w:rsidRDefault="007B2490" w:rsidP="007B2490">
      <w:pPr>
        <w:pStyle w:val="ListParagraph"/>
        <w:spacing w:after="0" w:line="240" w:lineRule="auto"/>
        <w:ind w:left="567" w:hanging="885"/>
        <w:jc w:val="center"/>
        <w:rPr>
          <w:rFonts w:ascii="Times New Roman" w:hAnsi="Times New Roman" w:cs="Times New Roman"/>
          <w:b/>
          <w:sz w:val="32"/>
          <w:szCs w:val="32"/>
          <w:lang w:val="en-US"/>
        </w:rPr>
      </w:pPr>
    </w:p>
    <w:p w:rsidR="007B2490" w:rsidRDefault="00D5138C" w:rsidP="007B2490">
      <w:pPr>
        <w:pStyle w:val="ListParagraph"/>
        <w:ind w:left="567" w:hanging="425"/>
        <w:rPr>
          <w:rFonts w:ascii="Times New Roman" w:hAnsi="Times New Roman" w:cs="Times New Roman"/>
          <w:b/>
          <w:sz w:val="32"/>
          <w:szCs w:val="32"/>
          <w:lang w:val="en-US"/>
        </w:rPr>
      </w:pPr>
      <w:r>
        <w:rPr>
          <w:rFonts w:ascii="Times New Roman" w:hAnsi="Times New Roman" w:cs="Times New Roman"/>
          <w:b/>
          <w:sz w:val="32"/>
          <w:szCs w:val="32"/>
          <w:lang w:val="en-US"/>
        </w:rPr>
        <w:t>11</w:t>
      </w:r>
      <w:r w:rsidR="007B2490">
        <w:rPr>
          <w:rFonts w:ascii="Times New Roman" w:hAnsi="Times New Roman" w:cs="Times New Roman"/>
          <w:b/>
          <w:sz w:val="32"/>
          <w:szCs w:val="32"/>
          <w:lang w:val="en-US"/>
        </w:rPr>
        <w:t>.1.0 CONCLUSION</w:t>
      </w:r>
    </w:p>
    <w:p w:rsidR="007B2490" w:rsidRDefault="00D5138C" w:rsidP="007B2490">
      <w:pPr>
        <w:pStyle w:val="ListParagraph"/>
        <w:spacing w:line="360" w:lineRule="auto"/>
        <w:ind w:left="0"/>
        <w:jc w:val="both"/>
        <w:rPr>
          <w:rFonts w:ascii="Times New Roman" w:eastAsia="SimSun" w:hAnsi="Times New Roman" w:cs="Times New Roman"/>
          <w:sz w:val="24"/>
          <w:szCs w:val="24"/>
          <w:lang w:eastAsia="en-IN"/>
        </w:rPr>
      </w:pPr>
      <w:r>
        <w:rPr>
          <w:rFonts w:ascii="Times New Roman" w:hAnsi="Times New Roman" w:cs="Times New Roman"/>
          <w:b/>
          <w:sz w:val="28"/>
          <w:szCs w:val="32"/>
          <w:lang w:val="en-US"/>
        </w:rPr>
        <w:t xml:space="preserve">  11</w:t>
      </w:r>
      <w:r w:rsidR="007B2490">
        <w:rPr>
          <w:rFonts w:ascii="Times New Roman" w:hAnsi="Times New Roman" w:cs="Times New Roman"/>
          <w:b/>
          <w:sz w:val="28"/>
          <w:szCs w:val="32"/>
          <w:lang w:val="en-US"/>
        </w:rPr>
        <w:t xml:space="preserve">.1.1  </w:t>
      </w:r>
      <w:r w:rsidR="007B2490" w:rsidRPr="007E2C50">
        <w:rPr>
          <w:rFonts w:ascii="Times New Roman" w:eastAsia="SimSun" w:hAnsi="Times New Roman" w:cs="Times New Roman"/>
          <w:sz w:val="24"/>
          <w:szCs w:val="24"/>
          <w:lang w:eastAsia="en-IN"/>
        </w:rPr>
        <w:t xml:space="preserve">The Alda </w:t>
      </w:r>
      <w:r w:rsidR="00C47E6E">
        <w:rPr>
          <w:rFonts w:ascii="Times New Roman" w:eastAsia="SimSun" w:hAnsi="Times New Roman" w:cs="Times New Roman"/>
          <w:sz w:val="24"/>
          <w:szCs w:val="24"/>
          <w:lang w:eastAsia="en-IN"/>
        </w:rPr>
        <w:t>L</w:t>
      </w:r>
      <w:r w:rsidR="00C47E6E" w:rsidRPr="007E2C50">
        <w:rPr>
          <w:rFonts w:ascii="Times New Roman" w:eastAsia="SimSun" w:hAnsi="Times New Roman" w:cs="Times New Roman"/>
          <w:sz w:val="24"/>
          <w:szCs w:val="24"/>
          <w:lang w:eastAsia="en-IN"/>
        </w:rPr>
        <w:t xml:space="preserve">imestone </w:t>
      </w:r>
      <w:r w:rsidR="007B2490" w:rsidRPr="007E2C50">
        <w:rPr>
          <w:rFonts w:ascii="Times New Roman" w:eastAsia="SimSun" w:hAnsi="Times New Roman" w:cs="Times New Roman"/>
          <w:sz w:val="24"/>
          <w:szCs w:val="24"/>
          <w:lang w:eastAsia="en-IN"/>
        </w:rPr>
        <w:t>block for Preliminary Exploration (G-3 stage) for limestone,</w:t>
      </w:r>
      <w:r w:rsidR="007B2490">
        <w:rPr>
          <w:rFonts w:ascii="Times New Roman" w:eastAsia="SimSun" w:hAnsi="Times New Roman" w:cs="Times New Roman"/>
          <w:sz w:val="24"/>
          <w:szCs w:val="24"/>
          <w:lang w:eastAsia="en-IN"/>
        </w:rPr>
        <w:t xml:space="preserve"> lies in the </w:t>
      </w:r>
      <w:r w:rsidR="007B2490" w:rsidRPr="007E2C50">
        <w:rPr>
          <w:rFonts w:ascii="Times New Roman" w:eastAsia="SimSun" w:hAnsi="Times New Roman" w:cs="Times New Roman"/>
          <w:sz w:val="24"/>
          <w:szCs w:val="24"/>
          <w:lang w:eastAsia="en-IN"/>
        </w:rPr>
        <w:t xml:space="preserve">vicinity of well established limestone horizon of district </w:t>
      </w:r>
      <w:r w:rsidR="007B2490" w:rsidRPr="007E2C50">
        <w:rPr>
          <w:rFonts w:ascii="Times New Roman" w:hAnsi="Times New Roman" w:cs="Times New Roman"/>
          <w:sz w:val="24"/>
          <w:szCs w:val="24"/>
        </w:rPr>
        <w:t xml:space="preserve">Raipur &amp; Balodabazar-Bhatapara </w:t>
      </w:r>
      <w:r w:rsidR="007B2490" w:rsidRPr="007E2C50">
        <w:rPr>
          <w:rFonts w:ascii="Times New Roman" w:eastAsia="SimSun" w:hAnsi="Times New Roman" w:cs="Times New Roman"/>
          <w:sz w:val="24"/>
          <w:szCs w:val="24"/>
          <w:lang w:eastAsia="en-IN"/>
        </w:rPr>
        <w:t>of Chhattisgarh .It falls in parts of the Survey of India Toposheet</w:t>
      </w:r>
      <w:r w:rsidR="007B2490">
        <w:rPr>
          <w:rFonts w:ascii="Times New Roman" w:eastAsia="SimSun" w:hAnsi="Times New Roman" w:cs="Times New Roman"/>
          <w:sz w:val="24"/>
          <w:szCs w:val="24"/>
          <w:lang w:eastAsia="en-IN"/>
        </w:rPr>
        <w:t xml:space="preserve"> </w:t>
      </w:r>
      <w:r w:rsidR="007B2490" w:rsidRPr="007E2C50">
        <w:rPr>
          <w:rFonts w:ascii="Times New Roman" w:eastAsia="SimSun" w:hAnsi="Times New Roman" w:cs="Times New Roman"/>
          <w:sz w:val="24"/>
          <w:szCs w:val="24"/>
          <w:lang w:eastAsia="en-IN"/>
        </w:rPr>
        <w:t xml:space="preserve">No. </w:t>
      </w:r>
      <w:r w:rsidR="007B2490" w:rsidRPr="007E2C50">
        <w:rPr>
          <w:rFonts w:ascii="Times New Roman" w:hAnsi="Times New Roman" w:cs="Times New Roman"/>
          <w:sz w:val="24"/>
          <w:szCs w:val="24"/>
        </w:rPr>
        <w:t xml:space="preserve">64G/14 </w:t>
      </w:r>
      <w:r w:rsidR="007B2490" w:rsidRPr="007E2C50">
        <w:rPr>
          <w:rFonts w:ascii="Times New Roman" w:eastAsia="SimSun" w:hAnsi="Times New Roman" w:cs="Times New Roman"/>
          <w:sz w:val="24"/>
          <w:szCs w:val="24"/>
          <w:lang w:eastAsia="en-IN"/>
        </w:rPr>
        <w:t xml:space="preserve">and it lies between </w:t>
      </w:r>
      <w:r w:rsidR="007B2490" w:rsidRPr="007E2C50">
        <w:rPr>
          <w:rFonts w:ascii="Times New Roman" w:hAnsi="Times New Roman" w:cs="Times New Roman"/>
          <w:sz w:val="24"/>
          <w:szCs w:val="24"/>
        </w:rPr>
        <w:t>21° 35' 14.932" N to 21° 37' 25.622" N</w:t>
      </w:r>
      <w:r w:rsidR="007B2490" w:rsidRPr="007E2C50">
        <w:rPr>
          <w:rFonts w:ascii="Times New Roman" w:eastAsia="SimSun" w:hAnsi="Times New Roman" w:cs="Times New Roman"/>
          <w:sz w:val="24"/>
          <w:szCs w:val="24"/>
          <w:lang w:eastAsia="en-IN"/>
        </w:rPr>
        <w:t xml:space="preserve"> </w:t>
      </w:r>
      <w:r w:rsidR="007B2490">
        <w:rPr>
          <w:rFonts w:ascii="Times New Roman" w:eastAsia="SimSun" w:hAnsi="Times New Roman" w:cs="Times New Roman"/>
          <w:sz w:val="24"/>
          <w:szCs w:val="24"/>
          <w:lang w:eastAsia="en-IN"/>
        </w:rPr>
        <w:t xml:space="preserve">latitudes and </w:t>
      </w:r>
      <w:r w:rsidR="007B2490" w:rsidRPr="007E2C50">
        <w:rPr>
          <w:rFonts w:ascii="Times New Roman" w:hAnsi="Times New Roman" w:cs="Times New Roman"/>
          <w:sz w:val="24"/>
          <w:szCs w:val="24"/>
        </w:rPr>
        <w:t xml:space="preserve">81° 53' 06.978" E to 81° 54' 58.426" E </w:t>
      </w:r>
      <w:r w:rsidR="007B2490" w:rsidRPr="007E2C50">
        <w:rPr>
          <w:rFonts w:ascii="Times New Roman" w:eastAsia="SimSun" w:hAnsi="Times New Roman" w:cs="Times New Roman"/>
          <w:sz w:val="24"/>
          <w:szCs w:val="24"/>
          <w:lang w:eastAsia="en-IN"/>
        </w:rPr>
        <w:t xml:space="preserve">longitudes. The block covers an area of </w:t>
      </w:r>
      <w:r w:rsidR="007B2490" w:rsidRPr="007E2C50">
        <w:rPr>
          <w:rFonts w:ascii="Times New Roman" w:hAnsi="Times New Roman" w:cs="Times New Roman"/>
          <w:sz w:val="24"/>
          <w:szCs w:val="24"/>
        </w:rPr>
        <w:t xml:space="preserve">10.25 </w:t>
      </w:r>
      <w:r w:rsidR="007B2490" w:rsidRPr="007E2C50">
        <w:rPr>
          <w:rFonts w:ascii="Times New Roman" w:eastAsia="SimSun" w:hAnsi="Times New Roman" w:cs="Times New Roman"/>
          <w:sz w:val="24"/>
          <w:szCs w:val="24"/>
          <w:lang w:eastAsia="en-IN"/>
        </w:rPr>
        <w:t>sq.km, in and around villages of Alda, Kareli, Bhainsa, Nawapara , Mudhpar, Khilora etc. of</w:t>
      </w:r>
      <w:r w:rsidR="00C47E6E">
        <w:rPr>
          <w:rFonts w:ascii="Times New Roman" w:eastAsia="SimSun" w:hAnsi="Times New Roman" w:cs="Times New Roman"/>
          <w:sz w:val="24"/>
          <w:szCs w:val="24"/>
          <w:lang w:eastAsia="en-IN"/>
        </w:rPr>
        <w:t xml:space="preserve"> District-</w:t>
      </w:r>
      <w:r w:rsidR="007B2490" w:rsidRPr="007E2C50">
        <w:rPr>
          <w:rFonts w:ascii="Times New Roman" w:eastAsia="SimSun" w:hAnsi="Times New Roman" w:cs="Times New Roman"/>
          <w:sz w:val="24"/>
          <w:szCs w:val="24"/>
          <w:lang w:eastAsia="en-IN"/>
        </w:rPr>
        <w:t xml:space="preserve"> </w:t>
      </w:r>
      <w:r w:rsidR="007B2490" w:rsidRPr="007E2C50">
        <w:rPr>
          <w:rFonts w:ascii="Times New Roman" w:hAnsi="Times New Roman" w:cs="Times New Roman"/>
          <w:sz w:val="24"/>
          <w:szCs w:val="24"/>
        </w:rPr>
        <w:t>Raipur &amp; Balodabazar-Bhatapara</w:t>
      </w:r>
      <w:r w:rsidR="007B2490">
        <w:rPr>
          <w:rFonts w:ascii="Times New Roman" w:eastAsia="SimSun" w:hAnsi="Times New Roman" w:cs="Times New Roman"/>
          <w:sz w:val="24"/>
          <w:szCs w:val="24"/>
          <w:lang w:eastAsia="en-IN"/>
        </w:rPr>
        <w:t xml:space="preserve"> </w:t>
      </w:r>
      <w:r w:rsidR="007B2490" w:rsidRPr="007E2C50">
        <w:rPr>
          <w:rFonts w:ascii="Times New Roman" w:eastAsia="SimSun" w:hAnsi="Times New Roman" w:cs="Times New Roman"/>
          <w:sz w:val="24"/>
          <w:szCs w:val="24"/>
          <w:lang w:eastAsia="en-IN"/>
        </w:rPr>
        <w:t xml:space="preserve">district, State- Chhattisgarh </w:t>
      </w:r>
      <w:r w:rsidR="007B2490">
        <w:rPr>
          <w:rFonts w:ascii="Times New Roman" w:eastAsia="SimSun" w:hAnsi="Times New Roman" w:cs="Times New Roman"/>
          <w:sz w:val="24"/>
          <w:szCs w:val="24"/>
          <w:lang w:eastAsia="en-IN"/>
        </w:rPr>
        <w:t xml:space="preserve">. </w:t>
      </w:r>
    </w:p>
    <w:p w:rsidR="007B2490" w:rsidRPr="007E2C50" w:rsidRDefault="00D5138C" w:rsidP="007B2490">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hAnsi="Times New Roman" w:cs="Times New Roman"/>
          <w:b/>
          <w:sz w:val="28"/>
          <w:szCs w:val="32"/>
          <w:lang w:val="en-US"/>
        </w:rPr>
        <w:t>11</w:t>
      </w:r>
      <w:r w:rsidR="007B2490">
        <w:rPr>
          <w:rFonts w:ascii="Times New Roman" w:hAnsi="Times New Roman" w:cs="Times New Roman"/>
          <w:b/>
          <w:sz w:val="28"/>
          <w:szCs w:val="32"/>
          <w:lang w:val="en-US"/>
        </w:rPr>
        <w:t xml:space="preserve">.1.2  </w:t>
      </w:r>
      <w:r w:rsidR="007B2490" w:rsidRPr="007E2C50">
        <w:rPr>
          <w:rFonts w:ascii="Times New Roman" w:eastAsia="SimSun" w:hAnsi="Times New Roman" w:cs="Times New Roman"/>
          <w:sz w:val="24"/>
          <w:szCs w:val="24"/>
          <w:lang w:eastAsia="en-IN"/>
        </w:rPr>
        <w:t xml:space="preserve">The </w:t>
      </w:r>
      <w:r w:rsidR="00C47E6E" w:rsidRPr="007E2C50">
        <w:rPr>
          <w:rFonts w:ascii="Times New Roman" w:eastAsia="SimSun" w:hAnsi="Times New Roman" w:cs="Times New Roman"/>
          <w:sz w:val="24"/>
          <w:szCs w:val="24"/>
          <w:lang w:eastAsia="en-IN"/>
        </w:rPr>
        <w:t xml:space="preserve">Alda </w:t>
      </w:r>
      <w:r w:rsidR="00C47E6E">
        <w:rPr>
          <w:rFonts w:ascii="Times New Roman" w:eastAsia="SimSun" w:hAnsi="Times New Roman" w:cs="Times New Roman"/>
          <w:sz w:val="24"/>
          <w:szCs w:val="24"/>
          <w:lang w:eastAsia="en-IN"/>
        </w:rPr>
        <w:t>L</w:t>
      </w:r>
      <w:r w:rsidR="00C47E6E" w:rsidRPr="007E2C50">
        <w:rPr>
          <w:rFonts w:ascii="Times New Roman" w:eastAsia="SimSun" w:hAnsi="Times New Roman" w:cs="Times New Roman"/>
          <w:sz w:val="24"/>
          <w:szCs w:val="24"/>
          <w:lang w:eastAsia="en-IN"/>
        </w:rPr>
        <w:t xml:space="preserve">imestone </w:t>
      </w:r>
      <w:r w:rsidR="007B2490" w:rsidRPr="007E2C50">
        <w:rPr>
          <w:rFonts w:ascii="Times New Roman" w:eastAsia="SimSun" w:hAnsi="Times New Roman" w:cs="Times New Roman"/>
          <w:sz w:val="24"/>
          <w:szCs w:val="24"/>
          <w:lang w:eastAsia="en-IN"/>
        </w:rPr>
        <w:t>exploration block majorly comprises of litholoigies including</w:t>
      </w:r>
      <w:r w:rsidR="007B2490">
        <w:rPr>
          <w:rFonts w:ascii="Times New Roman" w:eastAsia="SimSun" w:hAnsi="Times New Roman" w:cs="Times New Roman"/>
          <w:sz w:val="24"/>
          <w:szCs w:val="24"/>
          <w:lang w:eastAsia="en-IN"/>
        </w:rPr>
        <w:t xml:space="preserve"> of Chandi </w:t>
      </w:r>
      <w:r w:rsidR="007B2490" w:rsidRPr="007E2C50">
        <w:rPr>
          <w:rFonts w:ascii="Times New Roman" w:eastAsia="SimSun" w:hAnsi="Times New Roman" w:cs="Times New Roman"/>
          <w:sz w:val="24"/>
          <w:szCs w:val="24"/>
          <w:lang w:eastAsia="en-IN"/>
        </w:rPr>
        <w:t xml:space="preserve"> limestone formation </w:t>
      </w:r>
      <w:r w:rsidR="007B2490">
        <w:rPr>
          <w:rFonts w:ascii="Times New Roman" w:eastAsia="SimSun" w:hAnsi="Times New Roman" w:cs="Times New Roman"/>
          <w:sz w:val="24"/>
          <w:szCs w:val="24"/>
          <w:lang w:eastAsia="en-IN"/>
        </w:rPr>
        <w:t xml:space="preserve">of Raipur </w:t>
      </w:r>
      <w:r w:rsidR="00C47E6E">
        <w:rPr>
          <w:rFonts w:ascii="Times New Roman" w:eastAsia="SimSun" w:hAnsi="Times New Roman" w:cs="Times New Roman"/>
          <w:sz w:val="24"/>
          <w:szCs w:val="24"/>
          <w:lang w:eastAsia="en-IN"/>
        </w:rPr>
        <w:t>G</w:t>
      </w:r>
      <w:r w:rsidR="007B2490">
        <w:rPr>
          <w:rFonts w:ascii="Times New Roman" w:eastAsia="SimSun" w:hAnsi="Times New Roman" w:cs="Times New Roman"/>
          <w:sz w:val="24"/>
          <w:szCs w:val="24"/>
          <w:lang w:eastAsia="en-IN"/>
        </w:rPr>
        <w:t xml:space="preserve">roup of Chhattisgarh </w:t>
      </w:r>
      <w:r w:rsidR="00C47E6E">
        <w:rPr>
          <w:rFonts w:ascii="Times New Roman" w:eastAsia="SimSun" w:hAnsi="Times New Roman" w:cs="Times New Roman"/>
          <w:sz w:val="24"/>
          <w:szCs w:val="24"/>
          <w:lang w:eastAsia="en-IN"/>
        </w:rPr>
        <w:t>S</w:t>
      </w:r>
      <w:r w:rsidR="007B2490">
        <w:rPr>
          <w:rFonts w:ascii="Times New Roman" w:eastAsia="SimSun" w:hAnsi="Times New Roman" w:cs="Times New Roman"/>
          <w:sz w:val="24"/>
          <w:szCs w:val="24"/>
          <w:lang w:eastAsia="en-IN"/>
        </w:rPr>
        <w:t xml:space="preserve">upergroup </w:t>
      </w:r>
      <w:r w:rsidR="007B2490" w:rsidRPr="007E2C50">
        <w:rPr>
          <w:rFonts w:ascii="Times New Roman" w:eastAsia="SimSun" w:hAnsi="Times New Roman" w:cs="Times New Roman"/>
          <w:sz w:val="24"/>
          <w:szCs w:val="24"/>
          <w:lang w:eastAsia="en-IN"/>
        </w:rPr>
        <w:t>belonging to</w:t>
      </w:r>
      <w:r w:rsidR="007B2490">
        <w:rPr>
          <w:rFonts w:ascii="Times New Roman" w:eastAsia="SimSun" w:hAnsi="Times New Roman" w:cs="Times New Roman"/>
          <w:sz w:val="24"/>
          <w:szCs w:val="24"/>
          <w:lang w:eastAsia="en-IN"/>
        </w:rPr>
        <w:t xml:space="preserve"> Meso- Neo Proterozoic age</w:t>
      </w:r>
      <w:r w:rsidR="007B2490" w:rsidRPr="007E2C50">
        <w:rPr>
          <w:rFonts w:ascii="Times New Roman" w:eastAsia="SimSun" w:hAnsi="Times New Roman" w:cs="Times New Roman"/>
          <w:sz w:val="24"/>
          <w:szCs w:val="24"/>
          <w:lang w:eastAsia="en-IN"/>
        </w:rPr>
        <w:t>. General strike of thes</w:t>
      </w:r>
      <w:r w:rsidR="007B2490">
        <w:rPr>
          <w:rFonts w:ascii="Times New Roman" w:eastAsia="SimSun" w:hAnsi="Times New Roman" w:cs="Times New Roman"/>
          <w:sz w:val="24"/>
          <w:szCs w:val="24"/>
          <w:lang w:eastAsia="en-IN"/>
        </w:rPr>
        <w:t xml:space="preserve">e lithologies is NE-SW dipping </w:t>
      </w:r>
      <w:r w:rsidR="007B2490" w:rsidRPr="007E2C50">
        <w:rPr>
          <w:rFonts w:ascii="Times New Roman" w:eastAsia="SimSun" w:hAnsi="Times New Roman" w:cs="Times New Roman"/>
          <w:sz w:val="24"/>
          <w:szCs w:val="24"/>
          <w:lang w:eastAsia="en-IN"/>
        </w:rPr>
        <w:t>2°</w:t>
      </w:r>
      <w:r w:rsidR="007B2490">
        <w:rPr>
          <w:rFonts w:ascii="Times New Roman" w:eastAsia="SimSun" w:hAnsi="Times New Roman" w:cs="Times New Roman"/>
          <w:sz w:val="24"/>
          <w:szCs w:val="24"/>
          <w:lang w:eastAsia="en-IN"/>
        </w:rPr>
        <w:t>-5° towards west.</w:t>
      </w:r>
      <w:r w:rsidR="007B2490" w:rsidRPr="007E2C50">
        <w:rPr>
          <w:rFonts w:ascii="Times New Roman" w:eastAsia="SimSun" w:hAnsi="Times New Roman" w:cs="Times New Roman"/>
          <w:sz w:val="24"/>
          <w:szCs w:val="24"/>
          <w:lang w:eastAsia="en-IN"/>
        </w:rPr>
        <w:t xml:space="preserve"> At</w:t>
      </w:r>
    </w:p>
    <w:p w:rsidR="007B2490" w:rsidRDefault="007B2490" w:rsidP="0094608F">
      <w:pPr>
        <w:autoSpaceDE w:val="0"/>
        <w:autoSpaceDN w:val="0"/>
        <w:adjustRightInd w:val="0"/>
        <w:spacing w:after="0" w:line="360" w:lineRule="auto"/>
        <w:jc w:val="both"/>
        <w:rPr>
          <w:rFonts w:ascii="Times New Roman" w:eastAsia="SimSun" w:hAnsi="Times New Roman" w:cs="Times New Roman"/>
          <w:sz w:val="24"/>
          <w:szCs w:val="24"/>
          <w:lang w:eastAsia="en-IN"/>
        </w:rPr>
      </w:pPr>
      <w:r w:rsidRPr="007E2C50">
        <w:rPr>
          <w:rFonts w:ascii="Times New Roman" w:eastAsia="SimSun" w:hAnsi="Times New Roman" w:cs="Times New Roman"/>
          <w:sz w:val="24"/>
          <w:szCs w:val="24"/>
          <w:lang w:eastAsia="en-IN"/>
        </w:rPr>
        <w:t>few places bedding plane are dipping south easterly tha</w:t>
      </w:r>
      <w:r>
        <w:rPr>
          <w:rFonts w:ascii="Times New Roman" w:eastAsia="SimSun" w:hAnsi="Times New Roman" w:cs="Times New Roman"/>
          <w:sz w:val="24"/>
          <w:szCs w:val="24"/>
          <w:lang w:eastAsia="en-IN"/>
        </w:rPr>
        <w:t xml:space="preserve">t is suggestive of the presence </w:t>
      </w:r>
      <w:r w:rsidRPr="007E2C50">
        <w:rPr>
          <w:rFonts w:ascii="Times New Roman" w:eastAsia="SimSun" w:hAnsi="Times New Roman" w:cs="Times New Roman"/>
          <w:sz w:val="24"/>
          <w:szCs w:val="24"/>
          <w:lang w:eastAsia="en-IN"/>
        </w:rPr>
        <w:t>of local folding at places.Major litho-units of the</w:t>
      </w:r>
      <w:r w:rsidR="0094608F">
        <w:rPr>
          <w:rFonts w:ascii="Times New Roman" w:eastAsia="SimSun" w:hAnsi="Times New Roman" w:cs="Times New Roman"/>
          <w:sz w:val="24"/>
          <w:szCs w:val="24"/>
          <w:lang w:eastAsia="en-IN"/>
        </w:rPr>
        <w:t xml:space="preserve"> block area includes limestone, </w:t>
      </w:r>
      <w:r w:rsidRPr="007E2C50">
        <w:rPr>
          <w:rFonts w:ascii="Times New Roman" w:eastAsia="SimSun" w:hAnsi="Times New Roman" w:cs="Times New Roman"/>
          <w:sz w:val="24"/>
          <w:szCs w:val="24"/>
          <w:lang w:eastAsia="en-IN"/>
        </w:rPr>
        <w:t>shale, laterite, shaly limestone etc.</w:t>
      </w:r>
    </w:p>
    <w:p w:rsidR="007B2490" w:rsidRDefault="00D5138C" w:rsidP="007B2490">
      <w:pPr>
        <w:autoSpaceDE w:val="0"/>
        <w:autoSpaceDN w:val="0"/>
        <w:adjustRightInd w:val="0"/>
        <w:spacing w:after="0" w:line="240" w:lineRule="auto"/>
        <w:jc w:val="both"/>
        <w:rPr>
          <w:rFonts w:ascii="Times New Roman" w:eastAsia="SimSun" w:hAnsi="Times New Roman" w:cs="Times New Roman"/>
          <w:sz w:val="24"/>
          <w:szCs w:val="24"/>
          <w:lang w:eastAsia="en-IN"/>
        </w:rPr>
      </w:pPr>
      <w:r>
        <w:rPr>
          <w:rFonts w:ascii="Times New Roman" w:hAnsi="Times New Roman" w:cs="Times New Roman"/>
          <w:b/>
          <w:sz w:val="28"/>
          <w:szCs w:val="32"/>
          <w:lang w:val="en-US"/>
        </w:rPr>
        <w:t>11</w:t>
      </w:r>
      <w:r w:rsidR="007B2490">
        <w:rPr>
          <w:rFonts w:ascii="Times New Roman" w:hAnsi="Times New Roman" w:cs="Times New Roman"/>
          <w:b/>
          <w:sz w:val="28"/>
          <w:szCs w:val="32"/>
          <w:lang w:val="en-US"/>
        </w:rPr>
        <w:t xml:space="preserve">.1.3  </w:t>
      </w:r>
      <w:r w:rsidR="007B2490">
        <w:rPr>
          <w:rFonts w:ascii="Times New Roman" w:eastAsia="SimSun" w:hAnsi="Times New Roman" w:cs="Times New Roman"/>
          <w:sz w:val="24"/>
          <w:szCs w:val="24"/>
          <w:lang w:eastAsia="en-IN"/>
        </w:rPr>
        <w:t xml:space="preserve"> Laterites of Recent to Quaternary age have marked in Southern- Eastern part of </w:t>
      </w:r>
      <w:r w:rsidR="00C47E6E">
        <w:rPr>
          <w:rFonts w:ascii="Times New Roman" w:eastAsia="SimSun" w:hAnsi="Times New Roman" w:cs="Times New Roman"/>
          <w:sz w:val="24"/>
          <w:szCs w:val="24"/>
          <w:lang w:eastAsia="en-IN"/>
        </w:rPr>
        <w:t xml:space="preserve"> the</w:t>
      </w:r>
      <w:r w:rsidR="007B2490">
        <w:rPr>
          <w:rFonts w:ascii="Times New Roman" w:eastAsia="SimSun" w:hAnsi="Times New Roman" w:cs="Times New Roman"/>
          <w:sz w:val="24"/>
          <w:szCs w:val="24"/>
          <w:lang w:eastAsia="en-IN"/>
        </w:rPr>
        <w:t xml:space="preserve"> block. </w:t>
      </w:r>
    </w:p>
    <w:p w:rsidR="007B2490" w:rsidRPr="007E2C50" w:rsidRDefault="007B2490" w:rsidP="007B2490">
      <w:pPr>
        <w:autoSpaceDE w:val="0"/>
        <w:autoSpaceDN w:val="0"/>
        <w:adjustRightInd w:val="0"/>
        <w:spacing w:after="0" w:line="240" w:lineRule="auto"/>
        <w:jc w:val="both"/>
        <w:rPr>
          <w:rFonts w:ascii="Times New Roman" w:hAnsi="Times New Roman" w:cs="Times New Roman"/>
          <w:sz w:val="24"/>
          <w:szCs w:val="24"/>
        </w:rPr>
      </w:pPr>
    </w:p>
    <w:p w:rsidR="007B2490" w:rsidRPr="00AC5682" w:rsidRDefault="00D5138C" w:rsidP="007B2490">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hAnsi="Times New Roman" w:cs="Times New Roman"/>
          <w:b/>
          <w:sz w:val="28"/>
          <w:szCs w:val="24"/>
          <w:lang w:val="en-US"/>
        </w:rPr>
        <w:t>11</w:t>
      </w:r>
      <w:r w:rsidR="007B2490" w:rsidRPr="00303283">
        <w:rPr>
          <w:rFonts w:ascii="Times New Roman" w:hAnsi="Times New Roman" w:cs="Times New Roman"/>
          <w:b/>
          <w:sz w:val="28"/>
          <w:szCs w:val="24"/>
          <w:lang w:val="en-US"/>
        </w:rPr>
        <w:t xml:space="preserve">.1.4    </w:t>
      </w:r>
      <w:r w:rsidR="007B2490" w:rsidRPr="00AC5682">
        <w:rPr>
          <w:rFonts w:ascii="Times New Roman" w:eastAsia="SimSun" w:hAnsi="Times New Roman" w:cs="Times New Roman"/>
          <w:sz w:val="24"/>
          <w:szCs w:val="24"/>
          <w:lang w:eastAsia="en-IN"/>
        </w:rPr>
        <w:t>In the present exploration block, extensive limestone mineralization has been</w:t>
      </w:r>
    </w:p>
    <w:p w:rsidR="007B2490" w:rsidRPr="00303283" w:rsidRDefault="007B2490" w:rsidP="007B2490">
      <w:pPr>
        <w:autoSpaceDE w:val="0"/>
        <w:autoSpaceDN w:val="0"/>
        <w:adjustRightInd w:val="0"/>
        <w:spacing w:after="0" w:line="360" w:lineRule="auto"/>
        <w:jc w:val="both"/>
        <w:rPr>
          <w:rFonts w:ascii="Times New Roman" w:eastAsia="SimSun" w:hAnsi="Times New Roman" w:cs="Times New Roman"/>
          <w:sz w:val="24"/>
          <w:szCs w:val="24"/>
          <w:lang w:eastAsia="en-IN"/>
        </w:rPr>
      </w:pPr>
      <w:r w:rsidRPr="00AC5682">
        <w:rPr>
          <w:rFonts w:ascii="Times New Roman" w:eastAsia="SimSun" w:hAnsi="Times New Roman" w:cs="Times New Roman"/>
          <w:sz w:val="24"/>
          <w:szCs w:val="24"/>
          <w:lang w:eastAsia="en-IN"/>
        </w:rPr>
        <w:t>observed on surface and in boreholes. On sur</w:t>
      </w:r>
      <w:r>
        <w:rPr>
          <w:rFonts w:ascii="Times New Roman" w:eastAsia="SimSun" w:hAnsi="Times New Roman" w:cs="Times New Roman"/>
          <w:sz w:val="24"/>
          <w:szCs w:val="24"/>
          <w:lang w:eastAsia="en-IN"/>
        </w:rPr>
        <w:t xml:space="preserve">face, limestone is occurring in </w:t>
      </w:r>
      <w:r w:rsidRPr="00AC5682">
        <w:rPr>
          <w:rFonts w:ascii="Times New Roman" w:eastAsia="SimSun" w:hAnsi="Times New Roman" w:cs="Times New Roman"/>
          <w:sz w:val="24"/>
          <w:szCs w:val="24"/>
          <w:lang w:eastAsia="en-IN"/>
        </w:rPr>
        <w:t xml:space="preserve">throughout the block. In </w:t>
      </w:r>
      <w:r>
        <w:rPr>
          <w:rFonts w:ascii="Times New Roman" w:eastAsia="SimSun" w:hAnsi="Times New Roman" w:cs="Times New Roman"/>
          <w:sz w:val="24"/>
          <w:szCs w:val="24"/>
          <w:lang w:eastAsia="en-IN"/>
        </w:rPr>
        <w:t xml:space="preserve">Southern- Eastern </w:t>
      </w:r>
      <w:r w:rsidRPr="00AC5682">
        <w:rPr>
          <w:rFonts w:ascii="Times New Roman" w:eastAsia="SimSun" w:hAnsi="Times New Roman" w:cs="Times New Roman"/>
          <w:sz w:val="24"/>
          <w:szCs w:val="24"/>
          <w:lang w:eastAsia="en-IN"/>
        </w:rPr>
        <w:t>part of the bloc</w:t>
      </w:r>
      <w:r>
        <w:rPr>
          <w:rFonts w:ascii="Times New Roman" w:eastAsia="SimSun" w:hAnsi="Times New Roman" w:cs="Times New Roman"/>
          <w:sz w:val="24"/>
          <w:szCs w:val="24"/>
          <w:lang w:eastAsia="en-IN"/>
        </w:rPr>
        <w:t xml:space="preserve">k, laterite capping is observed </w:t>
      </w:r>
      <w:r w:rsidRPr="00AC5682">
        <w:rPr>
          <w:rFonts w:ascii="Times New Roman" w:eastAsia="SimSun" w:hAnsi="Times New Roman" w:cs="Times New Roman"/>
          <w:sz w:val="24"/>
          <w:szCs w:val="24"/>
          <w:lang w:eastAsia="en-IN"/>
        </w:rPr>
        <w:t xml:space="preserve">with limestone. Limestone is </w:t>
      </w:r>
      <w:r w:rsidR="00C47E6E">
        <w:rPr>
          <w:rFonts w:ascii="Times New Roman" w:eastAsia="SimSun" w:hAnsi="Times New Roman" w:cs="Times New Roman"/>
          <w:sz w:val="24"/>
          <w:szCs w:val="24"/>
          <w:lang w:eastAsia="en-IN"/>
        </w:rPr>
        <w:t xml:space="preserve">intersected </w:t>
      </w:r>
      <w:r w:rsidRPr="00AC5682">
        <w:rPr>
          <w:rFonts w:ascii="Times New Roman" w:eastAsia="SimSun" w:hAnsi="Times New Roman" w:cs="Times New Roman"/>
          <w:sz w:val="24"/>
          <w:szCs w:val="24"/>
          <w:lang w:eastAsia="en-IN"/>
        </w:rPr>
        <w:t xml:space="preserve"> in all the boreho</w:t>
      </w:r>
      <w:r>
        <w:rPr>
          <w:rFonts w:ascii="Times New Roman" w:eastAsia="SimSun" w:hAnsi="Times New Roman" w:cs="Times New Roman"/>
          <w:sz w:val="24"/>
          <w:szCs w:val="24"/>
          <w:lang w:eastAsia="en-IN"/>
        </w:rPr>
        <w:t xml:space="preserve">les </w:t>
      </w:r>
      <w:r w:rsidR="00C47E6E">
        <w:rPr>
          <w:rFonts w:ascii="Times New Roman" w:eastAsia="SimSun" w:hAnsi="Times New Roman" w:cs="Times New Roman"/>
          <w:sz w:val="24"/>
          <w:szCs w:val="24"/>
          <w:lang w:eastAsia="en-IN"/>
        </w:rPr>
        <w:t xml:space="preserve">with </w:t>
      </w:r>
      <w:r>
        <w:rPr>
          <w:rFonts w:ascii="Times New Roman" w:eastAsia="SimSun" w:hAnsi="Times New Roman" w:cs="Times New Roman"/>
          <w:sz w:val="24"/>
          <w:szCs w:val="24"/>
          <w:lang w:eastAsia="en-IN"/>
        </w:rPr>
        <w:t xml:space="preserve">intercalation </w:t>
      </w:r>
      <w:r w:rsidR="00C47E6E">
        <w:rPr>
          <w:rFonts w:ascii="Times New Roman" w:eastAsia="SimSun" w:hAnsi="Times New Roman" w:cs="Times New Roman"/>
          <w:sz w:val="24"/>
          <w:szCs w:val="24"/>
          <w:lang w:eastAsia="en-IN"/>
        </w:rPr>
        <w:t xml:space="preserve">of </w:t>
      </w:r>
      <w:r>
        <w:rPr>
          <w:rFonts w:ascii="Times New Roman" w:eastAsia="SimSun" w:hAnsi="Times New Roman" w:cs="Times New Roman"/>
          <w:sz w:val="24"/>
          <w:szCs w:val="24"/>
          <w:lang w:eastAsia="en-IN"/>
        </w:rPr>
        <w:t xml:space="preserve">shaly </w:t>
      </w:r>
      <w:r w:rsidRPr="00AC5682">
        <w:rPr>
          <w:rFonts w:ascii="Times New Roman" w:eastAsia="SimSun" w:hAnsi="Times New Roman" w:cs="Times New Roman"/>
          <w:sz w:val="24"/>
          <w:szCs w:val="24"/>
          <w:lang w:eastAsia="en-IN"/>
        </w:rPr>
        <w:t>limestone.</w:t>
      </w:r>
      <w:r>
        <w:rPr>
          <w:rFonts w:ascii="Times New Roman" w:eastAsia="SimSun" w:hAnsi="Times New Roman" w:cs="Times New Roman"/>
          <w:sz w:val="24"/>
          <w:szCs w:val="24"/>
          <w:lang w:eastAsia="en-IN"/>
        </w:rPr>
        <w:t xml:space="preserve"> Most of the limestone is of Stromatolitic limestone and are of compact  and </w:t>
      </w:r>
      <w:r w:rsidRPr="00AC5682">
        <w:rPr>
          <w:rFonts w:ascii="Times New Roman" w:eastAsia="SimSun" w:hAnsi="Times New Roman" w:cs="Times New Roman"/>
          <w:sz w:val="24"/>
          <w:szCs w:val="24"/>
          <w:lang w:eastAsia="en-IN"/>
        </w:rPr>
        <w:t>massive type.</w:t>
      </w:r>
      <w:r w:rsidRPr="00AC5682">
        <w:rPr>
          <w:rFonts w:ascii="Times New Roman" w:hAnsi="Times New Roman" w:cs="Times New Roman"/>
          <w:sz w:val="24"/>
          <w:szCs w:val="24"/>
          <w:lang w:eastAsia="en-IN"/>
        </w:rPr>
        <w:t xml:space="preserve"> </w:t>
      </w:r>
      <w:r>
        <w:rPr>
          <w:rFonts w:ascii="Times New Roman" w:hAnsi="Times New Roman" w:cs="Times New Roman"/>
          <w:sz w:val="24"/>
          <w:szCs w:val="24"/>
          <w:lang w:eastAsia="en-IN"/>
        </w:rPr>
        <w:t>Limestone horizon is continuing upto 79</w:t>
      </w:r>
      <w:r w:rsidR="0094608F">
        <w:rPr>
          <w:rFonts w:ascii="Times New Roman" w:hAnsi="Times New Roman" w:cs="Times New Roman"/>
          <w:sz w:val="24"/>
          <w:szCs w:val="24"/>
          <w:lang w:eastAsia="en-IN"/>
        </w:rPr>
        <w:t>.00</w:t>
      </w:r>
      <w:r>
        <w:rPr>
          <w:rFonts w:ascii="Times New Roman" w:hAnsi="Times New Roman" w:cs="Times New Roman"/>
          <w:sz w:val="24"/>
          <w:szCs w:val="24"/>
          <w:lang w:eastAsia="en-IN"/>
        </w:rPr>
        <w:t xml:space="preserve"> </w:t>
      </w:r>
      <w:r w:rsidRPr="00865633">
        <w:rPr>
          <w:rFonts w:ascii="Times New Roman" w:hAnsi="Times New Roman" w:cs="Times New Roman"/>
          <w:sz w:val="24"/>
          <w:szCs w:val="24"/>
          <w:lang w:eastAsia="en-IN"/>
        </w:rPr>
        <w:t>m</w:t>
      </w:r>
      <w:r>
        <w:rPr>
          <w:rFonts w:ascii="Times New Roman" w:hAnsi="Times New Roman" w:cs="Times New Roman"/>
          <w:sz w:val="24"/>
          <w:szCs w:val="24"/>
          <w:lang w:eastAsia="en-IN"/>
        </w:rPr>
        <w:t xml:space="preserve"> as observed in borehole ALD-02. These  limestone are known to be deposited normally in tidal swept shallow sea, mainly in tidal flats, near-shore, marine or low energy environments. </w:t>
      </w:r>
    </w:p>
    <w:p w:rsidR="007B2490" w:rsidRPr="00B84374" w:rsidRDefault="00D5138C" w:rsidP="007B2490">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hAnsi="Times New Roman" w:cs="Times New Roman"/>
          <w:b/>
          <w:sz w:val="28"/>
          <w:szCs w:val="24"/>
          <w:lang w:val="en-US"/>
        </w:rPr>
        <w:t>11</w:t>
      </w:r>
      <w:r w:rsidR="007B2490" w:rsidRPr="00303283">
        <w:rPr>
          <w:rFonts w:ascii="Times New Roman" w:hAnsi="Times New Roman" w:cs="Times New Roman"/>
          <w:b/>
          <w:sz w:val="28"/>
          <w:szCs w:val="24"/>
          <w:lang w:val="en-US"/>
        </w:rPr>
        <w:t>.1.</w:t>
      </w:r>
      <w:r w:rsidR="007B2490">
        <w:rPr>
          <w:rFonts w:ascii="Times New Roman" w:hAnsi="Times New Roman" w:cs="Times New Roman"/>
          <w:b/>
          <w:sz w:val="28"/>
          <w:szCs w:val="24"/>
          <w:lang w:val="en-US"/>
        </w:rPr>
        <w:t>5</w:t>
      </w:r>
      <w:r w:rsidR="007B2490" w:rsidRPr="00303283">
        <w:rPr>
          <w:rFonts w:ascii="Times New Roman" w:hAnsi="Times New Roman" w:cs="Times New Roman"/>
          <w:b/>
          <w:sz w:val="28"/>
          <w:szCs w:val="24"/>
          <w:lang w:val="en-US"/>
        </w:rPr>
        <w:t xml:space="preserve">    </w:t>
      </w:r>
      <w:r w:rsidR="007B2490" w:rsidRPr="00B84374">
        <w:rPr>
          <w:rFonts w:ascii="Times New Roman" w:eastAsia="SimSun" w:hAnsi="Times New Roman" w:cs="Times New Roman"/>
          <w:sz w:val="24"/>
          <w:szCs w:val="24"/>
          <w:lang w:eastAsia="en-IN"/>
        </w:rPr>
        <w:t xml:space="preserve">The exploratory work in </w:t>
      </w:r>
      <w:r w:rsidR="00F64E74">
        <w:rPr>
          <w:rFonts w:ascii="Times New Roman" w:eastAsia="SimSun" w:hAnsi="Times New Roman" w:cs="Times New Roman"/>
          <w:sz w:val="24"/>
          <w:szCs w:val="24"/>
          <w:lang w:eastAsia="en-IN"/>
        </w:rPr>
        <w:t xml:space="preserve">the block was commenced on </w:t>
      </w:r>
      <w:r w:rsidR="00F64E74" w:rsidRPr="00FC580E">
        <w:rPr>
          <w:rFonts w:ascii="Times New Roman" w:eastAsia="SimSun" w:hAnsi="Times New Roman" w:cs="Times New Roman"/>
          <w:sz w:val="24"/>
          <w:szCs w:val="24"/>
          <w:lang w:eastAsia="en-IN"/>
        </w:rPr>
        <w:t>01.07</w:t>
      </w:r>
      <w:r w:rsidR="007B2490" w:rsidRPr="00FC580E">
        <w:rPr>
          <w:rFonts w:ascii="Times New Roman" w:eastAsia="SimSun" w:hAnsi="Times New Roman" w:cs="Times New Roman"/>
          <w:sz w:val="24"/>
          <w:szCs w:val="24"/>
          <w:lang w:eastAsia="en-IN"/>
        </w:rPr>
        <w:t>.2024 with</w:t>
      </w:r>
      <w:r w:rsidR="007B2490" w:rsidRPr="00B84374">
        <w:rPr>
          <w:rFonts w:ascii="Times New Roman" w:eastAsia="SimSun" w:hAnsi="Times New Roman" w:cs="Times New Roman"/>
          <w:sz w:val="24"/>
          <w:szCs w:val="24"/>
          <w:lang w:eastAsia="en-IN"/>
        </w:rPr>
        <w:t xml:space="preserve"> </w:t>
      </w:r>
      <w:r w:rsidR="00C47E6E">
        <w:rPr>
          <w:rFonts w:ascii="Times New Roman" w:eastAsia="SimSun" w:hAnsi="Times New Roman" w:cs="Times New Roman"/>
          <w:sz w:val="24"/>
          <w:szCs w:val="24"/>
          <w:lang w:eastAsia="en-IN"/>
        </w:rPr>
        <w:t>S</w:t>
      </w:r>
      <w:r w:rsidR="007B2490" w:rsidRPr="00B84374">
        <w:rPr>
          <w:rFonts w:ascii="Times New Roman" w:eastAsia="SimSun" w:hAnsi="Times New Roman" w:cs="Times New Roman"/>
          <w:sz w:val="24"/>
          <w:szCs w:val="24"/>
          <w:lang w:eastAsia="en-IN"/>
        </w:rPr>
        <w:t>urvey work</w:t>
      </w:r>
    </w:p>
    <w:p w:rsidR="007B2490" w:rsidRPr="00B84374" w:rsidRDefault="007B2490" w:rsidP="007B2490">
      <w:pPr>
        <w:autoSpaceDE w:val="0"/>
        <w:autoSpaceDN w:val="0"/>
        <w:adjustRightInd w:val="0"/>
        <w:spacing w:after="0" w:line="360" w:lineRule="auto"/>
        <w:jc w:val="both"/>
        <w:rPr>
          <w:rFonts w:ascii="Times New Roman" w:eastAsia="SimSun" w:hAnsi="Times New Roman" w:cs="Times New Roman"/>
          <w:sz w:val="24"/>
          <w:szCs w:val="24"/>
          <w:lang w:eastAsia="en-IN"/>
        </w:rPr>
      </w:pPr>
      <w:r w:rsidRPr="00B84374">
        <w:rPr>
          <w:rFonts w:ascii="Times New Roman" w:eastAsia="SimSun" w:hAnsi="Times New Roman" w:cs="Times New Roman"/>
          <w:sz w:val="24"/>
          <w:szCs w:val="24"/>
          <w:lang w:eastAsia="en-IN"/>
        </w:rPr>
        <w:t>and Geological mapping on 1:4,000 scale. The exploratory drilling commenced on 28.11.2024</w:t>
      </w:r>
    </w:p>
    <w:p w:rsidR="007B2490" w:rsidRDefault="007B2490" w:rsidP="007B2490">
      <w:pPr>
        <w:autoSpaceDE w:val="0"/>
        <w:autoSpaceDN w:val="0"/>
        <w:adjustRightInd w:val="0"/>
        <w:spacing w:after="0" w:line="360" w:lineRule="auto"/>
        <w:jc w:val="both"/>
        <w:rPr>
          <w:rFonts w:ascii="Times New Roman" w:eastAsia="SimSun" w:hAnsi="Times New Roman" w:cs="Times New Roman"/>
          <w:sz w:val="24"/>
          <w:szCs w:val="24"/>
          <w:lang w:eastAsia="en-IN"/>
        </w:rPr>
      </w:pPr>
      <w:r w:rsidRPr="00B84374">
        <w:rPr>
          <w:rFonts w:ascii="Times New Roman" w:eastAsia="SimSun" w:hAnsi="Times New Roman" w:cs="Times New Roman"/>
          <w:sz w:val="24"/>
          <w:szCs w:val="24"/>
          <w:lang w:eastAsia="en-IN"/>
        </w:rPr>
        <w:t xml:space="preserve">with borehole </w:t>
      </w:r>
      <w:r w:rsidR="0094608F" w:rsidRPr="00B84374">
        <w:rPr>
          <w:rFonts w:ascii="Times New Roman" w:eastAsia="SimSun" w:hAnsi="Times New Roman" w:cs="Times New Roman"/>
          <w:sz w:val="24"/>
          <w:szCs w:val="24"/>
          <w:lang w:eastAsia="en-IN"/>
        </w:rPr>
        <w:t>No.</w:t>
      </w:r>
      <w:r w:rsidR="009F5555">
        <w:rPr>
          <w:rFonts w:ascii="Times New Roman" w:eastAsia="SimSun" w:hAnsi="Times New Roman" w:cs="Times New Roman"/>
          <w:sz w:val="24"/>
          <w:szCs w:val="24"/>
          <w:lang w:eastAsia="en-IN"/>
        </w:rPr>
        <w:t xml:space="preserve"> ALD-10 </w:t>
      </w:r>
      <w:r w:rsidRPr="00B84374">
        <w:rPr>
          <w:rFonts w:ascii="Times New Roman" w:eastAsia="SimSun" w:hAnsi="Times New Roman" w:cs="Times New Roman"/>
          <w:sz w:val="24"/>
          <w:szCs w:val="24"/>
          <w:lang w:eastAsia="en-IN"/>
        </w:rPr>
        <w:t xml:space="preserve">and was completed with the closure of borehole </w:t>
      </w:r>
      <w:r w:rsidR="0094608F" w:rsidRPr="00B84374">
        <w:rPr>
          <w:rFonts w:ascii="Times New Roman" w:eastAsia="SimSun" w:hAnsi="Times New Roman" w:cs="Times New Roman"/>
          <w:sz w:val="24"/>
          <w:szCs w:val="24"/>
          <w:lang w:eastAsia="en-IN"/>
        </w:rPr>
        <w:t>No</w:t>
      </w:r>
      <w:r w:rsidRPr="00B84374">
        <w:rPr>
          <w:rFonts w:ascii="Times New Roman" w:eastAsia="SimSun" w:hAnsi="Times New Roman" w:cs="Times New Roman"/>
          <w:sz w:val="24"/>
          <w:szCs w:val="24"/>
          <w:lang w:eastAsia="en-IN"/>
        </w:rPr>
        <w:t>. ALD-02 on</w:t>
      </w:r>
      <w:r>
        <w:rPr>
          <w:rFonts w:ascii="Times New Roman" w:eastAsia="SimSun" w:hAnsi="Times New Roman" w:cs="Times New Roman"/>
          <w:sz w:val="24"/>
          <w:szCs w:val="24"/>
          <w:lang w:eastAsia="en-IN"/>
        </w:rPr>
        <w:t xml:space="preserve"> </w:t>
      </w:r>
      <w:r w:rsidRPr="00B84374">
        <w:rPr>
          <w:rFonts w:ascii="Times New Roman" w:hAnsi="Times New Roman" w:cs="Times New Roman"/>
          <w:color w:val="000000"/>
          <w:sz w:val="24"/>
          <w:szCs w:val="24"/>
        </w:rPr>
        <w:t>15.04.2025 </w:t>
      </w:r>
      <w:r w:rsidRPr="00B84374">
        <w:rPr>
          <w:rFonts w:ascii="Times New Roman" w:eastAsia="SimSun" w:hAnsi="Times New Roman" w:cs="Times New Roman"/>
          <w:sz w:val="24"/>
          <w:szCs w:val="24"/>
          <w:lang w:eastAsia="en-IN"/>
        </w:rPr>
        <w:t>The allied field-works including</w:t>
      </w:r>
      <w:r>
        <w:rPr>
          <w:rFonts w:ascii="Times New Roman" w:eastAsia="SimSun" w:hAnsi="Times New Roman" w:cs="Times New Roman"/>
          <w:sz w:val="24"/>
          <w:szCs w:val="24"/>
          <w:lang w:eastAsia="en-IN"/>
        </w:rPr>
        <w:t xml:space="preserve"> surveying, geological mapping, </w:t>
      </w:r>
      <w:r w:rsidRPr="00B84374">
        <w:rPr>
          <w:rFonts w:ascii="Times New Roman" w:eastAsia="SimSun" w:hAnsi="Times New Roman" w:cs="Times New Roman"/>
          <w:sz w:val="24"/>
          <w:szCs w:val="24"/>
          <w:lang w:eastAsia="en-IN"/>
        </w:rPr>
        <w:t xml:space="preserve">drilling and </w:t>
      </w:r>
      <w:r w:rsidRPr="00B84374">
        <w:rPr>
          <w:rFonts w:ascii="Times New Roman" w:eastAsia="SimSun" w:hAnsi="Times New Roman" w:cs="Times New Roman"/>
          <w:sz w:val="24"/>
          <w:szCs w:val="24"/>
          <w:lang w:eastAsia="en-IN"/>
        </w:rPr>
        <w:lastRenderedPageBreak/>
        <w:t>borehole core sampling etc. were completed simultaneously. The</w:t>
      </w:r>
      <w:r>
        <w:rPr>
          <w:rFonts w:ascii="Times New Roman" w:eastAsia="SimSun" w:hAnsi="Times New Roman" w:cs="Times New Roman"/>
          <w:sz w:val="24"/>
          <w:szCs w:val="24"/>
          <w:lang w:eastAsia="en-IN"/>
        </w:rPr>
        <w:t xml:space="preserve"> </w:t>
      </w:r>
      <w:r w:rsidRPr="00B84374">
        <w:rPr>
          <w:rFonts w:ascii="Times New Roman" w:eastAsia="SimSun" w:hAnsi="Times New Roman" w:cs="Times New Roman"/>
          <w:sz w:val="24"/>
          <w:szCs w:val="24"/>
          <w:lang w:eastAsia="en-IN"/>
        </w:rPr>
        <w:t>analytical</w:t>
      </w:r>
      <w:r>
        <w:rPr>
          <w:rFonts w:ascii="Times New Roman" w:eastAsia="SimSun" w:hAnsi="Times New Roman" w:cs="Times New Roman"/>
          <w:sz w:val="24"/>
          <w:szCs w:val="24"/>
          <w:lang w:eastAsia="en-IN"/>
        </w:rPr>
        <w:t xml:space="preserve"> / laboratory studies were also </w:t>
      </w:r>
      <w:r w:rsidRPr="00B84374">
        <w:rPr>
          <w:rFonts w:ascii="Times New Roman" w:eastAsia="SimSun" w:hAnsi="Times New Roman" w:cs="Times New Roman"/>
          <w:sz w:val="24"/>
          <w:szCs w:val="24"/>
          <w:lang w:eastAsia="en-IN"/>
        </w:rPr>
        <w:t xml:space="preserve">carried out simultaneously in  </w:t>
      </w:r>
      <w:r w:rsidR="00C47E6E">
        <w:rPr>
          <w:rFonts w:ascii="Times New Roman" w:eastAsia="SimSun" w:hAnsi="Times New Roman" w:cs="Times New Roman"/>
          <w:sz w:val="24"/>
          <w:szCs w:val="24"/>
          <w:lang w:eastAsia="en-IN"/>
        </w:rPr>
        <w:t>C</w:t>
      </w:r>
      <w:r w:rsidRPr="00B84374">
        <w:rPr>
          <w:rFonts w:ascii="Times New Roman" w:eastAsia="SimSun" w:hAnsi="Times New Roman" w:cs="Times New Roman"/>
          <w:sz w:val="24"/>
          <w:szCs w:val="24"/>
          <w:lang w:eastAsia="en-IN"/>
        </w:rPr>
        <w:t xml:space="preserve">entral </w:t>
      </w:r>
      <w:r w:rsidR="00C47E6E">
        <w:rPr>
          <w:rFonts w:ascii="Times New Roman" w:eastAsia="SimSun" w:hAnsi="Times New Roman" w:cs="Times New Roman"/>
          <w:sz w:val="24"/>
          <w:szCs w:val="24"/>
          <w:lang w:eastAsia="en-IN"/>
        </w:rPr>
        <w:t>L</w:t>
      </w:r>
      <w:r>
        <w:rPr>
          <w:rFonts w:ascii="Times New Roman" w:eastAsia="SimSun" w:hAnsi="Times New Roman" w:cs="Times New Roman"/>
          <w:sz w:val="24"/>
          <w:szCs w:val="24"/>
          <w:lang w:eastAsia="en-IN"/>
        </w:rPr>
        <w:t xml:space="preserve">aboratories of </w:t>
      </w:r>
      <w:r w:rsidRPr="00B84374">
        <w:rPr>
          <w:rFonts w:ascii="Times New Roman" w:eastAsia="SimSun" w:hAnsi="Times New Roman" w:cs="Times New Roman"/>
          <w:sz w:val="24"/>
          <w:szCs w:val="24"/>
          <w:lang w:eastAsia="en-IN"/>
        </w:rPr>
        <w:t xml:space="preserve">DGM Raipur  and other </w:t>
      </w:r>
      <w:r w:rsidR="00C47E6E">
        <w:rPr>
          <w:rFonts w:ascii="Times New Roman" w:eastAsia="SimSun" w:hAnsi="Times New Roman" w:cs="Times New Roman"/>
          <w:sz w:val="24"/>
          <w:szCs w:val="24"/>
          <w:lang w:eastAsia="en-IN"/>
        </w:rPr>
        <w:t>C</w:t>
      </w:r>
      <w:r w:rsidR="00C47E6E" w:rsidRPr="00B84374">
        <w:rPr>
          <w:rFonts w:ascii="Times New Roman" w:eastAsia="SimSun" w:hAnsi="Times New Roman" w:cs="Times New Roman"/>
          <w:sz w:val="24"/>
          <w:szCs w:val="24"/>
          <w:lang w:eastAsia="en-IN"/>
        </w:rPr>
        <w:t xml:space="preserve">entral </w:t>
      </w:r>
      <w:r w:rsidR="00C47E6E">
        <w:rPr>
          <w:rFonts w:ascii="Times New Roman" w:eastAsia="SimSun" w:hAnsi="Times New Roman" w:cs="Times New Roman"/>
          <w:sz w:val="24"/>
          <w:szCs w:val="24"/>
          <w:lang w:eastAsia="en-IN"/>
        </w:rPr>
        <w:t>Laboratories</w:t>
      </w:r>
      <w:r w:rsidRPr="00B84374">
        <w:rPr>
          <w:rFonts w:ascii="Times New Roman" w:eastAsia="SimSun" w:hAnsi="Times New Roman" w:cs="Times New Roman"/>
          <w:sz w:val="24"/>
          <w:szCs w:val="24"/>
          <w:lang w:eastAsia="en-IN"/>
        </w:rPr>
        <w:t xml:space="preserve"> of Regional office Raipur.</w:t>
      </w:r>
    </w:p>
    <w:p w:rsidR="007B2490" w:rsidRPr="00C36EEA" w:rsidRDefault="00D5138C" w:rsidP="007B2490">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hAnsi="Times New Roman" w:cs="Times New Roman"/>
          <w:b/>
          <w:sz w:val="24"/>
          <w:szCs w:val="24"/>
          <w:lang w:val="en-US"/>
        </w:rPr>
        <w:t>11</w:t>
      </w:r>
      <w:r w:rsidR="007B2490" w:rsidRPr="00C36EEA">
        <w:rPr>
          <w:rFonts w:ascii="Times New Roman" w:hAnsi="Times New Roman" w:cs="Times New Roman"/>
          <w:b/>
          <w:sz w:val="24"/>
          <w:szCs w:val="24"/>
          <w:lang w:val="en-US"/>
        </w:rPr>
        <w:t xml:space="preserve">.1.6  </w:t>
      </w:r>
      <w:r w:rsidR="007B2490" w:rsidRPr="007B2490">
        <w:rPr>
          <w:rFonts w:ascii="Times New Roman" w:hAnsi="Times New Roman" w:cs="Times New Roman"/>
          <w:bCs/>
          <w:sz w:val="24"/>
          <w:szCs w:val="24"/>
          <w:lang w:val="en-US"/>
        </w:rPr>
        <w:t xml:space="preserve">DGM </w:t>
      </w:r>
      <w:r w:rsidR="007B2490" w:rsidRPr="007B2490">
        <w:rPr>
          <w:rFonts w:ascii="Times New Roman" w:eastAsia="SimSun" w:hAnsi="Times New Roman" w:cs="Times New Roman"/>
          <w:bCs/>
          <w:sz w:val="24"/>
          <w:szCs w:val="24"/>
          <w:lang w:eastAsia="en-IN"/>
        </w:rPr>
        <w:t xml:space="preserve"> </w:t>
      </w:r>
      <w:r w:rsidR="007B2490" w:rsidRPr="00C36EEA">
        <w:rPr>
          <w:rFonts w:ascii="Times New Roman" w:eastAsia="SimSun" w:hAnsi="Times New Roman" w:cs="Times New Roman"/>
          <w:sz w:val="24"/>
          <w:szCs w:val="24"/>
          <w:lang w:eastAsia="en-IN"/>
        </w:rPr>
        <w:t xml:space="preserve">carried out a total of </w:t>
      </w:r>
      <w:r w:rsidR="0094608F">
        <w:rPr>
          <w:rFonts w:ascii="Times New Roman" w:eastAsia="SimSun" w:hAnsi="Times New Roman" w:cs="Times New Roman"/>
          <w:sz w:val="24"/>
          <w:szCs w:val="24"/>
          <w:lang w:eastAsia="en-IN"/>
        </w:rPr>
        <w:t xml:space="preserve">630m of exploratory drilling with </w:t>
      </w:r>
      <w:r w:rsidR="007B2490" w:rsidRPr="00C36EEA">
        <w:rPr>
          <w:rFonts w:ascii="Times New Roman" w:eastAsia="SimSun" w:hAnsi="Times New Roman" w:cs="Times New Roman"/>
          <w:sz w:val="24"/>
          <w:szCs w:val="24"/>
          <w:lang w:eastAsia="en-IN"/>
        </w:rPr>
        <w:t>12 boreholes (i.e. ALD-01, ALD-02, ALD-03, ALD-04  ALD-05, ALD-06, ALD-09, ALD-010, ALD-12, ALD-13,</w:t>
      </w:r>
    </w:p>
    <w:p w:rsidR="007B2490" w:rsidRPr="00C36EEA" w:rsidRDefault="007B2490" w:rsidP="007B2490">
      <w:pPr>
        <w:autoSpaceDE w:val="0"/>
        <w:autoSpaceDN w:val="0"/>
        <w:adjustRightInd w:val="0"/>
        <w:spacing w:after="0" w:line="360" w:lineRule="auto"/>
        <w:jc w:val="both"/>
        <w:rPr>
          <w:rFonts w:ascii="Times New Roman" w:eastAsia="SimSun" w:hAnsi="Times New Roman" w:cs="Times New Roman"/>
          <w:sz w:val="24"/>
          <w:szCs w:val="24"/>
          <w:lang w:eastAsia="en-IN"/>
        </w:rPr>
      </w:pPr>
      <w:r w:rsidRPr="00C36EEA">
        <w:rPr>
          <w:rFonts w:ascii="Times New Roman" w:eastAsia="SimSun" w:hAnsi="Times New Roman" w:cs="Times New Roman"/>
          <w:sz w:val="24"/>
          <w:szCs w:val="24"/>
          <w:lang w:eastAsia="en-IN"/>
        </w:rPr>
        <w:t xml:space="preserve"> ALD-15 and ALD-16, out of which Eleven boreholes (ALD-01, ALD-03, ALD-04  ALD-05, ALD-06, ALD-09, ALD-010, ALD-12, ALD-13,</w:t>
      </w:r>
      <w:r>
        <w:rPr>
          <w:rFonts w:ascii="Times New Roman" w:eastAsia="SimSun" w:hAnsi="Times New Roman" w:cs="Times New Roman"/>
          <w:sz w:val="24"/>
          <w:szCs w:val="24"/>
          <w:lang w:eastAsia="en-IN"/>
        </w:rPr>
        <w:t xml:space="preserve"> </w:t>
      </w:r>
      <w:r w:rsidRPr="00C36EEA">
        <w:rPr>
          <w:rFonts w:ascii="Times New Roman" w:eastAsia="SimSun" w:hAnsi="Times New Roman" w:cs="Times New Roman"/>
          <w:sz w:val="24"/>
          <w:szCs w:val="24"/>
          <w:lang w:eastAsia="en-IN"/>
        </w:rPr>
        <w:t>ALD-15 and ALD-16) were drilled upto 50.0m depth, while ALD-02 was</w:t>
      </w:r>
      <w:r>
        <w:rPr>
          <w:rFonts w:ascii="Times New Roman" w:eastAsia="SimSun" w:hAnsi="Times New Roman" w:cs="Times New Roman"/>
          <w:sz w:val="24"/>
          <w:szCs w:val="24"/>
          <w:lang w:eastAsia="en-IN"/>
        </w:rPr>
        <w:t xml:space="preserve"> </w:t>
      </w:r>
      <w:r w:rsidR="00985F70">
        <w:rPr>
          <w:rFonts w:ascii="Times New Roman" w:eastAsia="SimSun" w:hAnsi="Times New Roman" w:cs="Times New Roman"/>
          <w:sz w:val="24"/>
          <w:szCs w:val="24"/>
          <w:lang w:eastAsia="en-IN"/>
        </w:rPr>
        <w:t xml:space="preserve">drilled upto 79 </w:t>
      </w:r>
      <w:r w:rsidRPr="00C36EEA">
        <w:rPr>
          <w:rFonts w:ascii="Times New Roman" w:eastAsia="SimSun" w:hAnsi="Times New Roman" w:cs="Times New Roman"/>
          <w:sz w:val="24"/>
          <w:szCs w:val="24"/>
          <w:lang w:eastAsia="en-IN"/>
        </w:rPr>
        <w:t xml:space="preserve">m. Soil cover </w:t>
      </w:r>
      <w:r w:rsidR="00850C8F" w:rsidRPr="00C36EEA">
        <w:rPr>
          <w:rFonts w:ascii="Times New Roman" w:eastAsia="SimSun" w:hAnsi="Times New Roman" w:cs="Times New Roman"/>
          <w:sz w:val="24"/>
          <w:szCs w:val="24"/>
          <w:lang w:eastAsia="en-IN"/>
        </w:rPr>
        <w:t>encountered</w:t>
      </w:r>
      <w:r w:rsidR="0094608F">
        <w:rPr>
          <w:rFonts w:ascii="Times New Roman" w:eastAsia="SimSun" w:hAnsi="Times New Roman" w:cs="Times New Roman"/>
          <w:sz w:val="24"/>
          <w:szCs w:val="24"/>
          <w:lang w:eastAsia="en-IN"/>
        </w:rPr>
        <w:t xml:space="preserve"> in boreholes vary between </w:t>
      </w:r>
      <w:r w:rsidR="000C2E39">
        <w:rPr>
          <w:rFonts w:ascii="Times New Roman" w:hAnsi="Times New Roman" w:cs="Times New Roman"/>
          <w:sz w:val="24"/>
          <w:szCs w:val="24"/>
        </w:rPr>
        <w:t xml:space="preserve">1.80 </w:t>
      </w:r>
      <w:r w:rsidR="000C2E39">
        <w:rPr>
          <w:rFonts w:ascii="Times New Roman" w:hAnsi="Times New Roman" w:cs="Times New Roman"/>
          <w:spacing w:val="80"/>
          <w:sz w:val="24"/>
          <w:szCs w:val="24"/>
        </w:rPr>
        <w:t>m</w:t>
      </w:r>
      <w:r w:rsidR="000C2E39">
        <w:rPr>
          <w:rFonts w:ascii="Times New Roman" w:hAnsi="Times New Roman" w:cs="Times New Roman"/>
          <w:sz w:val="24"/>
          <w:szCs w:val="24"/>
        </w:rPr>
        <w:t xml:space="preserve">(ALD-04) to 13.60 m (ALD-15). </w:t>
      </w:r>
    </w:p>
    <w:p w:rsidR="00985F70" w:rsidRDefault="00D5138C" w:rsidP="00985F70">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hAnsi="Times New Roman" w:cs="Times New Roman"/>
          <w:b/>
          <w:sz w:val="24"/>
          <w:szCs w:val="24"/>
          <w:lang w:val="en-US"/>
        </w:rPr>
        <w:t>11</w:t>
      </w:r>
      <w:r w:rsidR="00850C8F" w:rsidRPr="00C36EEA">
        <w:rPr>
          <w:rFonts w:ascii="Times New Roman" w:hAnsi="Times New Roman" w:cs="Times New Roman"/>
          <w:b/>
          <w:sz w:val="24"/>
          <w:szCs w:val="24"/>
          <w:lang w:val="en-US"/>
        </w:rPr>
        <w:t xml:space="preserve">.1.7 </w:t>
      </w:r>
      <w:r w:rsidR="00985F70" w:rsidRPr="00850C8F">
        <w:rPr>
          <w:rFonts w:ascii="Times New Roman" w:hAnsi="Times New Roman" w:cs="Times New Roman"/>
          <w:bCs/>
          <w:sz w:val="24"/>
          <w:szCs w:val="24"/>
          <w:lang w:val="en-US"/>
        </w:rPr>
        <w:t>Limestone</w:t>
      </w:r>
      <w:r w:rsidR="00985F70" w:rsidRPr="00C36EEA">
        <w:rPr>
          <w:rFonts w:ascii="Times New Roman" w:eastAsia="SimSun" w:hAnsi="Times New Roman" w:cs="Times New Roman"/>
          <w:sz w:val="24"/>
          <w:szCs w:val="24"/>
          <w:lang w:eastAsia="en-IN"/>
        </w:rPr>
        <w:t xml:space="preserve"> has been</w:t>
      </w:r>
      <w:r w:rsidR="002C2635">
        <w:rPr>
          <w:rFonts w:ascii="Times New Roman" w:eastAsia="SimSun" w:hAnsi="Times New Roman" w:cs="Times New Roman"/>
          <w:sz w:val="24"/>
          <w:szCs w:val="24"/>
          <w:lang w:eastAsia="en-IN"/>
        </w:rPr>
        <w:t xml:space="preserve"> encountered in all the 12 Nos.of  boreholes,</w:t>
      </w:r>
      <w:r w:rsidR="00985F70" w:rsidRPr="00C36EEA">
        <w:rPr>
          <w:rFonts w:ascii="Times New Roman" w:eastAsia="SimSun" w:hAnsi="Times New Roman" w:cs="Times New Roman"/>
          <w:sz w:val="24"/>
          <w:szCs w:val="24"/>
          <w:lang w:eastAsia="en-IN"/>
        </w:rPr>
        <w:t xml:space="preserve"> Limestone grade is</w:t>
      </w:r>
      <w:r w:rsidR="00985F70">
        <w:rPr>
          <w:rFonts w:ascii="Times New Roman" w:eastAsia="SimSun" w:hAnsi="Times New Roman" w:cs="Times New Roman"/>
          <w:sz w:val="24"/>
          <w:szCs w:val="24"/>
          <w:lang w:eastAsia="en-IN"/>
        </w:rPr>
        <w:t xml:space="preserve"> </w:t>
      </w:r>
      <w:r w:rsidR="00985F70" w:rsidRPr="00C36EEA">
        <w:rPr>
          <w:rFonts w:ascii="Times New Roman" w:eastAsia="SimSun" w:hAnsi="Times New Roman" w:cs="Times New Roman"/>
          <w:sz w:val="24"/>
          <w:szCs w:val="24"/>
          <w:lang w:eastAsia="en-IN"/>
        </w:rPr>
        <w:t>broadly divided int</w:t>
      </w:r>
      <w:r w:rsidR="00985F70">
        <w:rPr>
          <w:rFonts w:ascii="Times New Roman" w:eastAsia="SimSun" w:hAnsi="Times New Roman" w:cs="Times New Roman"/>
          <w:sz w:val="24"/>
          <w:szCs w:val="24"/>
          <w:lang w:eastAsia="en-IN"/>
        </w:rPr>
        <w:t xml:space="preserve">o three categories, i) </w:t>
      </w:r>
      <w:r w:rsidR="00985F70" w:rsidRPr="00C36EEA">
        <w:rPr>
          <w:rFonts w:ascii="Times New Roman" w:eastAsia="SimSun" w:hAnsi="Times New Roman" w:cs="Times New Roman"/>
          <w:sz w:val="24"/>
          <w:szCs w:val="24"/>
          <w:lang w:eastAsia="en-IN"/>
        </w:rPr>
        <w:t>Cement</w:t>
      </w:r>
      <w:r w:rsidR="00985F70">
        <w:rPr>
          <w:rFonts w:ascii="Times New Roman" w:eastAsia="SimSun" w:hAnsi="Times New Roman" w:cs="Times New Roman"/>
          <w:sz w:val="24"/>
          <w:szCs w:val="24"/>
          <w:lang w:eastAsia="en-IN"/>
        </w:rPr>
        <w:t xml:space="preserve"> </w:t>
      </w:r>
      <w:r w:rsidR="00985F70" w:rsidRPr="00C36EEA">
        <w:rPr>
          <w:rFonts w:ascii="Times New Roman" w:eastAsia="TimesNewRomanPSMT" w:hAnsi="Times New Roman" w:cs="Times New Roman"/>
          <w:sz w:val="24"/>
          <w:szCs w:val="24"/>
          <w:lang w:eastAsia="en-IN"/>
        </w:rPr>
        <w:t>grade</w:t>
      </w:r>
      <w:r w:rsidR="00985F70">
        <w:rPr>
          <w:rFonts w:ascii="Times New Roman" w:eastAsia="TimesNewRomanPSMT" w:hAnsi="Times New Roman" w:cs="Times New Roman"/>
          <w:sz w:val="24"/>
          <w:szCs w:val="24"/>
          <w:lang w:eastAsia="en-IN"/>
        </w:rPr>
        <w:t xml:space="preserve"> </w:t>
      </w:r>
      <w:r w:rsidR="00985F70" w:rsidRPr="00C36EEA">
        <w:rPr>
          <w:rFonts w:ascii="Times New Roman" w:eastAsia="TimesNewRomanPSMT" w:hAnsi="Times New Roman" w:cs="Times New Roman"/>
          <w:sz w:val="24"/>
          <w:szCs w:val="24"/>
          <w:lang w:eastAsia="en-IN"/>
        </w:rPr>
        <w:t xml:space="preserve">( ≥ </w:t>
      </w:r>
      <w:r w:rsidR="00985F70">
        <w:rPr>
          <w:rFonts w:ascii="Times New Roman" w:eastAsia="TimesNewRomanPSMT" w:hAnsi="Times New Roman" w:cs="Times New Roman"/>
          <w:sz w:val="24"/>
          <w:szCs w:val="24"/>
          <w:lang w:eastAsia="en-IN"/>
        </w:rPr>
        <w:t>44</w:t>
      </w:r>
      <w:r w:rsidR="00985F70" w:rsidRPr="00C36EEA">
        <w:rPr>
          <w:rFonts w:ascii="Times New Roman" w:eastAsia="TimesNewRomanPSMT" w:hAnsi="Times New Roman" w:cs="Times New Roman"/>
          <w:sz w:val="24"/>
          <w:szCs w:val="24"/>
          <w:lang w:eastAsia="en-IN"/>
        </w:rPr>
        <w:t xml:space="preserve">% Cao, &lt;3 </w:t>
      </w:r>
      <w:r w:rsidR="00985F70" w:rsidRPr="00C36EEA">
        <w:rPr>
          <w:rFonts w:ascii="Times New Roman" w:eastAsia="SimSun" w:hAnsi="Times New Roman" w:cs="Times New Roman"/>
          <w:sz w:val="24"/>
          <w:szCs w:val="24"/>
          <w:lang w:eastAsia="en-IN"/>
        </w:rPr>
        <w:t>% MgO and &lt;16% SiO</w:t>
      </w:r>
      <w:r w:rsidR="00985F70" w:rsidRPr="00C47E6E">
        <w:rPr>
          <w:rFonts w:ascii="Times New Roman" w:eastAsia="SimSun" w:hAnsi="Times New Roman" w:cs="Times New Roman"/>
          <w:sz w:val="24"/>
          <w:szCs w:val="24"/>
          <w:vertAlign w:val="subscript"/>
          <w:lang w:eastAsia="en-IN"/>
        </w:rPr>
        <w:t>2</w:t>
      </w:r>
      <w:r w:rsidR="00985F70" w:rsidRPr="00C36EEA">
        <w:rPr>
          <w:rFonts w:ascii="Times New Roman" w:eastAsia="SimSun" w:hAnsi="Times New Roman" w:cs="Times New Roman"/>
          <w:sz w:val="24"/>
          <w:szCs w:val="24"/>
          <w:lang w:eastAsia="en-IN"/>
        </w:rPr>
        <w:t>). ii)</w:t>
      </w:r>
      <w:r w:rsidR="00985F70">
        <w:rPr>
          <w:rFonts w:ascii="Times New Roman" w:eastAsia="SimSun" w:hAnsi="Times New Roman" w:cs="Times New Roman"/>
          <w:sz w:val="24"/>
          <w:szCs w:val="24"/>
          <w:lang w:eastAsia="en-IN"/>
        </w:rPr>
        <w:t xml:space="preserve"> Cement </w:t>
      </w:r>
      <w:r w:rsidR="00985F70" w:rsidRPr="00C36EEA">
        <w:rPr>
          <w:rFonts w:ascii="Times New Roman" w:eastAsia="SimSun" w:hAnsi="Times New Roman" w:cs="Times New Roman"/>
          <w:sz w:val="24"/>
          <w:szCs w:val="24"/>
          <w:lang w:eastAsia="en-IN"/>
        </w:rPr>
        <w:t>Blendable</w:t>
      </w:r>
      <w:r w:rsidR="00985F70">
        <w:rPr>
          <w:rFonts w:ascii="Times New Roman" w:eastAsia="SimSun" w:hAnsi="Times New Roman" w:cs="Times New Roman"/>
          <w:sz w:val="24"/>
          <w:szCs w:val="24"/>
          <w:lang w:eastAsia="en-IN"/>
        </w:rPr>
        <w:t>(benificiable)</w:t>
      </w:r>
      <w:r w:rsidR="00985F70" w:rsidRPr="00C36EEA">
        <w:rPr>
          <w:rFonts w:ascii="Times New Roman" w:eastAsia="SimSun" w:hAnsi="Times New Roman" w:cs="Times New Roman"/>
          <w:sz w:val="24"/>
          <w:szCs w:val="24"/>
          <w:lang w:eastAsia="en-IN"/>
        </w:rPr>
        <w:t xml:space="preserve"> grade (</w:t>
      </w:r>
      <w:r w:rsidR="00985F70" w:rsidRPr="00C36EEA">
        <w:rPr>
          <w:rFonts w:ascii="Times New Roman" w:eastAsia="TimesNewRomanPSMT" w:hAnsi="Times New Roman" w:cs="Times New Roman"/>
          <w:sz w:val="24"/>
          <w:szCs w:val="24"/>
          <w:lang w:eastAsia="en-IN"/>
        </w:rPr>
        <w:t>≥</w:t>
      </w:r>
      <w:r w:rsidR="00985F70" w:rsidRPr="00C36EEA">
        <w:rPr>
          <w:rFonts w:ascii="Times New Roman" w:eastAsia="SimSun" w:hAnsi="Times New Roman" w:cs="Times New Roman"/>
          <w:sz w:val="24"/>
          <w:szCs w:val="24"/>
          <w:lang w:eastAsia="en-IN"/>
        </w:rPr>
        <w:t>38 to &lt;44% Cao, &lt;5% MgO and &lt;18% SiO</w:t>
      </w:r>
      <w:r w:rsidR="00985F70" w:rsidRPr="00C47E6E">
        <w:rPr>
          <w:rFonts w:ascii="Times New Roman" w:eastAsia="SimSun" w:hAnsi="Times New Roman" w:cs="Times New Roman"/>
          <w:sz w:val="24"/>
          <w:szCs w:val="24"/>
          <w:vertAlign w:val="subscript"/>
          <w:lang w:eastAsia="en-IN"/>
        </w:rPr>
        <w:t>2</w:t>
      </w:r>
      <w:r w:rsidR="00985F70" w:rsidRPr="00C36EEA">
        <w:rPr>
          <w:rFonts w:ascii="Times New Roman" w:eastAsia="SimSun" w:hAnsi="Times New Roman" w:cs="Times New Roman"/>
          <w:sz w:val="24"/>
          <w:szCs w:val="24"/>
          <w:lang w:eastAsia="en-IN"/>
        </w:rPr>
        <w:t>) and iii)</w:t>
      </w:r>
      <w:r w:rsidR="00985F70">
        <w:rPr>
          <w:rFonts w:ascii="Times New Roman" w:eastAsia="SimSun" w:hAnsi="Times New Roman" w:cs="Times New Roman"/>
          <w:sz w:val="24"/>
          <w:szCs w:val="24"/>
          <w:lang w:eastAsia="en-IN"/>
        </w:rPr>
        <w:t xml:space="preserve"> Blendable </w:t>
      </w:r>
      <w:r w:rsidR="00985F70" w:rsidRPr="00C36EEA">
        <w:rPr>
          <w:rFonts w:ascii="Times New Roman" w:eastAsia="SimSun" w:hAnsi="Times New Roman" w:cs="Times New Roman"/>
          <w:sz w:val="24"/>
          <w:szCs w:val="24"/>
          <w:lang w:eastAsia="en-IN"/>
        </w:rPr>
        <w:t>grade (</w:t>
      </w:r>
      <w:r w:rsidR="00985F70" w:rsidRPr="00C36EEA">
        <w:rPr>
          <w:rFonts w:ascii="Times New Roman" w:eastAsia="TimesNewRomanPSMT" w:hAnsi="Times New Roman" w:cs="Times New Roman"/>
          <w:sz w:val="24"/>
          <w:szCs w:val="24"/>
          <w:lang w:eastAsia="en-IN"/>
        </w:rPr>
        <w:t>≥</w:t>
      </w:r>
      <w:r w:rsidR="00985F70" w:rsidRPr="00C36EEA">
        <w:rPr>
          <w:rFonts w:ascii="Times New Roman" w:eastAsia="SimSun" w:hAnsi="Times New Roman" w:cs="Times New Roman"/>
          <w:sz w:val="24"/>
          <w:szCs w:val="24"/>
          <w:lang w:eastAsia="en-IN"/>
        </w:rPr>
        <w:t xml:space="preserve">34 to &lt;38% Cao) </w:t>
      </w:r>
      <w:r w:rsidR="00985F70">
        <w:rPr>
          <w:rFonts w:ascii="Times New Roman" w:eastAsia="SimSun" w:hAnsi="Times New Roman" w:cs="Times New Roman"/>
          <w:sz w:val="24"/>
          <w:szCs w:val="24"/>
          <w:lang w:eastAsia="en-IN"/>
        </w:rPr>
        <w:t>.</w:t>
      </w:r>
      <w:r w:rsidR="00985F70" w:rsidRPr="00C36EEA">
        <w:rPr>
          <w:rFonts w:ascii="Times New Roman" w:eastAsia="SimSun" w:hAnsi="Times New Roman" w:cs="Times New Roman"/>
          <w:sz w:val="24"/>
          <w:szCs w:val="24"/>
          <w:lang w:eastAsia="en-IN"/>
        </w:rPr>
        <w:t xml:space="preserve"> As far as </w:t>
      </w:r>
      <w:r w:rsidR="00985F70">
        <w:rPr>
          <w:rFonts w:ascii="Times New Roman" w:eastAsia="SimSun" w:hAnsi="Times New Roman" w:cs="Times New Roman"/>
          <w:sz w:val="24"/>
          <w:szCs w:val="24"/>
          <w:lang w:eastAsia="en-IN"/>
        </w:rPr>
        <w:t xml:space="preserve"> </w:t>
      </w:r>
      <w:r w:rsidR="00985F70" w:rsidRPr="00C36EEA">
        <w:rPr>
          <w:rFonts w:ascii="Times New Roman" w:eastAsia="SimSun" w:hAnsi="Times New Roman" w:cs="Times New Roman"/>
          <w:sz w:val="24"/>
          <w:szCs w:val="24"/>
          <w:lang w:eastAsia="en-IN"/>
        </w:rPr>
        <w:t xml:space="preserve">Cement grade limestone is </w:t>
      </w:r>
      <w:r w:rsidR="00985F70">
        <w:rPr>
          <w:rFonts w:ascii="Times New Roman" w:eastAsia="SimSun" w:hAnsi="Times New Roman" w:cs="Times New Roman"/>
          <w:sz w:val="24"/>
          <w:szCs w:val="24"/>
          <w:lang w:eastAsia="en-IN"/>
        </w:rPr>
        <w:t xml:space="preserve">concerned ,it has been </w:t>
      </w:r>
      <w:r w:rsidR="00985F70" w:rsidRPr="00C36EEA">
        <w:rPr>
          <w:rFonts w:ascii="Times New Roman" w:eastAsia="SimSun" w:hAnsi="Times New Roman" w:cs="Times New Roman"/>
          <w:sz w:val="24"/>
          <w:szCs w:val="24"/>
          <w:lang w:eastAsia="en-IN"/>
        </w:rPr>
        <w:t>encountered</w:t>
      </w:r>
      <w:r w:rsidR="00985F70">
        <w:rPr>
          <w:rFonts w:ascii="Times New Roman" w:eastAsia="SimSun" w:hAnsi="Times New Roman" w:cs="Times New Roman"/>
          <w:sz w:val="24"/>
          <w:szCs w:val="24"/>
          <w:lang w:eastAsia="en-IN"/>
        </w:rPr>
        <w:t xml:space="preserve"> in 4 </w:t>
      </w:r>
      <w:r w:rsidR="00985F70" w:rsidRPr="00C36EEA">
        <w:rPr>
          <w:rFonts w:ascii="Times New Roman" w:eastAsia="SimSun" w:hAnsi="Times New Roman" w:cs="Times New Roman"/>
          <w:sz w:val="24"/>
          <w:szCs w:val="24"/>
          <w:lang w:eastAsia="en-IN"/>
        </w:rPr>
        <w:t>borehole</w:t>
      </w:r>
      <w:r w:rsidR="00985F70">
        <w:rPr>
          <w:rFonts w:ascii="Times New Roman" w:eastAsia="SimSun" w:hAnsi="Times New Roman" w:cs="Times New Roman"/>
          <w:sz w:val="24"/>
          <w:szCs w:val="24"/>
          <w:lang w:eastAsia="en-IN"/>
        </w:rPr>
        <w:t>s</w:t>
      </w:r>
      <w:r w:rsidR="00985F70" w:rsidRPr="00C36EEA">
        <w:rPr>
          <w:rFonts w:ascii="Times New Roman" w:eastAsia="SimSun" w:hAnsi="Times New Roman" w:cs="Times New Roman"/>
          <w:sz w:val="24"/>
          <w:szCs w:val="24"/>
          <w:lang w:eastAsia="en-IN"/>
        </w:rPr>
        <w:t xml:space="preserve"> ALD</w:t>
      </w:r>
      <w:r w:rsidR="00985F70">
        <w:rPr>
          <w:rFonts w:ascii="Times New Roman" w:eastAsia="SimSun" w:hAnsi="Times New Roman" w:cs="Times New Roman"/>
          <w:sz w:val="24"/>
          <w:szCs w:val="24"/>
          <w:lang w:eastAsia="en-IN"/>
        </w:rPr>
        <w:t>-01</w:t>
      </w:r>
      <w:r w:rsidR="00985F70" w:rsidRPr="00C36EEA">
        <w:rPr>
          <w:rFonts w:ascii="Times New Roman" w:eastAsia="SimSun" w:hAnsi="Times New Roman" w:cs="Times New Roman"/>
          <w:sz w:val="24"/>
          <w:szCs w:val="24"/>
          <w:lang w:eastAsia="en-IN"/>
        </w:rPr>
        <w:t>,</w:t>
      </w:r>
      <w:r w:rsidR="00985F70">
        <w:rPr>
          <w:rFonts w:ascii="Times New Roman" w:eastAsia="SimSun" w:hAnsi="Times New Roman" w:cs="Times New Roman"/>
          <w:sz w:val="24"/>
          <w:szCs w:val="24"/>
          <w:lang w:eastAsia="en-IN"/>
        </w:rPr>
        <w:t xml:space="preserve"> </w:t>
      </w:r>
      <w:r w:rsidR="00985F70" w:rsidRPr="00C36EEA">
        <w:rPr>
          <w:rFonts w:ascii="Times New Roman" w:eastAsia="SimSun" w:hAnsi="Times New Roman" w:cs="Times New Roman"/>
          <w:sz w:val="24"/>
          <w:szCs w:val="24"/>
          <w:lang w:eastAsia="en-IN"/>
        </w:rPr>
        <w:t>ALD</w:t>
      </w:r>
      <w:r w:rsidR="00985F70">
        <w:rPr>
          <w:rFonts w:ascii="Times New Roman" w:eastAsia="SimSun" w:hAnsi="Times New Roman" w:cs="Times New Roman"/>
          <w:sz w:val="24"/>
          <w:szCs w:val="24"/>
          <w:lang w:eastAsia="en-IN"/>
        </w:rPr>
        <w:t xml:space="preserve">-03, </w:t>
      </w:r>
      <w:r w:rsidR="00985F70" w:rsidRPr="00C36EEA">
        <w:rPr>
          <w:rFonts w:ascii="Times New Roman" w:eastAsia="SimSun" w:hAnsi="Times New Roman" w:cs="Times New Roman"/>
          <w:sz w:val="24"/>
          <w:szCs w:val="24"/>
          <w:lang w:eastAsia="en-IN"/>
        </w:rPr>
        <w:t>ALD</w:t>
      </w:r>
      <w:r w:rsidR="00985F70">
        <w:rPr>
          <w:rFonts w:ascii="Times New Roman" w:eastAsia="SimSun" w:hAnsi="Times New Roman" w:cs="Times New Roman"/>
          <w:sz w:val="24"/>
          <w:szCs w:val="24"/>
          <w:lang w:eastAsia="en-IN"/>
        </w:rPr>
        <w:t>-04</w:t>
      </w:r>
      <w:r w:rsidR="00985F70" w:rsidRPr="00C36EEA">
        <w:rPr>
          <w:rFonts w:ascii="Times New Roman" w:eastAsia="SimSun" w:hAnsi="Times New Roman" w:cs="Times New Roman"/>
          <w:sz w:val="24"/>
          <w:szCs w:val="24"/>
          <w:lang w:eastAsia="en-IN"/>
        </w:rPr>
        <w:t xml:space="preserve"> and ALD</w:t>
      </w:r>
      <w:r w:rsidR="00985F70">
        <w:rPr>
          <w:rFonts w:ascii="Times New Roman" w:eastAsia="SimSun" w:hAnsi="Times New Roman" w:cs="Times New Roman"/>
          <w:sz w:val="24"/>
          <w:szCs w:val="24"/>
          <w:lang w:eastAsia="en-IN"/>
        </w:rPr>
        <w:t>-06 the thickness of cement grade limestone are  4</w:t>
      </w:r>
      <w:r w:rsidR="00985F70" w:rsidRPr="00C36EEA">
        <w:rPr>
          <w:rFonts w:ascii="Times New Roman" w:eastAsia="SimSun" w:hAnsi="Times New Roman" w:cs="Times New Roman"/>
          <w:sz w:val="24"/>
          <w:szCs w:val="24"/>
          <w:lang w:eastAsia="en-IN"/>
        </w:rPr>
        <w:t>4</w:t>
      </w:r>
      <w:r w:rsidR="00985F70">
        <w:rPr>
          <w:rFonts w:ascii="Times New Roman" w:eastAsia="SimSun" w:hAnsi="Times New Roman" w:cs="Times New Roman"/>
          <w:sz w:val="24"/>
          <w:szCs w:val="24"/>
          <w:lang w:eastAsia="en-IN"/>
        </w:rPr>
        <w:t>.0</w:t>
      </w:r>
      <w:r w:rsidR="00985F70" w:rsidRPr="00C36EEA">
        <w:rPr>
          <w:rFonts w:ascii="Times New Roman" w:eastAsia="SimSun" w:hAnsi="Times New Roman" w:cs="Times New Roman"/>
          <w:sz w:val="24"/>
          <w:szCs w:val="24"/>
          <w:lang w:eastAsia="en-IN"/>
        </w:rPr>
        <w:t>m, 4</w:t>
      </w:r>
      <w:r w:rsidR="00985F70">
        <w:rPr>
          <w:rFonts w:ascii="Times New Roman" w:eastAsia="SimSun" w:hAnsi="Times New Roman" w:cs="Times New Roman"/>
          <w:sz w:val="24"/>
          <w:szCs w:val="24"/>
          <w:lang w:eastAsia="en-IN"/>
        </w:rPr>
        <w:t>6.0</w:t>
      </w:r>
      <w:r w:rsidR="00985F70" w:rsidRPr="00C36EEA">
        <w:rPr>
          <w:rFonts w:ascii="Times New Roman" w:eastAsia="SimSun" w:hAnsi="Times New Roman" w:cs="Times New Roman"/>
          <w:sz w:val="24"/>
          <w:szCs w:val="24"/>
          <w:lang w:eastAsia="en-IN"/>
        </w:rPr>
        <w:t>m</w:t>
      </w:r>
      <w:r w:rsidR="00985F70">
        <w:rPr>
          <w:rFonts w:ascii="Times New Roman" w:eastAsia="SimSun" w:hAnsi="Times New Roman" w:cs="Times New Roman"/>
          <w:sz w:val="24"/>
          <w:szCs w:val="24"/>
          <w:lang w:eastAsia="en-IN"/>
        </w:rPr>
        <w:t>, 48.20m</w:t>
      </w:r>
      <w:r w:rsidR="00985F70" w:rsidRPr="00C36EEA">
        <w:rPr>
          <w:rFonts w:ascii="Times New Roman" w:eastAsia="SimSun" w:hAnsi="Times New Roman" w:cs="Times New Roman"/>
          <w:sz w:val="24"/>
          <w:szCs w:val="24"/>
          <w:lang w:eastAsia="en-IN"/>
        </w:rPr>
        <w:t xml:space="preserve"> and 4</w:t>
      </w:r>
      <w:r w:rsidR="00985F70">
        <w:rPr>
          <w:rFonts w:ascii="Times New Roman" w:eastAsia="SimSun" w:hAnsi="Times New Roman" w:cs="Times New Roman"/>
          <w:sz w:val="24"/>
          <w:szCs w:val="24"/>
          <w:lang w:eastAsia="en-IN"/>
        </w:rPr>
        <w:t>4.30m respectively.</w:t>
      </w:r>
    </w:p>
    <w:p w:rsidR="00985F70" w:rsidRPr="00C36EEA" w:rsidRDefault="00985F70" w:rsidP="00985F70">
      <w:pPr>
        <w:autoSpaceDE w:val="0"/>
        <w:autoSpaceDN w:val="0"/>
        <w:adjustRightInd w:val="0"/>
        <w:spacing w:after="0" w:line="360" w:lineRule="auto"/>
        <w:ind w:firstLine="58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Whereas </w:t>
      </w:r>
      <w:r w:rsidR="00C47E6E">
        <w:rPr>
          <w:rFonts w:ascii="Times New Roman" w:eastAsia="SimSun" w:hAnsi="Times New Roman" w:cs="Times New Roman"/>
          <w:sz w:val="24"/>
          <w:szCs w:val="24"/>
          <w:lang w:eastAsia="en-IN"/>
        </w:rPr>
        <w:t>Ce</w:t>
      </w:r>
      <w:r>
        <w:rPr>
          <w:rFonts w:ascii="Times New Roman" w:eastAsia="SimSun" w:hAnsi="Times New Roman" w:cs="Times New Roman"/>
          <w:sz w:val="24"/>
          <w:szCs w:val="24"/>
          <w:lang w:eastAsia="en-IN"/>
        </w:rPr>
        <w:t xml:space="preserve">ment grade partially </w:t>
      </w:r>
      <w:r w:rsidRPr="00C36EEA">
        <w:rPr>
          <w:rFonts w:ascii="Times New Roman" w:eastAsia="SimSun" w:hAnsi="Times New Roman" w:cs="Times New Roman"/>
          <w:sz w:val="24"/>
          <w:szCs w:val="24"/>
          <w:lang w:eastAsia="en-IN"/>
        </w:rPr>
        <w:t xml:space="preserve">encountered in </w:t>
      </w:r>
      <w:r>
        <w:rPr>
          <w:rFonts w:ascii="Times New Roman" w:eastAsia="SimSun" w:hAnsi="Times New Roman" w:cs="Times New Roman"/>
          <w:sz w:val="24"/>
          <w:szCs w:val="24"/>
          <w:lang w:eastAsia="en-IN"/>
        </w:rPr>
        <w:t xml:space="preserve">8 </w:t>
      </w:r>
      <w:r w:rsidRPr="00C36EEA">
        <w:rPr>
          <w:rFonts w:ascii="Times New Roman" w:eastAsia="SimSun" w:hAnsi="Times New Roman" w:cs="Times New Roman"/>
          <w:sz w:val="24"/>
          <w:szCs w:val="24"/>
          <w:lang w:eastAsia="en-IN"/>
        </w:rPr>
        <w:t>borehole</w:t>
      </w:r>
      <w:r>
        <w:rPr>
          <w:rFonts w:ascii="Times New Roman" w:eastAsia="SimSun" w:hAnsi="Times New Roman" w:cs="Times New Roman"/>
          <w:sz w:val="24"/>
          <w:szCs w:val="24"/>
          <w:lang w:eastAsia="en-IN"/>
        </w:rPr>
        <w:t xml:space="preserve"> </w:t>
      </w:r>
      <w:r w:rsidRPr="00C36EEA">
        <w:rPr>
          <w:rFonts w:ascii="Times New Roman" w:eastAsia="SimSun" w:hAnsi="Times New Roman" w:cs="Times New Roman"/>
          <w:sz w:val="24"/>
          <w:szCs w:val="24"/>
          <w:lang w:eastAsia="en-IN"/>
        </w:rPr>
        <w:t>ALD</w:t>
      </w:r>
      <w:r>
        <w:rPr>
          <w:rFonts w:ascii="Times New Roman" w:eastAsia="SimSun" w:hAnsi="Times New Roman" w:cs="Times New Roman"/>
          <w:sz w:val="24"/>
          <w:szCs w:val="24"/>
          <w:lang w:eastAsia="en-IN"/>
        </w:rPr>
        <w:t>-02, ALD- 05, ALD-09,</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ALD-10,</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ALD-12,</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ALD-13,</w:t>
      </w:r>
      <w:r w:rsidRPr="00875ACD">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ALD-15  and ALD- 16.</w:t>
      </w:r>
      <w:r w:rsidRPr="00875ACD">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The thickness are 34.0m, 12.0m, 12.50m, 38.0m, 5.00m, 27.0m, 5.50m,  and 9.0m respectively.</w:t>
      </w:r>
    </w:p>
    <w:p w:rsidR="00985F70" w:rsidRPr="00C36EEA" w:rsidRDefault="00985F70" w:rsidP="00985F70">
      <w:pPr>
        <w:autoSpaceDE w:val="0"/>
        <w:autoSpaceDN w:val="0"/>
        <w:adjustRightInd w:val="0"/>
        <w:spacing w:after="0" w:line="360" w:lineRule="auto"/>
        <w:ind w:firstLine="589"/>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Cement </w:t>
      </w:r>
      <w:r w:rsidRPr="00C36EEA">
        <w:rPr>
          <w:rFonts w:ascii="Times New Roman" w:eastAsia="SimSun" w:hAnsi="Times New Roman" w:cs="Times New Roman"/>
          <w:sz w:val="24"/>
          <w:szCs w:val="24"/>
          <w:lang w:eastAsia="en-IN"/>
        </w:rPr>
        <w:t>Blendable</w:t>
      </w:r>
      <w:r>
        <w:rPr>
          <w:rFonts w:ascii="Times New Roman" w:eastAsia="SimSun" w:hAnsi="Times New Roman" w:cs="Times New Roman"/>
          <w:sz w:val="24"/>
          <w:szCs w:val="24"/>
          <w:lang w:eastAsia="en-IN"/>
        </w:rPr>
        <w:t>(benificiable)</w:t>
      </w:r>
      <w:r w:rsidRPr="00C36EEA">
        <w:rPr>
          <w:rFonts w:ascii="Times New Roman" w:eastAsia="SimSun" w:hAnsi="Times New Roman" w:cs="Times New Roman"/>
          <w:sz w:val="24"/>
          <w:szCs w:val="24"/>
          <w:lang w:eastAsia="en-IN"/>
        </w:rPr>
        <w:t xml:space="preserve"> grade limestone is encountered in </w:t>
      </w:r>
      <w:r>
        <w:rPr>
          <w:rFonts w:ascii="Times New Roman" w:eastAsia="SimSun" w:hAnsi="Times New Roman" w:cs="Times New Roman"/>
          <w:sz w:val="24"/>
          <w:szCs w:val="24"/>
          <w:lang w:eastAsia="en-IN"/>
        </w:rPr>
        <w:t xml:space="preserve">07 </w:t>
      </w:r>
      <w:r w:rsidRPr="00C36EEA">
        <w:rPr>
          <w:rFonts w:ascii="Times New Roman" w:eastAsia="SimSun" w:hAnsi="Times New Roman" w:cs="Times New Roman"/>
          <w:sz w:val="24"/>
          <w:szCs w:val="24"/>
          <w:lang w:eastAsia="en-IN"/>
        </w:rPr>
        <w:t>borehole</w:t>
      </w:r>
      <w:r>
        <w:rPr>
          <w:rFonts w:ascii="Times New Roman" w:eastAsia="SimSun" w:hAnsi="Times New Roman" w:cs="Times New Roman"/>
          <w:sz w:val="24"/>
          <w:szCs w:val="24"/>
          <w:lang w:eastAsia="en-IN"/>
        </w:rPr>
        <w:t>s only, namely</w:t>
      </w:r>
      <w:r w:rsidRPr="00C36EEA">
        <w:rPr>
          <w:rFonts w:ascii="Times New Roman" w:eastAsia="SimSun" w:hAnsi="Times New Roman" w:cs="Times New Roman"/>
          <w:sz w:val="24"/>
          <w:szCs w:val="24"/>
          <w:lang w:eastAsia="en-IN"/>
        </w:rPr>
        <w:t xml:space="preserve"> ALD</w:t>
      </w:r>
      <w:r>
        <w:rPr>
          <w:rFonts w:ascii="Times New Roman" w:eastAsia="SimSun" w:hAnsi="Times New Roman" w:cs="Times New Roman"/>
          <w:sz w:val="24"/>
          <w:szCs w:val="24"/>
          <w:lang w:eastAsia="en-IN"/>
        </w:rPr>
        <w:t>-02, ALD- 05, ALD-09,</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ALD-12,</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ALD-13,</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ALD-15,  and ALD- 16.</w:t>
      </w:r>
      <w:r w:rsidRPr="0069521C">
        <w:rPr>
          <w:rFonts w:ascii="Times New Roman" w:eastAsia="SimSun" w:hAnsi="Times New Roman" w:cs="Times New Roman"/>
          <w:sz w:val="24"/>
          <w:szCs w:val="24"/>
          <w:lang w:eastAsia="en-IN"/>
        </w:rPr>
        <w:t xml:space="preserve"> </w:t>
      </w:r>
      <w:r>
        <w:rPr>
          <w:rFonts w:ascii="Times New Roman" w:eastAsia="SimSun" w:hAnsi="Times New Roman" w:cs="Times New Roman"/>
          <w:sz w:val="24"/>
          <w:szCs w:val="24"/>
          <w:lang w:eastAsia="en-IN"/>
        </w:rPr>
        <w:t xml:space="preserve"> The thickness of CBB </w:t>
      </w:r>
      <w:r w:rsidRPr="00C36EEA">
        <w:rPr>
          <w:rFonts w:ascii="Times New Roman" w:eastAsia="SimSun" w:hAnsi="Times New Roman" w:cs="Times New Roman"/>
          <w:sz w:val="24"/>
          <w:szCs w:val="24"/>
          <w:lang w:eastAsia="en-IN"/>
        </w:rPr>
        <w:t xml:space="preserve">grade limestone </w:t>
      </w:r>
      <w:r>
        <w:rPr>
          <w:rFonts w:ascii="Times New Roman" w:eastAsia="SimSun" w:hAnsi="Times New Roman" w:cs="Times New Roman"/>
          <w:sz w:val="24"/>
          <w:szCs w:val="24"/>
          <w:lang w:eastAsia="en-IN"/>
        </w:rPr>
        <w:t xml:space="preserve">are 16.0m, 34.0m, 5.0m, 35.0m, 17.90m, 16.0m, and 21.0m </w:t>
      </w:r>
      <w:r w:rsidRPr="00C36EEA">
        <w:rPr>
          <w:rFonts w:ascii="Times New Roman" w:eastAsia="SimSun" w:hAnsi="Times New Roman" w:cs="Times New Roman"/>
          <w:sz w:val="24"/>
          <w:szCs w:val="24"/>
          <w:lang w:eastAsia="en-IN"/>
        </w:rPr>
        <w:t>respectively.</w:t>
      </w:r>
    </w:p>
    <w:p w:rsidR="00985F70" w:rsidRDefault="00985F70" w:rsidP="00985F70">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sz w:val="24"/>
          <w:szCs w:val="24"/>
          <w:lang w:eastAsia="en-IN"/>
        </w:rPr>
        <w:t xml:space="preserve">Blendable </w:t>
      </w:r>
      <w:r w:rsidRPr="00C36EEA">
        <w:rPr>
          <w:rFonts w:ascii="Times New Roman" w:eastAsia="SimSun" w:hAnsi="Times New Roman" w:cs="Times New Roman"/>
          <w:sz w:val="24"/>
          <w:szCs w:val="24"/>
          <w:lang w:eastAsia="en-IN"/>
        </w:rPr>
        <w:t>grade limestone</w:t>
      </w:r>
      <w:r>
        <w:rPr>
          <w:rFonts w:ascii="Times New Roman" w:eastAsia="SimSun" w:hAnsi="Times New Roman" w:cs="Times New Roman"/>
          <w:sz w:val="24"/>
          <w:szCs w:val="24"/>
          <w:lang w:eastAsia="en-IN"/>
        </w:rPr>
        <w:t xml:space="preserve"> </w:t>
      </w:r>
      <w:r w:rsidRPr="00C36EEA">
        <w:rPr>
          <w:rFonts w:ascii="Times New Roman" w:eastAsia="SimSun" w:hAnsi="Times New Roman" w:cs="Times New Roman"/>
          <w:sz w:val="24"/>
          <w:szCs w:val="24"/>
          <w:lang w:eastAsia="en-IN"/>
        </w:rPr>
        <w:t>is concerned,</w:t>
      </w:r>
      <w:r>
        <w:rPr>
          <w:rFonts w:ascii="Times New Roman" w:eastAsia="SimSun" w:hAnsi="Times New Roman" w:cs="Times New Roman"/>
          <w:sz w:val="24"/>
          <w:szCs w:val="24"/>
          <w:lang w:eastAsia="en-IN"/>
        </w:rPr>
        <w:t xml:space="preserve"> it has been encountered in few</w:t>
      </w:r>
      <w:r w:rsidR="00C47E6E">
        <w:rPr>
          <w:rFonts w:ascii="Times New Roman" w:eastAsia="SimSun" w:hAnsi="Times New Roman" w:cs="Times New Roman"/>
          <w:sz w:val="24"/>
          <w:szCs w:val="24"/>
          <w:lang w:eastAsia="en-IN"/>
        </w:rPr>
        <w:t xml:space="preserve"> (four)</w:t>
      </w:r>
      <w:r>
        <w:rPr>
          <w:rFonts w:ascii="Times New Roman" w:eastAsia="SimSun" w:hAnsi="Times New Roman" w:cs="Times New Roman"/>
          <w:sz w:val="24"/>
          <w:szCs w:val="24"/>
          <w:lang w:eastAsia="en-IN"/>
        </w:rPr>
        <w:t xml:space="preserve"> boreholes i.e. </w:t>
      </w:r>
      <w:r w:rsidRPr="00C36EEA">
        <w:rPr>
          <w:rFonts w:ascii="Times New Roman" w:eastAsia="SimSun" w:hAnsi="Times New Roman" w:cs="Times New Roman"/>
          <w:sz w:val="24"/>
          <w:szCs w:val="24"/>
          <w:lang w:eastAsia="en-IN"/>
        </w:rPr>
        <w:t xml:space="preserve"> ALD</w:t>
      </w:r>
      <w:r>
        <w:rPr>
          <w:rFonts w:ascii="Times New Roman" w:eastAsia="SimSun" w:hAnsi="Times New Roman" w:cs="Times New Roman"/>
          <w:sz w:val="24"/>
          <w:szCs w:val="24"/>
          <w:lang w:eastAsia="en-IN"/>
        </w:rPr>
        <w:t>-02, ALD- 09, ALD-10, and ALD- 16. The  t</w:t>
      </w:r>
      <w:r w:rsidRPr="00C36EEA">
        <w:rPr>
          <w:rFonts w:ascii="Times New Roman" w:eastAsia="SimSun" w:hAnsi="Times New Roman" w:cs="Times New Roman"/>
          <w:sz w:val="24"/>
          <w:szCs w:val="24"/>
          <w:lang w:eastAsia="en-IN"/>
        </w:rPr>
        <w:t xml:space="preserve">hickness of </w:t>
      </w:r>
      <w:r>
        <w:rPr>
          <w:rFonts w:ascii="Times New Roman" w:eastAsia="SimSun" w:hAnsi="Times New Roman" w:cs="Times New Roman"/>
          <w:sz w:val="24"/>
          <w:szCs w:val="24"/>
          <w:lang w:eastAsia="en-IN"/>
        </w:rPr>
        <w:t xml:space="preserve">Blendable </w:t>
      </w:r>
      <w:r w:rsidRPr="00C36EEA">
        <w:rPr>
          <w:rFonts w:ascii="Times New Roman" w:eastAsia="SimSun" w:hAnsi="Times New Roman" w:cs="Times New Roman"/>
          <w:sz w:val="24"/>
          <w:szCs w:val="24"/>
          <w:lang w:eastAsia="en-IN"/>
        </w:rPr>
        <w:t xml:space="preserve">grade are </w:t>
      </w:r>
      <w:r>
        <w:rPr>
          <w:rFonts w:ascii="Times New Roman" w:eastAsia="SimSun" w:hAnsi="Times New Roman" w:cs="Times New Roman"/>
          <w:sz w:val="24"/>
          <w:szCs w:val="24"/>
          <w:lang w:eastAsia="en-IN"/>
        </w:rPr>
        <w:t>23.0m, 14.0</w:t>
      </w:r>
      <w:r w:rsidRPr="00C36EEA">
        <w:rPr>
          <w:rFonts w:ascii="Times New Roman" w:eastAsia="SimSun" w:hAnsi="Times New Roman" w:cs="Times New Roman"/>
          <w:sz w:val="24"/>
          <w:szCs w:val="24"/>
          <w:lang w:eastAsia="en-IN"/>
        </w:rPr>
        <w:t>m, 4</w:t>
      </w:r>
      <w:r>
        <w:rPr>
          <w:rFonts w:ascii="Times New Roman" w:eastAsia="SimSun" w:hAnsi="Times New Roman" w:cs="Times New Roman"/>
          <w:sz w:val="24"/>
          <w:szCs w:val="24"/>
          <w:lang w:eastAsia="en-IN"/>
        </w:rPr>
        <w:t>.0m, and 11.0</w:t>
      </w:r>
      <w:r w:rsidRPr="00C36EEA">
        <w:rPr>
          <w:rFonts w:ascii="Times New Roman" w:eastAsia="SimSun" w:hAnsi="Times New Roman" w:cs="Times New Roman"/>
          <w:sz w:val="24"/>
          <w:szCs w:val="24"/>
          <w:lang w:eastAsia="en-IN"/>
        </w:rPr>
        <w:t>m respectively.</w:t>
      </w:r>
    </w:p>
    <w:p w:rsidR="007B2490" w:rsidRDefault="007B2490" w:rsidP="00985F70">
      <w:pPr>
        <w:autoSpaceDE w:val="0"/>
        <w:autoSpaceDN w:val="0"/>
        <w:adjustRightInd w:val="0"/>
        <w:spacing w:after="0" w:line="360" w:lineRule="auto"/>
        <w:jc w:val="both"/>
      </w:pPr>
    </w:p>
    <w:p w:rsidR="007B2490" w:rsidRPr="00985F70" w:rsidRDefault="00D5138C" w:rsidP="007B2490">
      <w:pPr>
        <w:autoSpaceDE w:val="0"/>
        <w:autoSpaceDN w:val="0"/>
        <w:adjustRightInd w:val="0"/>
        <w:spacing w:after="0" w:line="360" w:lineRule="auto"/>
        <w:jc w:val="both"/>
        <w:rPr>
          <w:rFonts w:ascii="Times New Roman" w:eastAsia="SimSun" w:hAnsi="Times New Roman" w:cs="Times New Roman"/>
          <w:b/>
          <w:sz w:val="24"/>
          <w:szCs w:val="24"/>
          <w:lang w:eastAsia="en-IN"/>
        </w:rPr>
      </w:pPr>
      <w:r>
        <w:rPr>
          <w:rFonts w:ascii="Times New Roman" w:hAnsi="Times New Roman" w:cs="Times New Roman"/>
          <w:b/>
          <w:sz w:val="24"/>
          <w:szCs w:val="24"/>
          <w:lang w:val="en-US"/>
        </w:rPr>
        <w:t>11</w:t>
      </w:r>
      <w:r w:rsidR="007B2490" w:rsidRPr="00C36EEA">
        <w:rPr>
          <w:rFonts w:ascii="Times New Roman" w:hAnsi="Times New Roman" w:cs="Times New Roman"/>
          <w:b/>
          <w:sz w:val="24"/>
          <w:szCs w:val="24"/>
          <w:lang w:val="en-US"/>
        </w:rPr>
        <w:t>.1.</w:t>
      </w:r>
      <w:r w:rsidR="007B2490">
        <w:rPr>
          <w:rFonts w:ascii="Times New Roman" w:hAnsi="Times New Roman" w:cs="Times New Roman"/>
          <w:b/>
          <w:sz w:val="24"/>
          <w:szCs w:val="24"/>
          <w:lang w:val="en-US"/>
        </w:rPr>
        <w:t>8</w:t>
      </w:r>
      <w:r w:rsidR="007B2490" w:rsidRPr="00C36EEA">
        <w:rPr>
          <w:rFonts w:ascii="Times New Roman" w:hAnsi="Times New Roman" w:cs="Times New Roman"/>
          <w:b/>
          <w:sz w:val="24"/>
          <w:szCs w:val="24"/>
          <w:lang w:val="en-US"/>
        </w:rPr>
        <w:t xml:space="preserve">  </w:t>
      </w:r>
      <w:r w:rsidR="00C801A9">
        <w:rPr>
          <w:rFonts w:ascii="Times New Roman" w:hAnsi="Times New Roman" w:cs="Times New Roman"/>
          <w:b/>
          <w:sz w:val="24"/>
          <w:szCs w:val="24"/>
          <w:lang w:val="en-US"/>
        </w:rPr>
        <w:t xml:space="preserve"> </w:t>
      </w:r>
      <w:r w:rsidR="007B2490" w:rsidRPr="00985F70">
        <w:rPr>
          <w:rFonts w:ascii="Times New Roman" w:eastAsia="SimSun" w:hAnsi="Times New Roman" w:cs="Times New Roman"/>
          <w:sz w:val="24"/>
          <w:szCs w:val="24"/>
          <w:lang w:eastAsia="en-IN"/>
        </w:rPr>
        <w:t xml:space="preserve">A total of </w:t>
      </w:r>
      <w:r w:rsidR="00EE3A4B">
        <w:rPr>
          <w:rFonts w:ascii="Times New Roman" w:hAnsi="Times New Roman"/>
          <w:b/>
          <w:sz w:val="24"/>
          <w:szCs w:val="24"/>
        </w:rPr>
        <w:t>563.035</w:t>
      </w:r>
      <w:r w:rsidR="00FC580E" w:rsidRPr="00985F70">
        <w:rPr>
          <w:rFonts w:ascii="Times New Roman" w:hAnsi="Times New Roman"/>
          <w:b/>
          <w:sz w:val="24"/>
          <w:szCs w:val="24"/>
        </w:rPr>
        <w:t xml:space="preserve"> </w:t>
      </w:r>
      <w:r w:rsidR="00985F70" w:rsidRPr="00985F70">
        <w:rPr>
          <w:rFonts w:ascii="Times New Roman" w:eastAsia="SimSun" w:hAnsi="Times New Roman" w:cs="Times New Roman"/>
          <w:b/>
          <w:bCs/>
          <w:sz w:val="24"/>
          <w:szCs w:val="24"/>
          <w:lang w:eastAsia="en-IN"/>
        </w:rPr>
        <w:t>M</w:t>
      </w:r>
      <w:r w:rsidR="007B2490" w:rsidRPr="00985F70">
        <w:rPr>
          <w:rFonts w:ascii="Times New Roman" w:eastAsia="SimSun" w:hAnsi="Times New Roman" w:cs="Times New Roman"/>
          <w:b/>
          <w:bCs/>
          <w:sz w:val="24"/>
          <w:szCs w:val="24"/>
          <w:lang w:eastAsia="en-IN"/>
        </w:rPr>
        <w:t xml:space="preserve">illion </w:t>
      </w:r>
      <w:r w:rsidR="00985F70" w:rsidRPr="00985F70">
        <w:rPr>
          <w:rFonts w:ascii="Times New Roman" w:eastAsia="SimSun" w:hAnsi="Times New Roman" w:cs="Times New Roman"/>
          <w:b/>
          <w:bCs/>
          <w:sz w:val="24"/>
          <w:szCs w:val="24"/>
          <w:lang w:eastAsia="en-IN"/>
        </w:rPr>
        <w:t>T</w:t>
      </w:r>
      <w:r w:rsidR="007B2490" w:rsidRPr="00985F70">
        <w:rPr>
          <w:rFonts w:ascii="Times New Roman" w:eastAsia="SimSun" w:hAnsi="Times New Roman" w:cs="Times New Roman"/>
          <w:b/>
          <w:bCs/>
          <w:sz w:val="24"/>
          <w:szCs w:val="24"/>
          <w:lang w:eastAsia="en-IN"/>
        </w:rPr>
        <w:t>onnes</w:t>
      </w:r>
      <w:r w:rsidR="007B2490" w:rsidRPr="00985F70">
        <w:rPr>
          <w:rFonts w:ascii="Times New Roman" w:eastAsia="SimSun" w:hAnsi="Times New Roman" w:cs="Times New Roman"/>
          <w:bCs/>
          <w:sz w:val="24"/>
          <w:szCs w:val="24"/>
          <w:lang w:eastAsia="en-IN"/>
        </w:rPr>
        <w:t xml:space="preserve"> </w:t>
      </w:r>
      <w:r w:rsidR="007B2490" w:rsidRPr="00985F70">
        <w:rPr>
          <w:rFonts w:ascii="Times New Roman" w:eastAsia="SimSun" w:hAnsi="Times New Roman" w:cs="Times New Roman"/>
          <w:sz w:val="24"/>
          <w:szCs w:val="24"/>
          <w:lang w:eastAsia="en-IN"/>
        </w:rPr>
        <w:t>of Net in-situ Infer</w:t>
      </w:r>
      <w:r w:rsidR="00985F70" w:rsidRPr="00985F70">
        <w:rPr>
          <w:rFonts w:ascii="Times New Roman" w:eastAsia="SimSun" w:hAnsi="Times New Roman" w:cs="Times New Roman"/>
          <w:sz w:val="24"/>
          <w:szCs w:val="24"/>
          <w:lang w:eastAsia="en-IN"/>
        </w:rPr>
        <w:t xml:space="preserve">red Resources (333 category) of </w:t>
      </w:r>
      <w:r w:rsidR="007B2490" w:rsidRPr="00985F70">
        <w:rPr>
          <w:rFonts w:ascii="Times New Roman" w:eastAsia="SimSun" w:hAnsi="Times New Roman" w:cs="Times New Roman"/>
          <w:sz w:val="24"/>
          <w:szCs w:val="24"/>
          <w:lang w:eastAsia="en-IN"/>
        </w:rPr>
        <w:t xml:space="preserve">limestone with average grade of </w:t>
      </w:r>
      <w:r w:rsidR="00EE3A4B">
        <w:rPr>
          <w:rFonts w:ascii="Times New Roman" w:eastAsia="SimSun" w:hAnsi="Times New Roman" w:cs="Times New Roman"/>
          <w:bCs/>
          <w:sz w:val="24"/>
          <w:szCs w:val="24"/>
          <w:lang w:eastAsia="en-IN"/>
        </w:rPr>
        <w:t>40.93% Cao, 1.47% MgO, 14.46</w:t>
      </w:r>
      <w:r w:rsidR="007B2490" w:rsidRPr="00985F70">
        <w:rPr>
          <w:rFonts w:ascii="Times New Roman" w:eastAsia="SimSun" w:hAnsi="Times New Roman" w:cs="Times New Roman"/>
          <w:bCs/>
          <w:sz w:val="24"/>
          <w:szCs w:val="24"/>
          <w:lang w:eastAsia="en-IN"/>
        </w:rPr>
        <w:t>% SiO</w:t>
      </w:r>
      <w:r w:rsidR="007B2490" w:rsidRPr="00C47E6E">
        <w:rPr>
          <w:rFonts w:ascii="Times New Roman" w:eastAsia="SimSun" w:hAnsi="Times New Roman" w:cs="Times New Roman"/>
          <w:sz w:val="24"/>
          <w:szCs w:val="24"/>
          <w:vertAlign w:val="subscript"/>
          <w:lang w:eastAsia="en-IN"/>
        </w:rPr>
        <w:t>2</w:t>
      </w:r>
      <w:r w:rsidR="000E1DDD" w:rsidRPr="00985F70">
        <w:rPr>
          <w:rFonts w:ascii="Times New Roman" w:eastAsia="SimSun" w:hAnsi="Times New Roman" w:cs="Times New Roman"/>
          <w:bCs/>
          <w:sz w:val="24"/>
          <w:szCs w:val="24"/>
          <w:lang w:eastAsia="en-IN"/>
        </w:rPr>
        <w:t xml:space="preserve"> in which </w:t>
      </w:r>
      <w:r w:rsidR="006A2CAA" w:rsidRPr="00985F70">
        <w:rPr>
          <w:rFonts w:ascii="Times New Roman" w:eastAsia="SimSun" w:hAnsi="Times New Roman" w:cs="Times New Roman"/>
          <w:b/>
          <w:bCs/>
          <w:sz w:val="24"/>
          <w:szCs w:val="24"/>
          <w:lang w:eastAsia="en-IN"/>
        </w:rPr>
        <w:t>cement Gr</w:t>
      </w:r>
      <w:r w:rsidR="000E1DDD" w:rsidRPr="00985F70">
        <w:rPr>
          <w:rFonts w:ascii="Times New Roman" w:eastAsia="SimSun" w:hAnsi="Times New Roman" w:cs="Times New Roman"/>
          <w:b/>
          <w:bCs/>
          <w:sz w:val="24"/>
          <w:szCs w:val="24"/>
          <w:lang w:eastAsia="en-IN"/>
        </w:rPr>
        <w:t xml:space="preserve">ade limestone is </w:t>
      </w:r>
      <w:r w:rsidR="00EC39FC">
        <w:rPr>
          <w:rFonts w:ascii="Times New Roman" w:hAnsi="Times New Roman"/>
          <w:b/>
          <w:sz w:val="24"/>
          <w:szCs w:val="24"/>
        </w:rPr>
        <w:t>331.548</w:t>
      </w:r>
      <w:r w:rsidR="00985F70">
        <w:rPr>
          <w:rFonts w:ascii="Times New Roman" w:hAnsi="Times New Roman"/>
          <w:b/>
          <w:sz w:val="24"/>
          <w:szCs w:val="24"/>
        </w:rPr>
        <w:t xml:space="preserve"> </w:t>
      </w:r>
      <w:r w:rsidR="00985F70" w:rsidRPr="00985F70">
        <w:rPr>
          <w:rFonts w:ascii="Times New Roman" w:eastAsia="SimSun" w:hAnsi="Times New Roman" w:cs="Times New Roman"/>
          <w:b/>
          <w:bCs/>
          <w:sz w:val="24"/>
          <w:szCs w:val="24"/>
          <w:lang w:eastAsia="en-IN"/>
        </w:rPr>
        <w:t>Million Tonnes</w:t>
      </w:r>
      <w:r w:rsidR="000E1DDD" w:rsidRPr="00985F70">
        <w:rPr>
          <w:rFonts w:ascii="Times New Roman" w:eastAsia="SimSun" w:hAnsi="Times New Roman" w:cs="Times New Roman"/>
          <w:bCs/>
          <w:sz w:val="24"/>
          <w:szCs w:val="24"/>
          <w:lang w:eastAsia="en-IN"/>
        </w:rPr>
        <w:t xml:space="preserve">, Cement Blendable Benificiable (CBB) Grade limestone is </w:t>
      </w:r>
      <w:r w:rsidR="00EC39FC">
        <w:rPr>
          <w:rFonts w:ascii="Times New Roman" w:eastAsia="SimSun" w:hAnsi="Times New Roman" w:cs="Times New Roman"/>
          <w:b/>
          <w:bCs/>
          <w:sz w:val="24"/>
          <w:szCs w:val="24"/>
          <w:lang w:eastAsia="en-IN"/>
        </w:rPr>
        <w:t>166.941</w:t>
      </w:r>
      <w:r w:rsidR="000E1DDD" w:rsidRPr="00985F70">
        <w:rPr>
          <w:rFonts w:ascii="Times New Roman" w:eastAsia="SimSun" w:hAnsi="Times New Roman" w:cs="Times New Roman"/>
          <w:bCs/>
          <w:sz w:val="24"/>
          <w:szCs w:val="24"/>
          <w:lang w:eastAsia="en-IN"/>
        </w:rPr>
        <w:t xml:space="preserve"> </w:t>
      </w:r>
      <w:r w:rsidR="00985F70" w:rsidRPr="00985F70">
        <w:rPr>
          <w:rFonts w:ascii="Times New Roman" w:eastAsia="SimSun" w:hAnsi="Times New Roman" w:cs="Times New Roman"/>
          <w:b/>
          <w:bCs/>
          <w:sz w:val="24"/>
          <w:szCs w:val="24"/>
          <w:lang w:eastAsia="en-IN"/>
        </w:rPr>
        <w:t>Million Tonnes</w:t>
      </w:r>
      <w:r w:rsidR="007B2490" w:rsidRPr="00985F70">
        <w:rPr>
          <w:rFonts w:ascii="Times New Roman" w:eastAsia="SimSun" w:hAnsi="Times New Roman" w:cs="Times New Roman"/>
          <w:bCs/>
          <w:sz w:val="24"/>
          <w:szCs w:val="24"/>
          <w:lang w:eastAsia="en-IN"/>
        </w:rPr>
        <w:t xml:space="preserve"> </w:t>
      </w:r>
      <w:r w:rsidR="000E1DDD" w:rsidRPr="00985F70">
        <w:rPr>
          <w:rFonts w:ascii="Times New Roman" w:eastAsia="SimSun" w:hAnsi="Times New Roman" w:cs="Times New Roman"/>
          <w:bCs/>
          <w:sz w:val="24"/>
          <w:szCs w:val="24"/>
          <w:lang w:eastAsia="en-IN"/>
        </w:rPr>
        <w:t xml:space="preserve">and Blendable Grade is </w:t>
      </w:r>
      <w:r w:rsidR="00EC39FC">
        <w:rPr>
          <w:rFonts w:ascii="Times New Roman" w:eastAsia="SimSun" w:hAnsi="Times New Roman" w:cs="Times New Roman"/>
          <w:b/>
          <w:bCs/>
          <w:sz w:val="24"/>
          <w:szCs w:val="24"/>
          <w:lang w:eastAsia="en-IN"/>
        </w:rPr>
        <w:t>55.802</w:t>
      </w:r>
      <w:r w:rsidR="000E1DDD" w:rsidRPr="00985F70">
        <w:rPr>
          <w:rFonts w:ascii="Times New Roman" w:eastAsia="SimSun" w:hAnsi="Times New Roman" w:cs="Times New Roman"/>
          <w:bCs/>
          <w:sz w:val="24"/>
          <w:szCs w:val="24"/>
          <w:lang w:eastAsia="en-IN"/>
        </w:rPr>
        <w:t xml:space="preserve"> </w:t>
      </w:r>
      <w:r w:rsidR="00985F70" w:rsidRPr="00985F70">
        <w:rPr>
          <w:rFonts w:ascii="Times New Roman" w:eastAsia="SimSun" w:hAnsi="Times New Roman" w:cs="Times New Roman"/>
          <w:b/>
          <w:bCs/>
          <w:sz w:val="24"/>
          <w:szCs w:val="24"/>
          <w:lang w:eastAsia="en-IN"/>
        </w:rPr>
        <w:t>Million Tonnes</w:t>
      </w:r>
      <w:r w:rsidR="00985F70">
        <w:rPr>
          <w:rFonts w:ascii="Times New Roman" w:eastAsia="SimSun" w:hAnsi="Times New Roman" w:cs="Times New Roman"/>
          <w:b/>
          <w:sz w:val="24"/>
          <w:szCs w:val="24"/>
          <w:lang w:eastAsia="en-IN"/>
        </w:rPr>
        <w:t xml:space="preserve"> </w:t>
      </w:r>
      <w:r w:rsidR="000E1DDD" w:rsidRPr="006A2CAA">
        <w:rPr>
          <w:rFonts w:ascii="Times New Roman" w:eastAsia="SimSun" w:hAnsi="Times New Roman" w:cs="Times New Roman"/>
          <w:sz w:val="24"/>
          <w:szCs w:val="24"/>
          <w:lang w:eastAsia="en-IN"/>
        </w:rPr>
        <w:t xml:space="preserve"> </w:t>
      </w:r>
      <w:r w:rsidR="007B2490" w:rsidRPr="006A2CAA">
        <w:rPr>
          <w:rFonts w:ascii="Times New Roman" w:eastAsia="SimSun" w:hAnsi="Times New Roman" w:cs="Times New Roman"/>
          <w:sz w:val="24"/>
          <w:szCs w:val="24"/>
          <w:lang w:eastAsia="en-IN"/>
        </w:rPr>
        <w:t xml:space="preserve">and </w:t>
      </w:r>
      <w:r w:rsidR="00EC39FC">
        <w:rPr>
          <w:rFonts w:ascii="Times New Roman" w:hAnsi="Times New Roman"/>
          <w:b/>
          <w:sz w:val="24"/>
          <w:szCs w:val="24"/>
        </w:rPr>
        <w:t>211.95</w:t>
      </w:r>
      <w:r w:rsidR="006A2CAA" w:rsidRPr="006A2CAA">
        <w:rPr>
          <w:rFonts w:ascii="Times New Roman" w:hAnsi="Times New Roman"/>
        </w:rPr>
        <w:t xml:space="preserve"> </w:t>
      </w:r>
      <w:r w:rsidR="00985F70" w:rsidRPr="00985F70">
        <w:rPr>
          <w:rFonts w:ascii="Times New Roman" w:eastAsia="SimSun" w:hAnsi="Times New Roman" w:cs="Times New Roman"/>
          <w:b/>
          <w:bCs/>
          <w:sz w:val="24"/>
          <w:szCs w:val="24"/>
          <w:lang w:eastAsia="en-IN"/>
        </w:rPr>
        <w:t>Million Tonnes</w:t>
      </w:r>
      <w:r w:rsidR="00985F70" w:rsidRPr="00985F70">
        <w:rPr>
          <w:rFonts w:ascii="Times New Roman" w:eastAsia="SimSun" w:hAnsi="Times New Roman" w:cs="Times New Roman"/>
          <w:bCs/>
          <w:sz w:val="24"/>
          <w:szCs w:val="24"/>
          <w:lang w:eastAsia="en-IN"/>
        </w:rPr>
        <w:t xml:space="preserve"> </w:t>
      </w:r>
      <w:r w:rsidR="007B2490" w:rsidRPr="006A2CAA">
        <w:rPr>
          <w:rFonts w:ascii="Times New Roman" w:eastAsia="SimSun" w:hAnsi="Times New Roman" w:cs="Times New Roman"/>
          <w:sz w:val="24"/>
          <w:szCs w:val="24"/>
          <w:lang w:eastAsia="en-IN"/>
        </w:rPr>
        <w:t xml:space="preserve">of Net in-situ </w:t>
      </w:r>
      <w:r w:rsidR="006A2CAA" w:rsidRPr="006A2CAA">
        <w:rPr>
          <w:rFonts w:ascii="Times New Roman" w:eastAsia="SimSun" w:hAnsi="Times New Roman" w:cs="Times New Roman"/>
          <w:sz w:val="24"/>
          <w:szCs w:val="24"/>
          <w:lang w:eastAsia="en-IN"/>
        </w:rPr>
        <w:t xml:space="preserve"> Tentative </w:t>
      </w:r>
      <w:r w:rsidR="007B2490" w:rsidRPr="006A2CAA">
        <w:rPr>
          <w:rFonts w:ascii="Times New Roman" w:eastAsia="SimSun" w:hAnsi="Times New Roman" w:cs="Times New Roman"/>
          <w:sz w:val="24"/>
          <w:szCs w:val="24"/>
          <w:lang w:eastAsia="en-IN"/>
        </w:rPr>
        <w:t>Reconnaissance Resources (334 category) of limestone</w:t>
      </w:r>
      <w:r w:rsidR="000E1DDD" w:rsidRPr="006A2CAA">
        <w:rPr>
          <w:rFonts w:ascii="Times New Roman" w:eastAsia="SimSun" w:hAnsi="Times New Roman" w:cs="Times New Roman"/>
          <w:sz w:val="24"/>
          <w:szCs w:val="24"/>
          <w:lang w:eastAsia="en-IN"/>
        </w:rPr>
        <w:t xml:space="preserve"> </w:t>
      </w:r>
      <w:r w:rsidR="007B2490" w:rsidRPr="006A2CAA">
        <w:rPr>
          <w:rFonts w:ascii="Times New Roman" w:eastAsia="SimSun" w:hAnsi="Times New Roman" w:cs="Times New Roman"/>
          <w:sz w:val="24"/>
          <w:szCs w:val="24"/>
          <w:lang w:eastAsia="en-IN"/>
        </w:rPr>
        <w:t>have been estimated</w:t>
      </w:r>
      <w:r w:rsidR="007B2490" w:rsidRPr="006A2CAA">
        <w:rPr>
          <w:rFonts w:ascii="Times New Roman" w:eastAsia="SimSun" w:hAnsi="Times New Roman" w:cs="Times New Roman"/>
          <w:b/>
          <w:bCs/>
          <w:sz w:val="24"/>
          <w:szCs w:val="24"/>
          <w:lang w:eastAsia="en-IN"/>
        </w:rPr>
        <w:t xml:space="preserve"> </w:t>
      </w:r>
      <w:r w:rsidR="006A2CAA" w:rsidRPr="006A2CAA">
        <w:rPr>
          <w:rFonts w:ascii="Times New Roman" w:eastAsia="SimSun" w:hAnsi="Times New Roman" w:cs="Times New Roman"/>
          <w:sz w:val="24"/>
          <w:szCs w:val="24"/>
          <w:lang w:eastAsia="en-IN"/>
        </w:rPr>
        <w:t>by Area of influence method</w:t>
      </w:r>
      <w:r w:rsidR="007B2490" w:rsidRPr="006A2CAA">
        <w:rPr>
          <w:rFonts w:ascii="Times New Roman" w:eastAsia="SimSun" w:hAnsi="Times New Roman" w:cs="Times New Roman"/>
          <w:b/>
          <w:bCs/>
          <w:sz w:val="24"/>
          <w:szCs w:val="24"/>
          <w:lang w:eastAsia="en-IN"/>
        </w:rPr>
        <w:t xml:space="preserve">. </w:t>
      </w:r>
      <w:r w:rsidR="007B2490" w:rsidRPr="006A2CAA">
        <w:rPr>
          <w:rFonts w:ascii="Times New Roman" w:eastAsia="SimSun" w:hAnsi="Times New Roman" w:cs="Times New Roman"/>
          <w:sz w:val="24"/>
          <w:szCs w:val="24"/>
          <w:lang w:eastAsia="en-IN"/>
        </w:rPr>
        <w:t xml:space="preserve">The cumulative </w:t>
      </w:r>
      <w:r w:rsidR="007B2490" w:rsidRPr="006A2CAA">
        <w:rPr>
          <w:rFonts w:ascii="Times New Roman" w:eastAsia="SimSun" w:hAnsi="Times New Roman" w:cs="Times New Roman"/>
          <w:b/>
          <w:bCs/>
          <w:sz w:val="24"/>
          <w:szCs w:val="24"/>
          <w:lang w:eastAsia="en-IN"/>
        </w:rPr>
        <w:t xml:space="preserve">Net in-situ Resources (333+334) </w:t>
      </w:r>
      <w:r w:rsidR="007B2490" w:rsidRPr="006A2CAA">
        <w:rPr>
          <w:rFonts w:ascii="Times New Roman" w:eastAsia="SimSun" w:hAnsi="Times New Roman" w:cs="Times New Roman"/>
          <w:sz w:val="24"/>
          <w:szCs w:val="24"/>
          <w:lang w:eastAsia="en-IN"/>
        </w:rPr>
        <w:t>by</w:t>
      </w:r>
      <w:r w:rsidR="007B2490" w:rsidRPr="006A2CAA">
        <w:rPr>
          <w:rFonts w:ascii="Times New Roman" w:eastAsia="SimSun" w:hAnsi="Times New Roman" w:cs="Times New Roman"/>
          <w:b/>
          <w:bCs/>
          <w:sz w:val="24"/>
          <w:szCs w:val="24"/>
          <w:lang w:eastAsia="en-IN"/>
        </w:rPr>
        <w:t xml:space="preserve"> </w:t>
      </w:r>
      <w:r w:rsidR="006A2CAA" w:rsidRPr="006A2CAA">
        <w:rPr>
          <w:rFonts w:ascii="Times New Roman" w:eastAsia="SimSun" w:hAnsi="Times New Roman" w:cs="Times New Roman"/>
          <w:sz w:val="24"/>
          <w:szCs w:val="24"/>
          <w:lang w:eastAsia="en-IN"/>
        </w:rPr>
        <w:t xml:space="preserve">Area of influence method </w:t>
      </w:r>
      <w:r w:rsidR="007B2490" w:rsidRPr="006A2CAA">
        <w:rPr>
          <w:rFonts w:ascii="Times New Roman" w:eastAsia="SimSun" w:hAnsi="Times New Roman" w:cs="Times New Roman"/>
          <w:sz w:val="24"/>
          <w:szCs w:val="24"/>
          <w:lang w:eastAsia="en-IN"/>
        </w:rPr>
        <w:t xml:space="preserve">is </w:t>
      </w:r>
      <w:r w:rsidR="00EC39FC">
        <w:rPr>
          <w:rFonts w:ascii="Times New Roman" w:hAnsi="Times New Roman"/>
          <w:b/>
          <w:sz w:val="24"/>
          <w:szCs w:val="24"/>
        </w:rPr>
        <w:t>766.241</w:t>
      </w:r>
      <w:r w:rsidR="006A2CAA" w:rsidRPr="006A2CAA">
        <w:rPr>
          <w:rFonts w:ascii="Times New Roman" w:hAnsi="Times New Roman"/>
          <w:b/>
        </w:rPr>
        <w:t xml:space="preserve"> </w:t>
      </w:r>
      <w:r w:rsidR="00985F70" w:rsidRPr="00985F70">
        <w:rPr>
          <w:rFonts w:ascii="Times New Roman" w:eastAsia="SimSun" w:hAnsi="Times New Roman" w:cs="Times New Roman"/>
          <w:b/>
          <w:bCs/>
          <w:sz w:val="24"/>
          <w:szCs w:val="24"/>
          <w:lang w:eastAsia="en-IN"/>
        </w:rPr>
        <w:t>Million Tonnes</w:t>
      </w:r>
      <w:r w:rsidR="006A2CAA" w:rsidRPr="006A2CAA">
        <w:rPr>
          <w:rFonts w:ascii="Times New Roman" w:eastAsia="SimSun" w:hAnsi="Times New Roman" w:cs="Times New Roman"/>
          <w:b/>
          <w:bCs/>
          <w:sz w:val="24"/>
          <w:szCs w:val="24"/>
          <w:lang w:eastAsia="en-IN"/>
        </w:rPr>
        <w:t>.</w:t>
      </w:r>
    </w:p>
    <w:p w:rsidR="007B2490" w:rsidRPr="008F0CA1" w:rsidRDefault="007B2490" w:rsidP="007B2490">
      <w:pPr>
        <w:autoSpaceDE w:val="0"/>
        <w:autoSpaceDN w:val="0"/>
        <w:adjustRightInd w:val="0"/>
        <w:spacing w:after="0" w:line="360" w:lineRule="auto"/>
        <w:jc w:val="both"/>
        <w:rPr>
          <w:rFonts w:ascii="Times New Roman" w:eastAsia="SimSun" w:hAnsi="Times New Roman" w:cs="Times New Roman"/>
          <w:b/>
          <w:bCs/>
          <w:sz w:val="24"/>
          <w:szCs w:val="24"/>
          <w:lang w:eastAsia="en-IN"/>
        </w:rPr>
      </w:pPr>
    </w:p>
    <w:p w:rsidR="007B2490" w:rsidRPr="008F0CA1" w:rsidRDefault="007B2490" w:rsidP="007B2490">
      <w:pPr>
        <w:autoSpaceDE w:val="0"/>
        <w:autoSpaceDN w:val="0"/>
        <w:adjustRightInd w:val="0"/>
        <w:spacing w:after="0" w:line="360" w:lineRule="auto"/>
        <w:jc w:val="both"/>
        <w:rPr>
          <w:rFonts w:ascii="Times New Roman" w:eastAsia="SimSun" w:hAnsi="Times New Roman" w:cs="Times New Roman"/>
          <w:sz w:val="24"/>
          <w:szCs w:val="24"/>
          <w:lang w:eastAsia="en-IN"/>
        </w:rPr>
      </w:pPr>
    </w:p>
    <w:p w:rsidR="007B2490" w:rsidRPr="008F0CA1" w:rsidRDefault="00D5138C" w:rsidP="007B2490">
      <w:pPr>
        <w:autoSpaceDE w:val="0"/>
        <w:autoSpaceDN w:val="0"/>
        <w:adjustRightInd w:val="0"/>
        <w:spacing w:after="0" w:line="360" w:lineRule="auto"/>
        <w:jc w:val="both"/>
        <w:rPr>
          <w:rFonts w:ascii="Times New Roman" w:eastAsia="SimSun" w:hAnsi="Times New Roman" w:cs="Times New Roman"/>
          <w:b/>
          <w:bCs/>
          <w:sz w:val="24"/>
          <w:szCs w:val="24"/>
          <w:lang w:eastAsia="en-IN"/>
        </w:rPr>
      </w:pPr>
      <w:r>
        <w:rPr>
          <w:rFonts w:ascii="Times New Roman" w:eastAsia="SimSun" w:hAnsi="Times New Roman" w:cs="Times New Roman"/>
          <w:b/>
          <w:bCs/>
          <w:sz w:val="28"/>
          <w:szCs w:val="24"/>
          <w:lang w:eastAsia="en-IN"/>
        </w:rPr>
        <w:t>11</w:t>
      </w:r>
      <w:r w:rsidR="007B2490" w:rsidRPr="009458D5">
        <w:rPr>
          <w:rFonts w:ascii="Times New Roman" w:eastAsia="SimSun" w:hAnsi="Times New Roman" w:cs="Times New Roman"/>
          <w:b/>
          <w:bCs/>
          <w:sz w:val="28"/>
          <w:szCs w:val="24"/>
          <w:lang w:eastAsia="en-IN"/>
        </w:rPr>
        <w:t xml:space="preserve">.2   </w:t>
      </w:r>
      <w:r w:rsidR="007B2490" w:rsidRPr="008F0CA1">
        <w:rPr>
          <w:rFonts w:ascii="Times New Roman" w:eastAsia="SimSun" w:hAnsi="Times New Roman" w:cs="Times New Roman"/>
          <w:b/>
          <w:bCs/>
          <w:sz w:val="24"/>
          <w:szCs w:val="24"/>
          <w:lang w:eastAsia="en-IN"/>
        </w:rPr>
        <w:t>RECOMMENDATIONS</w:t>
      </w:r>
    </w:p>
    <w:p w:rsidR="007B2490" w:rsidRPr="00850C8F" w:rsidRDefault="00D5138C" w:rsidP="00850C8F">
      <w:pPr>
        <w:autoSpaceDE w:val="0"/>
        <w:autoSpaceDN w:val="0"/>
        <w:adjustRightInd w:val="0"/>
        <w:spacing w:after="0" w:line="360" w:lineRule="auto"/>
        <w:jc w:val="both"/>
        <w:rPr>
          <w:rFonts w:ascii="Times New Roman" w:eastAsia="SimSun" w:hAnsi="Times New Roman" w:cs="Times New Roman"/>
          <w:sz w:val="24"/>
          <w:szCs w:val="24"/>
          <w:lang w:eastAsia="en-IN"/>
        </w:rPr>
      </w:pPr>
      <w:r>
        <w:rPr>
          <w:rFonts w:ascii="Times New Roman" w:eastAsia="SimSun" w:hAnsi="Times New Roman" w:cs="Times New Roman"/>
          <w:b/>
          <w:bCs/>
          <w:sz w:val="24"/>
          <w:szCs w:val="24"/>
          <w:lang w:eastAsia="en-IN"/>
        </w:rPr>
        <w:t>11</w:t>
      </w:r>
      <w:r w:rsidR="007B2490" w:rsidRPr="008F0CA1">
        <w:rPr>
          <w:rFonts w:ascii="Times New Roman" w:eastAsia="SimSun" w:hAnsi="Times New Roman" w:cs="Times New Roman"/>
          <w:b/>
          <w:bCs/>
          <w:sz w:val="24"/>
          <w:szCs w:val="24"/>
          <w:lang w:eastAsia="en-IN"/>
        </w:rPr>
        <w:t>.2</w:t>
      </w:r>
      <w:r w:rsidR="007B2490">
        <w:rPr>
          <w:rFonts w:ascii="Times New Roman" w:eastAsia="SimSun" w:hAnsi="Times New Roman" w:cs="Times New Roman"/>
          <w:b/>
          <w:bCs/>
          <w:sz w:val="24"/>
          <w:szCs w:val="24"/>
          <w:lang w:eastAsia="en-IN"/>
        </w:rPr>
        <w:t xml:space="preserve">.1 </w:t>
      </w:r>
      <w:r w:rsidR="007B2490" w:rsidRPr="008F0CA1">
        <w:rPr>
          <w:rFonts w:ascii="Times New Roman" w:eastAsia="SimSun" w:hAnsi="Times New Roman" w:cs="Times New Roman"/>
          <w:b/>
          <w:bCs/>
          <w:sz w:val="24"/>
          <w:szCs w:val="24"/>
          <w:lang w:eastAsia="en-IN"/>
        </w:rPr>
        <w:t xml:space="preserve">  </w:t>
      </w:r>
      <w:r w:rsidR="007B2490" w:rsidRPr="00850C8F">
        <w:rPr>
          <w:rFonts w:ascii="Times New Roman" w:eastAsia="SimSun" w:hAnsi="Times New Roman" w:cs="Times New Roman"/>
          <w:sz w:val="24"/>
          <w:szCs w:val="24"/>
          <w:lang w:eastAsia="en-IN"/>
        </w:rPr>
        <w:t>The exploration has been carried out as per Mineral (Evidence of Mineral Contents)</w:t>
      </w:r>
      <w:r w:rsidR="00850C8F" w:rsidRPr="00850C8F">
        <w:rPr>
          <w:rFonts w:ascii="Times New Roman" w:eastAsia="SimSun" w:hAnsi="Times New Roman" w:cs="Times New Roman"/>
          <w:sz w:val="24"/>
          <w:szCs w:val="24"/>
          <w:lang w:eastAsia="en-IN"/>
        </w:rPr>
        <w:t xml:space="preserve"> </w:t>
      </w:r>
      <w:r w:rsidR="007B2490" w:rsidRPr="00850C8F">
        <w:rPr>
          <w:rFonts w:ascii="Times New Roman" w:eastAsia="SimSun" w:hAnsi="Times New Roman" w:cs="Times New Roman"/>
          <w:sz w:val="24"/>
          <w:szCs w:val="24"/>
          <w:lang w:eastAsia="en-IN"/>
        </w:rPr>
        <w:t xml:space="preserve">Rule-2015, </w:t>
      </w:r>
      <w:r w:rsidR="002C2635">
        <w:rPr>
          <w:rFonts w:ascii="Times New Roman" w:eastAsia="SimSun" w:hAnsi="Times New Roman" w:cs="Times New Roman"/>
          <w:sz w:val="24"/>
          <w:szCs w:val="24"/>
          <w:lang w:eastAsia="en-IN"/>
        </w:rPr>
        <w:t xml:space="preserve">as amended </w:t>
      </w:r>
      <w:r w:rsidR="007B2490" w:rsidRPr="00850C8F">
        <w:rPr>
          <w:rFonts w:ascii="Times New Roman" w:eastAsia="SimSun" w:hAnsi="Times New Roman" w:cs="Times New Roman"/>
          <w:sz w:val="24"/>
          <w:szCs w:val="24"/>
          <w:lang w:eastAsia="en-IN"/>
        </w:rPr>
        <w:t>and the Mineral</w:t>
      </w:r>
      <w:r w:rsidR="00850C8F" w:rsidRPr="00850C8F">
        <w:rPr>
          <w:rFonts w:ascii="Times New Roman" w:eastAsia="SimSun" w:hAnsi="Times New Roman" w:cs="Times New Roman"/>
          <w:sz w:val="24"/>
          <w:szCs w:val="24"/>
          <w:lang w:eastAsia="en-IN"/>
        </w:rPr>
        <w:t xml:space="preserve"> </w:t>
      </w:r>
      <w:r w:rsidR="007B2490" w:rsidRPr="00850C8F">
        <w:rPr>
          <w:rFonts w:ascii="Times New Roman" w:eastAsia="SimSun" w:hAnsi="Times New Roman" w:cs="Times New Roman"/>
          <w:sz w:val="24"/>
          <w:szCs w:val="24"/>
          <w:lang w:eastAsia="en-IN"/>
        </w:rPr>
        <w:t>Resources are estimated as per UNFC norms. Limestone comes under Schedule-II of</w:t>
      </w:r>
      <w:r w:rsidR="00850C8F" w:rsidRPr="00850C8F">
        <w:rPr>
          <w:rFonts w:ascii="Times New Roman" w:eastAsia="SimSun" w:hAnsi="Times New Roman" w:cs="Times New Roman"/>
          <w:sz w:val="24"/>
          <w:szCs w:val="24"/>
          <w:lang w:eastAsia="en-IN"/>
        </w:rPr>
        <w:t xml:space="preserve"> </w:t>
      </w:r>
      <w:r w:rsidR="007B2490" w:rsidRPr="00850C8F">
        <w:rPr>
          <w:rFonts w:ascii="Times New Roman" w:eastAsia="SimSun" w:hAnsi="Times New Roman" w:cs="Times New Roman"/>
          <w:sz w:val="24"/>
          <w:szCs w:val="24"/>
          <w:lang w:eastAsia="en-IN"/>
        </w:rPr>
        <w:t xml:space="preserve">Mineral (Evidence of Mineral Contents) Rule-2021, </w:t>
      </w:r>
      <w:r w:rsidR="006361FA" w:rsidRPr="00850C8F">
        <w:rPr>
          <w:rFonts w:ascii="Times New Roman" w:eastAsia="SimSun" w:hAnsi="Times New Roman" w:cs="Times New Roman"/>
          <w:sz w:val="24"/>
          <w:szCs w:val="24"/>
          <w:lang w:eastAsia="en-IN"/>
        </w:rPr>
        <w:t>so</w:t>
      </w:r>
      <w:r w:rsidR="007B2490" w:rsidRPr="00850C8F">
        <w:rPr>
          <w:rFonts w:ascii="Times New Roman" w:eastAsia="SimSun" w:hAnsi="Times New Roman" w:cs="Times New Roman"/>
          <w:sz w:val="24"/>
          <w:szCs w:val="24"/>
          <w:lang w:eastAsia="en-IN"/>
        </w:rPr>
        <w:t>, the present level of</w:t>
      </w:r>
      <w:r w:rsidR="00850C8F" w:rsidRPr="00850C8F">
        <w:rPr>
          <w:rFonts w:ascii="Times New Roman" w:eastAsia="SimSun" w:hAnsi="Times New Roman" w:cs="Times New Roman"/>
          <w:sz w:val="24"/>
          <w:szCs w:val="24"/>
          <w:lang w:eastAsia="en-IN"/>
        </w:rPr>
        <w:t xml:space="preserve"> </w:t>
      </w:r>
      <w:r w:rsidR="007B2490" w:rsidRPr="00850C8F">
        <w:rPr>
          <w:rFonts w:ascii="Times New Roman" w:eastAsia="SimSun" w:hAnsi="Times New Roman" w:cs="Times New Roman"/>
          <w:sz w:val="24"/>
          <w:szCs w:val="24"/>
          <w:lang w:eastAsia="en-IN"/>
        </w:rPr>
        <w:t>exploration will facilitate the state government for auctioning of the block under ML.</w:t>
      </w:r>
      <w:r w:rsidR="00850C8F" w:rsidRPr="00850C8F">
        <w:rPr>
          <w:rFonts w:ascii="Times New Roman" w:eastAsia="SimSun" w:hAnsi="Times New Roman" w:cs="Times New Roman"/>
          <w:sz w:val="24"/>
          <w:szCs w:val="24"/>
          <w:lang w:eastAsia="en-IN"/>
        </w:rPr>
        <w:t xml:space="preserve"> </w:t>
      </w:r>
      <w:r w:rsidR="007B2490" w:rsidRPr="00850C8F">
        <w:rPr>
          <w:rFonts w:ascii="Times New Roman" w:eastAsia="SimSun" w:hAnsi="Times New Roman" w:cs="Times New Roman"/>
          <w:sz w:val="24"/>
          <w:szCs w:val="24"/>
          <w:lang w:eastAsia="en-IN"/>
        </w:rPr>
        <w:t>The base-line data generated/collected during the present study will be useful in the</w:t>
      </w:r>
      <w:r w:rsidR="00850C8F" w:rsidRPr="00850C8F">
        <w:rPr>
          <w:rFonts w:ascii="Times New Roman" w:eastAsia="SimSun" w:hAnsi="Times New Roman" w:cs="Times New Roman"/>
          <w:sz w:val="24"/>
          <w:szCs w:val="24"/>
          <w:lang w:eastAsia="en-IN"/>
        </w:rPr>
        <w:t xml:space="preserve"> </w:t>
      </w:r>
      <w:r w:rsidR="007B2490" w:rsidRPr="00850C8F">
        <w:rPr>
          <w:rFonts w:ascii="Times New Roman" w:eastAsia="SimSun" w:hAnsi="Times New Roman" w:cs="Times New Roman"/>
          <w:sz w:val="24"/>
          <w:szCs w:val="24"/>
          <w:lang w:eastAsia="en-IN"/>
        </w:rPr>
        <w:t>further development of the block. Any future mining project may generate</w:t>
      </w:r>
      <w:r w:rsidR="00850C8F" w:rsidRPr="00850C8F">
        <w:rPr>
          <w:rFonts w:ascii="Times New Roman" w:eastAsia="SimSun" w:hAnsi="Times New Roman" w:cs="Times New Roman"/>
          <w:sz w:val="24"/>
          <w:szCs w:val="24"/>
          <w:lang w:eastAsia="en-IN"/>
        </w:rPr>
        <w:t xml:space="preserve"> </w:t>
      </w:r>
      <w:r w:rsidR="007B2490" w:rsidRPr="00850C8F">
        <w:rPr>
          <w:rFonts w:ascii="Times New Roman" w:eastAsia="SimSun" w:hAnsi="Times New Roman" w:cs="Times New Roman"/>
          <w:sz w:val="24"/>
          <w:szCs w:val="24"/>
          <w:lang w:eastAsia="en-IN"/>
        </w:rPr>
        <w:t>employment for the local people and will increase socio economic status of the</w:t>
      </w:r>
      <w:r w:rsidR="00850C8F" w:rsidRPr="00850C8F">
        <w:rPr>
          <w:rFonts w:ascii="Times New Roman" w:eastAsia="SimSun" w:hAnsi="Times New Roman" w:cs="Times New Roman"/>
          <w:sz w:val="24"/>
          <w:szCs w:val="24"/>
          <w:lang w:eastAsia="en-IN"/>
        </w:rPr>
        <w:t xml:space="preserve"> </w:t>
      </w:r>
      <w:r w:rsidR="007B2490" w:rsidRPr="00850C8F">
        <w:rPr>
          <w:rFonts w:ascii="Times New Roman" w:eastAsia="SimSun" w:hAnsi="Times New Roman" w:cs="Times New Roman"/>
        </w:rPr>
        <w:t xml:space="preserve">people residing in </w:t>
      </w:r>
      <w:r w:rsidR="002C2635">
        <w:rPr>
          <w:rFonts w:ascii="Times New Roman" w:eastAsia="SimSun" w:hAnsi="Times New Roman" w:cs="Times New Roman"/>
        </w:rPr>
        <w:t xml:space="preserve">the nearby areas and state. </w:t>
      </w:r>
    </w:p>
    <w:p w:rsidR="007B2490" w:rsidRPr="008F0CA1" w:rsidRDefault="007B2490" w:rsidP="007B2490">
      <w:pPr>
        <w:tabs>
          <w:tab w:val="left" w:pos="1560"/>
        </w:tabs>
        <w:ind w:firstLine="284"/>
        <w:jc w:val="both"/>
        <w:rPr>
          <w:rFonts w:ascii="Times New Roman" w:hAnsi="Times New Roman" w:cs="Times New Roman"/>
          <w:sz w:val="24"/>
          <w:szCs w:val="24"/>
        </w:rPr>
      </w:pPr>
    </w:p>
    <w:p w:rsidR="007B2490" w:rsidRDefault="007B2490" w:rsidP="007B2490">
      <w:pPr>
        <w:tabs>
          <w:tab w:val="left" w:pos="1560"/>
        </w:tabs>
        <w:ind w:firstLine="284"/>
        <w:jc w:val="both"/>
        <w:rPr>
          <w:rFonts w:ascii="Times New Roman" w:hAnsi="Times New Roman" w:cs="Times New Roman"/>
          <w:sz w:val="28"/>
          <w:szCs w:val="28"/>
        </w:rPr>
      </w:pPr>
    </w:p>
    <w:p w:rsidR="007B2490" w:rsidRDefault="007B2490" w:rsidP="007B2490">
      <w:pPr>
        <w:tabs>
          <w:tab w:val="left" w:pos="1560"/>
        </w:tabs>
        <w:ind w:firstLine="284"/>
        <w:jc w:val="both"/>
        <w:rPr>
          <w:rFonts w:ascii="Times New Roman" w:hAnsi="Times New Roman" w:cs="Times New Roman"/>
          <w:sz w:val="28"/>
          <w:szCs w:val="28"/>
        </w:rPr>
      </w:pPr>
    </w:p>
    <w:p w:rsidR="007B2490" w:rsidRDefault="007B2490" w:rsidP="007B2490">
      <w:pPr>
        <w:tabs>
          <w:tab w:val="left" w:pos="1560"/>
        </w:tabs>
        <w:ind w:firstLine="284"/>
        <w:jc w:val="both"/>
        <w:rPr>
          <w:rFonts w:ascii="Times New Roman" w:hAnsi="Times New Roman" w:cs="Times New Roman"/>
        </w:rPr>
      </w:pPr>
    </w:p>
    <w:p w:rsidR="00F07B65" w:rsidRDefault="00F07B65" w:rsidP="009461CD">
      <w:pPr>
        <w:tabs>
          <w:tab w:val="left" w:pos="1560"/>
        </w:tabs>
        <w:spacing w:line="360" w:lineRule="auto"/>
        <w:ind w:firstLine="284"/>
        <w:jc w:val="both"/>
        <w:rPr>
          <w:rFonts w:ascii="Times New Roman" w:hAnsi="Times New Roman" w:cs="Times New Roman"/>
          <w:sz w:val="28"/>
          <w:szCs w:val="28"/>
        </w:rPr>
      </w:pPr>
    </w:p>
    <w:p w:rsidR="00F07B65" w:rsidRDefault="00F07B65" w:rsidP="009461CD">
      <w:pPr>
        <w:tabs>
          <w:tab w:val="left" w:pos="1560"/>
        </w:tabs>
        <w:spacing w:line="360" w:lineRule="auto"/>
        <w:ind w:firstLine="284"/>
        <w:jc w:val="both"/>
        <w:rPr>
          <w:rFonts w:ascii="Times New Roman" w:hAnsi="Times New Roman" w:cs="Times New Roman"/>
        </w:rPr>
      </w:pPr>
    </w:p>
    <w:p w:rsidR="00850C8F" w:rsidRDefault="00850C8F" w:rsidP="00A91FDB">
      <w:pPr>
        <w:spacing w:line="360" w:lineRule="auto"/>
        <w:rPr>
          <w:rFonts w:ascii="Times New Roman" w:hAnsi="Times New Roman" w:cs="Times New Roman"/>
          <w:b/>
          <w:sz w:val="32"/>
          <w:szCs w:val="32"/>
          <w:lang w:val="en-US"/>
        </w:rPr>
      </w:pPr>
    </w:p>
    <w:p w:rsidR="00F64E74" w:rsidRDefault="00F64E74" w:rsidP="00A91FDB">
      <w:pPr>
        <w:spacing w:line="360" w:lineRule="auto"/>
        <w:rPr>
          <w:rFonts w:ascii="Times New Roman" w:hAnsi="Times New Roman" w:cs="Times New Roman"/>
          <w:b/>
          <w:sz w:val="32"/>
          <w:szCs w:val="32"/>
          <w:lang w:val="en-US"/>
        </w:rPr>
      </w:pPr>
    </w:p>
    <w:p w:rsidR="00810DD7" w:rsidRDefault="00810DD7" w:rsidP="00A91FDB">
      <w:pPr>
        <w:spacing w:line="360" w:lineRule="auto"/>
        <w:rPr>
          <w:rFonts w:ascii="Times New Roman" w:hAnsi="Times New Roman" w:cs="Times New Roman"/>
          <w:b/>
          <w:sz w:val="32"/>
          <w:szCs w:val="32"/>
          <w:lang w:val="en-US"/>
        </w:rPr>
      </w:pPr>
    </w:p>
    <w:p w:rsidR="00810DD7" w:rsidRDefault="00810DD7" w:rsidP="00A91FDB">
      <w:pPr>
        <w:spacing w:line="360" w:lineRule="auto"/>
        <w:rPr>
          <w:rFonts w:ascii="Times New Roman" w:hAnsi="Times New Roman" w:cs="Times New Roman"/>
          <w:b/>
          <w:sz w:val="32"/>
          <w:szCs w:val="32"/>
          <w:lang w:val="en-US"/>
        </w:rPr>
      </w:pPr>
    </w:p>
    <w:p w:rsidR="00810DD7" w:rsidRDefault="00810DD7" w:rsidP="00A91FDB">
      <w:pPr>
        <w:spacing w:line="360" w:lineRule="auto"/>
        <w:rPr>
          <w:rFonts w:ascii="Times New Roman" w:hAnsi="Times New Roman" w:cs="Times New Roman"/>
          <w:b/>
          <w:sz w:val="32"/>
          <w:szCs w:val="32"/>
          <w:lang w:val="en-US"/>
        </w:rPr>
      </w:pPr>
    </w:p>
    <w:p w:rsidR="00810DD7" w:rsidRDefault="00810DD7" w:rsidP="00A91FDB">
      <w:pPr>
        <w:spacing w:line="360" w:lineRule="auto"/>
        <w:rPr>
          <w:rFonts w:ascii="Times New Roman" w:hAnsi="Times New Roman" w:cs="Times New Roman"/>
          <w:b/>
          <w:sz w:val="32"/>
          <w:szCs w:val="32"/>
          <w:lang w:val="en-US"/>
        </w:rPr>
      </w:pPr>
    </w:p>
    <w:p w:rsidR="000B19BE" w:rsidRDefault="000B19BE" w:rsidP="00A91FDB">
      <w:pPr>
        <w:spacing w:line="360" w:lineRule="auto"/>
        <w:rPr>
          <w:rFonts w:ascii="Times New Roman" w:hAnsi="Times New Roman" w:cs="Times New Roman"/>
          <w:b/>
          <w:sz w:val="32"/>
          <w:szCs w:val="32"/>
          <w:lang w:val="en-US"/>
        </w:rPr>
      </w:pPr>
    </w:p>
    <w:p w:rsidR="000B19BE" w:rsidRDefault="000B19BE" w:rsidP="00A91FDB">
      <w:pPr>
        <w:spacing w:line="360" w:lineRule="auto"/>
        <w:rPr>
          <w:rFonts w:ascii="Times New Roman" w:hAnsi="Times New Roman" w:cs="Times New Roman"/>
          <w:b/>
          <w:sz w:val="32"/>
          <w:szCs w:val="32"/>
          <w:lang w:val="en-US"/>
        </w:rPr>
      </w:pPr>
    </w:p>
    <w:p w:rsidR="00F64E74" w:rsidRPr="00A91FDB" w:rsidRDefault="00F64E74" w:rsidP="00A91FDB">
      <w:pPr>
        <w:spacing w:line="360" w:lineRule="auto"/>
        <w:rPr>
          <w:rFonts w:ascii="Times New Roman" w:hAnsi="Times New Roman" w:cs="Times New Roman"/>
          <w:b/>
          <w:sz w:val="32"/>
          <w:szCs w:val="32"/>
          <w:lang w:val="en-US"/>
        </w:rPr>
      </w:pPr>
    </w:p>
    <w:p w:rsidR="00F07B65" w:rsidRDefault="00D5138C" w:rsidP="009461CD">
      <w:pPr>
        <w:pStyle w:val="ListParagraph"/>
        <w:spacing w:line="360" w:lineRule="auto"/>
        <w:ind w:left="567" w:hanging="884"/>
        <w:jc w:val="center"/>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CHAPTER 12</w:t>
      </w:r>
    </w:p>
    <w:p w:rsidR="00F07B65" w:rsidRDefault="006C0AE8" w:rsidP="009461CD">
      <w:pPr>
        <w:pStyle w:val="ListParagraph"/>
        <w:spacing w:line="360" w:lineRule="auto"/>
        <w:ind w:left="567" w:hanging="884"/>
        <w:jc w:val="center"/>
        <w:rPr>
          <w:rFonts w:ascii="Times New Roman" w:hAnsi="Times New Roman" w:cs="Times New Roman"/>
          <w:b/>
          <w:sz w:val="32"/>
          <w:szCs w:val="32"/>
          <w:lang w:val="en-US"/>
        </w:rPr>
      </w:pPr>
      <w:r>
        <w:rPr>
          <w:rFonts w:ascii="Times New Roman" w:hAnsi="Times New Roman" w:cs="Times New Roman"/>
          <w:b/>
          <w:sz w:val="32"/>
          <w:szCs w:val="32"/>
          <w:lang w:val="en-US"/>
        </w:rPr>
        <w:t>EXPENDITURE</w:t>
      </w:r>
      <w:r w:rsidR="003A493D">
        <w:rPr>
          <w:rFonts w:ascii="Times New Roman" w:hAnsi="Times New Roman" w:cs="Times New Roman"/>
          <w:b/>
          <w:sz w:val="28"/>
          <w:szCs w:val="32"/>
          <w:lang w:val="en-US"/>
        </w:rPr>
        <w:t xml:space="preserve">       </w:t>
      </w:r>
      <w:r>
        <w:rPr>
          <w:rFonts w:ascii="Times New Roman" w:hAnsi="Times New Roman" w:cs="Times New Roman"/>
          <w:b/>
          <w:sz w:val="28"/>
          <w:szCs w:val="32"/>
          <w:lang w:val="en-US"/>
        </w:rPr>
        <w:t xml:space="preserve">             </w:t>
      </w:r>
    </w:p>
    <w:tbl>
      <w:tblPr>
        <w:tblW w:w="5410" w:type="pct"/>
        <w:jc w:val="center"/>
        <w:tblLayout w:type="fixed"/>
        <w:tblLook w:val="04A0" w:firstRow="1" w:lastRow="0" w:firstColumn="1" w:lastColumn="0" w:noHBand="0" w:noVBand="1"/>
      </w:tblPr>
      <w:tblGrid>
        <w:gridCol w:w="698"/>
        <w:gridCol w:w="2553"/>
        <w:gridCol w:w="992"/>
        <w:gridCol w:w="992"/>
        <w:gridCol w:w="1424"/>
        <w:gridCol w:w="567"/>
        <w:gridCol w:w="861"/>
        <w:gridCol w:w="710"/>
        <w:gridCol w:w="984"/>
      </w:tblGrid>
      <w:tr w:rsidR="008D10A8" w:rsidRPr="00EC39FC" w:rsidTr="00EC39FC">
        <w:trPr>
          <w:trHeight w:val="890"/>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5E6C74" w:rsidP="008D10A8">
            <w:pPr>
              <w:spacing w:after="0" w:line="240" w:lineRule="auto"/>
              <w:jc w:val="center"/>
              <w:rPr>
                <w:rFonts w:ascii="Times New Roman" w:eastAsia="Times New Roman" w:hAnsi="Times New Roman" w:cs="Times New Roman"/>
                <w:b/>
                <w:bCs/>
                <w:color w:val="000000"/>
                <w:sz w:val="14"/>
                <w:szCs w:val="14"/>
                <w:lang w:eastAsia="en-IN" w:bidi="hi-IN"/>
              </w:rPr>
            </w:pPr>
            <w:r>
              <w:rPr>
                <w:rFonts w:ascii="Times New Roman" w:eastAsia="Times New Roman" w:hAnsi="Times New Roman" w:cs="Times New Roman"/>
                <w:b/>
                <w:bCs/>
                <w:color w:val="000000"/>
                <w:sz w:val="14"/>
                <w:szCs w:val="14"/>
                <w:lang w:eastAsia="en-IN" w:bidi="hi-IN"/>
              </w:rPr>
              <w:t>FINAL COST ESTIMATION</w:t>
            </w:r>
            <w:r w:rsidR="008D10A8" w:rsidRPr="00EC39FC">
              <w:rPr>
                <w:rFonts w:ascii="Times New Roman" w:eastAsia="Times New Roman" w:hAnsi="Times New Roman" w:cs="Times New Roman"/>
                <w:b/>
                <w:bCs/>
                <w:color w:val="000000"/>
                <w:sz w:val="14"/>
                <w:szCs w:val="14"/>
                <w:lang w:eastAsia="en-IN" w:bidi="hi-IN"/>
              </w:rPr>
              <w:t xml:space="preserve"> FOR PRELIMINARY EXPLORATION (G-3) FOR LIMESTONE IN ALDA BLOCK, </w:t>
            </w:r>
            <w:r w:rsidR="008D10A8" w:rsidRPr="00EC39FC">
              <w:rPr>
                <w:rFonts w:ascii="Times New Roman" w:eastAsia="Times New Roman" w:hAnsi="Times New Roman" w:cs="Times New Roman"/>
                <w:b/>
                <w:bCs/>
                <w:color w:val="000000"/>
                <w:sz w:val="14"/>
                <w:szCs w:val="14"/>
                <w:lang w:eastAsia="en-IN" w:bidi="hi-IN"/>
              </w:rPr>
              <w:br/>
              <w:t xml:space="preserve">TEHSIL: TILDA &amp; SUHELA, DISTRICT: RAIPUR &amp; BALODABAZAR-BHATAPARA, </w:t>
            </w:r>
            <w:r w:rsidR="008D10A8" w:rsidRPr="00EC39FC">
              <w:rPr>
                <w:rFonts w:ascii="Times New Roman" w:eastAsia="Times New Roman" w:hAnsi="Times New Roman" w:cs="Times New Roman"/>
                <w:b/>
                <w:bCs/>
                <w:color w:val="000000"/>
                <w:sz w:val="14"/>
                <w:szCs w:val="14"/>
                <w:lang w:eastAsia="en-IN" w:bidi="hi-IN"/>
              </w:rPr>
              <w:br/>
              <w:t xml:space="preserve">Total Area - 10.25 sq km; Nos. of Borehole - 12 ; Completion Time - 10 Months, </w:t>
            </w:r>
          </w:p>
          <w:p w:rsidR="003A493D" w:rsidRPr="00EC39FC" w:rsidRDefault="003A493D" w:rsidP="008D10A8">
            <w:pPr>
              <w:spacing w:after="0" w:line="240" w:lineRule="auto"/>
              <w:jc w:val="center"/>
              <w:rPr>
                <w:rFonts w:ascii="Times New Roman" w:eastAsia="Times New Roman" w:hAnsi="Times New Roman" w:cs="Times New Roman"/>
                <w:b/>
                <w:bCs/>
                <w:color w:val="000000"/>
                <w:sz w:val="14"/>
                <w:szCs w:val="14"/>
                <w:lang w:eastAsia="en-IN" w:bidi="hi-IN"/>
              </w:rPr>
            </w:pPr>
          </w:p>
        </w:tc>
      </w:tr>
      <w:tr w:rsidR="00EC39FC" w:rsidRPr="00EC39FC" w:rsidTr="00EC39FC">
        <w:trPr>
          <w:trHeight w:val="473"/>
          <w:jc w:val="center"/>
        </w:trPr>
        <w:tc>
          <w:tcPr>
            <w:tcW w:w="357" w:type="pct"/>
            <w:vMerge w:val="restart"/>
            <w:tcBorders>
              <w:top w:val="single" w:sz="4" w:space="0" w:color="auto"/>
              <w:left w:val="single" w:sz="4" w:space="0" w:color="auto"/>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S. No.</w:t>
            </w:r>
          </w:p>
        </w:tc>
        <w:tc>
          <w:tcPr>
            <w:tcW w:w="1305" w:type="pct"/>
            <w:vMerge w:val="restart"/>
            <w:tcBorders>
              <w:top w:val="single" w:sz="4" w:space="0" w:color="auto"/>
              <w:left w:val="single" w:sz="4" w:space="0" w:color="auto"/>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Item of work</w:t>
            </w:r>
          </w:p>
        </w:tc>
        <w:tc>
          <w:tcPr>
            <w:tcW w:w="507" w:type="pct"/>
            <w:vMerge w:val="restart"/>
            <w:tcBorders>
              <w:top w:val="single" w:sz="4" w:space="0" w:color="auto"/>
              <w:left w:val="single" w:sz="4" w:space="0" w:color="auto"/>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Unit</w:t>
            </w:r>
          </w:p>
        </w:tc>
        <w:tc>
          <w:tcPr>
            <w:tcW w:w="1235" w:type="pct"/>
            <w:gridSpan w:val="2"/>
            <w:tcBorders>
              <w:top w:val="single" w:sz="4" w:space="0" w:color="auto"/>
              <w:left w:val="nil"/>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Rates as per NMET                SoC 2020-21</w:t>
            </w:r>
          </w:p>
        </w:tc>
        <w:tc>
          <w:tcPr>
            <w:tcW w:w="730" w:type="pct"/>
            <w:gridSpan w:val="2"/>
            <w:tcBorders>
              <w:top w:val="single" w:sz="4" w:space="0" w:color="auto"/>
              <w:left w:val="nil"/>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sz w:val="14"/>
                <w:szCs w:val="14"/>
                <w:lang w:eastAsia="en-IN" w:bidi="hi-IN"/>
              </w:rPr>
            </w:pPr>
            <w:r w:rsidRPr="00EC39FC">
              <w:rPr>
                <w:rFonts w:ascii="Times New Roman" w:eastAsia="Times New Roman" w:hAnsi="Times New Roman" w:cs="Times New Roman"/>
                <w:b/>
                <w:bCs/>
                <w:sz w:val="14"/>
                <w:szCs w:val="14"/>
                <w:lang w:eastAsia="en-IN" w:bidi="hi-IN"/>
              </w:rPr>
              <w:t>Revised Cost of the Project</w:t>
            </w:r>
          </w:p>
        </w:tc>
        <w:tc>
          <w:tcPr>
            <w:tcW w:w="866" w:type="pct"/>
            <w:gridSpan w:val="2"/>
            <w:tcBorders>
              <w:top w:val="single" w:sz="4" w:space="0" w:color="auto"/>
              <w:left w:val="nil"/>
              <w:bottom w:val="single" w:sz="4" w:space="0" w:color="auto"/>
              <w:right w:val="single" w:sz="4" w:space="0" w:color="auto"/>
            </w:tcBorders>
            <w:shd w:val="clear" w:color="000000" w:fill="5B9BD5"/>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i/>
                <w:iCs/>
                <w:color w:val="000000"/>
                <w:sz w:val="14"/>
                <w:szCs w:val="14"/>
                <w:lang w:eastAsia="en-IN" w:bidi="hi-IN"/>
              </w:rPr>
            </w:pPr>
            <w:r w:rsidRPr="00EC39FC">
              <w:rPr>
                <w:rFonts w:ascii="Times New Roman" w:eastAsia="Times New Roman" w:hAnsi="Times New Roman" w:cs="Times New Roman"/>
                <w:b/>
                <w:bCs/>
                <w:i/>
                <w:iCs/>
                <w:color w:val="000000"/>
                <w:sz w:val="14"/>
                <w:szCs w:val="14"/>
                <w:lang w:eastAsia="en-IN" w:bidi="hi-IN"/>
              </w:rPr>
              <w:t>Total</w:t>
            </w:r>
          </w:p>
        </w:tc>
      </w:tr>
      <w:tr w:rsidR="00EC39FC" w:rsidRPr="00EC39FC" w:rsidTr="00EC39FC">
        <w:trPr>
          <w:trHeight w:val="267"/>
          <w:jc w:val="center"/>
        </w:trPr>
        <w:tc>
          <w:tcPr>
            <w:tcW w:w="357" w:type="pct"/>
            <w:vMerge/>
            <w:tcBorders>
              <w:top w:val="single" w:sz="4" w:space="0" w:color="auto"/>
              <w:left w:val="single" w:sz="4" w:space="0" w:color="auto"/>
              <w:bottom w:val="single" w:sz="4" w:space="0" w:color="auto"/>
              <w:right w:val="single" w:sz="4" w:space="0" w:color="auto"/>
            </w:tcBorders>
            <w:vAlign w:val="center"/>
            <w:hideMark/>
          </w:tcPr>
          <w:p w:rsidR="008D10A8" w:rsidRPr="00EC39FC" w:rsidRDefault="008D10A8" w:rsidP="008D10A8">
            <w:pPr>
              <w:spacing w:after="0" w:line="240" w:lineRule="auto"/>
              <w:rPr>
                <w:rFonts w:ascii="Times New Roman" w:eastAsia="Times New Roman" w:hAnsi="Times New Roman" w:cs="Times New Roman"/>
                <w:b/>
                <w:bCs/>
                <w:color w:val="000000"/>
                <w:sz w:val="14"/>
                <w:szCs w:val="14"/>
                <w:lang w:eastAsia="en-IN" w:bidi="hi-IN"/>
              </w:rPr>
            </w:pPr>
          </w:p>
        </w:tc>
        <w:tc>
          <w:tcPr>
            <w:tcW w:w="1305" w:type="pct"/>
            <w:vMerge/>
            <w:tcBorders>
              <w:top w:val="single" w:sz="4" w:space="0" w:color="auto"/>
              <w:left w:val="single" w:sz="4" w:space="0" w:color="auto"/>
              <w:bottom w:val="single" w:sz="4" w:space="0" w:color="auto"/>
              <w:right w:val="single" w:sz="4" w:space="0" w:color="auto"/>
            </w:tcBorders>
            <w:vAlign w:val="center"/>
            <w:hideMark/>
          </w:tcPr>
          <w:p w:rsidR="008D10A8" w:rsidRPr="00EC39FC" w:rsidRDefault="008D10A8" w:rsidP="008D10A8">
            <w:pPr>
              <w:spacing w:after="0" w:line="240" w:lineRule="auto"/>
              <w:rPr>
                <w:rFonts w:ascii="Times New Roman" w:eastAsia="Times New Roman" w:hAnsi="Times New Roman" w:cs="Times New Roman"/>
                <w:b/>
                <w:bCs/>
                <w:color w:val="000000"/>
                <w:sz w:val="14"/>
                <w:szCs w:val="14"/>
                <w:lang w:eastAsia="en-IN" w:bidi="hi-IN"/>
              </w:rPr>
            </w:pPr>
          </w:p>
        </w:tc>
        <w:tc>
          <w:tcPr>
            <w:tcW w:w="507" w:type="pct"/>
            <w:vMerge/>
            <w:tcBorders>
              <w:top w:val="single" w:sz="4" w:space="0" w:color="auto"/>
              <w:left w:val="single" w:sz="4" w:space="0" w:color="auto"/>
              <w:bottom w:val="single" w:sz="4" w:space="0" w:color="auto"/>
              <w:right w:val="single" w:sz="4" w:space="0" w:color="auto"/>
            </w:tcBorders>
            <w:vAlign w:val="center"/>
            <w:hideMark/>
          </w:tcPr>
          <w:p w:rsidR="008D10A8" w:rsidRPr="00EC39FC" w:rsidRDefault="008D10A8" w:rsidP="008D10A8">
            <w:pPr>
              <w:spacing w:after="0" w:line="240" w:lineRule="auto"/>
              <w:rPr>
                <w:rFonts w:ascii="Times New Roman" w:eastAsia="Times New Roman" w:hAnsi="Times New Roman" w:cs="Times New Roman"/>
                <w:b/>
                <w:bCs/>
                <w:color w:val="000000"/>
                <w:sz w:val="14"/>
                <w:szCs w:val="14"/>
                <w:lang w:eastAsia="en-IN" w:bidi="hi-IN"/>
              </w:rPr>
            </w:pPr>
          </w:p>
        </w:tc>
        <w:tc>
          <w:tcPr>
            <w:tcW w:w="507" w:type="pct"/>
            <w:tcBorders>
              <w:top w:val="single" w:sz="4" w:space="0" w:color="auto"/>
              <w:left w:val="nil"/>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SoC Item -S.No.</w:t>
            </w:r>
          </w:p>
        </w:tc>
        <w:tc>
          <w:tcPr>
            <w:tcW w:w="728" w:type="pct"/>
            <w:tcBorders>
              <w:top w:val="single" w:sz="4" w:space="0" w:color="auto"/>
              <w:left w:val="nil"/>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Rates as per SoC</w:t>
            </w:r>
          </w:p>
        </w:tc>
        <w:tc>
          <w:tcPr>
            <w:tcW w:w="290" w:type="pct"/>
            <w:tcBorders>
              <w:top w:val="single" w:sz="4" w:space="0" w:color="auto"/>
              <w:left w:val="nil"/>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rPr>
                <w:rFonts w:ascii="Times New Roman" w:eastAsia="Times New Roman" w:hAnsi="Times New Roman" w:cs="Times New Roman"/>
                <w:b/>
                <w:bCs/>
                <w:sz w:val="14"/>
                <w:szCs w:val="14"/>
                <w:lang w:eastAsia="en-IN" w:bidi="hi-IN"/>
              </w:rPr>
            </w:pPr>
            <w:r w:rsidRPr="00EC39FC">
              <w:rPr>
                <w:rFonts w:ascii="Times New Roman" w:eastAsia="Times New Roman" w:hAnsi="Times New Roman" w:cs="Times New Roman"/>
                <w:b/>
                <w:bCs/>
                <w:sz w:val="14"/>
                <w:szCs w:val="14"/>
                <w:lang w:eastAsia="en-IN" w:bidi="hi-IN"/>
              </w:rPr>
              <w:t>Qty.</w:t>
            </w:r>
          </w:p>
        </w:tc>
        <w:tc>
          <w:tcPr>
            <w:tcW w:w="440" w:type="pct"/>
            <w:tcBorders>
              <w:top w:val="single" w:sz="4" w:space="0" w:color="auto"/>
              <w:left w:val="nil"/>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sz w:val="14"/>
                <w:szCs w:val="14"/>
                <w:lang w:eastAsia="en-IN" w:bidi="hi-IN"/>
              </w:rPr>
            </w:pPr>
            <w:r w:rsidRPr="00EC39FC">
              <w:rPr>
                <w:rFonts w:ascii="Times New Roman" w:eastAsia="Times New Roman" w:hAnsi="Times New Roman" w:cs="Times New Roman"/>
                <w:b/>
                <w:bCs/>
                <w:sz w:val="14"/>
                <w:szCs w:val="14"/>
                <w:lang w:eastAsia="en-IN" w:bidi="hi-IN"/>
              </w:rPr>
              <w:t xml:space="preserve">Total </w:t>
            </w:r>
            <w:r w:rsidRPr="00EC39FC">
              <w:rPr>
                <w:rFonts w:ascii="Times New Roman" w:eastAsia="Times New Roman" w:hAnsi="Times New Roman" w:cs="Times New Roman"/>
                <w:b/>
                <w:bCs/>
                <w:sz w:val="14"/>
                <w:szCs w:val="14"/>
                <w:lang w:eastAsia="en-IN" w:bidi="hi-IN"/>
              </w:rPr>
              <w:br/>
              <w:t>Amount</w:t>
            </w:r>
          </w:p>
        </w:tc>
        <w:tc>
          <w:tcPr>
            <w:tcW w:w="363" w:type="pct"/>
            <w:tcBorders>
              <w:top w:val="single" w:sz="4" w:space="0" w:color="auto"/>
              <w:left w:val="nil"/>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Qty.</w:t>
            </w:r>
          </w:p>
        </w:tc>
        <w:tc>
          <w:tcPr>
            <w:tcW w:w="503" w:type="pct"/>
            <w:tcBorders>
              <w:top w:val="single" w:sz="4" w:space="0" w:color="auto"/>
              <w:left w:val="nil"/>
              <w:bottom w:val="single" w:sz="4" w:space="0" w:color="auto"/>
              <w:right w:val="single" w:sz="4" w:space="0" w:color="auto"/>
            </w:tcBorders>
            <w:shd w:val="clear" w:color="000000" w:fill="5B9BD5"/>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Amount</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A.</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GEOLOGICAL WORK</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Calibri" w:eastAsia="Times New Roman" w:hAnsi="Calibri" w:cs="Calibri"/>
                <w:color w:val="000000"/>
                <w:sz w:val="14"/>
                <w:szCs w:val="14"/>
                <w:lang w:eastAsia="en-IN" w:bidi="hi-IN"/>
              </w:rPr>
            </w:pPr>
            <w:r w:rsidRPr="00EC39FC">
              <w:rPr>
                <w:rFonts w:ascii="Calibri" w:eastAsia="Times New Roman" w:hAnsi="Calibri" w:cs="Calibri"/>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Calibri" w:eastAsia="Times New Roman" w:hAnsi="Calibri" w:cs="Calibri"/>
                <w:color w:val="000000"/>
                <w:sz w:val="14"/>
                <w:szCs w:val="14"/>
                <w:lang w:eastAsia="en-IN" w:bidi="hi-IN"/>
              </w:rPr>
            </w:pPr>
            <w:r w:rsidRPr="00EC39FC">
              <w:rPr>
                <w:rFonts w:ascii="Calibri" w:eastAsia="Times New Roman" w:hAnsi="Calibri" w:cs="Calibri"/>
                <w:color w:val="000000"/>
                <w:sz w:val="14"/>
                <w:szCs w:val="14"/>
                <w:lang w:eastAsia="en-IN" w:bidi="hi-IN"/>
              </w:rPr>
              <w:t> </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Survey Party Days (1 party)</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Day</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1.6.1a</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8300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60</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498000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60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498000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Labour charges for Survey work</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Labour</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5.7</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504</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240</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120960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240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120960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Geologist Party Days (1 Party) Field</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Day</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1.3</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11000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85</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935000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85</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935000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Geologist Party Days (1 Party) HQ</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Day</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1.3</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9000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30</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270000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270000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Labour charges for Geological Field  work</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Labour</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5.7</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504</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170</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85680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170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85680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6</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Core Sampling Party Days -             (2 Parties)</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Day</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1.5.2</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5100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75</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382500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7</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xml:space="preserve">Labour for Sampling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Labour</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5.7</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504</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300</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151200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300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151200</w:t>
            </w:r>
          </w:p>
        </w:tc>
      </w:tr>
      <w:tr w:rsidR="00EC39FC" w:rsidRPr="00EC39FC" w:rsidTr="00D40FF5">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Sub Total A</w:t>
            </w:r>
          </w:p>
        </w:tc>
        <w:tc>
          <w:tcPr>
            <w:tcW w:w="507"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2443340</w:t>
            </w:r>
          </w:p>
        </w:tc>
        <w:tc>
          <w:tcPr>
            <w:tcW w:w="363"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2060840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B.</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DRILLING</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Calibri" w:eastAsia="Times New Roman" w:hAnsi="Calibri" w:cs="Calibri"/>
                <w:color w:val="000000"/>
                <w:sz w:val="14"/>
                <w:szCs w:val="14"/>
                <w:lang w:eastAsia="en-IN" w:bidi="hi-IN"/>
              </w:rPr>
            </w:pPr>
            <w:r w:rsidRPr="00EC39FC">
              <w:rPr>
                <w:rFonts w:ascii="Calibri" w:eastAsia="Times New Roman" w:hAnsi="Calibri" w:cs="Calibri"/>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Calibri" w:eastAsia="Times New Roman" w:hAnsi="Calibri" w:cs="Calibri"/>
                <w:color w:val="000000"/>
                <w:sz w:val="14"/>
                <w:szCs w:val="14"/>
                <w:lang w:eastAsia="en-IN" w:bidi="hi-IN"/>
              </w:rPr>
            </w:pPr>
            <w:r w:rsidRPr="00EC39FC">
              <w:rPr>
                <w:rFonts w:ascii="Calibri" w:eastAsia="Times New Roman" w:hAnsi="Calibri" w:cs="Calibri"/>
                <w:color w:val="000000"/>
                <w:sz w:val="14"/>
                <w:szCs w:val="14"/>
                <w:lang w:eastAsia="en-IN" w:bidi="hi-IN"/>
              </w:rPr>
              <w:t> </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Surface drilling (2 rigs)</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Meter</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2.2.1.3</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6775</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630</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4268250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630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xml:space="preserve">4268250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Road making  (flat terrain)</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km</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2.2.10a</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22020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10</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220200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xml:space="preserve">220200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Transportation (2 rigs)</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km</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2.2.8</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36</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600</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21600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600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xml:space="preserve">21600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xml:space="preserve">Monthly Accommodation charges for drilling camp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Monthly    basis</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2.2.9</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50000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200000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xml:space="preserve">200000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Camp Establishment cost</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Drill</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2.2.9a</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250000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500000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xml:space="preserve">500000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6</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Camp  Winding</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Drill</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2.2.9b</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250000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500000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xml:space="preserve">500000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7</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Drill core preservation</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meter</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2.2.8</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1590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480</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763200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480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xml:space="preserve">763200 </w:t>
            </w:r>
          </w:p>
        </w:tc>
      </w:tr>
      <w:tr w:rsidR="00EC39FC" w:rsidRPr="00EC39FC" w:rsidTr="00D40FF5">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Sub Total B</w:t>
            </w:r>
          </w:p>
        </w:tc>
        <w:tc>
          <w:tcPr>
            <w:tcW w:w="507"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6473250</w:t>
            </w:r>
          </w:p>
        </w:tc>
        <w:tc>
          <w:tcPr>
            <w:tcW w:w="363"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6473250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C.</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LABORATORY STUDIES</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Calibri" w:eastAsia="Times New Roman" w:hAnsi="Calibri" w:cs="Calibri"/>
                <w:color w:val="000000"/>
                <w:sz w:val="14"/>
                <w:szCs w:val="14"/>
                <w:lang w:eastAsia="en-IN" w:bidi="hi-IN"/>
              </w:rPr>
            </w:pPr>
            <w:r w:rsidRPr="00EC39FC">
              <w:rPr>
                <w:rFonts w:ascii="Calibri" w:eastAsia="Times New Roman" w:hAnsi="Calibri" w:cs="Calibri"/>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Calibri" w:eastAsia="Times New Roman" w:hAnsi="Calibri" w:cs="Calibri"/>
                <w:color w:val="000000"/>
                <w:sz w:val="14"/>
                <w:szCs w:val="14"/>
                <w:lang w:eastAsia="en-IN" w:bidi="hi-IN"/>
              </w:rPr>
            </w:pPr>
            <w:r w:rsidRPr="00EC39FC">
              <w:rPr>
                <w:rFonts w:ascii="Calibri" w:eastAsia="Times New Roman" w:hAnsi="Calibri" w:cs="Calibri"/>
                <w:color w:val="000000"/>
                <w:sz w:val="14"/>
                <w:szCs w:val="14"/>
                <w:lang w:eastAsia="en-IN" w:bidi="hi-IN"/>
              </w:rPr>
              <w:t> </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a</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Bulk density</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sample</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4.1</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3540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17700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17700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b.</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Chemical Analysis</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Primary + Check Samples</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r>
      <w:tr w:rsidR="00EC39FC" w:rsidRPr="00EC39FC" w:rsidTr="00EC39FC">
        <w:trPr>
          <w:trHeight w:val="60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(i)  Primary Samples 7 radicals (CaO%, MgO%, SiO</w:t>
            </w:r>
            <w:r w:rsidRPr="00EC39FC">
              <w:rPr>
                <w:rFonts w:ascii="Times New Roman" w:eastAsia="Times New Roman" w:hAnsi="Times New Roman" w:cs="Times New Roman"/>
                <w:color w:val="000000"/>
                <w:sz w:val="14"/>
                <w:szCs w:val="14"/>
                <w:vertAlign w:val="subscript"/>
                <w:lang w:eastAsia="en-IN" w:bidi="hi-IN"/>
              </w:rPr>
              <w:t>2</w:t>
            </w:r>
            <w:r w:rsidRPr="00EC39FC">
              <w:rPr>
                <w:rFonts w:ascii="Times New Roman" w:eastAsia="Times New Roman" w:hAnsi="Times New Roman" w:cs="Times New Roman"/>
                <w:color w:val="000000"/>
                <w:sz w:val="14"/>
                <w:szCs w:val="14"/>
                <w:lang w:eastAsia="en-IN" w:bidi="hi-IN"/>
              </w:rPr>
              <w:t>, Al</w:t>
            </w:r>
            <w:r w:rsidRPr="00EC39FC">
              <w:rPr>
                <w:rFonts w:ascii="Times New Roman" w:eastAsia="Times New Roman" w:hAnsi="Times New Roman" w:cs="Times New Roman"/>
                <w:color w:val="000000"/>
                <w:sz w:val="14"/>
                <w:szCs w:val="14"/>
                <w:vertAlign w:val="subscript"/>
                <w:lang w:eastAsia="en-IN" w:bidi="hi-IN"/>
              </w:rPr>
              <w:t>2</w:t>
            </w:r>
            <w:r w:rsidRPr="00EC39FC">
              <w:rPr>
                <w:rFonts w:ascii="Times New Roman" w:eastAsia="Times New Roman" w:hAnsi="Times New Roman" w:cs="Times New Roman"/>
                <w:color w:val="000000"/>
                <w:sz w:val="14"/>
                <w:szCs w:val="14"/>
                <w:lang w:eastAsia="en-IN" w:bidi="hi-IN"/>
              </w:rPr>
              <w:t>O</w:t>
            </w:r>
            <w:r w:rsidRPr="00EC39FC">
              <w:rPr>
                <w:rFonts w:ascii="Times New Roman" w:eastAsia="Times New Roman" w:hAnsi="Times New Roman" w:cs="Times New Roman"/>
                <w:color w:val="000000"/>
                <w:sz w:val="14"/>
                <w:szCs w:val="14"/>
                <w:vertAlign w:val="subscript"/>
                <w:lang w:eastAsia="en-IN" w:bidi="hi-IN"/>
              </w:rPr>
              <w:t>3</w:t>
            </w:r>
            <w:r w:rsidRPr="00EC39FC">
              <w:rPr>
                <w:rFonts w:ascii="Times New Roman" w:eastAsia="Times New Roman" w:hAnsi="Times New Roman" w:cs="Times New Roman"/>
                <w:color w:val="000000"/>
                <w:sz w:val="14"/>
                <w:szCs w:val="14"/>
                <w:lang w:eastAsia="en-IN" w:bidi="hi-IN"/>
              </w:rPr>
              <w:t>, Fe</w:t>
            </w:r>
            <w:r w:rsidRPr="00EC39FC">
              <w:rPr>
                <w:rFonts w:ascii="Times New Roman" w:eastAsia="Times New Roman" w:hAnsi="Times New Roman" w:cs="Times New Roman"/>
                <w:color w:val="000000"/>
                <w:sz w:val="14"/>
                <w:szCs w:val="14"/>
                <w:vertAlign w:val="subscript"/>
                <w:lang w:eastAsia="en-IN" w:bidi="hi-IN"/>
              </w:rPr>
              <w:t>2</w:t>
            </w:r>
            <w:r w:rsidRPr="00EC39FC">
              <w:rPr>
                <w:rFonts w:ascii="Times New Roman" w:eastAsia="Times New Roman" w:hAnsi="Times New Roman" w:cs="Times New Roman"/>
                <w:color w:val="000000"/>
                <w:sz w:val="14"/>
                <w:szCs w:val="14"/>
                <w:lang w:eastAsia="en-IN" w:bidi="hi-IN"/>
              </w:rPr>
              <w:t>O</w:t>
            </w:r>
            <w:r w:rsidRPr="00EC39FC">
              <w:rPr>
                <w:rFonts w:ascii="Times New Roman" w:eastAsia="Times New Roman" w:hAnsi="Times New Roman" w:cs="Times New Roman"/>
                <w:color w:val="000000"/>
                <w:sz w:val="14"/>
                <w:szCs w:val="14"/>
                <w:vertAlign w:val="subscript"/>
                <w:lang w:eastAsia="en-IN" w:bidi="hi-IN"/>
              </w:rPr>
              <w:t>3</w:t>
            </w:r>
            <w:r w:rsidRPr="00EC39FC">
              <w:rPr>
                <w:rFonts w:ascii="Times New Roman" w:eastAsia="Times New Roman" w:hAnsi="Times New Roman" w:cs="Times New Roman"/>
                <w:color w:val="000000"/>
                <w:sz w:val="14"/>
                <w:szCs w:val="14"/>
                <w:lang w:eastAsia="en-IN" w:bidi="hi-IN"/>
              </w:rPr>
              <w:t xml:space="preserve">%, P2O5, &amp; LOI)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sample</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4.1.15a</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4200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500</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2100000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2100000</w:t>
            </w:r>
          </w:p>
        </w:tc>
      </w:tr>
      <w:tr w:rsidR="00EC39FC" w:rsidRPr="00EC39FC" w:rsidTr="00EC39FC">
        <w:trPr>
          <w:trHeight w:val="60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(ii)For Check Samples 7 radicals (CaO%, MgO% SiO</w:t>
            </w:r>
            <w:r w:rsidRPr="00EC39FC">
              <w:rPr>
                <w:rFonts w:ascii="Times New Roman" w:eastAsia="Times New Roman" w:hAnsi="Times New Roman" w:cs="Times New Roman"/>
                <w:color w:val="000000"/>
                <w:sz w:val="14"/>
                <w:szCs w:val="14"/>
                <w:vertAlign w:val="subscript"/>
                <w:lang w:eastAsia="en-IN" w:bidi="hi-IN"/>
              </w:rPr>
              <w:t>2</w:t>
            </w:r>
            <w:r w:rsidRPr="00EC39FC">
              <w:rPr>
                <w:rFonts w:ascii="Times New Roman" w:eastAsia="Times New Roman" w:hAnsi="Times New Roman" w:cs="Times New Roman"/>
                <w:color w:val="000000"/>
                <w:sz w:val="14"/>
                <w:szCs w:val="14"/>
                <w:lang w:eastAsia="en-IN" w:bidi="hi-IN"/>
              </w:rPr>
              <w:t>, Al</w:t>
            </w:r>
            <w:r w:rsidRPr="00EC39FC">
              <w:rPr>
                <w:rFonts w:ascii="Times New Roman" w:eastAsia="Times New Roman" w:hAnsi="Times New Roman" w:cs="Times New Roman"/>
                <w:color w:val="000000"/>
                <w:sz w:val="14"/>
                <w:szCs w:val="14"/>
                <w:vertAlign w:val="subscript"/>
                <w:lang w:eastAsia="en-IN" w:bidi="hi-IN"/>
              </w:rPr>
              <w:t>2</w:t>
            </w:r>
            <w:r w:rsidRPr="00EC39FC">
              <w:rPr>
                <w:rFonts w:ascii="Times New Roman" w:eastAsia="Times New Roman" w:hAnsi="Times New Roman" w:cs="Times New Roman"/>
                <w:color w:val="000000"/>
                <w:sz w:val="14"/>
                <w:szCs w:val="14"/>
                <w:lang w:eastAsia="en-IN" w:bidi="hi-IN"/>
              </w:rPr>
              <w:t>O</w:t>
            </w:r>
            <w:r w:rsidRPr="00EC39FC">
              <w:rPr>
                <w:rFonts w:ascii="Times New Roman" w:eastAsia="Times New Roman" w:hAnsi="Times New Roman" w:cs="Times New Roman"/>
                <w:color w:val="000000"/>
                <w:sz w:val="14"/>
                <w:szCs w:val="14"/>
                <w:vertAlign w:val="subscript"/>
                <w:lang w:eastAsia="en-IN" w:bidi="hi-IN"/>
              </w:rPr>
              <w:t>3</w:t>
            </w:r>
            <w:r w:rsidRPr="00EC39FC">
              <w:rPr>
                <w:rFonts w:ascii="Times New Roman" w:eastAsia="Times New Roman" w:hAnsi="Times New Roman" w:cs="Times New Roman"/>
                <w:color w:val="000000"/>
                <w:sz w:val="14"/>
                <w:szCs w:val="14"/>
                <w:lang w:eastAsia="en-IN" w:bidi="hi-IN"/>
              </w:rPr>
              <w:t>, Fe</w:t>
            </w:r>
            <w:r w:rsidRPr="00EC39FC">
              <w:rPr>
                <w:rFonts w:ascii="Times New Roman" w:eastAsia="Times New Roman" w:hAnsi="Times New Roman" w:cs="Times New Roman"/>
                <w:color w:val="000000"/>
                <w:sz w:val="14"/>
                <w:szCs w:val="14"/>
                <w:vertAlign w:val="subscript"/>
                <w:lang w:eastAsia="en-IN" w:bidi="hi-IN"/>
              </w:rPr>
              <w:t>2</w:t>
            </w:r>
            <w:r w:rsidRPr="00EC39FC">
              <w:rPr>
                <w:rFonts w:ascii="Times New Roman" w:eastAsia="Times New Roman" w:hAnsi="Times New Roman" w:cs="Times New Roman"/>
                <w:color w:val="000000"/>
                <w:sz w:val="14"/>
                <w:szCs w:val="14"/>
                <w:lang w:eastAsia="en-IN" w:bidi="hi-IN"/>
              </w:rPr>
              <w:t>O</w:t>
            </w:r>
            <w:r w:rsidRPr="00EC39FC">
              <w:rPr>
                <w:rFonts w:ascii="Times New Roman" w:eastAsia="Times New Roman" w:hAnsi="Times New Roman" w:cs="Times New Roman"/>
                <w:color w:val="000000"/>
                <w:sz w:val="14"/>
                <w:szCs w:val="14"/>
                <w:vertAlign w:val="subscript"/>
                <w:lang w:eastAsia="en-IN" w:bidi="hi-IN"/>
              </w:rPr>
              <w:t>3</w:t>
            </w:r>
            <w:r w:rsidRPr="00EC39FC">
              <w:rPr>
                <w:rFonts w:ascii="Times New Roman" w:eastAsia="Times New Roman" w:hAnsi="Times New Roman" w:cs="Times New Roman"/>
                <w:color w:val="000000"/>
                <w:sz w:val="14"/>
                <w:szCs w:val="14"/>
                <w:lang w:eastAsia="en-IN" w:bidi="hi-IN"/>
              </w:rPr>
              <w:t>%,P2O5,  &amp; LOI)</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sample</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4.1.15a</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4200</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210000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50</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210000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(iii)   Petrological study</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sample</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4.3.4</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4232</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21160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21160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(iv) preparation of standard thin section</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sample</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4.3.1</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2353</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11765</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11765</w:t>
            </w:r>
          </w:p>
        </w:tc>
      </w:tr>
      <w:tr w:rsidR="00EC39FC" w:rsidRPr="00EC39FC" w:rsidTr="00D40FF5">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Sub Total C</w:t>
            </w:r>
          </w:p>
        </w:tc>
        <w:tc>
          <w:tcPr>
            <w:tcW w:w="507"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2360625</w:t>
            </w:r>
          </w:p>
        </w:tc>
        <w:tc>
          <w:tcPr>
            <w:tcW w:w="363"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FBD4B4" w:themeFill="accent6"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2360625</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D.</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Land/crop compensation</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Per BH</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5.6</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20000</w:t>
            </w:r>
          </w:p>
        </w:tc>
        <w:tc>
          <w:tcPr>
            <w:tcW w:w="290" w:type="pct"/>
            <w:tcBorders>
              <w:top w:val="single" w:sz="4" w:space="0" w:color="auto"/>
              <w:left w:val="nil"/>
              <w:bottom w:val="single" w:sz="4" w:space="0" w:color="auto"/>
              <w:right w:val="single" w:sz="4" w:space="0" w:color="auto"/>
            </w:tcBorders>
            <w:shd w:val="clear" w:color="auto" w:fill="auto"/>
            <w:vAlign w:val="bottom"/>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Sub Total D</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r>
      <w:tr w:rsidR="00D40FF5" w:rsidRPr="00EC39FC" w:rsidTr="00D40FF5">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E</w:t>
            </w:r>
            <w:r w:rsidRPr="00EC39FC">
              <w:rPr>
                <w:rFonts w:ascii="Times New Roman" w:eastAsia="Times New Roman" w:hAnsi="Times New Roman" w:cs="Times New Roman"/>
                <w:color w:val="000000"/>
                <w:sz w:val="14"/>
                <w:szCs w:val="14"/>
                <w:lang w:eastAsia="en-IN" w:bidi="hi-IN"/>
              </w:rPr>
              <w:t>.</w:t>
            </w:r>
          </w:p>
        </w:tc>
        <w:tc>
          <w:tcPr>
            <w:tcW w:w="1305"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 xml:space="preserve">Total A + B + C </w:t>
            </w:r>
          </w:p>
        </w:tc>
        <w:tc>
          <w:tcPr>
            <w:tcW w:w="507"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11277215</w:t>
            </w:r>
          </w:p>
        </w:tc>
        <w:tc>
          <w:tcPr>
            <w:tcW w:w="363"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10894715</w:t>
            </w:r>
          </w:p>
        </w:tc>
      </w:tr>
      <w:tr w:rsidR="00EC39FC" w:rsidRPr="00EC39FC" w:rsidTr="00EC39FC">
        <w:trPr>
          <w:trHeight w:val="310"/>
          <w:jc w:val="center"/>
        </w:trPr>
        <w:tc>
          <w:tcPr>
            <w:tcW w:w="35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F.</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Peer review</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30000</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30000</w:t>
            </w:r>
          </w:p>
        </w:tc>
      </w:tr>
      <w:tr w:rsidR="00EC39FC" w:rsidRPr="00EC39FC" w:rsidTr="00EC39FC">
        <w:trPr>
          <w:trHeight w:val="780"/>
          <w:jc w:val="center"/>
        </w:trPr>
        <w:tc>
          <w:tcPr>
            <w:tcW w:w="357" w:type="pct"/>
            <w:vMerge/>
            <w:tcBorders>
              <w:top w:val="single" w:sz="4" w:space="0" w:color="auto"/>
              <w:left w:val="single" w:sz="4" w:space="0" w:color="auto"/>
              <w:bottom w:val="single" w:sz="4" w:space="0" w:color="auto"/>
              <w:right w:val="single" w:sz="4" w:space="0" w:color="auto"/>
            </w:tcBorders>
            <w:vAlign w:val="center"/>
            <w:hideMark/>
          </w:tcPr>
          <w:p w:rsidR="008D10A8" w:rsidRPr="00EC39FC" w:rsidRDefault="008D10A8" w:rsidP="008D10A8">
            <w:pPr>
              <w:spacing w:after="0" w:line="240" w:lineRule="auto"/>
              <w:rPr>
                <w:rFonts w:ascii="Times New Roman" w:eastAsia="Times New Roman" w:hAnsi="Times New Roman" w:cs="Times New Roman"/>
                <w:b/>
                <w:bCs/>
                <w:color w:val="000000"/>
                <w:sz w:val="14"/>
                <w:szCs w:val="14"/>
                <w:lang w:eastAsia="en-IN" w:bidi="hi-IN"/>
              </w:rPr>
            </w:pP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xml:space="preserve"> Preparation of exploration proposal</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One Number (5 Hard copies along with soft copy)</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5.1</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 of the project cost or Rs 3.8 lakh whichever is lower</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Calibri" w:eastAsia="Times New Roman" w:hAnsi="Calibri" w:cs="Calibri"/>
                <w:color w:val="000000"/>
                <w:sz w:val="14"/>
                <w:szCs w:val="14"/>
                <w:lang w:eastAsia="en-IN" w:bidi="hi-IN"/>
              </w:rPr>
            </w:pPr>
            <w:r w:rsidRPr="00EC39FC">
              <w:rPr>
                <w:rFonts w:ascii="Calibri" w:eastAsia="Times New Roman" w:hAnsi="Calibri" w:cs="Calibri"/>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225544</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217894</w:t>
            </w:r>
          </w:p>
        </w:tc>
      </w:tr>
      <w:tr w:rsidR="00EC39FC" w:rsidRPr="00EC39FC" w:rsidTr="00EC39FC">
        <w:trPr>
          <w:trHeight w:val="1300"/>
          <w:jc w:val="center"/>
        </w:trPr>
        <w:tc>
          <w:tcPr>
            <w:tcW w:w="357" w:type="pct"/>
            <w:vMerge/>
            <w:tcBorders>
              <w:top w:val="single" w:sz="4" w:space="0" w:color="auto"/>
              <w:left w:val="single" w:sz="4" w:space="0" w:color="auto"/>
              <w:bottom w:val="single" w:sz="4" w:space="0" w:color="auto"/>
              <w:right w:val="single" w:sz="4" w:space="0" w:color="auto"/>
            </w:tcBorders>
            <w:vAlign w:val="center"/>
            <w:hideMark/>
          </w:tcPr>
          <w:p w:rsidR="008D10A8" w:rsidRPr="00EC39FC" w:rsidRDefault="008D10A8" w:rsidP="008D10A8">
            <w:pPr>
              <w:spacing w:after="0" w:line="240" w:lineRule="auto"/>
              <w:rPr>
                <w:rFonts w:ascii="Times New Roman" w:eastAsia="Times New Roman" w:hAnsi="Times New Roman" w:cs="Times New Roman"/>
                <w:b/>
                <w:bCs/>
                <w:color w:val="000000"/>
                <w:sz w:val="14"/>
                <w:szCs w:val="14"/>
                <w:lang w:eastAsia="en-IN" w:bidi="hi-IN"/>
              </w:rPr>
            </w:pP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Geological Report Preparation</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Copy per 5 Hard copies of report along with soft copy</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5.2</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For the projects having cost upto Rs 150 lakhs : A Minimum of Rs.2.5 lakhs or 5% of the value of work whichever is more</w:t>
            </w:r>
          </w:p>
        </w:tc>
        <w:tc>
          <w:tcPr>
            <w:tcW w:w="29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Calibri" w:eastAsia="Times New Roman" w:hAnsi="Calibri" w:cs="Calibri"/>
                <w:color w:val="000000"/>
                <w:sz w:val="14"/>
                <w:szCs w:val="14"/>
                <w:lang w:eastAsia="en-IN" w:bidi="hi-IN"/>
              </w:rPr>
            </w:pPr>
            <w:r w:rsidRPr="00EC39FC">
              <w:rPr>
                <w:rFonts w:ascii="Calibri" w:eastAsia="Times New Roman" w:hAnsi="Calibri" w:cs="Calibri"/>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563861</w:t>
            </w:r>
          </w:p>
        </w:tc>
        <w:tc>
          <w:tcPr>
            <w:tcW w:w="36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544736</w:t>
            </w:r>
          </w:p>
        </w:tc>
      </w:tr>
      <w:tr w:rsidR="00EC39FC" w:rsidRPr="00EC39FC" w:rsidTr="00D40FF5">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Sub Total  F</w:t>
            </w:r>
          </w:p>
        </w:tc>
        <w:tc>
          <w:tcPr>
            <w:tcW w:w="507"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819405</w:t>
            </w:r>
          </w:p>
        </w:tc>
        <w:tc>
          <w:tcPr>
            <w:tcW w:w="363"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B8CCE4" w:themeFill="accent1"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792630</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Grand Total E+F</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12096620</w:t>
            </w:r>
          </w:p>
        </w:tc>
        <w:tc>
          <w:tcPr>
            <w:tcW w:w="363"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11687345</w:t>
            </w:r>
          </w:p>
        </w:tc>
      </w:tr>
      <w:tr w:rsidR="00EC39FC" w:rsidRPr="00EC39FC" w:rsidTr="00EC39FC">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GST 18%</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2177392</w:t>
            </w:r>
          </w:p>
        </w:tc>
        <w:tc>
          <w:tcPr>
            <w:tcW w:w="363"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auto"/>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2103722</w:t>
            </w:r>
          </w:p>
        </w:tc>
      </w:tr>
      <w:tr w:rsidR="00EC39FC" w:rsidRPr="00EC39FC" w:rsidTr="00D40FF5">
        <w:trPr>
          <w:trHeight w:val="310"/>
          <w:jc w:val="center"/>
        </w:trPr>
        <w:tc>
          <w:tcPr>
            <w:tcW w:w="357" w:type="pct"/>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1305"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Grand Total: with GST 18%</w:t>
            </w:r>
          </w:p>
        </w:tc>
        <w:tc>
          <w:tcPr>
            <w:tcW w:w="507"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7"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728"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290"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 </w:t>
            </w:r>
          </w:p>
        </w:tc>
        <w:tc>
          <w:tcPr>
            <w:tcW w:w="440"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14274012</w:t>
            </w:r>
          </w:p>
        </w:tc>
        <w:tc>
          <w:tcPr>
            <w:tcW w:w="363"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 </w:t>
            </w:r>
          </w:p>
        </w:tc>
        <w:tc>
          <w:tcPr>
            <w:tcW w:w="503" w:type="pct"/>
            <w:tcBorders>
              <w:top w:val="single" w:sz="4" w:space="0" w:color="auto"/>
              <w:left w:val="nil"/>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center"/>
              <w:rPr>
                <w:rFonts w:ascii="Times New Roman" w:eastAsia="Times New Roman" w:hAnsi="Times New Roman" w:cs="Times New Roman"/>
                <w:b/>
                <w:bCs/>
                <w:color w:val="FF0000"/>
                <w:sz w:val="14"/>
                <w:szCs w:val="14"/>
                <w:lang w:eastAsia="en-IN" w:bidi="hi-IN"/>
              </w:rPr>
            </w:pPr>
            <w:r w:rsidRPr="00EC39FC">
              <w:rPr>
                <w:rFonts w:ascii="Times New Roman" w:eastAsia="Times New Roman" w:hAnsi="Times New Roman" w:cs="Times New Roman"/>
                <w:b/>
                <w:bCs/>
                <w:color w:val="FF0000"/>
                <w:sz w:val="14"/>
                <w:szCs w:val="14"/>
                <w:lang w:eastAsia="en-IN" w:bidi="hi-IN"/>
              </w:rPr>
              <w:t>13791067</w:t>
            </w:r>
          </w:p>
        </w:tc>
      </w:tr>
      <w:tr w:rsidR="00D40FF5" w:rsidRPr="00EC39FC" w:rsidTr="00D40FF5">
        <w:trPr>
          <w:trHeight w:val="310"/>
          <w:jc w:val="center"/>
        </w:trPr>
        <w:tc>
          <w:tcPr>
            <w:tcW w:w="3404" w:type="pct"/>
            <w:gridSpan w:val="5"/>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hideMark/>
          </w:tcPr>
          <w:p w:rsidR="008D10A8" w:rsidRPr="00EC39FC" w:rsidRDefault="008D10A8" w:rsidP="008D10A8">
            <w:pPr>
              <w:spacing w:after="0" w:line="240" w:lineRule="auto"/>
              <w:jc w:val="right"/>
              <w:rPr>
                <w:rFonts w:ascii="Times New Roman" w:eastAsia="Times New Roman" w:hAnsi="Times New Roman" w:cs="Times New Roman"/>
                <w:b/>
                <w:bCs/>
                <w:color w:val="000000"/>
                <w:sz w:val="14"/>
                <w:szCs w:val="14"/>
                <w:lang w:eastAsia="en-IN" w:bidi="hi-IN"/>
              </w:rPr>
            </w:pPr>
            <w:r w:rsidRPr="00EC39FC">
              <w:rPr>
                <w:rFonts w:ascii="Times New Roman" w:eastAsia="Times New Roman" w:hAnsi="Times New Roman" w:cs="Times New Roman"/>
                <w:b/>
                <w:bCs/>
                <w:color w:val="000000"/>
                <w:sz w:val="14"/>
                <w:szCs w:val="14"/>
                <w:lang w:eastAsia="en-IN" w:bidi="hi-IN"/>
              </w:rPr>
              <w:t>Say 142.74 Lakhs</w:t>
            </w:r>
          </w:p>
        </w:tc>
        <w:tc>
          <w:tcPr>
            <w:tcW w:w="730" w:type="pct"/>
            <w:gridSpan w:val="2"/>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rsidR="008D10A8" w:rsidRPr="00EC39FC" w:rsidRDefault="00EC39FC" w:rsidP="008D10A8">
            <w:pPr>
              <w:spacing w:after="0" w:line="240" w:lineRule="auto"/>
              <w:jc w:val="center"/>
              <w:rPr>
                <w:rFonts w:ascii="Times New Roman" w:eastAsia="Times New Roman" w:hAnsi="Times New Roman" w:cs="Times New Roman"/>
                <w:b/>
                <w:bCs/>
                <w:color w:val="000000"/>
                <w:sz w:val="14"/>
                <w:szCs w:val="14"/>
                <w:lang w:eastAsia="en-IN" w:bidi="hi-IN"/>
              </w:rPr>
            </w:pPr>
            <w:r>
              <w:rPr>
                <w:rFonts w:ascii="Times New Roman" w:eastAsia="Times New Roman" w:hAnsi="Times New Roman" w:cs="Times New Roman"/>
                <w:b/>
                <w:bCs/>
                <w:color w:val="000000"/>
                <w:sz w:val="14"/>
                <w:szCs w:val="14"/>
                <w:lang w:eastAsia="en-IN" w:bidi="hi-IN"/>
              </w:rPr>
              <w:t xml:space="preserve">            </w:t>
            </w:r>
            <w:r w:rsidR="008D10A8" w:rsidRPr="00EC39FC">
              <w:rPr>
                <w:rFonts w:ascii="Times New Roman" w:eastAsia="Times New Roman" w:hAnsi="Times New Roman" w:cs="Times New Roman"/>
                <w:b/>
                <w:bCs/>
                <w:color w:val="000000"/>
                <w:sz w:val="14"/>
                <w:szCs w:val="14"/>
                <w:lang w:eastAsia="en-IN" w:bidi="hi-IN"/>
              </w:rPr>
              <w:t>142.74</w:t>
            </w:r>
          </w:p>
        </w:tc>
        <w:tc>
          <w:tcPr>
            <w:tcW w:w="363"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rsidR="008D10A8" w:rsidRPr="00EC39FC" w:rsidRDefault="008D10A8" w:rsidP="008D10A8">
            <w:pPr>
              <w:spacing w:after="0" w:line="240" w:lineRule="auto"/>
              <w:jc w:val="center"/>
              <w:rPr>
                <w:rFonts w:ascii="Times New Roman" w:eastAsia="Times New Roman" w:hAnsi="Times New Roman" w:cs="Times New Roman"/>
                <w:color w:val="000000"/>
                <w:sz w:val="14"/>
                <w:szCs w:val="14"/>
                <w:lang w:eastAsia="en-IN" w:bidi="hi-IN"/>
              </w:rPr>
            </w:pPr>
            <w:r w:rsidRPr="00EC39FC">
              <w:rPr>
                <w:rFonts w:ascii="Times New Roman" w:eastAsia="Times New Roman" w:hAnsi="Times New Roman" w:cs="Times New Roman"/>
                <w:color w:val="000000"/>
                <w:sz w:val="14"/>
                <w:szCs w:val="14"/>
                <w:lang w:eastAsia="en-IN" w:bidi="hi-IN"/>
              </w:rPr>
              <w:t> </w:t>
            </w:r>
          </w:p>
        </w:tc>
        <w:tc>
          <w:tcPr>
            <w:tcW w:w="503" w:type="pct"/>
            <w:tcBorders>
              <w:top w:val="single" w:sz="4" w:space="0" w:color="auto"/>
              <w:left w:val="single" w:sz="4" w:space="0" w:color="auto"/>
              <w:bottom w:val="single" w:sz="4" w:space="0" w:color="auto"/>
              <w:right w:val="single" w:sz="4" w:space="0" w:color="auto"/>
            </w:tcBorders>
            <w:shd w:val="clear" w:color="auto" w:fill="D6E3BC" w:themeFill="accent3" w:themeFillTint="66"/>
            <w:noWrap/>
            <w:vAlign w:val="center"/>
            <w:hideMark/>
          </w:tcPr>
          <w:p w:rsidR="008D10A8" w:rsidRPr="00EC39FC" w:rsidRDefault="000D7576" w:rsidP="008D10A8">
            <w:pPr>
              <w:spacing w:after="0" w:line="240" w:lineRule="auto"/>
              <w:jc w:val="center"/>
              <w:rPr>
                <w:rFonts w:ascii="Times New Roman" w:eastAsia="Times New Roman" w:hAnsi="Times New Roman" w:cs="Times New Roman"/>
                <w:b/>
                <w:bCs/>
                <w:color w:val="000000"/>
                <w:sz w:val="14"/>
                <w:szCs w:val="14"/>
                <w:lang w:eastAsia="en-IN" w:bidi="hi-IN"/>
              </w:rPr>
            </w:pPr>
            <w:r>
              <w:rPr>
                <w:rFonts w:ascii="Times New Roman" w:eastAsia="Times New Roman" w:hAnsi="Times New Roman" w:cs="Times New Roman"/>
                <w:b/>
                <w:bCs/>
                <w:color w:val="000000"/>
                <w:sz w:val="14"/>
                <w:szCs w:val="14"/>
                <w:lang w:eastAsia="en-IN" w:bidi="hi-IN"/>
              </w:rPr>
              <w:t xml:space="preserve">    </w:t>
            </w:r>
            <w:r w:rsidR="008D10A8" w:rsidRPr="00EC39FC">
              <w:rPr>
                <w:rFonts w:ascii="Times New Roman" w:eastAsia="Times New Roman" w:hAnsi="Times New Roman" w:cs="Times New Roman"/>
                <w:b/>
                <w:bCs/>
                <w:color w:val="000000"/>
                <w:sz w:val="14"/>
                <w:szCs w:val="14"/>
                <w:lang w:eastAsia="en-IN" w:bidi="hi-IN"/>
              </w:rPr>
              <w:t>137.92</w:t>
            </w:r>
          </w:p>
        </w:tc>
      </w:tr>
    </w:tbl>
    <w:p w:rsidR="001C4357" w:rsidRDefault="001C4357" w:rsidP="009461CD">
      <w:pPr>
        <w:spacing w:line="360" w:lineRule="auto"/>
        <w:jc w:val="center"/>
        <w:rPr>
          <w:rFonts w:ascii="Times New Roman" w:hAnsi="Times New Roman" w:cs="Times New Roman"/>
          <w:b/>
          <w:sz w:val="32"/>
          <w:szCs w:val="32"/>
          <w:lang w:val="en-US"/>
        </w:rPr>
      </w:pPr>
    </w:p>
    <w:p w:rsidR="001C4357" w:rsidRDefault="001C4357" w:rsidP="009461CD">
      <w:pPr>
        <w:spacing w:line="360" w:lineRule="auto"/>
        <w:jc w:val="center"/>
        <w:rPr>
          <w:rFonts w:ascii="Times New Roman" w:hAnsi="Times New Roman" w:cs="Times New Roman"/>
          <w:b/>
          <w:sz w:val="32"/>
          <w:szCs w:val="32"/>
          <w:lang w:val="en-US"/>
        </w:rPr>
      </w:pPr>
    </w:p>
    <w:p w:rsidR="001C4357" w:rsidRDefault="001C4357" w:rsidP="009461CD">
      <w:pPr>
        <w:spacing w:line="360" w:lineRule="auto"/>
        <w:jc w:val="center"/>
        <w:rPr>
          <w:rFonts w:ascii="Times New Roman" w:hAnsi="Times New Roman" w:cs="Times New Roman"/>
          <w:b/>
          <w:sz w:val="32"/>
          <w:szCs w:val="32"/>
          <w:lang w:val="en-US"/>
        </w:rPr>
      </w:pPr>
    </w:p>
    <w:p w:rsidR="00333ADE" w:rsidRDefault="00333ADE" w:rsidP="009461CD">
      <w:pPr>
        <w:spacing w:after="0" w:line="360" w:lineRule="auto"/>
        <w:rPr>
          <w:rFonts w:ascii="Times New Roman" w:hAnsi="Times New Roman" w:cs="Times New Roman"/>
          <w:b/>
          <w:sz w:val="32"/>
          <w:szCs w:val="32"/>
          <w:lang w:val="en-US"/>
        </w:rPr>
      </w:pPr>
      <w:r>
        <w:rPr>
          <w:rFonts w:ascii="Times New Roman" w:hAnsi="Times New Roman" w:cs="Times New Roman"/>
          <w:b/>
          <w:sz w:val="32"/>
          <w:szCs w:val="32"/>
          <w:lang w:val="en-US"/>
        </w:rPr>
        <w:br w:type="page"/>
      </w:r>
    </w:p>
    <w:p w:rsidR="00F07B65" w:rsidRDefault="00D5138C" w:rsidP="009461CD">
      <w:pPr>
        <w:spacing w:line="360" w:lineRule="auto"/>
        <w:jc w:val="center"/>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CHAPTER 13</w:t>
      </w:r>
    </w:p>
    <w:p w:rsidR="00F07B65" w:rsidRDefault="006C0AE8" w:rsidP="009461CD">
      <w:pPr>
        <w:pStyle w:val="ListParagraph"/>
        <w:spacing w:line="360" w:lineRule="auto"/>
        <w:ind w:left="567" w:hanging="884"/>
        <w:jc w:val="center"/>
        <w:rPr>
          <w:rFonts w:ascii="Times New Roman" w:hAnsi="Times New Roman" w:cs="Times New Roman"/>
          <w:b/>
          <w:sz w:val="32"/>
          <w:szCs w:val="32"/>
          <w:lang w:val="en-US"/>
        </w:rPr>
      </w:pPr>
      <w:r>
        <w:rPr>
          <w:rFonts w:ascii="Times New Roman" w:hAnsi="Times New Roman" w:cs="Times New Roman"/>
          <w:b/>
          <w:sz w:val="32"/>
          <w:szCs w:val="32"/>
          <w:lang w:val="en-US"/>
        </w:rPr>
        <w:t xml:space="preserve">    REFERENCE</w:t>
      </w:r>
    </w:p>
    <w:p w:rsid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Pr>
          <w:rFonts w:ascii="Times New Roman" w:hAnsi="Times New Roman" w:cs="Times New Roman"/>
          <w:sz w:val="24"/>
          <w:szCs w:val="24"/>
        </w:rPr>
        <w:t>Tiwari S.B., Sankhala V.K., Kankane S. (F.</w:t>
      </w:r>
      <w:r w:rsidR="000B7B33">
        <w:rPr>
          <w:rFonts w:ascii="Times New Roman" w:hAnsi="Times New Roman" w:cs="Times New Roman"/>
          <w:sz w:val="24"/>
          <w:szCs w:val="24"/>
        </w:rPr>
        <w:t>S.1991 to 1993) Report on Prospe</w:t>
      </w:r>
      <w:r>
        <w:rPr>
          <w:rFonts w:ascii="Times New Roman" w:hAnsi="Times New Roman" w:cs="Times New Roman"/>
          <w:sz w:val="24"/>
          <w:szCs w:val="24"/>
        </w:rPr>
        <w:t>cting of Cement grade limesto</w:t>
      </w:r>
      <w:r w:rsidR="000B7B33">
        <w:rPr>
          <w:rFonts w:ascii="Times New Roman" w:hAnsi="Times New Roman" w:cs="Times New Roman"/>
          <w:sz w:val="24"/>
          <w:szCs w:val="24"/>
        </w:rPr>
        <w:t xml:space="preserve">ne in Karmadih, Maldi-Mopar </w:t>
      </w:r>
      <w:r>
        <w:rPr>
          <w:rFonts w:ascii="Times New Roman" w:hAnsi="Times New Roman" w:cs="Times New Roman"/>
          <w:sz w:val="24"/>
          <w:szCs w:val="24"/>
        </w:rPr>
        <w:t xml:space="preserve"> Area, Tahsil-Balodabazar, District-Raipur (M.P.),</w:t>
      </w:r>
    </w:p>
    <w:p w:rsidR="00850C8F" w:rsidRDefault="00850C8F" w:rsidP="00850C8F">
      <w:pPr>
        <w:pStyle w:val="ListParagraph"/>
        <w:widowControl w:val="0"/>
        <w:tabs>
          <w:tab w:val="left" w:pos="0"/>
        </w:tabs>
        <w:autoSpaceDE w:val="0"/>
        <w:autoSpaceDN w:val="0"/>
        <w:spacing w:after="0"/>
        <w:ind w:left="567" w:right="390"/>
        <w:contextualSpacing w:val="0"/>
        <w:jc w:val="both"/>
        <w:rPr>
          <w:rFonts w:ascii="Times New Roman" w:hAnsi="Times New Roman" w:cs="Times New Roman"/>
          <w:sz w:val="24"/>
          <w:szCs w:val="24"/>
        </w:rPr>
      </w:pPr>
    </w:p>
    <w:p w:rsid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sidRPr="00850C8F">
        <w:rPr>
          <w:rFonts w:ascii="Times New Roman" w:hAnsi="Times New Roman" w:cs="Times New Roman"/>
          <w:sz w:val="26"/>
        </w:rPr>
        <w:t>Padlamwar</w:t>
      </w:r>
      <w:r w:rsidRPr="00850C8F">
        <w:rPr>
          <w:rFonts w:ascii="Times New Roman" w:hAnsi="Times New Roman" w:cs="Times New Roman"/>
          <w:spacing w:val="-12"/>
          <w:sz w:val="26"/>
        </w:rPr>
        <w:t xml:space="preserve"> </w:t>
      </w:r>
      <w:r w:rsidRPr="00850C8F">
        <w:rPr>
          <w:rFonts w:ascii="Times New Roman" w:hAnsi="Times New Roman" w:cs="Times New Roman"/>
          <w:sz w:val="26"/>
        </w:rPr>
        <w:t>-</w:t>
      </w:r>
      <w:r w:rsidRPr="00850C8F">
        <w:rPr>
          <w:rFonts w:ascii="Times New Roman" w:hAnsi="Times New Roman" w:cs="Times New Roman"/>
          <w:spacing w:val="-16"/>
          <w:sz w:val="26"/>
        </w:rPr>
        <w:t xml:space="preserve"> </w:t>
      </w:r>
      <w:r w:rsidRPr="00850C8F">
        <w:rPr>
          <w:rFonts w:ascii="Times New Roman" w:hAnsi="Times New Roman" w:cs="Times New Roman"/>
          <w:sz w:val="26"/>
        </w:rPr>
        <w:t>P.K.</w:t>
      </w:r>
      <w:r w:rsidRPr="00850C8F">
        <w:rPr>
          <w:rFonts w:ascii="Times New Roman" w:hAnsi="Times New Roman" w:cs="Times New Roman"/>
          <w:spacing w:val="-13"/>
          <w:sz w:val="26"/>
        </w:rPr>
        <w:t xml:space="preserve"> </w:t>
      </w:r>
      <w:r w:rsidRPr="00850C8F">
        <w:rPr>
          <w:rFonts w:ascii="Times New Roman" w:hAnsi="Times New Roman" w:cs="Times New Roman"/>
          <w:sz w:val="26"/>
        </w:rPr>
        <w:t>(F.S.1994</w:t>
      </w:r>
      <w:r w:rsidRPr="00850C8F">
        <w:rPr>
          <w:rFonts w:ascii="Times New Roman" w:hAnsi="Times New Roman" w:cs="Times New Roman"/>
          <w:spacing w:val="-16"/>
          <w:sz w:val="26"/>
        </w:rPr>
        <w:t xml:space="preserve"> </w:t>
      </w:r>
      <w:r w:rsidRPr="00850C8F">
        <w:rPr>
          <w:rFonts w:ascii="Times New Roman" w:hAnsi="Times New Roman" w:cs="Times New Roman"/>
          <w:sz w:val="26"/>
        </w:rPr>
        <w:t>to</w:t>
      </w:r>
      <w:r w:rsidRPr="00850C8F">
        <w:rPr>
          <w:rFonts w:ascii="Times New Roman" w:hAnsi="Times New Roman" w:cs="Times New Roman"/>
          <w:spacing w:val="-16"/>
          <w:sz w:val="26"/>
        </w:rPr>
        <w:t xml:space="preserve"> </w:t>
      </w:r>
      <w:r w:rsidRPr="00850C8F">
        <w:rPr>
          <w:rFonts w:ascii="Times New Roman" w:hAnsi="Times New Roman" w:cs="Times New Roman"/>
          <w:sz w:val="26"/>
        </w:rPr>
        <w:t>1998)</w:t>
      </w:r>
      <w:r w:rsidRPr="00850C8F">
        <w:rPr>
          <w:rFonts w:ascii="Times New Roman" w:hAnsi="Times New Roman" w:cs="Times New Roman"/>
          <w:spacing w:val="-16"/>
          <w:sz w:val="26"/>
        </w:rPr>
        <w:t xml:space="preserve"> </w:t>
      </w:r>
      <w:r w:rsidRPr="00850C8F">
        <w:rPr>
          <w:rFonts w:ascii="Times New Roman" w:hAnsi="Times New Roman" w:cs="Times New Roman"/>
          <w:sz w:val="26"/>
        </w:rPr>
        <w:t>Report</w:t>
      </w:r>
      <w:r w:rsidRPr="00850C8F">
        <w:rPr>
          <w:rFonts w:ascii="Times New Roman" w:hAnsi="Times New Roman" w:cs="Times New Roman"/>
          <w:spacing w:val="-16"/>
          <w:sz w:val="26"/>
        </w:rPr>
        <w:t xml:space="preserve"> </w:t>
      </w:r>
      <w:r w:rsidRPr="00850C8F">
        <w:rPr>
          <w:rFonts w:ascii="Times New Roman" w:hAnsi="Times New Roman" w:cs="Times New Roman"/>
          <w:sz w:val="26"/>
        </w:rPr>
        <w:t>on</w:t>
      </w:r>
      <w:r w:rsidRPr="00850C8F">
        <w:rPr>
          <w:rFonts w:ascii="Times New Roman" w:hAnsi="Times New Roman" w:cs="Times New Roman"/>
          <w:spacing w:val="-16"/>
          <w:sz w:val="26"/>
        </w:rPr>
        <w:t xml:space="preserve"> </w:t>
      </w:r>
      <w:r w:rsidRPr="00850C8F">
        <w:rPr>
          <w:rFonts w:ascii="Times New Roman" w:hAnsi="Times New Roman" w:cs="Times New Roman"/>
          <w:sz w:val="26"/>
        </w:rPr>
        <w:t>Prospecting</w:t>
      </w:r>
      <w:r w:rsidRPr="00850C8F">
        <w:rPr>
          <w:rFonts w:ascii="Times New Roman" w:hAnsi="Times New Roman" w:cs="Times New Roman"/>
          <w:spacing w:val="-16"/>
          <w:sz w:val="26"/>
        </w:rPr>
        <w:t xml:space="preserve"> </w:t>
      </w:r>
      <w:r w:rsidRPr="00850C8F">
        <w:rPr>
          <w:rFonts w:ascii="Times New Roman" w:hAnsi="Times New Roman" w:cs="Times New Roman"/>
          <w:sz w:val="26"/>
        </w:rPr>
        <w:t>of</w:t>
      </w:r>
      <w:r w:rsidRPr="00850C8F">
        <w:rPr>
          <w:rFonts w:ascii="Times New Roman" w:hAnsi="Times New Roman" w:cs="Times New Roman"/>
          <w:spacing w:val="-13"/>
          <w:sz w:val="26"/>
        </w:rPr>
        <w:t xml:space="preserve"> </w:t>
      </w:r>
      <w:r w:rsidRPr="00850C8F">
        <w:rPr>
          <w:rFonts w:ascii="Times New Roman" w:hAnsi="Times New Roman" w:cs="Times New Roman"/>
          <w:sz w:val="26"/>
        </w:rPr>
        <w:t>Cement</w:t>
      </w:r>
      <w:r w:rsidRPr="00850C8F">
        <w:rPr>
          <w:rFonts w:ascii="Times New Roman" w:hAnsi="Times New Roman" w:cs="Times New Roman"/>
          <w:spacing w:val="-16"/>
          <w:sz w:val="26"/>
        </w:rPr>
        <w:t xml:space="preserve"> </w:t>
      </w:r>
      <w:r w:rsidRPr="00850C8F">
        <w:rPr>
          <w:rFonts w:ascii="Times New Roman" w:hAnsi="Times New Roman" w:cs="Times New Roman"/>
          <w:sz w:val="26"/>
        </w:rPr>
        <w:t>grade</w:t>
      </w:r>
      <w:r w:rsidRPr="00850C8F">
        <w:rPr>
          <w:rFonts w:ascii="Times New Roman" w:hAnsi="Times New Roman" w:cs="Times New Roman"/>
          <w:spacing w:val="-15"/>
          <w:sz w:val="26"/>
        </w:rPr>
        <w:t xml:space="preserve"> </w:t>
      </w:r>
      <w:r w:rsidRPr="00850C8F">
        <w:rPr>
          <w:rFonts w:ascii="Times New Roman" w:hAnsi="Times New Roman" w:cs="Times New Roman"/>
          <w:sz w:val="26"/>
        </w:rPr>
        <w:t>limestone in</w:t>
      </w:r>
      <w:r w:rsidRPr="00850C8F">
        <w:rPr>
          <w:rFonts w:ascii="Times New Roman" w:hAnsi="Times New Roman" w:cs="Times New Roman"/>
          <w:spacing w:val="-17"/>
          <w:sz w:val="26"/>
        </w:rPr>
        <w:t xml:space="preserve"> </w:t>
      </w:r>
      <w:r w:rsidRPr="00850C8F">
        <w:rPr>
          <w:rFonts w:ascii="Times New Roman" w:hAnsi="Times New Roman" w:cs="Times New Roman"/>
          <w:sz w:val="26"/>
        </w:rPr>
        <w:t>Pharsabhader</w:t>
      </w:r>
      <w:r w:rsidRPr="00850C8F">
        <w:rPr>
          <w:rFonts w:ascii="Times New Roman" w:hAnsi="Times New Roman" w:cs="Times New Roman"/>
          <w:spacing w:val="-16"/>
          <w:sz w:val="26"/>
        </w:rPr>
        <w:t xml:space="preserve"> </w:t>
      </w:r>
      <w:r w:rsidRPr="00850C8F">
        <w:rPr>
          <w:rFonts w:ascii="Times New Roman" w:hAnsi="Times New Roman" w:cs="Times New Roman"/>
          <w:sz w:val="26"/>
        </w:rPr>
        <w:t>Area,</w:t>
      </w:r>
      <w:r w:rsidRPr="00850C8F">
        <w:rPr>
          <w:rFonts w:ascii="Times New Roman" w:hAnsi="Times New Roman" w:cs="Times New Roman"/>
          <w:spacing w:val="-16"/>
          <w:sz w:val="26"/>
        </w:rPr>
        <w:t xml:space="preserve"> </w:t>
      </w:r>
      <w:r w:rsidRPr="00850C8F">
        <w:rPr>
          <w:rFonts w:ascii="Times New Roman" w:hAnsi="Times New Roman" w:cs="Times New Roman"/>
          <w:sz w:val="26"/>
        </w:rPr>
        <w:t>Tahsil-Balodabazar,</w:t>
      </w:r>
      <w:r w:rsidRPr="00850C8F">
        <w:rPr>
          <w:rFonts w:ascii="Times New Roman" w:hAnsi="Times New Roman" w:cs="Times New Roman"/>
          <w:spacing w:val="-16"/>
          <w:sz w:val="26"/>
        </w:rPr>
        <w:t xml:space="preserve"> </w:t>
      </w:r>
      <w:r w:rsidRPr="00850C8F">
        <w:rPr>
          <w:rFonts w:ascii="Times New Roman" w:hAnsi="Times New Roman" w:cs="Times New Roman"/>
          <w:sz w:val="26"/>
        </w:rPr>
        <w:t>District-</w:t>
      </w:r>
      <w:r w:rsidRPr="00850C8F">
        <w:rPr>
          <w:rFonts w:ascii="Times New Roman" w:hAnsi="Times New Roman" w:cs="Times New Roman"/>
          <w:spacing w:val="-17"/>
          <w:sz w:val="26"/>
        </w:rPr>
        <w:t xml:space="preserve"> </w:t>
      </w:r>
      <w:r w:rsidRPr="00850C8F">
        <w:rPr>
          <w:rFonts w:ascii="Times New Roman" w:hAnsi="Times New Roman" w:cs="Times New Roman"/>
          <w:sz w:val="26"/>
        </w:rPr>
        <w:t>Raipur</w:t>
      </w:r>
      <w:r w:rsidRPr="00850C8F">
        <w:rPr>
          <w:rFonts w:ascii="Times New Roman" w:hAnsi="Times New Roman" w:cs="Times New Roman"/>
          <w:spacing w:val="-16"/>
          <w:sz w:val="26"/>
        </w:rPr>
        <w:t xml:space="preserve"> </w:t>
      </w:r>
      <w:r w:rsidRPr="00850C8F">
        <w:rPr>
          <w:rFonts w:ascii="Times New Roman" w:hAnsi="Times New Roman" w:cs="Times New Roman"/>
          <w:sz w:val="26"/>
        </w:rPr>
        <w:t>(M.P.),</w:t>
      </w:r>
    </w:p>
    <w:p w:rsidR="00850C8F" w:rsidRPr="00850C8F" w:rsidRDefault="00850C8F" w:rsidP="00850C8F">
      <w:pPr>
        <w:pStyle w:val="ListParagraph"/>
        <w:rPr>
          <w:rFonts w:ascii="Times New Roman" w:hAnsi="Times New Roman" w:cs="Times New Roman"/>
          <w:sz w:val="24"/>
          <w:szCs w:val="24"/>
        </w:rPr>
      </w:pPr>
    </w:p>
    <w:p w:rsid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sidRPr="00850C8F">
        <w:rPr>
          <w:rFonts w:ascii="Times New Roman" w:hAnsi="Times New Roman" w:cs="Times New Roman"/>
          <w:sz w:val="24"/>
          <w:szCs w:val="24"/>
        </w:rPr>
        <w:t>Padlamwar,</w:t>
      </w:r>
      <w:r w:rsidRPr="00850C8F">
        <w:rPr>
          <w:rFonts w:ascii="Times New Roman" w:hAnsi="Times New Roman" w:cs="Times New Roman"/>
          <w:spacing w:val="-1"/>
          <w:sz w:val="24"/>
          <w:szCs w:val="24"/>
        </w:rPr>
        <w:t xml:space="preserve"> </w:t>
      </w:r>
      <w:r w:rsidRPr="00850C8F">
        <w:rPr>
          <w:rFonts w:ascii="Times New Roman" w:hAnsi="Times New Roman" w:cs="Times New Roman"/>
          <w:sz w:val="24"/>
          <w:szCs w:val="24"/>
        </w:rPr>
        <w:t>P.K.</w:t>
      </w:r>
      <w:r w:rsidRPr="00850C8F">
        <w:rPr>
          <w:rFonts w:ascii="Times New Roman" w:hAnsi="Times New Roman" w:cs="Times New Roman"/>
          <w:spacing w:val="-4"/>
          <w:sz w:val="24"/>
          <w:szCs w:val="24"/>
        </w:rPr>
        <w:t xml:space="preserve"> </w:t>
      </w:r>
      <w:r w:rsidRPr="00850C8F">
        <w:rPr>
          <w:rFonts w:ascii="Times New Roman" w:hAnsi="Times New Roman" w:cs="Times New Roman"/>
          <w:sz w:val="24"/>
          <w:szCs w:val="24"/>
        </w:rPr>
        <w:t>(F.S.1993-94)</w:t>
      </w:r>
      <w:r w:rsidRPr="00850C8F">
        <w:rPr>
          <w:rFonts w:ascii="Times New Roman" w:hAnsi="Times New Roman" w:cs="Times New Roman"/>
          <w:spacing w:val="35"/>
          <w:sz w:val="24"/>
          <w:szCs w:val="24"/>
        </w:rPr>
        <w:t xml:space="preserve"> </w:t>
      </w:r>
      <w:r w:rsidRPr="00850C8F">
        <w:rPr>
          <w:rFonts w:ascii="Times New Roman" w:hAnsi="Times New Roman" w:cs="Times New Roman"/>
          <w:sz w:val="24"/>
          <w:szCs w:val="24"/>
        </w:rPr>
        <w:t>Report</w:t>
      </w:r>
      <w:r w:rsidRPr="00850C8F">
        <w:rPr>
          <w:rFonts w:ascii="Times New Roman" w:hAnsi="Times New Roman" w:cs="Times New Roman"/>
          <w:spacing w:val="-4"/>
          <w:sz w:val="24"/>
          <w:szCs w:val="24"/>
        </w:rPr>
        <w:t xml:space="preserve"> </w:t>
      </w:r>
      <w:r w:rsidRPr="00850C8F">
        <w:rPr>
          <w:rFonts w:ascii="Times New Roman" w:hAnsi="Times New Roman" w:cs="Times New Roman"/>
          <w:sz w:val="24"/>
          <w:szCs w:val="24"/>
        </w:rPr>
        <w:t>on</w:t>
      </w:r>
      <w:r w:rsidRPr="00850C8F">
        <w:rPr>
          <w:rFonts w:ascii="Times New Roman" w:hAnsi="Times New Roman" w:cs="Times New Roman"/>
          <w:spacing w:val="-4"/>
          <w:sz w:val="24"/>
          <w:szCs w:val="24"/>
        </w:rPr>
        <w:t xml:space="preserve"> </w:t>
      </w:r>
      <w:r w:rsidRPr="00850C8F">
        <w:rPr>
          <w:rFonts w:ascii="Times New Roman" w:hAnsi="Times New Roman" w:cs="Times New Roman"/>
          <w:sz w:val="24"/>
          <w:szCs w:val="24"/>
        </w:rPr>
        <w:t>Prospecting</w:t>
      </w:r>
      <w:r w:rsidRPr="00850C8F">
        <w:rPr>
          <w:rFonts w:ascii="Times New Roman" w:hAnsi="Times New Roman" w:cs="Times New Roman"/>
          <w:spacing w:val="-4"/>
          <w:sz w:val="24"/>
          <w:szCs w:val="24"/>
        </w:rPr>
        <w:t xml:space="preserve"> </w:t>
      </w:r>
      <w:r w:rsidRPr="00850C8F">
        <w:rPr>
          <w:rFonts w:ascii="Times New Roman" w:hAnsi="Times New Roman" w:cs="Times New Roman"/>
          <w:sz w:val="24"/>
          <w:szCs w:val="24"/>
        </w:rPr>
        <w:t>of</w:t>
      </w:r>
      <w:r w:rsidRPr="00850C8F">
        <w:rPr>
          <w:rFonts w:ascii="Times New Roman" w:hAnsi="Times New Roman" w:cs="Times New Roman"/>
          <w:spacing w:val="-1"/>
          <w:sz w:val="24"/>
          <w:szCs w:val="24"/>
        </w:rPr>
        <w:t xml:space="preserve"> </w:t>
      </w:r>
      <w:r w:rsidRPr="00850C8F">
        <w:rPr>
          <w:rFonts w:ascii="Times New Roman" w:hAnsi="Times New Roman" w:cs="Times New Roman"/>
          <w:sz w:val="24"/>
          <w:szCs w:val="24"/>
        </w:rPr>
        <w:t>Cement</w:t>
      </w:r>
      <w:r w:rsidRPr="00850C8F">
        <w:rPr>
          <w:rFonts w:ascii="Times New Roman" w:hAnsi="Times New Roman" w:cs="Times New Roman"/>
          <w:spacing w:val="-4"/>
          <w:sz w:val="24"/>
          <w:szCs w:val="24"/>
        </w:rPr>
        <w:t xml:space="preserve"> </w:t>
      </w:r>
      <w:r w:rsidRPr="00850C8F">
        <w:rPr>
          <w:rFonts w:ascii="Times New Roman" w:hAnsi="Times New Roman" w:cs="Times New Roman"/>
          <w:sz w:val="24"/>
          <w:szCs w:val="24"/>
        </w:rPr>
        <w:t>Grade</w:t>
      </w:r>
      <w:r w:rsidRPr="00850C8F">
        <w:rPr>
          <w:rFonts w:ascii="Times New Roman" w:hAnsi="Times New Roman" w:cs="Times New Roman"/>
          <w:spacing w:val="-4"/>
          <w:sz w:val="24"/>
          <w:szCs w:val="24"/>
        </w:rPr>
        <w:t xml:space="preserve"> </w:t>
      </w:r>
      <w:r w:rsidRPr="00850C8F">
        <w:rPr>
          <w:rFonts w:ascii="Times New Roman" w:hAnsi="Times New Roman" w:cs="Times New Roman"/>
          <w:sz w:val="24"/>
          <w:szCs w:val="24"/>
        </w:rPr>
        <w:t>Limestone</w:t>
      </w:r>
      <w:r w:rsidRPr="00850C8F">
        <w:rPr>
          <w:rFonts w:ascii="Times New Roman" w:hAnsi="Times New Roman" w:cs="Times New Roman"/>
          <w:spacing w:val="-4"/>
          <w:sz w:val="24"/>
          <w:szCs w:val="24"/>
        </w:rPr>
        <w:t xml:space="preserve"> </w:t>
      </w:r>
      <w:r w:rsidRPr="00850C8F">
        <w:rPr>
          <w:rFonts w:ascii="Times New Roman" w:hAnsi="Times New Roman" w:cs="Times New Roman"/>
          <w:sz w:val="24"/>
          <w:szCs w:val="24"/>
        </w:rPr>
        <w:t xml:space="preserve">in Sonpuri-Suklabhatha area Tahsil-Baloda Bazar, District- Raipur </w:t>
      </w:r>
      <w:r w:rsidRPr="00850C8F">
        <w:rPr>
          <w:rFonts w:ascii="Times New Roman" w:hAnsi="Times New Roman"/>
          <w:sz w:val="24"/>
          <w:szCs w:val="24"/>
        </w:rPr>
        <w:tab/>
      </w:r>
      <w:r>
        <w:rPr>
          <w:rFonts w:ascii="Times New Roman" w:hAnsi="Times New Roman" w:cs="Times New Roman"/>
          <w:sz w:val="24"/>
          <w:szCs w:val="24"/>
        </w:rPr>
        <w:t>(M.P.),</w:t>
      </w:r>
    </w:p>
    <w:p w:rsidR="00850C8F" w:rsidRPr="00850C8F" w:rsidRDefault="00850C8F" w:rsidP="00850C8F">
      <w:pPr>
        <w:pStyle w:val="ListParagraph"/>
        <w:rPr>
          <w:rFonts w:ascii="Times New Roman" w:hAnsi="Times New Roman" w:cs="Times New Roman"/>
          <w:sz w:val="24"/>
          <w:szCs w:val="24"/>
        </w:rPr>
      </w:pPr>
    </w:p>
    <w:p w:rsid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sidRPr="00850C8F">
        <w:rPr>
          <w:rFonts w:ascii="Times New Roman" w:hAnsi="Times New Roman" w:cs="Times New Roman"/>
          <w:sz w:val="24"/>
          <w:szCs w:val="24"/>
        </w:rPr>
        <w:t>Padlamwar, P.K. &amp; Saxena,V.K. (F.S.2002-2004)</w:t>
      </w:r>
      <w:r w:rsidRPr="00850C8F">
        <w:rPr>
          <w:rFonts w:ascii="Times New Roman" w:hAnsi="Times New Roman" w:cs="Times New Roman"/>
          <w:spacing w:val="40"/>
          <w:sz w:val="24"/>
          <w:szCs w:val="24"/>
        </w:rPr>
        <w:t xml:space="preserve"> </w:t>
      </w:r>
      <w:r w:rsidRPr="00850C8F">
        <w:rPr>
          <w:rFonts w:ascii="Times New Roman" w:hAnsi="Times New Roman" w:cs="Times New Roman"/>
          <w:sz w:val="24"/>
          <w:szCs w:val="24"/>
        </w:rPr>
        <w:t>Report on Prospecting of Cement Grade</w:t>
      </w:r>
      <w:r w:rsidRPr="00850C8F">
        <w:rPr>
          <w:rFonts w:ascii="Times New Roman" w:hAnsi="Times New Roman" w:cs="Times New Roman"/>
          <w:spacing w:val="-17"/>
          <w:sz w:val="24"/>
          <w:szCs w:val="24"/>
        </w:rPr>
        <w:t xml:space="preserve"> </w:t>
      </w:r>
      <w:r w:rsidRPr="00850C8F">
        <w:rPr>
          <w:rFonts w:ascii="Times New Roman" w:hAnsi="Times New Roman" w:cs="Times New Roman"/>
          <w:sz w:val="24"/>
          <w:szCs w:val="24"/>
        </w:rPr>
        <w:t>Limestone</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in</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Chuchrangpur-Amlidih</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Area,</w:t>
      </w:r>
      <w:r w:rsidRPr="00850C8F">
        <w:rPr>
          <w:rFonts w:ascii="Times New Roman" w:hAnsi="Times New Roman" w:cs="Times New Roman"/>
          <w:spacing w:val="-17"/>
          <w:sz w:val="24"/>
          <w:szCs w:val="24"/>
        </w:rPr>
        <w:t xml:space="preserve"> </w:t>
      </w:r>
      <w:r w:rsidRPr="00850C8F">
        <w:rPr>
          <w:rFonts w:ascii="Times New Roman" w:hAnsi="Times New Roman" w:cs="Times New Roman"/>
          <w:sz w:val="24"/>
          <w:szCs w:val="24"/>
        </w:rPr>
        <w:t>Tahsil-Palari,</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District-Raipur</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(C.G.),</w:t>
      </w:r>
    </w:p>
    <w:p w:rsidR="00850C8F" w:rsidRPr="00850C8F" w:rsidRDefault="00850C8F" w:rsidP="00850C8F">
      <w:pPr>
        <w:pStyle w:val="ListParagraph"/>
        <w:rPr>
          <w:rFonts w:ascii="Times New Roman" w:hAnsi="Times New Roman" w:cs="Times New Roman"/>
          <w:sz w:val="24"/>
          <w:szCs w:val="24"/>
        </w:rPr>
      </w:pPr>
    </w:p>
    <w:p w:rsid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sidRPr="00850C8F">
        <w:rPr>
          <w:rFonts w:ascii="Times New Roman" w:hAnsi="Times New Roman" w:cs="Times New Roman"/>
          <w:sz w:val="24"/>
          <w:szCs w:val="24"/>
        </w:rPr>
        <w:t xml:space="preserve">Tiwari S.K. (F.S.2008-09 to F.S.2011-12) Report on Exploration of Limestone in Deogaon-Kurra area, Tahsil-Tilda, District-Raipur (C.G.), </w:t>
      </w:r>
    </w:p>
    <w:p w:rsidR="00850C8F" w:rsidRPr="00850C8F" w:rsidRDefault="00850C8F" w:rsidP="00850C8F">
      <w:pPr>
        <w:pStyle w:val="ListParagraph"/>
        <w:rPr>
          <w:rFonts w:ascii="Times New Roman" w:hAnsi="Times New Roman" w:cs="Times New Roman"/>
          <w:sz w:val="24"/>
          <w:szCs w:val="24"/>
        </w:rPr>
      </w:pPr>
    </w:p>
    <w:p w:rsid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sidRPr="00850C8F">
        <w:rPr>
          <w:rFonts w:ascii="Times New Roman" w:hAnsi="Times New Roman" w:cs="Times New Roman"/>
          <w:sz w:val="24"/>
          <w:szCs w:val="24"/>
        </w:rPr>
        <w:t>Tiwari S.K., Chaubey Seema (F.S.2011 to 2013) Report on exploration of Limestone in KESLA-I, District-Raipur (C.G.)</w:t>
      </w:r>
    </w:p>
    <w:p w:rsidR="00850C8F" w:rsidRPr="00850C8F" w:rsidRDefault="00850C8F" w:rsidP="00850C8F">
      <w:pPr>
        <w:pStyle w:val="ListParagraph"/>
        <w:rPr>
          <w:rFonts w:ascii="Times New Roman" w:hAnsi="Times New Roman" w:cs="Times New Roman"/>
          <w:sz w:val="24"/>
          <w:szCs w:val="24"/>
        </w:rPr>
      </w:pPr>
    </w:p>
    <w:p w:rsid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sidRPr="00850C8F">
        <w:rPr>
          <w:rFonts w:ascii="Times New Roman" w:hAnsi="Times New Roman" w:cs="Times New Roman"/>
          <w:sz w:val="24"/>
          <w:szCs w:val="24"/>
        </w:rPr>
        <w:t>Tiwari</w:t>
      </w:r>
      <w:r w:rsidRPr="00850C8F">
        <w:rPr>
          <w:rFonts w:ascii="Times New Roman" w:hAnsi="Times New Roman" w:cs="Times New Roman"/>
          <w:spacing w:val="-10"/>
          <w:sz w:val="24"/>
          <w:szCs w:val="24"/>
        </w:rPr>
        <w:t xml:space="preserve"> </w:t>
      </w:r>
      <w:r w:rsidRPr="00850C8F">
        <w:rPr>
          <w:rFonts w:ascii="Times New Roman" w:hAnsi="Times New Roman" w:cs="Times New Roman"/>
          <w:sz w:val="24"/>
          <w:szCs w:val="24"/>
        </w:rPr>
        <w:t>S.K.,</w:t>
      </w:r>
      <w:r w:rsidRPr="00850C8F">
        <w:rPr>
          <w:rFonts w:ascii="Times New Roman" w:hAnsi="Times New Roman" w:cs="Times New Roman"/>
          <w:spacing w:val="-10"/>
          <w:sz w:val="24"/>
          <w:szCs w:val="24"/>
        </w:rPr>
        <w:t xml:space="preserve"> </w:t>
      </w:r>
      <w:r w:rsidRPr="00850C8F">
        <w:rPr>
          <w:rFonts w:ascii="Times New Roman" w:hAnsi="Times New Roman" w:cs="Times New Roman"/>
          <w:sz w:val="24"/>
          <w:szCs w:val="24"/>
        </w:rPr>
        <w:t>Chaubey</w:t>
      </w:r>
      <w:r w:rsidRPr="00850C8F">
        <w:rPr>
          <w:rFonts w:ascii="Times New Roman" w:hAnsi="Times New Roman" w:cs="Times New Roman"/>
          <w:spacing w:val="-12"/>
          <w:sz w:val="24"/>
          <w:szCs w:val="24"/>
        </w:rPr>
        <w:t xml:space="preserve"> </w:t>
      </w:r>
      <w:r w:rsidRPr="00850C8F">
        <w:rPr>
          <w:rFonts w:ascii="Times New Roman" w:hAnsi="Times New Roman" w:cs="Times New Roman"/>
          <w:sz w:val="24"/>
          <w:szCs w:val="24"/>
        </w:rPr>
        <w:t>Seema,</w:t>
      </w:r>
      <w:r w:rsidRPr="00850C8F">
        <w:rPr>
          <w:rFonts w:ascii="Times New Roman" w:hAnsi="Times New Roman" w:cs="Times New Roman"/>
          <w:spacing w:val="-10"/>
          <w:sz w:val="24"/>
          <w:szCs w:val="24"/>
        </w:rPr>
        <w:t xml:space="preserve"> </w:t>
      </w:r>
      <w:r w:rsidRPr="00850C8F">
        <w:rPr>
          <w:rFonts w:ascii="Times New Roman" w:hAnsi="Times New Roman" w:cs="Times New Roman"/>
          <w:sz w:val="24"/>
          <w:szCs w:val="24"/>
        </w:rPr>
        <w:t>Manjhi</w:t>
      </w:r>
      <w:r w:rsidRPr="00850C8F">
        <w:rPr>
          <w:rFonts w:ascii="Times New Roman" w:hAnsi="Times New Roman" w:cs="Times New Roman"/>
          <w:spacing w:val="-8"/>
          <w:sz w:val="24"/>
          <w:szCs w:val="24"/>
        </w:rPr>
        <w:t xml:space="preserve"> </w:t>
      </w:r>
      <w:r w:rsidRPr="00850C8F">
        <w:rPr>
          <w:rFonts w:ascii="Times New Roman" w:hAnsi="Times New Roman" w:cs="Times New Roman"/>
          <w:sz w:val="24"/>
          <w:szCs w:val="24"/>
        </w:rPr>
        <w:t>Prafful</w:t>
      </w:r>
      <w:r w:rsidRPr="00850C8F">
        <w:rPr>
          <w:rFonts w:ascii="Times New Roman" w:hAnsi="Times New Roman" w:cs="Times New Roman"/>
          <w:spacing w:val="-10"/>
          <w:sz w:val="24"/>
          <w:szCs w:val="24"/>
        </w:rPr>
        <w:t xml:space="preserve"> </w:t>
      </w:r>
      <w:r w:rsidRPr="00850C8F">
        <w:rPr>
          <w:rFonts w:ascii="Times New Roman" w:hAnsi="Times New Roman" w:cs="Times New Roman"/>
          <w:sz w:val="24"/>
          <w:szCs w:val="24"/>
        </w:rPr>
        <w:t>(F.S.2013</w:t>
      </w:r>
      <w:r w:rsidRPr="00850C8F">
        <w:rPr>
          <w:rFonts w:ascii="Times New Roman" w:hAnsi="Times New Roman" w:cs="Times New Roman"/>
          <w:spacing w:val="-10"/>
          <w:sz w:val="24"/>
          <w:szCs w:val="24"/>
        </w:rPr>
        <w:t xml:space="preserve"> </w:t>
      </w:r>
      <w:r w:rsidRPr="00850C8F">
        <w:rPr>
          <w:rFonts w:ascii="Times New Roman" w:hAnsi="Times New Roman" w:cs="Times New Roman"/>
          <w:sz w:val="24"/>
          <w:szCs w:val="24"/>
        </w:rPr>
        <w:t>to</w:t>
      </w:r>
      <w:r w:rsidRPr="00850C8F">
        <w:rPr>
          <w:rFonts w:ascii="Times New Roman" w:hAnsi="Times New Roman" w:cs="Times New Roman"/>
          <w:spacing w:val="-10"/>
          <w:sz w:val="24"/>
          <w:szCs w:val="24"/>
        </w:rPr>
        <w:t xml:space="preserve"> </w:t>
      </w:r>
      <w:r w:rsidRPr="00850C8F">
        <w:rPr>
          <w:rFonts w:ascii="Times New Roman" w:hAnsi="Times New Roman" w:cs="Times New Roman"/>
          <w:sz w:val="24"/>
          <w:szCs w:val="24"/>
        </w:rPr>
        <w:t>2016)</w:t>
      </w:r>
      <w:r w:rsidRPr="00850C8F">
        <w:rPr>
          <w:rFonts w:ascii="Times New Roman" w:hAnsi="Times New Roman" w:cs="Times New Roman"/>
          <w:spacing w:val="-10"/>
          <w:sz w:val="24"/>
          <w:szCs w:val="24"/>
        </w:rPr>
        <w:t xml:space="preserve"> </w:t>
      </w:r>
      <w:r w:rsidRPr="00850C8F">
        <w:rPr>
          <w:rFonts w:ascii="Times New Roman" w:hAnsi="Times New Roman" w:cs="Times New Roman"/>
          <w:sz w:val="24"/>
          <w:szCs w:val="24"/>
        </w:rPr>
        <w:t>Report</w:t>
      </w:r>
      <w:r w:rsidRPr="00850C8F">
        <w:rPr>
          <w:rFonts w:ascii="Times New Roman" w:hAnsi="Times New Roman" w:cs="Times New Roman"/>
          <w:spacing w:val="-10"/>
          <w:sz w:val="24"/>
          <w:szCs w:val="24"/>
        </w:rPr>
        <w:t xml:space="preserve"> </w:t>
      </w:r>
      <w:r w:rsidRPr="00850C8F">
        <w:rPr>
          <w:rFonts w:ascii="Times New Roman" w:hAnsi="Times New Roman" w:cs="Times New Roman"/>
          <w:sz w:val="24"/>
          <w:szCs w:val="24"/>
        </w:rPr>
        <w:t>on</w:t>
      </w:r>
      <w:r w:rsidRPr="00850C8F">
        <w:rPr>
          <w:rFonts w:ascii="Times New Roman" w:hAnsi="Times New Roman" w:cs="Times New Roman"/>
          <w:spacing w:val="-10"/>
          <w:sz w:val="24"/>
          <w:szCs w:val="24"/>
        </w:rPr>
        <w:t xml:space="preserve"> </w:t>
      </w:r>
      <w:r w:rsidRPr="00850C8F">
        <w:rPr>
          <w:rFonts w:ascii="Times New Roman" w:hAnsi="Times New Roman" w:cs="Times New Roman"/>
          <w:sz w:val="24"/>
          <w:szCs w:val="24"/>
        </w:rPr>
        <w:t>exploration of Limestone</w:t>
      </w:r>
      <w:r w:rsidRPr="00850C8F">
        <w:rPr>
          <w:rFonts w:ascii="Times New Roman" w:hAnsi="Times New Roman" w:cs="Times New Roman"/>
          <w:spacing w:val="-2"/>
          <w:sz w:val="24"/>
          <w:szCs w:val="24"/>
        </w:rPr>
        <w:t xml:space="preserve"> </w:t>
      </w:r>
      <w:r w:rsidRPr="00850C8F">
        <w:rPr>
          <w:rFonts w:ascii="Times New Roman" w:hAnsi="Times New Roman" w:cs="Times New Roman"/>
          <w:sz w:val="24"/>
          <w:szCs w:val="24"/>
        </w:rPr>
        <w:t>in</w:t>
      </w:r>
      <w:r w:rsidRPr="00850C8F">
        <w:rPr>
          <w:rFonts w:ascii="Times New Roman" w:hAnsi="Times New Roman" w:cs="Times New Roman"/>
          <w:spacing w:val="-2"/>
          <w:sz w:val="24"/>
          <w:szCs w:val="24"/>
        </w:rPr>
        <w:t xml:space="preserve"> </w:t>
      </w:r>
      <w:r w:rsidRPr="00850C8F">
        <w:rPr>
          <w:rFonts w:ascii="Times New Roman" w:hAnsi="Times New Roman" w:cs="Times New Roman"/>
          <w:sz w:val="24"/>
          <w:szCs w:val="24"/>
        </w:rPr>
        <w:t>KESLA-II District-Raipur</w:t>
      </w:r>
      <w:r w:rsidRPr="00850C8F">
        <w:rPr>
          <w:rFonts w:ascii="Times New Roman" w:hAnsi="Times New Roman" w:cs="Times New Roman"/>
          <w:spacing w:val="-2"/>
          <w:sz w:val="24"/>
          <w:szCs w:val="24"/>
        </w:rPr>
        <w:t xml:space="preserve"> </w:t>
      </w:r>
      <w:r w:rsidRPr="00850C8F">
        <w:rPr>
          <w:rFonts w:ascii="Times New Roman" w:hAnsi="Times New Roman" w:cs="Times New Roman"/>
          <w:sz w:val="24"/>
          <w:szCs w:val="24"/>
        </w:rPr>
        <w:t xml:space="preserve">(C.G.) </w:t>
      </w:r>
    </w:p>
    <w:p w:rsidR="00850C8F" w:rsidRPr="00850C8F" w:rsidRDefault="00850C8F" w:rsidP="00850C8F">
      <w:pPr>
        <w:pStyle w:val="ListParagraph"/>
        <w:rPr>
          <w:rFonts w:ascii="Times New Roman" w:hAnsi="Times New Roman" w:cs="Times New Roman"/>
          <w:sz w:val="24"/>
          <w:szCs w:val="24"/>
        </w:rPr>
      </w:pPr>
    </w:p>
    <w:p w:rsid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sidRPr="00850C8F">
        <w:rPr>
          <w:rFonts w:ascii="Times New Roman" w:hAnsi="Times New Roman" w:cs="Times New Roman"/>
          <w:sz w:val="24"/>
          <w:szCs w:val="24"/>
        </w:rPr>
        <w:t xml:space="preserve"> Seema Chaubey,</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Renuka Nag and Manjhi</w:t>
      </w:r>
      <w:r w:rsidRPr="00850C8F">
        <w:rPr>
          <w:rFonts w:ascii="Times New Roman" w:hAnsi="Times New Roman" w:cs="Times New Roman"/>
          <w:spacing w:val="-17"/>
          <w:sz w:val="24"/>
          <w:szCs w:val="24"/>
        </w:rPr>
        <w:t xml:space="preserve"> </w:t>
      </w:r>
      <w:r w:rsidRPr="00850C8F">
        <w:rPr>
          <w:rFonts w:ascii="Times New Roman" w:hAnsi="Times New Roman" w:cs="Times New Roman"/>
          <w:sz w:val="24"/>
          <w:szCs w:val="24"/>
        </w:rPr>
        <w:t>Prafful</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(F.S.2016</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to</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2017)</w:t>
      </w:r>
      <w:r w:rsidRPr="00850C8F">
        <w:rPr>
          <w:rFonts w:ascii="Times New Roman" w:hAnsi="Times New Roman" w:cs="Times New Roman"/>
          <w:spacing w:val="-15"/>
          <w:sz w:val="24"/>
          <w:szCs w:val="24"/>
        </w:rPr>
        <w:t xml:space="preserve"> </w:t>
      </w:r>
      <w:r w:rsidRPr="00850C8F">
        <w:rPr>
          <w:rFonts w:ascii="Times New Roman" w:hAnsi="Times New Roman" w:cs="Times New Roman"/>
          <w:sz w:val="24"/>
          <w:szCs w:val="24"/>
        </w:rPr>
        <w:t>Report</w:t>
      </w:r>
      <w:r w:rsidRPr="00850C8F">
        <w:rPr>
          <w:rFonts w:ascii="Times New Roman" w:hAnsi="Times New Roman" w:cs="Times New Roman"/>
          <w:spacing w:val="-17"/>
          <w:sz w:val="24"/>
          <w:szCs w:val="24"/>
        </w:rPr>
        <w:t xml:space="preserve"> </w:t>
      </w:r>
      <w:r w:rsidRPr="00850C8F">
        <w:rPr>
          <w:rFonts w:ascii="Times New Roman" w:hAnsi="Times New Roman" w:cs="Times New Roman"/>
          <w:sz w:val="24"/>
          <w:szCs w:val="24"/>
        </w:rPr>
        <w:t>on</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 xml:space="preserve">exploration of Limestone in  Guma-II District-Balodabazar-Bhatapara (C.G.) </w:t>
      </w:r>
    </w:p>
    <w:p w:rsidR="00850C8F" w:rsidRPr="00850C8F" w:rsidRDefault="00850C8F" w:rsidP="00850C8F">
      <w:pPr>
        <w:pStyle w:val="ListParagraph"/>
        <w:rPr>
          <w:rFonts w:ascii="Times New Roman" w:hAnsi="Times New Roman" w:cs="Times New Roman"/>
          <w:sz w:val="24"/>
          <w:szCs w:val="24"/>
        </w:rPr>
      </w:pPr>
    </w:p>
    <w:p w:rsid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sidRPr="00850C8F">
        <w:rPr>
          <w:rFonts w:ascii="Times New Roman" w:hAnsi="Times New Roman" w:cs="Times New Roman"/>
          <w:sz w:val="24"/>
          <w:szCs w:val="24"/>
        </w:rPr>
        <w:t>Seema Chaubey,</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Renuka Nag,</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Manjhi</w:t>
      </w:r>
      <w:r w:rsidRPr="00850C8F">
        <w:rPr>
          <w:rFonts w:ascii="Times New Roman" w:hAnsi="Times New Roman" w:cs="Times New Roman"/>
          <w:spacing w:val="-17"/>
          <w:sz w:val="24"/>
          <w:szCs w:val="24"/>
        </w:rPr>
        <w:t xml:space="preserve"> </w:t>
      </w:r>
      <w:r w:rsidRPr="00850C8F">
        <w:rPr>
          <w:rFonts w:ascii="Times New Roman" w:hAnsi="Times New Roman" w:cs="Times New Roman"/>
          <w:sz w:val="24"/>
          <w:szCs w:val="24"/>
        </w:rPr>
        <w:t>Prafful (F.S.2016</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to</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2017)</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Report</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on</w:t>
      </w:r>
      <w:r w:rsidRPr="00850C8F">
        <w:rPr>
          <w:rFonts w:ascii="Times New Roman" w:hAnsi="Times New Roman" w:cs="Times New Roman"/>
          <w:spacing w:val="-17"/>
          <w:sz w:val="24"/>
          <w:szCs w:val="24"/>
        </w:rPr>
        <w:t xml:space="preserve"> </w:t>
      </w:r>
      <w:r w:rsidRPr="00850C8F">
        <w:rPr>
          <w:rFonts w:ascii="Times New Roman" w:hAnsi="Times New Roman" w:cs="Times New Roman"/>
          <w:sz w:val="24"/>
          <w:szCs w:val="24"/>
        </w:rPr>
        <w:t xml:space="preserve">exploration of Limestone in Kukurdih--II District-Balodabazar-Bhatapara (C.G.) </w:t>
      </w:r>
    </w:p>
    <w:p w:rsidR="00850C8F" w:rsidRPr="00850C8F" w:rsidRDefault="00850C8F" w:rsidP="00850C8F">
      <w:pPr>
        <w:pStyle w:val="ListParagraph"/>
        <w:rPr>
          <w:rFonts w:ascii="Times New Roman" w:hAnsi="Times New Roman" w:cs="Times New Roman"/>
          <w:sz w:val="24"/>
          <w:szCs w:val="24"/>
        </w:rPr>
      </w:pPr>
    </w:p>
    <w:p w:rsidR="00850C8F" w:rsidRPr="00850C8F" w:rsidRDefault="00850C8F" w:rsidP="00850C8F">
      <w:pPr>
        <w:pStyle w:val="ListParagraph"/>
        <w:widowControl w:val="0"/>
        <w:numPr>
          <w:ilvl w:val="6"/>
          <w:numId w:val="7"/>
        </w:numPr>
        <w:tabs>
          <w:tab w:val="left" w:pos="0"/>
        </w:tabs>
        <w:autoSpaceDE w:val="0"/>
        <w:autoSpaceDN w:val="0"/>
        <w:spacing w:after="0"/>
        <w:ind w:left="567" w:right="390" w:hanging="567"/>
        <w:contextualSpacing w:val="0"/>
        <w:jc w:val="both"/>
        <w:rPr>
          <w:rFonts w:ascii="Times New Roman" w:hAnsi="Times New Roman" w:cs="Times New Roman"/>
          <w:sz w:val="24"/>
          <w:szCs w:val="24"/>
        </w:rPr>
      </w:pPr>
      <w:r w:rsidRPr="00850C8F">
        <w:rPr>
          <w:rFonts w:ascii="Times New Roman" w:hAnsi="Times New Roman" w:cs="Times New Roman"/>
          <w:sz w:val="24"/>
          <w:szCs w:val="24"/>
        </w:rPr>
        <w:t>Seema Chaubey,</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Manjhi</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Prafful</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(F.S.2017</w:t>
      </w:r>
      <w:r w:rsidRPr="00850C8F">
        <w:rPr>
          <w:rFonts w:ascii="Times New Roman" w:hAnsi="Times New Roman" w:cs="Times New Roman"/>
          <w:spacing w:val="-17"/>
          <w:sz w:val="24"/>
          <w:szCs w:val="24"/>
        </w:rPr>
        <w:t xml:space="preserve"> </w:t>
      </w:r>
      <w:r w:rsidRPr="00850C8F">
        <w:rPr>
          <w:rFonts w:ascii="Times New Roman" w:hAnsi="Times New Roman" w:cs="Times New Roman"/>
          <w:sz w:val="24"/>
          <w:szCs w:val="24"/>
        </w:rPr>
        <w:t>to</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2018)</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Report</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on</w:t>
      </w:r>
      <w:r w:rsidRPr="00850C8F">
        <w:rPr>
          <w:rFonts w:ascii="Times New Roman" w:hAnsi="Times New Roman" w:cs="Times New Roman"/>
          <w:spacing w:val="-17"/>
          <w:sz w:val="24"/>
          <w:szCs w:val="24"/>
        </w:rPr>
        <w:t xml:space="preserve"> </w:t>
      </w:r>
      <w:r w:rsidRPr="00850C8F">
        <w:rPr>
          <w:rFonts w:ascii="Times New Roman" w:hAnsi="Times New Roman" w:cs="Times New Roman"/>
          <w:sz w:val="24"/>
          <w:szCs w:val="24"/>
        </w:rPr>
        <w:t>exploration</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of</w:t>
      </w:r>
      <w:r w:rsidRPr="00850C8F">
        <w:rPr>
          <w:rFonts w:ascii="Times New Roman" w:hAnsi="Times New Roman" w:cs="Times New Roman"/>
          <w:spacing w:val="-16"/>
          <w:sz w:val="24"/>
          <w:szCs w:val="24"/>
        </w:rPr>
        <w:t xml:space="preserve"> </w:t>
      </w:r>
      <w:r w:rsidRPr="00850C8F">
        <w:rPr>
          <w:rFonts w:ascii="Times New Roman" w:hAnsi="Times New Roman" w:cs="Times New Roman"/>
          <w:sz w:val="24"/>
          <w:szCs w:val="24"/>
        </w:rPr>
        <w:t>Limestone in</w:t>
      </w:r>
      <w:r w:rsidRPr="00850C8F">
        <w:rPr>
          <w:rFonts w:ascii="Times New Roman" w:hAnsi="Times New Roman" w:cs="Times New Roman"/>
          <w:spacing w:val="-4"/>
          <w:sz w:val="24"/>
          <w:szCs w:val="24"/>
        </w:rPr>
        <w:t xml:space="preserve"> </w:t>
      </w:r>
      <w:r w:rsidRPr="00850C8F">
        <w:rPr>
          <w:rFonts w:ascii="Times New Roman" w:hAnsi="Times New Roman" w:cs="Times New Roman"/>
          <w:sz w:val="24"/>
          <w:szCs w:val="24"/>
        </w:rPr>
        <w:t>Kathiya-Pachari-Bharuadih</w:t>
      </w:r>
      <w:r w:rsidRPr="00850C8F">
        <w:rPr>
          <w:rFonts w:ascii="Times New Roman" w:hAnsi="Times New Roman" w:cs="Times New Roman"/>
          <w:spacing w:val="-5"/>
          <w:sz w:val="24"/>
          <w:szCs w:val="24"/>
        </w:rPr>
        <w:t xml:space="preserve"> </w:t>
      </w:r>
      <w:r w:rsidRPr="00850C8F">
        <w:rPr>
          <w:rFonts w:ascii="Times New Roman" w:hAnsi="Times New Roman" w:cs="Times New Roman"/>
          <w:sz w:val="24"/>
          <w:szCs w:val="24"/>
        </w:rPr>
        <w:t>District-Raipur</w:t>
      </w:r>
      <w:r w:rsidRPr="00850C8F">
        <w:rPr>
          <w:rFonts w:ascii="Times New Roman" w:hAnsi="Times New Roman" w:cs="Times New Roman"/>
          <w:spacing w:val="-2"/>
          <w:sz w:val="24"/>
          <w:szCs w:val="24"/>
        </w:rPr>
        <w:t xml:space="preserve"> </w:t>
      </w:r>
      <w:r w:rsidRPr="00850C8F">
        <w:rPr>
          <w:rFonts w:ascii="Times New Roman" w:hAnsi="Times New Roman" w:cs="Times New Roman"/>
          <w:sz w:val="24"/>
          <w:szCs w:val="24"/>
        </w:rPr>
        <w:t>(C.G.)</w:t>
      </w:r>
      <w:r w:rsidRPr="00850C8F">
        <w:rPr>
          <w:rFonts w:ascii="Times New Roman" w:hAnsi="Times New Roman" w:cs="Times New Roman"/>
          <w:spacing w:val="-4"/>
          <w:sz w:val="24"/>
          <w:szCs w:val="24"/>
        </w:rPr>
        <w:t xml:space="preserve"> </w:t>
      </w:r>
    </w:p>
    <w:p w:rsidR="00850C8F" w:rsidRDefault="00850C8F" w:rsidP="00850C8F">
      <w:pPr>
        <w:pStyle w:val="ListParagraph"/>
        <w:widowControl w:val="0"/>
        <w:tabs>
          <w:tab w:val="left" w:pos="540"/>
        </w:tabs>
        <w:autoSpaceDE w:val="0"/>
        <w:autoSpaceDN w:val="0"/>
        <w:spacing w:after="0"/>
        <w:ind w:left="851" w:right="388" w:hanging="851"/>
        <w:contextualSpacing w:val="0"/>
        <w:rPr>
          <w:rFonts w:ascii="Times New Roman" w:hAnsi="Times New Roman" w:cs="Times New Roman"/>
          <w:spacing w:val="-4"/>
          <w:sz w:val="24"/>
          <w:szCs w:val="24"/>
        </w:rPr>
      </w:pPr>
    </w:p>
    <w:p w:rsidR="00850C8F" w:rsidRDefault="00850C8F" w:rsidP="00850C8F">
      <w:pPr>
        <w:pStyle w:val="ListParagraph"/>
        <w:widowControl w:val="0"/>
        <w:tabs>
          <w:tab w:val="left" w:pos="540"/>
        </w:tabs>
        <w:autoSpaceDE w:val="0"/>
        <w:autoSpaceDN w:val="0"/>
        <w:spacing w:after="0"/>
        <w:ind w:left="540" w:right="388" w:hanging="540"/>
        <w:contextualSpacing w:val="0"/>
        <w:rPr>
          <w:rFonts w:ascii="Times New Roman" w:hAnsi="Times New Roman" w:cs="Times New Roman"/>
          <w:spacing w:val="-4"/>
          <w:sz w:val="24"/>
          <w:szCs w:val="24"/>
        </w:rPr>
      </w:pPr>
    </w:p>
    <w:p w:rsidR="00463533" w:rsidRDefault="00463533" w:rsidP="009461CD">
      <w:pPr>
        <w:spacing w:line="360" w:lineRule="auto"/>
        <w:rPr>
          <w:rFonts w:ascii="Times New Roman" w:eastAsia="Times New Roman" w:hAnsi="Times New Roman" w:cs="Times New Roman"/>
          <w:sz w:val="24"/>
          <w:szCs w:val="24"/>
          <w:lang w:val="en-US"/>
        </w:rPr>
      </w:pPr>
    </w:p>
    <w:p w:rsidR="00463533" w:rsidRDefault="00463533" w:rsidP="009461CD">
      <w:pPr>
        <w:spacing w:line="360" w:lineRule="auto"/>
        <w:rPr>
          <w:rFonts w:ascii="Times New Roman" w:eastAsia="Times New Roman" w:hAnsi="Times New Roman" w:cs="Times New Roman"/>
          <w:sz w:val="24"/>
          <w:szCs w:val="24"/>
          <w:lang w:val="en-US"/>
        </w:rPr>
      </w:pPr>
    </w:p>
    <w:p w:rsidR="00463533" w:rsidRDefault="00463533" w:rsidP="009461CD">
      <w:pPr>
        <w:spacing w:line="360" w:lineRule="auto"/>
        <w:rPr>
          <w:rFonts w:ascii="Times New Roman" w:eastAsia="Times New Roman" w:hAnsi="Times New Roman" w:cs="Times New Roman"/>
          <w:sz w:val="24"/>
          <w:szCs w:val="24"/>
          <w:lang w:val="en-US"/>
        </w:rPr>
      </w:pPr>
    </w:p>
    <w:p w:rsidR="00C05ED1" w:rsidRDefault="00C05ED1" w:rsidP="009461CD">
      <w:pPr>
        <w:spacing w:line="360" w:lineRule="auto"/>
        <w:rPr>
          <w:rFonts w:ascii="Times New Roman" w:eastAsia="Times New Roman" w:hAnsi="Times New Roman" w:cs="Times New Roman"/>
          <w:sz w:val="24"/>
          <w:szCs w:val="24"/>
          <w:lang w:val="en-US"/>
        </w:rPr>
      </w:pPr>
    </w:p>
    <w:p w:rsidR="00F07B65" w:rsidRPr="005D08BB" w:rsidRDefault="00463533" w:rsidP="00C05ED1">
      <w:pPr>
        <w:spacing w:line="240" w:lineRule="auto"/>
        <w:rPr>
          <w:rFonts w:ascii="Times New Roman" w:hAnsi="Times New Roman" w:cs="Times New Roman"/>
          <w:b/>
          <w:sz w:val="32"/>
          <w:szCs w:val="32"/>
          <w:lang w:val="en-US"/>
        </w:rPr>
      </w:pPr>
      <w:r>
        <w:rPr>
          <w:rFonts w:ascii="Times New Roman" w:hAnsi="Times New Roman" w:cs="Times New Roman"/>
          <w:b/>
          <w:sz w:val="32"/>
          <w:szCs w:val="32"/>
          <w:lang w:val="en-US"/>
        </w:rPr>
        <w:lastRenderedPageBreak/>
        <w:t xml:space="preserve">                                           </w:t>
      </w:r>
      <w:r w:rsidR="00D5138C">
        <w:rPr>
          <w:rFonts w:ascii="Times New Roman" w:hAnsi="Times New Roman" w:cs="Times New Roman"/>
          <w:b/>
          <w:sz w:val="32"/>
          <w:szCs w:val="32"/>
          <w:lang w:val="en-US"/>
        </w:rPr>
        <w:t>CHAPTER 14</w:t>
      </w:r>
    </w:p>
    <w:p w:rsidR="00F07B65" w:rsidRDefault="006C0AE8" w:rsidP="00C05ED1">
      <w:pPr>
        <w:pStyle w:val="ListParagraph"/>
        <w:spacing w:line="240" w:lineRule="auto"/>
        <w:ind w:left="567" w:hanging="884"/>
        <w:jc w:val="center"/>
        <w:rPr>
          <w:rFonts w:ascii="Times New Roman" w:hAnsi="Times New Roman" w:cs="Times New Roman"/>
          <w:b/>
          <w:sz w:val="32"/>
          <w:szCs w:val="32"/>
          <w:lang w:val="en-US"/>
        </w:rPr>
      </w:pPr>
      <w:r>
        <w:rPr>
          <w:rFonts w:ascii="Times New Roman" w:hAnsi="Times New Roman" w:cs="Times New Roman"/>
          <w:b/>
          <w:sz w:val="32"/>
          <w:szCs w:val="32"/>
          <w:lang w:val="en-US"/>
        </w:rPr>
        <w:t>LOCALITY INDEX</w:t>
      </w:r>
    </w:p>
    <w:p w:rsidR="00F07B65" w:rsidRDefault="00F07B65" w:rsidP="009461CD">
      <w:pPr>
        <w:pStyle w:val="ListParagraph"/>
        <w:spacing w:line="360" w:lineRule="auto"/>
        <w:ind w:left="567" w:hanging="884"/>
        <w:jc w:val="center"/>
        <w:rPr>
          <w:rFonts w:ascii="Times New Roman" w:hAnsi="Times New Roman" w:cs="Times New Roman"/>
          <w:b/>
          <w:sz w:val="32"/>
          <w:szCs w:val="32"/>
          <w:lang w:val="en-US"/>
        </w:rPr>
      </w:pPr>
    </w:p>
    <w:p w:rsidR="00F07B65" w:rsidRDefault="00B029AE" w:rsidP="009461CD">
      <w:pPr>
        <w:pStyle w:val="ListParagraph"/>
        <w:spacing w:line="360" w:lineRule="auto"/>
        <w:ind w:left="567" w:hanging="884"/>
        <w:jc w:val="center"/>
        <w:rPr>
          <w:rFonts w:ascii="Times New Roman" w:hAnsi="Times New Roman" w:cs="Times New Roman"/>
          <w:b/>
          <w:sz w:val="28"/>
          <w:szCs w:val="32"/>
          <w:lang w:val="en-US"/>
        </w:rPr>
      </w:pPr>
      <w:r>
        <w:rPr>
          <w:rFonts w:ascii="Times New Roman" w:hAnsi="Times New Roman" w:cs="Times New Roman"/>
          <w:b/>
          <w:sz w:val="28"/>
          <w:szCs w:val="32"/>
          <w:lang w:val="en-US"/>
        </w:rPr>
        <w:t>TABLE NO.-14.1</w:t>
      </w:r>
    </w:p>
    <w:tbl>
      <w:tblPr>
        <w:tblW w:w="7740" w:type="dxa"/>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2520"/>
        <w:gridCol w:w="2610"/>
      </w:tblGrid>
      <w:tr w:rsidR="00F07B65">
        <w:trPr>
          <w:trHeight w:val="532"/>
        </w:trPr>
        <w:tc>
          <w:tcPr>
            <w:tcW w:w="2610" w:type="dxa"/>
            <w:vMerge w:val="restart"/>
          </w:tcPr>
          <w:p w:rsidR="00F07B65" w:rsidRDefault="00F07B65" w:rsidP="001D21D3">
            <w:pPr>
              <w:spacing w:before="240" w:line="240" w:lineRule="auto"/>
              <w:rPr>
                <w:rFonts w:ascii="Times New Roman" w:hAnsi="Times New Roman" w:cs="Times New Roman"/>
                <w:b/>
                <w:bCs/>
                <w:sz w:val="24"/>
                <w:szCs w:val="24"/>
              </w:rPr>
            </w:pPr>
          </w:p>
          <w:p w:rsidR="00F07B65" w:rsidRDefault="006C0AE8" w:rsidP="001D21D3">
            <w:pPr>
              <w:spacing w:before="240" w:line="240" w:lineRule="auto"/>
              <w:jc w:val="center"/>
              <w:rPr>
                <w:rFonts w:ascii="Times New Roman" w:hAnsi="Times New Roman" w:cs="Times New Roman"/>
                <w:sz w:val="24"/>
                <w:szCs w:val="24"/>
              </w:rPr>
            </w:pPr>
            <w:r>
              <w:rPr>
                <w:rFonts w:ascii="Times New Roman" w:hAnsi="Times New Roman" w:cs="Times New Roman"/>
                <w:b/>
                <w:bCs/>
                <w:sz w:val="24"/>
                <w:szCs w:val="24"/>
              </w:rPr>
              <w:t>NAME OF VILLAGE</w:t>
            </w:r>
          </w:p>
        </w:tc>
        <w:tc>
          <w:tcPr>
            <w:tcW w:w="5130" w:type="dxa"/>
            <w:gridSpan w:val="2"/>
          </w:tcPr>
          <w:p w:rsidR="00F07B65" w:rsidRDefault="006C0AE8" w:rsidP="001D21D3">
            <w:pPr>
              <w:spacing w:before="240" w:line="240" w:lineRule="auto"/>
              <w:jc w:val="center"/>
              <w:rPr>
                <w:rFonts w:ascii="Times New Roman" w:hAnsi="Times New Roman" w:cs="Times New Roman"/>
                <w:b/>
                <w:bCs/>
                <w:sz w:val="24"/>
                <w:szCs w:val="24"/>
              </w:rPr>
            </w:pPr>
            <w:r>
              <w:rPr>
                <w:rFonts w:ascii="Times New Roman" w:hAnsi="Times New Roman" w:cs="Times New Roman"/>
                <w:b/>
                <w:bCs/>
                <w:sz w:val="24"/>
                <w:szCs w:val="24"/>
              </w:rPr>
              <w:t>CO-ORDINATES</w:t>
            </w:r>
          </w:p>
        </w:tc>
      </w:tr>
      <w:tr w:rsidR="00F07B65">
        <w:trPr>
          <w:trHeight w:val="372"/>
        </w:trPr>
        <w:tc>
          <w:tcPr>
            <w:tcW w:w="2610" w:type="dxa"/>
            <w:vMerge/>
          </w:tcPr>
          <w:p w:rsidR="00F07B65" w:rsidRDefault="00F07B65" w:rsidP="001D21D3">
            <w:pPr>
              <w:spacing w:before="240" w:line="240" w:lineRule="auto"/>
              <w:rPr>
                <w:rFonts w:ascii="Times New Roman" w:hAnsi="Times New Roman" w:cs="Times New Roman"/>
                <w:sz w:val="24"/>
                <w:szCs w:val="24"/>
              </w:rPr>
            </w:pPr>
          </w:p>
        </w:tc>
        <w:tc>
          <w:tcPr>
            <w:tcW w:w="2520" w:type="dxa"/>
          </w:tcPr>
          <w:p w:rsidR="00F07B65" w:rsidRDefault="006C0AE8" w:rsidP="001D21D3">
            <w:pPr>
              <w:spacing w:before="240" w:line="240" w:lineRule="auto"/>
              <w:jc w:val="center"/>
              <w:rPr>
                <w:rFonts w:ascii="Times New Roman" w:hAnsi="Times New Roman" w:cs="Times New Roman"/>
                <w:sz w:val="24"/>
                <w:szCs w:val="24"/>
              </w:rPr>
            </w:pPr>
            <w:r>
              <w:rPr>
                <w:rFonts w:ascii="Times New Roman" w:hAnsi="Times New Roman" w:cs="Times New Roman"/>
                <w:b/>
                <w:bCs/>
                <w:sz w:val="24"/>
                <w:szCs w:val="24"/>
              </w:rPr>
              <w:t>LATITUDE</w:t>
            </w:r>
          </w:p>
        </w:tc>
        <w:tc>
          <w:tcPr>
            <w:tcW w:w="2610" w:type="dxa"/>
          </w:tcPr>
          <w:p w:rsidR="00F07B65" w:rsidRDefault="006C0AE8" w:rsidP="001D21D3">
            <w:pPr>
              <w:spacing w:before="240" w:line="240" w:lineRule="auto"/>
              <w:jc w:val="center"/>
              <w:rPr>
                <w:rFonts w:ascii="Times New Roman" w:hAnsi="Times New Roman" w:cs="Times New Roman"/>
                <w:sz w:val="24"/>
                <w:szCs w:val="24"/>
              </w:rPr>
            </w:pPr>
            <w:r>
              <w:rPr>
                <w:rFonts w:ascii="Times New Roman" w:hAnsi="Times New Roman" w:cs="Times New Roman"/>
                <w:b/>
                <w:bCs/>
                <w:sz w:val="24"/>
                <w:szCs w:val="24"/>
              </w:rPr>
              <w:t>LONGITUDE</w:t>
            </w:r>
          </w:p>
        </w:tc>
      </w:tr>
      <w:tr w:rsidR="00F07B65">
        <w:trPr>
          <w:trHeight w:val="439"/>
        </w:trPr>
        <w:tc>
          <w:tcPr>
            <w:tcW w:w="2610" w:type="dxa"/>
          </w:tcPr>
          <w:p w:rsidR="00F07B65" w:rsidRPr="003823A5" w:rsidRDefault="003823A5" w:rsidP="001D21D3">
            <w:pPr>
              <w:spacing w:before="240" w:line="240" w:lineRule="auto"/>
              <w:jc w:val="center"/>
              <w:rPr>
                <w:rFonts w:ascii="Times New Roman" w:hAnsi="Times New Roman" w:cs="Times New Roman"/>
                <w:b/>
                <w:bCs/>
                <w:sz w:val="24"/>
                <w:szCs w:val="24"/>
              </w:rPr>
            </w:pPr>
            <w:r w:rsidRPr="003823A5">
              <w:rPr>
                <w:rFonts w:ascii="Times New Roman" w:hAnsi="Times New Roman" w:cs="Times New Roman"/>
                <w:b/>
                <w:sz w:val="24"/>
                <w:szCs w:val="24"/>
              </w:rPr>
              <w:t>Alda</w:t>
            </w:r>
          </w:p>
        </w:tc>
        <w:tc>
          <w:tcPr>
            <w:tcW w:w="2520" w:type="dxa"/>
          </w:tcPr>
          <w:p w:rsidR="00F07B65" w:rsidRDefault="006C0AE8"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21°49’47.40” N</w:t>
            </w:r>
          </w:p>
        </w:tc>
        <w:tc>
          <w:tcPr>
            <w:tcW w:w="2610" w:type="dxa"/>
          </w:tcPr>
          <w:p w:rsidR="00F07B65" w:rsidRDefault="006C0AE8"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80°55’7.36”E</w:t>
            </w:r>
          </w:p>
        </w:tc>
      </w:tr>
      <w:tr w:rsidR="00F07B65">
        <w:trPr>
          <w:trHeight w:val="523"/>
        </w:trPr>
        <w:tc>
          <w:tcPr>
            <w:tcW w:w="2610" w:type="dxa"/>
          </w:tcPr>
          <w:p w:rsidR="00F07B65" w:rsidRPr="003823A5" w:rsidRDefault="003823A5" w:rsidP="001D21D3">
            <w:pPr>
              <w:spacing w:before="240" w:line="240" w:lineRule="auto"/>
              <w:jc w:val="center"/>
              <w:rPr>
                <w:rFonts w:ascii="Times New Roman" w:hAnsi="Times New Roman" w:cs="Times New Roman"/>
                <w:b/>
                <w:bCs/>
                <w:sz w:val="24"/>
                <w:szCs w:val="24"/>
              </w:rPr>
            </w:pPr>
            <w:r w:rsidRPr="003823A5">
              <w:rPr>
                <w:rFonts w:ascii="Times New Roman" w:hAnsi="Times New Roman" w:cs="Times New Roman"/>
                <w:b/>
                <w:sz w:val="24"/>
                <w:szCs w:val="24"/>
              </w:rPr>
              <w:t>Kareli</w:t>
            </w:r>
          </w:p>
        </w:tc>
        <w:tc>
          <w:tcPr>
            <w:tcW w:w="2520" w:type="dxa"/>
          </w:tcPr>
          <w:p w:rsidR="00F07B65" w:rsidRDefault="006C0AE8"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21°49’44.61” N</w:t>
            </w:r>
          </w:p>
        </w:tc>
        <w:tc>
          <w:tcPr>
            <w:tcW w:w="2610" w:type="dxa"/>
          </w:tcPr>
          <w:p w:rsidR="00F07B65" w:rsidRDefault="006C0AE8"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80°54’10.66”E</w:t>
            </w:r>
          </w:p>
        </w:tc>
      </w:tr>
      <w:tr w:rsidR="00F07B65">
        <w:trPr>
          <w:trHeight w:val="601"/>
        </w:trPr>
        <w:tc>
          <w:tcPr>
            <w:tcW w:w="2610" w:type="dxa"/>
          </w:tcPr>
          <w:p w:rsidR="00F07B65" w:rsidRPr="003823A5" w:rsidRDefault="003823A5" w:rsidP="001D21D3">
            <w:pPr>
              <w:spacing w:before="240" w:line="240" w:lineRule="auto"/>
              <w:jc w:val="center"/>
              <w:rPr>
                <w:rFonts w:ascii="Times New Roman" w:hAnsi="Times New Roman" w:cs="Times New Roman"/>
                <w:b/>
                <w:bCs/>
                <w:sz w:val="24"/>
                <w:szCs w:val="24"/>
              </w:rPr>
            </w:pPr>
            <w:r w:rsidRPr="003823A5">
              <w:rPr>
                <w:rFonts w:ascii="Times New Roman" w:hAnsi="Times New Roman" w:cs="Times New Roman"/>
                <w:b/>
                <w:sz w:val="24"/>
                <w:szCs w:val="24"/>
              </w:rPr>
              <w:t>Bhainsa</w:t>
            </w:r>
          </w:p>
        </w:tc>
        <w:tc>
          <w:tcPr>
            <w:tcW w:w="2520" w:type="dxa"/>
          </w:tcPr>
          <w:p w:rsidR="00F07B65" w:rsidRDefault="006C0AE8"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21°48’54.85” N</w:t>
            </w:r>
          </w:p>
        </w:tc>
        <w:tc>
          <w:tcPr>
            <w:tcW w:w="2610" w:type="dxa"/>
          </w:tcPr>
          <w:p w:rsidR="00F07B65" w:rsidRDefault="006C0AE8"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80°54’11.27”E</w:t>
            </w:r>
          </w:p>
        </w:tc>
      </w:tr>
      <w:tr w:rsidR="00F07B65">
        <w:trPr>
          <w:trHeight w:val="584"/>
        </w:trPr>
        <w:tc>
          <w:tcPr>
            <w:tcW w:w="2610" w:type="dxa"/>
          </w:tcPr>
          <w:p w:rsidR="00F07B65" w:rsidRPr="003823A5" w:rsidRDefault="003823A5" w:rsidP="001D21D3">
            <w:pPr>
              <w:spacing w:before="240" w:line="240" w:lineRule="auto"/>
              <w:jc w:val="center"/>
              <w:rPr>
                <w:rFonts w:ascii="Times New Roman" w:hAnsi="Times New Roman" w:cs="Times New Roman"/>
                <w:b/>
                <w:bCs/>
                <w:sz w:val="24"/>
                <w:szCs w:val="24"/>
              </w:rPr>
            </w:pPr>
            <w:r w:rsidRPr="003823A5">
              <w:rPr>
                <w:rFonts w:ascii="Times New Roman" w:hAnsi="Times New Roman" w:cs="Times New Roman"/>
                <w:b/>
                <w:sz w:val="24"/>
                <w:szCs w:val="24"/>
              </w:rPr>
              <w:t xml:space="preserve"> Nawapara</w:t>
            </w:r>
          </w:p>
        </w:tc>
        <w:tc>
          <w:tcPr>
            <w:tcW w:w="2520" w:type="dxa"/>
          </w:tcPr>
          <w:p w:rsidR="00F07B65" w:rsidRDefault="006C0AE8"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21°48’47.07” N</w:t>
            </w:r>
          </w:p>
        </w:tc>
        <w:tc>
          <w:tcPr>
            <w:tcW w:w="2610" w:type="dxa"/>
          </w:tcPr>
          <w:p w:rsidR="00F07B65" w:rsidRDefault="006C0AE8"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80°55’11.37”E</w:t>
            </w:r>
          </w:p>
        </w:tc>
      </w:tr>
      <w:tr w:rsidR="00F07B65">
        <w:trPr>
          <w:trHeight w:val="634"/>
        </w:trPr>
        <w:tc>
          <w:tcPr>
            <w:tcW w:w="2610" w:type="dxa"/>
          </w:tcPr>
          <w:p w:rsidR="00F07B65" w:rsidRPr="00856DAF" w:rsidRDefault="00856DAF" w:rsidP="001D21D3">
            <w:pPr>
              <w:tabs>
                <w:tab w:val="left" w:pos="630"/>
              </w:tabs>
              <w:spacing w:before="240" w:line="240" w:lineRule="auto"/>
              <w:rPr>
                <w:rFonts w:ascii="Times New Roman" w:hAnsi="Times New Roman" w:cs="Times New Roman"/>
                <w:b/>
                <w:bCs/>
                <w:sz w:val="24"/>
                <w:szCs w:val="24"/>
              </w:rPr>
            </w:pPr>
            <w:r w:rsidRPr="00856DAF">
              <w:rPr>
                <w:rFonts w:ascii="Times New Roman" w:hAnsi="Times New Roman" w:cs="Times New Roman"/>
                <w:b/>
                <w:bCs/>
                <w:sz w:val="24"/>
                <w:szCs w:val="24"/>
              </w:rPr>
              <w:tab/>
              <w:t>Mudhpar</w:t>
            </w:r>
          </w:p>
        </w:tc>
        <w:tc>
          <w:tcPr>
            <w:tcW w:w="2520" w:type="dxa"/>
          </w:tcPr>
          <w:p w:rsidR="00F07B65" w:rsidRDefault="00856DAF"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21°38’4.38” N</w:t>
            </w:r>
          </w:p>
        </w:tc>
        <w:tc>
          <w:tcPr>
            <w:tcW w:w="2610" w:type="dxa"/>
          </w:tcPr>
          <w:p w:rsidR="00F07B65" w:rsidRDefault="00856DAF"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81°54’91.51”E</w:t>
            </w:r>
          </w:p>
        </w:tc>
      </w:tr>
      <w:tr w:rsidR="00856DAF">
        <w:trPr>
          <w:trHeight w:val="584"/>
        </w:trPr>
        <w:tc>
          <w:tcPr>
            <w:tcW w:w="2610" w:type="dxa"/>
          </w:tcPr>
          <w:p w:rsidR="00856DAF" w:rsidRPr="00856DAF" w:rsidRDefault="00856DAF" w:rsidP="001D21D3">
            <w:pPr>
              <w:spacing w:before="240" w:line="240" w:lineRule="auto"/>
              <w:jc w:val="center"/>
              <w:rPr>
                <w:rFonts w:ascii="Times New Roman" w:hAnsi="Times New Roman" w:cs="Times New Roman"/>
                <w:b/>
                <w:bCs/>
                <w:sz w:val="24"/>
                <w:szCs w:val="24"/>
              </w:rPr>
            </w:pPr>
            <w:r w:rsidRPr="00856DAF">
              <w:rPr>
                <w:rFonts w:ascii="Times New Roman" w:hAnsi="Times New Roman" w:cs="Times New Roman"/>
                <w:b/>
                <w:bCs/>
                <w:sz w:val="24"/>
                <w:szCs w:val="24"/>
              </w:rPr>
              <w:t>Khilora</w:t>
            </w:r>
          </w:p>
        </w:tc>
        <w:tc>
          <w:tcPr>
            <w:tcW w:w="2520" w:type="dxa"/>
          </w:tcPr>
          <w:p w:rsidR="00856DAF" w:rsidRDefault="00856DAF"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21°37’53.30” N</w:t>
            </w:r>
          </w:p>
        </w:tc>
        <w:tc>
          <w:tcPr>
            <w:tcW w:w="2610" w:type="dxa"/>
          </w:tcPr>
          <w:p w:rsidR="00856DAF" w:rsidRDefault="00856DAF" w:rsidP="001D21D3">
            <w:pPr>
              <w:spacing w:before="240" w:line="240" w:lineRule="auto"/>
              <w:jc w:val="center"/>
              <w:rPr>
                <w:rFonts w:ascii="Times New Roman" w:hAnsi="Times New Roman" w:cs="Times New Roman"/>
                <w:sz w:val="20"/>
                <w:szCs w:val="20"/>
              </w:rPr>
            </w:pPr>
            <w:r>
              <w:rPr>
                <w:rFonts w:ascii="Times New Roman" w:hAnsi="Times New Roman" w:cs="Times New Roman"/>
                <w:sz w:val="20"/>
                <w:szCs w:val="20"/>
              </w:rPr>
              <w:t>81°52’28.24”E</w:t>
            </w:r>
          </w:p>
        </w:tc>
      </w:tr>
    </w:tbl>
    <w:p w:rsidR="00F07B65" w:rsidRDefault="00F07B65"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9461CD">
      <w:pPr>
        <w:pStyle w:val="ListParagraph"/>
        <w:spacing w:line="360" w:lineRule="auto"/>
        <w:ind w:left="567" w:hanging="884"/>
        <w:jc w:val="center"/>
        <w:rPr>
          <w:rFonts w:ascii="Times New Roman" w:hAnsi="Times New Roman" w:cs="Times New Roman"/>
          <w:b/>
          <w:sz w:val="28"/>
          <w:szCs w:val="32"/>
          <w:lang w:val="en-US"/>
        </w:rPr>
      </w:pPr>
    </w:p>
    <w:p w:rsidR="002B27C3" w:rsidRDefault="002B27C3" w:rsidP="002B27C3">
      <w:pPr>
        <w:pStyle w:val="ListParagraph"/>
        <w:spacing w:line="360" w:lineRule="auto"/>
        <w:ind w:left="567" w:hanging="884"/>
        <w:rPr>
          <w:rFonts w:ascii="Times New Roman" w:hAnsi="Times New Roman" w:cs="Times New Roman"/>
          <w:b/>
          <w:sz w:val="28"/>
          <w:szCs w:val="32"/>
          <w:lang w:val="en-US"/>
        </w:rPr>
        <w:sectPr w:rsidR="002B27C3" w:rsidSect="00B3183D">
          <w:headerReference w:type="default" r:id="rId53"/>
          <w:footerReference w:type="default" r:id="rId54"/>
          <w:pgSz w:w="11906" w:h="16838"/>
          <w:pgMar w:top="1134" w:right="1416" w:bottom="1440" w:left="1440" w:header="709" w:footer="709" w:gutter="0"/>
          <w:pgBorders w:offsetFrom="page">
            <w:top w:val="triple" w:sz="4" w:space="24" w:color="548DD4" w:themeColor="text2" w:themeTint="99"/>
            <w:left w:val="triple" w:sz="4" w:space="24" w:color="548DD4" w:themeColor="text2" w:themeTint="99"/>
            <w:bottom w:val="triple" w:sz="4" w:space="24" w:color="548DD4" w:themeColor="text2" w:themeTint="99"/>
            <w:right w:val="triple" w:sz="4" w:space="24" w:color="548DD4" w:themeColor="text2" w:themeTint="99"/>
          </w:pgBorders>
          <w:cols w:space="708"/>
          <w:docGrid w:linePitch="360"/>
        </w:sectPr>
      </w:pPr>
    </w:p>
    <w:p w:rsidR="00F07B65" w:rsidRDefault="006C0AE8" w:rsidP="002B27C3">
      <w:pPr>
        <w:spacing w:line="360" w:lineRule="auto"/>
        <w:jc w:val="right"/>
        <w:rPr>
          <w:rFonts w:ascii="Times New Roman" w:hAnsi="Times New Roman" w:cs="Times New Roman"/>
          <w:b/>
          <w:sz w:val="28"/>
          <w:szCs w:val="32"/>
          <w:u w:val="single"/>
          <w:lang w:val="en-US"/>
        </w:rPr>
      </w:pPr>
      <w:r>
        <w:rPr>
          <w:rFonts w:ascii="Times New Roman" w:hAnsi="Times New Roman" w:cs="Times New Roman"/>
          <w:b/>
          <w:sz w:val="28"/>
          <w:szCs w:val="32"/>
          <w:u w:val="single"/>
          <w:lang w:val="en-US"/>
        </w:rPr>
        <w:lastRenderedPageBreak/>
        <w:t>ANNEXURE-I</w:t>
      </w:r>
    </w:p>
    <w:p w:rsidR="00F07B65" w:rsidRDefault="006C0AE8" w:rsidP="006361FA">
      <w:pPr>
        <w:spacing w:after="0" w:line="240" w:lineRule="auto"/>
        <w:jc w:val="center"/>
        <w:rPr>
          <w:rFonts w:ascii="Times New Roman" w:hAnsi="Times New Roman" w:cs="Times New Roman"/>
          <w:b/>
          <w:sz w:val="28"/>
          <w:szCs w:val="32"/>
          <w:lang w:val="en-US"/>
        </w:rPr>
      </w:pPr>
      <w:r>
        <w:rPr>
          <w:rFonts w:ascii="Times New Roman" w:hAnsi="Times New Roman" w:cs="Times New Roman"/>
          <w:b/>
          <w:sz w:val="28"/>
          <w:szCs w:val="32"/>
          <w:lang w:val="en-US"/>
        </w:rPr>
        <w:t>DETAILS OF BOREHOLES DRILLED BY DGM CHHATTISGARH</w:t>
      </w:r>
    </w:p>
    <w:p w:rsidR="00F07B65" w:rsidRDefault="006C0AE8" w:rsidP="006361FA">
      <w:pPr>
        <w:spacing w:after="0" w:line="240" w:lineRule="auto"/>
        <w:jc w:val="center"/>
        <w:rPr>
          <w:rFonts w:ascii="Times New Roman" w:hAnsi="Times New Roman" w:cs="Times New Roman"/>
          <w:b/>
          <w:sz w:val="28"/>
          <w:szCs w:val="32"/>
          <w:lang w:val="en-US"/>
        </w:rPr>
      </w:pPr>
      <w:r>
        <w:rPr>
          <w:rFonts w:ascii="Times New Roman" w:hAnsi="Times New Roman" w:cs="Times New Roman"/>
          <w:b/>
          <w:sz w:val="28"/>
          <w:szCs w:val="32"/>
          <w:lang w:val="en-US"/>
        </w:rPr>
        <w:t xml:space="preserve">IN </w:t>
      </w:r>
      <w:r w:rsidR="00D33242">
        <w:rPr>
          <w:rFonts w:ascii="Times New Roman" w:hAnsi="Times New Roman" w:cs="Times New Roman"/>
          <w:b/>
          <w:sz w:val="28"/>
          <w:szCs w:val="32"/>
          <w:lang w:val="en-US"/>
        </w:rPr>
        <w:t xml:space="preserve">ALDA LIMESTONE </w:t>
      </w:r>
      <w:r>
        <w:rPr>
          <w:rFonts w:ascii="Times New Roman" w:hAnsi="Times New Roman" w:cs="Times New Roman"/>
          <w:b/>
          <w:sz w:val="28"/>
          <w:szCs w:val="32"/>
          <w:lang w:val="en-US"/>
        </w:rPr>
        <w:t>BLOCK</w:t>
      </w:r>
      <w:r w:rsidR="000041FB">
        <w:rPr>
          <w:rFonts w:ascii="Times New Roman" w:hAnsi="Times New Roman" w:cs="Times New Roman"/>
          <w:b/>
          <w:sz w:val="28"/>
          <w:szCs w:val="32"/>
          <w:lang w:val="en-US"/>
        </w:rPr>
        <w:t>, TEHSIL</w:t>
      </w:r>
      <w:r w:rsidR="006361FA">
        <w:rPr>
          <w:rFonts w:ascii="Times New Roman" w:hAnsi="Times New Roman" w:cs="Times New Roman"/>
          <w:b/>
          <w:sz w:val="28"/>
          <w:szCs w:val="32"/>
          <w:lang w:val="en-US"/>
        </w:rPr>
        <w:t>-TILDA,SIMGA &amp; SUHELA</w:t>
      </w:r>
    </w:p>
    <w:p w:rsidR="00F07B65" w:rsidRDefault="006C0AE8" w:rsidP="006361FA">
      <w:pPr>
        <w:spacing w:after="0" w:line="240" w:lineRule="auto"/>
        <w:jc w:val="center"/>
        <w:rPr>
          <w:rFonts w:ascii="Times New Roman" w:hAnsi="Times New Roman" w:cs="Times New Roman"/>
          <w:b/>
          <w:sz w:val="28"/>
          <w:szCs w:val="32"/>
          <w:lang w:val="en-US"/>
        </w:rPr>
      </w:pPr>
      <w:r>
        <w:rPr>
          <w:rFonts w:ascii="Times New Roman" w:hAnsi="Times New Roman" w:cs="Times New Roman"/>
          <w:b/>
          <w:sz w:val="28"/>
          <w:szCs w:val="32"/>
          <w:lang w:val="en-US"/>
        </w:rPr>
        <w:t xml:space="preserve">DISTRICT- </w:t>
      </w:r>
      <w:r w:rsidR="00D33242" w:rsidRPr="00D33242">
        <w:rPr>
          <w:rFonts w:ascii="Times New Roman" w:hAnsi="Times New Roman" w:cs="Times New Roman"/>
          <w:b/>
          <w:sz w:val="28"/>
          <w:szCs w:val="28"/>
        </w:rPr>
        <w:t>RAIPUR &amp; BALODABAZAR-BHATAPARA</w:t>
      </w:r>
      <w:r w:rsidR="00D33242">
        <w:rPr>
          <w:rFonts w:ascii="Times New Roman" w:hAnsi="Times New Roman" w:cs="Times New Roman"/>
          <w:b/>
          <w:sz w:val="28"/>
          <w:szCs w:val="32"/>
          <w:lang w:val="en-US"/>
        </w:rPr>
        <w:t xml:space="preserve"> </w:t>
      </w:r>
      <w:r>
        <w:rPr>
          <w:rFonts w:ascii="Times New Roman" w:hAnsi="Times New Roman" w:cs="Times New Roman"/>
          <w:b/>
          <w:sz w:val="28"/>
          <w:szCs w:val="32"/>
          <w:lang w:val="en-US"/>
        </w:rPr>
        <w:t>CHHATTISGARH</w:t>
      </w:r>
    </w:p>
    <w:p w:rsidR="006361FA" w:rsidRDefault="006361FA" w:rsidP="006361FA">
      <w:pPr>
        <w:spacing w:after="0" w:line="240" w:lineRule="auto"/>
        <w:jc w:val="center"/>
        <w:rPr>
          <w:rFonts w:ascii="Times New Roman" w:hAnsi="Times New Roman" w:cs="Times New Roman"/>
          <w:b/>
          <w:sz w:val="28"/>
          <w:szCs w:val="3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2"/>
        <w:gridCol w:w="2227"/>
        <w:gridCol w:w="1251"/>
        <w:gridCol w:w="1914"/>
        <w:gridCol w:w="1813"/>
        <w:gridCol w:w="1673"/>
        <w:gridCol w:w="2250"/>
        <w:gridCol w:w="1768"/>
      </w:tblGrid>
      <w:tr w:rsidR="00F07B65" w:rsidRPr="002B27C3" w:rsidTr="00DE2553">
        <w:trPr>
          <w:jc w:val="center"/>
        </w:trPr>
        <w:tc>
          <w:tcPr>
            <w:tcW w:w="982" w:type="dxa"/>
          </w:tcPr>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S. NO.</w:t>
            </w:r>
          </w:p>
        </w:tc>
        <w:tc>
          <w:tcPr>
            <w:tcW w:w="2227" w:type="dxa"/>
          </w:tcPr>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BOREHOLE</w:t>
            </w:r>
          </w:p>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NO</w:t>
            </w:r>
          </w:p>
        </w:tc>
        <w:tc>
          <w:tcPr>
            <w:tcW w:w="1251" w:type="dxa"/>
          </w:tcPr>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RL</w:t>
            </w:r>
          </w:p>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(M)</w:t>
            </w:r>
          </w:p>
        </w:tc>
        <w:tc>
          <w:tcPr>
            <w:tcW w:w="1914" w:type="dxa"/>
          </w:tcPr>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TOTAL DEPTH DRILLED</w:t>
            </w:r>
          </w:p>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(M)</w:t>
            </w:r>
          </w:p>
        </w:tc>
        <w:tc>
          <w:tcPr>
            <w:tcW w:w="1813" w:type="dxa"/>
          </w:tcPr>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NORTHING</w:t>
            </w:r>
          </w:p>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(M)</w:t>
            </w:r>
          </w:p>
        </w:tc>
        <w:tc>
          <w:tcPr>
            <w:tcW w:w="1673" w:type="dxa"/>
          </w:tcPr>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EASTING</w:t>
            </w:r>
          </w:p>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(M)</w:t>
            </w:r>
          </w:p>
        </w:tc>
        <w:tc>
          <w:tcPr>
            <w:tcW w:w="2250" w:type="dxa"/>
          </w:tcPr>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DATE OF</w:t>
            </w:r>
          </w:p>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COMMENCEMENT</w:t>
            </w:r>
          </w:p>
        </w:tc>
        <w:tc>
          <w:tcPr>
            <w:tcW w:w="1768" w:type="dxa"/>
          </w:tcPr>
          <w:p w:rsidR="00F07B65" w:rsidRPr="002B27C3" w:rsidRDefault="006C0AE8" w:rsidP="00C05ED1">
            <w:pPr>
              <w:pStyle w:val="ListParagraph"/>
              <w:spacing w:after="0" w:line="240" w:lineRule="auto"/>
              <w:ind w:left="0"/>
              <w:jc w:val="center"/>
              <w:rPr>
                <w:rFonts w:ascii="Times New Roman" w:hAnsi="Times New Roman" w:cs="Times New Roman"/>
                <w:b/>
                <w:bCs/>
                <w:sz w:val="18"/>
                <w:szCs w:val="18"/>
              </w:rPr>
            </w:pPr>
            <w:r w:rsidRPr="002B27C3">
              <w:rPr>
                <w:rFonts w:ascii="Times New Roman" w:hAnsi="Times New Roman" w:cs="Times New Roman"/>
                <w:b/>
                <w:bCs/>
                <w:sz w:val="18"/>
                <w:szCs w:val="18"/>
              </w:rPr>
              <w:t>DATE OF CLOSURE</w:t>
            </w:r>
          </w:p>
        </w:tc>
      </w:tr>
      <w:tr w:rsidR="001104E9" w:rsidRPr="002B27C3" w:rsidTr="00DE2553">
        <w:trPr>
          <w:trHeight w:val="481"/>
          <w:jc w:val="center"/>
        </w:trPr>
        <w:tc>
          <w:tcPr>
            <w:tcW w:w="982" w:type="dxa"/>
          </w:tcPr>
          <w:p w:rsidR="001104E9" w:rsidRPr="002B27C3" w:rsidRDefault="001104E9"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1</w:t>
            </w:r>
          </w:p>
        </w:tc>
        <w:tc>
          <w:tcPr>
            <w:tcW w:w="2227" w:type="dxa"/>
            <w:vAlign w:val="center"/>
          </w:tcPr>
          <w:p w:rsidR="001104E9" w:rsidRPr="002B27C3" w:rsidRDefault="001104E9" w:rsidP="00C05ED1">
            <w:pPr>
              <w:spacing w:after="0"/>
              <w:jc w:val="center"/>
              <w:rPr>
                <w:rFonts w:ascii="Times New Roman" w:eastAsia="Times New Roman" w:hAnsi="Times New Roman" w:cs="Times New Roman"/>
                <w:color w:val="000000"/>
                <w:sz w:val="18"/>
                <w:szCs w:val="18"/>
                <w:lang w:eastAsia="en-IN"/>
              </w:rPr>
            </w:pPr>
            <w:r w:rsidRPr="002B27C3">
              <w:rPr>
                <w:rFonts w:ascii="Times New Roman" w:hAnsi="Times New Roman" w:cs="Times New Roman"/>
                <w:color w:val="000000"/>
                <w:sz w:val="18"/>
                <w:szCs w:val="18"/>
              </w:rPr>
              <w:t>ALD -01</w:t>
            </w:r>
          </w:p>
        </w:tc>
        <w:tc>
          <w:tcPr>
            <w:tcW w:w="1251" w:type="dxa"/>
            <w:vAlign w:val="center"/>
          </w:tcPr>
          <w:p w:rsidR="001104E9" w:rsidRPr="002B27C3" w:rsidRDefault="001104E9" w:rsidP="00C05ED1">
            <w:pPr>
              <w:spacing w:after="0"/>
              <w:jc w:val="center"/>
              <w:rPr>
                <w:rFonts w:ascii="Times New Roman" w:eastAsia="Times New Roman" w:hAnsi="Times New Roman" w:cs="Times New Roman"/>
                <w:color w:val="000000"/>
                <w:sz w:val="18"/>
                <w:szCs w:val="18"/>
                <w:lang w:eastAsia="en-IN"/>
              </w:rPr>
            </w:pPr>
            <w:r w:rsidRPr="002B27C3">
              <w:rPr>
                <w:rFonts w:ascii="Times New Roman" w:hAnsi="Times New Roman" w:cs="Times New Roman"/>
                <w:color w:val="000000"/>
                <w:sz w:val="18"/>
                <w:szCs w:val="18"/>
              </w:rPr>
              <w:t>265.543</w:t>
            </w:r>
          </w:p>
        </w:tc>
        <w:tc>
          <w:tcPr>
            <w:tcW w:w="1914" w:type="dxa"/>
            <w:vAlign w:val="center"/>
          </w:tcPr>
          <w:p w:rsidR="001104E9" w:rsidRPr="002B27C3" w:rsidRDefault="00C05ED1" w:rsidP="00C05ED1">
            <w:pPr>
              <w:spacing w:after="0"/>
              <w:jc w:val="center"/>
              <w:rPr>
                <w:rFonts w:ascii="Times New Roman" w:eastAsia="Times New Roman" w:hAnsi="Times New Roman" w:cs="Times New Roman"/>
                <w:color w:val="000000"/>
                <w:sz w:val="18"/>
                <w:szCs w:val="18"/>
                <w:lang w:eastAsia="en-IN"/>
              </w:rPr>
            </w:pPr>
            <w:r w:rsidRPr="002B27C3">
              <w:rPr>
                <w:rFonts w:ascii="Times New Roman" w:hAnsi="Times New Roman" w:cs="Times New Roman"/>
                <w:color w:val="000000"/>
                <w:sz w:val="18"/>
                <w:szCs w:val="18"/>
              </w:rPr>
              <w:t>50.00</w:t>
            </w:r>
          </w:p>
        </w:tc>
        <w:tc>
          <w:tcPr>
            <w:tcW w:w="1813" w:type="dxa"/>
            <w:vAlign w:val="center"/>
          </w:tcPr>
          <w:p w:rsidR="001104E9" w:rsidRPr="002B27C3" w:rsidRDefault="001104E9" w:rsidP="00C05ED1">
            <w:pPr>
              <w:spacing w:after="0"/>
              <w:jc w:val="center"/>
              <w:rPr>
                <w:rFonts w:ascii="Times New Roman" w:eastAsia="Times New Roman" w:hAnsi="Times New Roman" w:cs="Times New Roman"/>
                <w:color w:val="000000"/>
                <w:sz w:val="18"/>
                <w:szCs w:val="18"/>
                <w:lang w:eastAsia="en-IN"/>
              </w:rPr>
            </w:pPr>
            <w:r w:rsidRPr="002B27C3">
              <w:rPr>
                <w:rFonts w:ascii="Times New Roman" w:hAnsi="Times New Roman" w:cs="Times New Roman"/>
                <w:color w:val="000000"/>
                <w:sz w:val="18"/>
                <w:szCs w:val="18"/>
              </w:rPr>
              <w:t>2391046.991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592033.8843</w:t>
            </w:r>
          </w:p>
        </w:tc>
        <w:tc>
          <w:tcPr>
            <w:tcW w:w="2250" w:type="dxa"/>
            <w:vAlign w:val="center"/>
          </w:tcPr>
          <w:p w:rsidR="001104E9" w:rsidRPr="002B27C3" w:rsidRDefault="001104E9" w:rsidP="00C05ED1">
            <w:pPr>
              <w:spacing w:after="0"/>
              <w:jc w:val="center"/>
              <w:rPr>
                <w:rFonts w:ascii="Times New Roman" w:eastAsia="Times New Roman" w:hAnsi="Times New Roman" w:cs="Times New Roman"/>
                <w:color w:val="000000"/>
                <w:sz w:val="18"/>
                <w:szCs w:val="18"/>
                <w:lang w:eastAsia="en-IN"/>
              </w:rPr>
            </w:pPr>
            <w:r w:rsidRPr="002B27C3">
              <w:rPr>
                <w:rFonts w:ascii="Times New Roman" w:hAnsi="Times New Roman" w:cs="Times New Roman"/>
                <w:color w:val="000000"/>
                <w:sz w:val="18"/>
                <w:szCs w:val="18"/>
              </w:rPr>
              <w:t>18.01.2025</w:t>
            </w:r>
          </w:p>
        </w:tc>
        <w:tc>
          <w:tcPr>
            <w:tcW w:w="1768" w:type="dxa"/>
            <w:vAlign w:val="center"/>
          </w:tcPr>
          <w:p w:rsidR="001104E9" w:rsidRPr="002B27C3" w:rsidRDefault="001104E9" w:rsidP="00C05ED1">
            <w:pPr>
              <w:spacing w:after="0"/>
              <w:jc w:val="center"/>
              <w:rPr>
                <w:rFonts w:ascii="Times New Roman" w:eastAsia="Times New Roman" w:hAnsi="Times New Roman" w:cs="Times New Roman"/>
                <w:color w:val="000000"/>
                <w:sz w:val="18"/>
                <w:szCs w:val="18"/>
                <w:lang w:eastAsia="en-IN"/>
              </w:rPr>
            </w:pPr>
            <w:r w:rsidRPr="002B27C3">
              <w:rPr>
                <w:rFonts w:ascii="Times New Roman" w:hAnsi="Times New Roman" w:cs="Times New Roman"/>
                <w:color w:val="000000"/>
                <w:sz w:val="18"/>
                <w:szCs w:val="18"/>
              </w:rPr>
              <w:t>10.02.2025</w:t>
            </w:r>
          </w:p>
        </w:tc>
      </w:tr>
      <w:tr w:rsidR="001104E9" w:rsidRPr="002B27C3" w:rsidTr="00DE2553">
        <w:trPr>
          <w:jc w:val="center"/>
        </w:trPr>
        <w:tc>
          <w:tcPr>
            <w:tcW w:w="982" w:type="dxa"/>
          </w:tcPr>
          <w:p w:rsidR="001104E9" w:rsidRPr="002B27C3" w:rsidRDefault="001104E9"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2</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ALD-02</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263.637</w:t>
            </w:r>
          </w:p>
        </w:tc>
        <w:tc>
          <w:tcPr>
            <w:tcW w:w="1914" w:type="dxa"/>
            <w:vAlign w:val="center"/>
          </w:tcPr>
          <w:p w:rsidR="001104E9" w:rsidRPr="002B27C3" w:rsidRDefault="00C05ED1"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79.00</w:t>
            </w:r>
          </w:p>
        </w:tc>
        <w:tc>
          <w:tcPr>
            <w:tcW w:w="1813" w:type="dxa"/>
            <w:vAlign w:val="center"/>
          </w:tcPr>
          <w:p w:rsidR="001104E9" w:rsidRPr="002B27C3" w:rsidRDefault="001104E9" w:rsidP="00C05ED1">
            <w:pPr>
              <w:spacing w:after="0"/>
              <w:jc w:val="center"/>
              <w:rPr>
                <w:rFonts w:ascii="Times New Roman" w:eastAsia="Times New Roman" w:hAnsi="Times New Roman" w:cs="Times New Roman"/>
                <w:color w:val="000000"/>
                <w:sz w:val="18"/>
                <w:szCs w:val="18"/>
                <w:lang w:eastAsia="en-IN"/>
              </w:rPr>
            </w:pPr>
            <w:r w:rsidRPr="002B27C3">
              <w:rPr>
                <w:rFonts w:ascii="Times New Roman" w:hAnsi="Times New Roman" w:cs="Times New Roman"/>
                <w:color w:val="000000"/>
                <w:sz w:val="18"/>
                <w:szCs w:val="18"/>
              </w:rPr>
              <w:t>2391046.991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592833.8843</w:t>
            </w:r>
          </w:p>
        </w:tc>
        <w:tc>
          <w:tcPr>
            <w:tcW w:w="2250" w:type="dxa"/>
            <w:vAlign w:val="center"/>
          </w:tcPr>
          <w:p w:rsidR="001104E9" w:rsidRPr="002B27C3" w:rsidRDefault="00CF119C"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01.03.2025</w:t>
            </w:r>
          </w:p>
        </w:tc>
        <w:tc>
          <w:tcPr>
            <w:tcW w:w="1768" w:type="dxa"/>
            <w:vAlign w:val="center"/>
          </w:tcPr>
          <w:p w:rsidR="001104E9" w:rsidRPr="002B27C3" w:rsidRDefault="00CF119C"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15.04.2025</w:t>
            </w:r>
          </w:p>
        </w:tc>
      </w:tr>
      <w:tr w:rsidR="001104E9" w:rsidRPr="002B27C3" w:rsidTr="00DE2553">
        <w:trPr>
          <w:jc w:val="center"/>
        </w:trPr>
        <w:tc>
          <w:tcPr>
            <w:tcW w:w="982" w:type="dxa"/>
          </w:tcPr>
          <w:p w:rsidR="001104E9" w:rsidRPr="002B27C3" w:rsidRDefault="001104E9"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3</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ALD-03</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261.549</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50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2391046.991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593633.8843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17.01.2025</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30.01.2025</w:t>
            </w:r>
          </w:p>
        </w:tc>
      </w:tr>
      <w:tr w:rsidR="001104E9" w:rsidRPr="002B27C3" w:rsidTr="00DE2553">
        <w:trPr>
          <w:jc w:val="center"/>
        </w:trPr>
        <w:tc>
          <w:tcPr>
            <w:tcW w:w="982" w:type="dxa"/>
          </w:tcPr>
          <w:p w:rsidR="001104E9" w:rsidRPr="002B27C3" w:rsidRDefault="001104E9"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4</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ALD-04</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263.985</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50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2390246.991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592033.8843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19.01.2025</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06.02.2025</w:t>
            </w:r>
          </w:p>
        </w:tc>
      </w:tr>
      <w:tr w:rsidR="001104E9" w:rsidRPr="002B27C3" w:rsidTr="00DE2553">
        <w:trPr>
          <w:jc w:val="center"/>
        </w:trPr>
        <w:tc>
          <w:tcPr>
            <w:tcW w:w="982" w:type="dxa"/>
          </w:tcPr>
          <w:p w:rsidR="001104E9" w:rsidRPr="002B27C3" w:rsidRDefault="001104E9"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5</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ALD-05</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263.886</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50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2390246.991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592833.8843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07.01.2025</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16.01.2025</w:t>
            </w:r>
          </w:p>
        </w:tc>
      </w:tr>
      <w:tr w:rsidR="001104E9" w:rsidRPr="002B27C3" w:rsidTr="00DE2553">
        <w:trPr>
          <w:jc w:val="center"/>
        </w:trPr>
        <w:tc>
          <w:tcPr>
            <w:tcW w:w="982" w:type="dxa"/>
          </w:tcPr>
          <w:p w:rsidR="001104E9" w:rsidRPr="002B27C3" w:rsidRDefault="007F0581"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6</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ALD-06</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266.74</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50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2390246.991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593633.8843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11.01.2025</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23.01.2025</w:t>
            </w:r>
          </w:p>
        </w:tc>
      </w:tr>
      <w:tr w:rsidR="001104E9" w:rsidRPr="002B27C3" w:rsidTr="00DE2553">
        <w:trPr>
          <w:jc w:val="center"/>
        </w:trPr>
        <w:tc>
          <w:tcPr>
            <w:tcW w:w="982" w:type="dxa"/>
          </w:tcPr>
          <w:p w:rsidR="001104E9" w:rsidRPr="002B27C3" w:rsidRDefault="007F0581"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7</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ALD-09</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268.175</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50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2389446.991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593633.8843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13.12.2024</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23.12.2024</w:t>
            </w:r>
          </w:p>
        </w:tc>
      </w:tr>
      <w:tr w:rsidR="001104E9" w:rsidRPr="002B27C3" w:rsidTr="00DE2553">
        <w:trPr>
          <w:jc w:val="center"/>
        </w:trPr>
        <w:tc>
          <w:tcPr>
            <w:tcW w:w="982" w:type="dxa"/>
          </w:tcPr>
          <w:p w:rsidR="001104E9" w:rsidRPr="002B27C3" w:rsidRDefault="007F0581"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8</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ALD-10</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275.094</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51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2389446.991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594433.8843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28.11.2024</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10.12.2024</w:t>
            </w:r>
          </w:p>
        </w:tc>
      </w:tr>
      <w:tr w:rsidR="001104E9" w:rsidRPr="002B27C3" w:rsidTr="00DE2553">
        <w:trPr>
          <w:jc w:val="center"/>
        </w:trPr>
        <w:tc>
          <w:tcPr>
            <w:tcW w:w="982" w:type="dxa"/>
          </w:tcPr>
          <w:p w:rsidR="001104E9" w:rsidRPr="002B27C3" w:rsidRDefault="007F0581"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9</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ALD-12</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269.96</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50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2388646.991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593633.8843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16.12.2024</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04.01.2025</w:t>
            </w:r>
          </w:p>
        </w:tc>
      </w:tr>
      <w:tr w:rsidR="001104E9" w:rsidRPr="002B27C3" w:rsidTr="00DE2553">
        <w:trPr>
          <w:jc w:val="center"/>
        </w:trPr>
        <w:tc>
          <w:tcPr>
            <w:tcW w:w="982" w:type="dxa"/>
          </w:tcPr>
          <w:p w:rsidR="001104E9" w:rsidRPr="002B27C3" w:rsidRDefault="007F0581"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10</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ALD-13</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280.833</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50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2388646.991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594433.8843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01.12.2024</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13.12.2024</w:t>
            </w:r>
          </w:p>
        </w:tc>
      </w:tr>
      <w:tr w:rsidR="001104E9" w:rsidRPr="002B27C3" w:rsidTr="00DE2553">
        <w:trPr>
          <w:jc w:val="center"/>
        </w:trPr>
        <w:tc>
          <w:tcPr>
            <w:tcW w:w="982" w:type="dxa"/>
          </w:tcPr>
          <w:p w:rsidR="001104E9" w:rsidRPr="002B27C3" w:rsidRDefault="007F0581"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11</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ALD-15</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269.73</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50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2387846.991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593633.8843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03.01.2025</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15.01.2025</w:t>
            </w:r>
          </w:p>
        </w:tc>
      </w:tr>
      <w:tr w:rsidR="001104E9" w:rsidRPr="002B27C3" w:rsidTr="00DE2553">
        <w:trPr>
          <w:jc w:val="center"/>
        </w:trPr>
        <w:tc>
          <w:tcPr>
            <w:tcW w:w="982" w:type="dxa"/>
          </w:tcPr>
          <w:p w:rsidR="001104E9" w:rsidRPr="002B27C3" w:rsidRDefault="007F0581"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12</w:t>
            </w:r>
          </w:p>
        </w:tc>
        <w:tc>
          <w:tcPr>
            <w:tcW w:w="2227"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ALD-16</w:t>
            </w:r>
          </w:p>
        </w:tc>
        <w:tc>
          <w:tcPr>
            <w:tcW w:w="1251"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274.455</w:t>
            </w:r>
          </w:p>
        </w:tc>
        <w:tc>
          <w:tcPr>
            <w:tcW w:w="1914"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50 </w:t>
            </w:r>
            <w:r w:rsidR="00C05ED1" w:rsidRPr="002B27C3">
              <w:rPr>
                <w:rFonts w:ascii="Times New Roman" w:hAnsi="Times New Roman" w:cs="Times New Roman"/>
                <w:color w:val="000000"/>
                <w:sz w:val="18"/>
                <w:szCs w:val="18"/>
              </w:rPr>
              <w:t>.00</w:t>
            </w:r>
          </w:p>
        </w:tc>
        <w:tc>
          <w:tcPr>
            <w:tcW w:w="181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2387846.991</w:t>
            </w:r>
          </w:p>
        </w:tc>
        <w:tc>
          <w:tcPr>
            <w:tcW w:w="1673"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594433.8843</w:t>
            </w:r>
          </w:p>
        </w:tc>
        <w:tc>
          <w:tcPr>
            <w:tcW w:w="2250"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14.12.2024</w:t>
            </w:r>
          </w:p>
        </w:tc>
        <w:tc>
          <w:tcPr>
            <w:tcW w:w="1768" w:type="dxa"/>
            <w:vAlign w:val="center"/>
          </w:tcPr>
          <w:p w:rsidR="001104E9" w:rsidRPr="002B27C3" w:rsidRDefault="001104E9"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31.12.2024</w:t>
            </w:r>
          </w:p>
        </w:tc>
      </w:tr>
      <w:tr w:rsidR="000B7B33" w:rsidRPr="002B27C3" w:rsidTr="00DE2553">
        <w:trPr>
          <w:jc w:val="center"/>
        </w:trPr>
        <w:tc>
          <w:tcPr>
            <w:tcW w:w="982" w:type="dxa"/>
          </w:tcPr>
          <w:p w:rsidR="000B7B33" w:rsidRPr="002B27C3" w:rsidRDefault="000B7B33" w:rsidP="00C05ED1">
            <w:pPr>
              <w:pStyle w:val="ListParagraph"/>
              <w:spacing w:after="0"/>
              <w:ind w:left="0"/>
              <w:jc w:val="center"/>
              <w:rPr>
                <w:rFonts w:ascii="Times New Roman" w:hAnsi="Times New Roman" w:cs="Times New Roman"/>
                <w:sz w:val="18"/>
                <w:szCs w:val="18"/>
              </w:rPr>
            </w:pPr>
            <w:r w:rsidRPr="002B27C3">
              <w:rPr>
                <w:rFonts w:ascii="Times New Roman" w:hAnsi="Times New Roman" w:cs="Times New Roman"/>
                <w:sz w:val="18"/>
                <w:szCs w:val="18"/>
              </w:rPr>
              <w:t>13</w:t>
            </w:r>
          </w:p>
        </w:tc>
        <w:tc>
          <w:tcPr>
            <w:tcW w:w="2227" w:type="dxa"/>
            <w:vAlign w:val="center"/>
          </w:tcPr>
          <w:p w:rsidR="000B7B33" w:rsidRPr="002B27C3" w:rsidRDefault="000B7B33"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 xml:space="preserve">TOTAL </w:t>
            </w:r>
          </w:p>
        </w:tc>
        <w:tc>
          <w:tcPr>
            <w:tcW w:w="1251" w:type="dxa"/>
            <w:vAlign w:val="center"/>
          </w:tcPr>
          <w:p w:rsidR="000B7B33" w:rsidRPr="002B27C3" w:rsidRDefault="000B7B33" w:rsidP="00C05ED1">
            <w:pPr>
              <w:jc w:val="center"/>
              <w:rPr>
                <w:rFonts w:ascii="Times New Roman" w:hAnsi="Times New Roman" w:cs="Times New Roman"/>
                <w:color w:val="000000"/>
                <w:sz w:val="18"/>
                <w:szCs w:val="18"/>
              </w:rPr>
            </w:pPr>
          </w:p>
        </w:tc>
        <w:tc>
          <w:tcPr>
            <w:tcW w:w="1914" w:type="dxa"/>
            <w:vAlign w:val="center"/>
          </w:tcPr>
          <w:p w:rsidR="000B7B33" w:rsidRPr="002B27C3" w:rsidRDefault="000B7B33" w:rsidP="00C05ED1">
            <w:pPr>
              <w:jc w:val="center"/>
              <w:rPr>
                <w:rFonts w:ascii="Times New Roman" w:hAnsi="Times New Roman" w:cs="Times New Roman"/>
                <w:color w:val="000000"/>
                <w:sz w:val="18"/>
                <w:szCs w:val="18"/>
              </w:rPr>
            </w:pPr>
            <w:r w:rsidRPr="002B27C3">
              <w:rPr>
                <w:rFonts w:ascii="Times New Roman" w:hAnsi="Times New Roman" w:cs="Times New Roman"/>
                <w:color w:val="000000"/>
                <w:sz w:val="18"/>
                <w:szCs w:val="18"/>
              </w:rPr>
              <w:t>630 M</w:t>
            </w:r>
          </w:p>
        </w:tc>
        <w:tc>
          <w:tcPr>
            <w:tcW w:w="1813" w:type="dxa"/>
            <w:vAlign w:val="center"/>
          </w:tcPr>
          <w:p w:rsidR="000B7B33" w:rsidRPr="002B27C3" w:rsidRDefault="000B7B33" w:rsidP="00C05ED1">
            <w:pPr>
              <w:jc w:val="center"/>
              <w:rPr>
                <w:rFonts w:ascii="Times New Roman" w:hAnsi="Times New Roman" w:cs="Times New Roman"/>
                <w:color w:val="000000"/>
                <w:sz w:val="18"/>
                <w:szCs w:val="18"/>
              </w:rPr>
            </w:pPr>
          </w:p>
        </w:tc>
        <w:tc>
          <w:tcPr>
            <w:tcW w:w="1673" w:type="dxa"/>
            <w:vAlign w:val="center"/>
          </w:tcPr>
          <w:p w:rsidR="000B7B33" w:rsidRPr="002B27C3" w:rsidRDefault="000B7B33" w:rsidP="00C05ED1">
            <w:pPr>
              <w:jc w:val="center"/>
              <w:rPr>
                <w:rFonts w:ascii="Times New Roman" w:hAnsi="Times New Roman" w:cs="Times New Roman"/>
                <w:color w:val="000000"/>
                <w:sz w:val="18"/>
                <w:szCs w:val="18"/>
              </w:rPr>
            </w:pPr>
          </w:p>
        </w:tc>
        <w:tc>
          <w:tcPr>
            <w:tcW w:w="2250" w:type="dxa"/>
            <w:vAlign w:val="center"/>
          </w:tcPr>
          <w:p w:rsidR="000B7B33" w:rsidRPr="002B27C3" w:rsidRDefault="000B7B33" w:rsidP="00C05ED1">
            <w:pPr>
              <w:jc w:val="center"/>
              <w:rPr>
                <w:rFonts w:ascii="Times New Roman" w:hAnsi="Times New Roman" w:cs="Times New Roman"/>
                <w:color w:val="000000"/>
                <w:sz w:val="18"/>
                <w:szCs w:val="18"/>
              </w:rPr>
            </w:pPr>
          </w:p>
        </w:tc>
        <w:tc>
          <w:tcPr>
            <w:tcW w:w="1768" w:type="dxa"/>
            <w:vAlign w:val="center"/>
          </w:tcPr>
          <w:p w:rsidR="000B7B33" w:rsidRPr="002B27C3" w:rsidRDefault="000B7B33" w:rsidP="00C05ED1">
            <w:pPr>
              <w:jc w:val="center"/>
              <w:rPr>
                <w:rFonts w:ascii="Times New Roman" w:hAnsi="Times New Roman" w:cs="Times New Roman"/>
                <w:color w:val="000000"/>
                <w:sz w:val="18"/>
                <w:szCs w:val="18"/>
              </w:rPr>
            </w:pPr>
          </w:p>
        </w:tc>
      </w:tr>
    </w:tbl>
    <w:p w:rsidR="00F07B65" w:rsidRDefault="00F07B65" w:rsidP="009461CD">
      <w:pPr>
        <w:spacing w:line="360" w:lineRule="auto"/>
        <w:rPr>
          <w:rFonts w:ascii="Times New Roman" w:hAnsi="Times New Roman" w:cs="Times New Roman"/>
          <w:b/>
          <w:sz w:val="28"/>
          <w:szCs w:val="32"/>
          <w:u w:val="single"/>
          <w:lang w:val="en-US"/>
        </w:rPr>
      </w:pPr>
    </w:p>
    <w:p w:rsidR="00F07B65" w:rsidRDefault="00F07B65" w:rsidP="00C05ED1">
      <w:pPr>
        <w:spacing w:line="360" w:lineRule="auto"/>
        <w:rPr>
          <w:rFonts w:ascii="Times New Roman" w:hAnsi="Times New Roman" w:cs="Times New Roman"/>
          <w:b/>
          <w:sz w:val="28"/>
          <w:szCs w:val="32"/>
          <w:u w:val="single"/>
          <w:lang w:val="en-US"/>
        </w:rPr>
      </w:pPr>
    </w:p>
    <w:p w:rsidR="00F07B65" w:rsidRDefault="006C0AE8" w:rsidP="009461CD">
      <w:pPr>
        <w:spacing w:line="360" w:lineRule="auto"/>
        <w:jc w:val="right"/>
        <w:rPr>
          <w:rFonts w:ascii="Times New Roman" w:hAnsi="Times New Roman" w:cs="Times New Roman"/>
          <w:b/>
          <w:sz w:val="28"/>
          <w:szCs w:val="32"/>
          <w:u w:val="single"/>
          <w:lang w:val="en-US"/>
        </w:rPr>
      </w:pPr>
      <w:r>
        <w:rPr>
          <w:rFonts w:ascii="Times New Roman" w:hAnsi="Times New Roman" w:cs="Times New Roman"/>
          <w:b/>
          <w:sz w:val="28"/>
          <w:szCs w:val="32"/>
          <w:u w:val="single"/>
          <w:lang w:val="en-US"/>
        </w:rPr>
        <w:t>ANNEXURE-II</w:t>
      </w:r>
    </w:p>
    <w:p w:rsidR="00F07B65" w:rsidRDefault="006C0AE8" w:rsidP="009461CD">
      <w:pPr>
        <w:spacing w:line="360" w:lineRule="auto"/>
        <w:jc w:val="center"/>
        <w:rPr>
          <w:rFonts w:ascii="Times New Roman" w:hAnsi="Times New Roman" w:cs="Times New Roman"/>
          <w:b/>
          <w:sz w:val="28"/>
          <w:szCs w:val="32"/>
          <w:lang w:val="en-US"/>
        </w:rPr>
      </w:pPr>
      <w:r>
        <w:rPr>
          <w:rFonts w:ascii="Times New Roman" w:hAnsi="Times New Roman" w:cs="Times New Roman"/>
          <w:b/>
          <w:sz w:val="28"/>
          <w:szCs w:val="32"/>
          <w:lang w:val="en-US"/>
        </w:rPr>
        <w:t xml:space="preserve">THE DETAILED (RUN WISE) LITHOLOGS &amp; CHEMICAL ANALYSIS OF BORE HOLE SAMPLES OF BOREHOLES DRILLED BY DGM, CHHATTISGARH IN </w:t>
      </w:r>
      <w:r>
        <w:rPr>
          <w:rFonts w:ascii="Times New Roman" w:hAnsi="Times New Roman" w:cs="Times New Roman"/>
          <w:b/>
          <w:sz w:val="28"/>
          <w:szCs w:val="32"/>
        </w:rPr>
        <w:t>ALDA</w:t>
      </w:r>
      <w:r>
        <w:rPr>
          <w:rFonts w:ascii="Times New Roman" w:hAnsi="Times New Roman" w:cs="Times New Roman"/>
          <w:b/>
          <w:sz w:val="28"/>
          <w:szCs w:val="32"/>
          <w:lang w:val="en-US"/>
        </w:rPr>
        <w:t xml:space="preserve"> </w:t>
      </w:r>
      <w:r>
        <w:rPr>
          <w:rFonts w:ascii="Times New Roman" w:hAnsi="Times New Roman" w:cs="Times New Roman"/>
          <w:b/>
          <w:sz w:val="28"/>
          <w:szCs w:val="32"/>
        </w:rPr>
        <w:t>LIMESTONE</w:t>
      </w:r>
      <w:r>
        <w:rPr>
          <w:rFonts w:ascii="Times New Roman" w:hAnsi="Times New Roman" w:cs="Times New Roman"/>
          <w:b/>
          <w:sz w:val="28"/>
          <w:szCs w:val="32"/>
          <w:lang w:val="en-US"/>
        </w:rPr>
        <w:t xml:space="preserve"> BLOCK, DISTRICT-</w:t>
      </w:r>
      <w:r>
        <w:rPr>
          <w:rFonts w:ascii="Times New Roman" w:hAnsi="Times New Roman" w:cs="Times New Roman"/>
          <w:b/>
          <w:sz w:val="28"/>
          <w:szCs w:val="32"/>
        </w:rPr>
        <w:t>RAIPUR-BALODABAZAR-BHATAPARA</w:t>
      </w:r>
      <w:r>
        <w:rPr>
          <w:rFonts w:ascii="Times New Roman" w:hAnsi="Times New Roman" w:cs="Times New Roman"/>
          <w:b/>
          <w:sz w:val="28"/>
          <w:szCs w:val="32"/>
          <w:lang w:val="en-US"/>
        </w:rPr>
        <w:t>, CHHATTISGARH</w:t>
      </w:r>
    </w:p>
    <w:tbl>
      <w:tblPr>
        <w:tblW w:w="50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621"/>
        <w:gridCol w:w="606"/>
        <w:gridCol w:w="737"/>
        <w:gridCol w:w="917"/>
        <w:gridCol w:w="967"/>
        <w:gridCol w:w="3358"/>
        <w:gridCol w:w="777"/>
        <w:gridCol w:w="837"/>
        <w:gridCol w:w="846"/>
        <w:gridCol w:w="756"/>
        <w:gridCol w:w="796"/>
        <w:gridCol w:w="826"/>
        <w:gridCol w:w="711"/>
        <w:gridCol w:w="847"/>
      </w:tblGrid>
      <w:tr w:rsidR="00332B99" w:rsidRPr="004656C1" w:rsidTr="00440C4F">
        <w:trPr>
          <w:trHeight w:val="290"/>
        </w:trPr>
        <w:tc>
          <w:tcPr>
            <w:tcW w:w="1583" w:type="pct"/>
            <w:gridSpan w:val="6"/>
            <w:shd w:val="clear" w:color="auto" w:fill="auto"/>
            <w:noWrap/>
            <w:vAlign w:val="bottom"/>
            <w:hideMark/>
          </w:tcPr>
          <w:p w:rsidR="00332B99" w:rsidRPr="00296CD3" w:rsidRDefault="00332B99" w:rsidP="00440C4F">
            <w:pPr>
              <w:spacing w:after="0" w:line="360" w:lineRule="auto"/>
              <w:rPr>
                <w:rFonts w:ascii="Times New Roman" w:eastAsia="Times New Roman" w:hAnsi="Times New Roman" w:cs="Times New Roman"/>
                <w:color w:val="000000"/>
                <w:lang w:eastAsia="en-IN"/>
              </w:rPr>
            </w:pPr>
            <w:r w:rsidRPr="00296CD3">
              <w:rPr>
                <w:rFonts w:ascii="Times New Roman" w:hAnsi="Times New Roman" w:cs="Times New Roman"/>
                <w:color w:val="000000"/>
              </w:rPr>
              <w:t>S. No.-01</w:t>
            </w:r>
          </w:p>
        </w:tc>
        <w:tc>
          <w:tcPr>
            <w:tcW w:w="1278" w:type="pct"/>
            <w:vMerge w:val="restart"/>
            <w:shd w:val="clear" w:color="auto" w:fill="auto"/>
            <w:noWrap/>
            <w:vAlign w:val="center"/>
            <w:hideMark/>
          </w:tcPr>
          <w:p w:rsidR="00332B99" w:rsidRPr="00440C4F" w:rsidRDefault="00332B99" w:rsidP="00440C4F">
            <w:pPr>
              <w:spacing w:after="0" w:line="360" w:lineRule="auto"/>
              <w:jc w:val="center"/>
              <w:rPr>
                <w:rFonts w:ascii="Times New Roman" w:eastAsia="Times New Roman" w:hAnsi="Times New Roman" w:cs="Times New Roman"/>
                <w:b/>
                <w:bCs/>
                <w:color w:val="000000"/>
                <w:sz w:val="24"/>
                <w:szCs w:val="24"/>
                <w:u w:val="single"/>
                <w:lang w:eastAsia="en-IN"/>
              </w:rPr>
            </w:pPr>
            <w:r w:rsidRPr="00440C4F">
              <w:rPr>
                <w:rFonts w:ascii="Times New Roman" w:eastAsia="Times New Roman" w:hAnsi="Times New Roman" w:cs="Times New Roman"/>
                <w:b/>
                <w:bCs/>
                <w:color w:val="000000"/>
                <w:sz w:val="24"/>
                <w:szCs w:val="24"/>
                <w:u w:val="single"/>
                <w:lang w:eastAsia="en-IN"/>
              </w:rPr>
              <w:t>BOREHOLE NO. ALD-01</w:t>
            </w:r>
          </w:p>
        </w:tc>
        <w:tc>
          <w:tcPr>
            <w:tcW w:w="2139" w:type="pct"/>
            <w:gridSpan w:val="8"/>
            <w:shd w:val="clear" w:color="auto" w:fill="auto"/>
            <w:noWrap/>
            <w:vAlign w:val="bottom"/>
            <w:hideMark/>
          </w:tcPr>
          <w:p w:rsidR="00332B99" w:rsidRPr="004656C1" w:rsidRDefault="00C05ED1" w:rsidP="00440C4F">
            <w:pPr>
              <w:spacing w:after="0" w:line="360" w:lineRule="auto"/>
              <w:rPr>
                <w:rFonts w:ascii="Times New Roman" w:eastAsia="Times New Roman" w:hAnsi="Times New Roman" w:cs="Times New Roman"/>
                <w:color w:val="000000"/>
                <w:lang w:eastAsia="en-IN"/>
              </w:rPr>
            </w:pPr>
            <w:r>
              <w:rPr>
                <w:rFonts w:ascii="Times New Roman" w:eastAsia="Times New Roman" w:hAnsi="Times New Roman" w:cs="Times New Roman"/>
                <w:color w:val="000000"/>
                <w:lang w:eastAsia="en-IN"/>
              </w:rPr>
              <w:t>Total depth (in m)</w:t>
            </w:r>
            <w:r w:rsidR="00440C4F">
              <w:rPr>
                <w:rFonts w:ascii="Times New Roman" w:eastAsia="Times New Roman" w:hAnsi="Times New Roman" w:cs="Times New Roman"/>
                <w:color w:val="000000"/>
                <w:lang w:eastAsia="en-IN"/>
              </w:rPr>
              <w:t xml:space="preserve"> </w:t>
            </w:r>
            <w:r>
              <w:rPr>
                <w:rFonts w:ascii="Times New Roman" w:eastAsia="Times New Roman" w:hAnsi="Times New Roman" w:cs="Times New Roman"/>
                <w:color w:val="000000"/>
                <w:lang w:eastAsia="en-IN"/>
              </w:rPr>
              <w:t xml:space="preserve"> : 50</w:t>
            </w:r>
            <w:r w:rsidR="00440C4F">
              <w:rPr>
                <w:rFonts w:ascii="Times New Roman" w:eastAsia="Times New Roman" w:hAnsi="Times New Roman" w:cs="Times New Roman"/>
                <w:color w:val="000000"/>
                <w:lang w:eastAsia="en-IN"/>
              </w:rPr>
              <w:t>.00 m</w:t>
            </w:r>
          </w:p>
        </w:tc>
      </w:tr>
      <w:tr w:rsidR="00332B99" w:rsidRPr="004656C1" w:rsidTr="00440C4F">
        <w:trPr>
          <w:trHeight w:val="290"/>
        </w:trPr>
        <w:tc>
          <w:tcPr>
            <w:tcW w:w="1583" w:type="pct"/>
            <w:gridSpan w:val="6"/>
            <w:shd w:val="clear" w:color="auto" w:fill="auto"/>
            <w:noWrap/>
            <w:vAlign w:val="bottom"/>
            <w:hideMark/>
          </w:tcPr>
          <w:p w:rsidR="00332B99" w:rsidRPr="00296CD3" w:rsidRDefault="00332B99" w:rsidP="00440C4F">
            <w:pPr>
              <w:spacing w:line="360" w:lineRule="auto"/>
              <w:rPr>
                <w:rFonts w:ascii="Times New Roman" w:hAnsi="Times New Roman" w:cs="Times New Roman"/>
                <w:color w:val="000000"/>
              </w:rPr>
            </w:pPr>
            <w:r w:rsidRPr="00296CD3">
              <w:rPr>
                <w:rFonts w:ascii="Times New Roman" w:hAnsi="Times New Roman" w:cs="Times New Roman"/>
                <w:color w:val="000000"/>
              </w:rPr>
              <w:t>Reduced Level:265.543</w:t>
            </w:r>
          </w:p>
        </w:tc>
        <w:tc>
          <w:tcPr>
            <w:tcW w:w="1278" w:type="pct"/>
            <w:vMerge/>
            <w:vAlign w:val="center"/>
            <w:hideMark/>
          </w:tcPr>
          <w:p w:rsidR="00332B99" w:rsidRPr="004656C1" w:rsidRDefault="00332B99" w:rsidP="00440C4F">
            <w:pPr>
              <w:spacing w:after="0" w:line="360" w:lineRule="auto"/>
              <w:rPr>
                <w:rFonts w:ascii="Times New Roman" w:eastAsia="Times New Roman" w:hAnsi="Times New Roman" w:cs="Times New Roman"/>
                <w:b/>
                <w:bCs/>
                <w:color w:val="000000"/>
                <w:sz w:val="32"/>
                <w:szCs w:val="32"/>
                <w:u w:val="single"/>
                <w:lang w:eastAsia="en-IN"/>
              </w:rPr>
            </w:pPr>
          </w:p>
        </w:tc>
        <w:tc>
          <w:tcPr>
            <w:tcW w:w="2139" w:type="pct"/>
            <w:gridSpan w:val="8"/>
            <w:shd w:val="clear" w:color="auto" w:fill="auto"/>
            <w:noWrap/>
            <w:vAlign w:val="bottom"/>
            <w:hideMark/>
          </w:tcPr>
          <w:p w:rsidR="00332B99" w:rsidRPr="004656C1" w:rsidRDefault="00332B99" w:rsidP="00440C4F">
            <w:pPr>
              <w:spacing w:after="0" w:line="360" w:lineRule="auto"/>
              <w:rPr>
                <w:rFonts w:ascii="Times New Roman" w:eastAsia="Times New Roman" w:hAnsi="Times New Roman" w:cs="Times New Roman"/>
                <w:color w:val="000000"/>
                <w:lang w:eastAsia="en-IN"/>
              </w:rPr>
            </w:pPr>
            <w:r w:rsidRPr="004656C1">
              <w:rPr>
                <w:rFonts w:ascii="Times New Roman" w:eastAsia="Times New Roman" w:hAnsi="Times New Roman" w:cs="Times New Roman"/>
                <w:color w:val="000000"/>
                <w:lang w:eastAsia="en-IN"/>
              </w:rPr>
              <w:t>Date of Starting</w:t>
            </w:r>
            <w:r w:rsidR="00440C4F">
              <w:rPr>
                <w:rFonts w:ascii="Times New Roman" w:eastAsia="Times New Roman" w:hAnsi="Times New Roman" w:cs="Times New Roman"/>
                <w:color w:val="000000"/>
                <w:lang w:eastAsia="en-IN"/>
              </w:rPr>
              <w:t xml:space="preserve">     </w:t>
            </w:r>
            <w:r w:rsidRPr="004656C1">
              <w:rPr>
                <w:rFonts w:ascii="Times New Roman" w:eastAsia="Times New Roman" w:hAnsi="Times New Roman" w:cs="Times New Roman"/>
                <w:color w:val="000000"/>
                <w:lang w:eastAsia="en-IN"/>
              </w:rPr>
              <w:t>: 18.01.2025</w:t>
            </w:r>
          </w:p>
        </w:tc>
      </w:tr>
      <w:tr w:rsidR="00332B99" w:rsidRPr="004656C1" w:rsidTr="00440C4F">
        <w:trPr>
          <w:trHeight w:val="290"/>
        </w:trPr>
        <w:tc>
          <w:tcPr>
            <w:tcW w:w="1583" w:type="pct"/>
            <w:gridSpan w:val="6"/>
            <w:shd w:val="clear" w:color="auto" w:fill="auto"/>
            <w:noWrap/>
            <w:vAlign w:val="bottom"/>
            <w:hideMark/>
          </w:tcPr>
          <w:p w:rsidR="00C05ED1" w:rsidRPr="00296CD3" w:rsidRDefault="00332B99" w:rsidP="00440C4F">
            <w:pPr>
              <w:spacing w:after="0" w:line="240" w:lineRule="auto"/>
              <w:rPr>
                <w:rFonts w:ascii="Times New Roman" w:hAnsi="Times New Roman" w:cs="Times New Roman"/>
                <w:color w:val="000000"/>
              </w:rPr>
            </w:pPr>
            <w:r w:rsidRPr="00296CD3">
              <w:rPr>
                <w:rFonts w:ascii="Times New Roman" w:hAnsi="Times New Roman" w:cs="Times New Roman"/>
                <w:color w:val="000000"/>
              </w:rPr>
              <w:t>Co-ordinates:</w:t>
            </w:r>
            <w:r w:rsidR="00C05ED1" w:rsidRPr="00296CD3">
              <w:rPr>
                <w:rFonts w:ascii="Times New Roman" w:hAnsi="Times New Roman" w:cs="Times New Roman"/>
                <w:color w:val="000000"/>
              </w:rPr>
              <w:t xml:space="preserve"> </w:t>
            </w:r>
            <w:r w:rsidRPr="00296CD3">
              <w:rPr>
                <w:rFonts w:ascii="Times New Roman" w:hAnsi="Times New Roman" w:cs="Times New Roman"/>
                <w:color w:val="000000"/>
              </w:rPr>
              <w:t xml:space="preserve">21° 37' 12.539" N </w:t>
            </w:r>
          </w:p>
          <w:p w:rsidR="00332B99" w:rsidRPr="00296CD3" w:rsidRDefault="00440C4F" w:rsidP="00440C4F">
            <w:pPr>
              <w:spacing w:after="0" w:line="240" w:lineRule="auto"/>
              <w:rPr>
                <w:rFonts w:ascii="Times New Roman" w:hAnsi="Times New Roman" w:cs="Times New Roman"/>
                <w:color w:val="000000"/>
              </w:rPr>
            </w:pPr>
            <w:r>
              <w:rPr>
                <w:rFonts w:ascii="Times New Roman" w:hAnsi="Times New Roman" w:cs="Times New Roman"/>
                <w:color w:val="000000"/>
              </w:rPr>
              <w:t xml:space="preserve">                       </w:t>
            </w:r>
            <w:r w:rsidR="00332B99" w:rsidRPr="00296CD3">
              <w:rPr>
                <w:rFonts w:ascii="Times New Roman" w:hAnsi="Times New Roman" w:cs="Times New Roman"/>
                <w:color w:val="000000"/>
              </w:rPr>
              <w:t>81° 53' 21.286"</w:t>
            </w:r>
            <w:r w:rsidR="00C05ED1" w:rsidRPr="00296CD3">
              <w:rPr>
                <w:rFonts w:ascii="Times New Roman" w:hAnsi="Times New Roman" w:cs="Times New Roman"/>
                <w:color w:val="000000"/>
              </w:rPr>
              <w:t xml:space="preserve"> </w:t>
            </w:r>
            <w:r w:rsidR="00332B99" w:rsidRPr="00296CD3">
              <w:rPr>
                <w:rFonts w:ascii="Times New Roman" w:hAnsi="Times New Roman" w:cs="Times New Roman"/>
                <w:color w:val="000000"/>
              </w:rPr>
              <w:t>E</w:t>
            </w:r>
          </w:p>
        </w:tc>
        <w:tc>
          <w:tcPr>
            <w:tcW w:w="1278" w:type="pct"/>
            <w:vMerge/>
            <w:vAlign w:val="center"/>
            <w:hideMark/>
          </w:tcPr>
          <w:p w:rsidR="00332B99" w:rsidRPr="004656C1" w:rsidRDefault="00332B99" w:rsidP="00440C4F">
            <w:pPr>
              <w:spacing w:after="0" w:line="360" w:lineRule="auto"/>
              <w:rPr>
                <w:rFonts w:ascii="Times New Roman" w:eastAsia="Times New Roman" w:hAnsi="Times New Roman" w:cs="Times New Roman"/>
                <w:b/>
                <w:bCs/>
                <w:color w:val="000000"/>
                <w:sz w:val="32"/>
                <w:szCs w:val="32"/>
                <w:u w:val="single"/>
                <w:lang w:eastAsia="en-IN"/>
              </w:rPr>
            </w:pPr>
          </w:p>
        </w:tc>
        <w:tc>
          <w:tcPr>
            <w:tcW w:w="2139" w:type="pct"/>
            <w:gridSpan w:val="8"/>
            <w:shd w:val="clear" w:color="auto" w:fill="auto"/>
            <w:noWrap/>
            <w:vAlign w:val="bottom"/>
            <w:hideMark/>
          </w:tcPr>
          <w:p w:rsidR="00332B99" w:rsidRPr="004656C1" w:rsidRDefault="00332B99" w:rsidP="00440C4F">
            <w:pPr>
              <w:spacing w:after="0" w:line="360" w:lineRule="auto"/>
              <w:rPr>
                <w:rFonts w:ascii="Times New Roman" w:eastAsia="Times New Roman" w:hAnsi="Times New Roman" w:cs="Times New Roman"/>
                <w:color w:val="000000"/>
                <w:lang w:eastAsia="en-IN"/>
              </w:rPr>
            </w:pPr>
            <w:r w:rsidRPr="004656C1">
              <w:rPr>
                <w:rFonts w:ascii="Times New Roman" w:eastAsia="Times New Roman" w:hAnsi="Times New Roman" w:cs="Times New Roman"/>
                <w:color w:val="000000"/>
                <w:lang w:eastAsia="en-IN"/>
              </w:rPr>
              <w:t>Date of Closing</w:t>
            </w:r>
            <w:r w:rsidR="00440C4F">
              <w:rPr>
                <w:rFonts w:ascii="Times New Roman" w:eastAsia="Times New Roman" w:hAnsi="Times New Roman" w:cs="Times New Roman"/>
                <w:color w:val="000000"/>
                <w:lang w:eastAsia="en-IN"/>
              </w:rPr>
              <w:t xml:space="preserve">     </w:t>
            </w:r>
            <w:r w:rsidRPr="004656C1">
              <w:rPr>
                <w:rFonts w:ascii="Times New Roman" w:eastAsia="Times New Roman" w:hAnsi="Times New Roman" w:cs="Times New Roman"/>
                <w:color w:val="000000"/>
                <w:lang w:eastAsia="en-IN"/>
              </w:rPr>
              <w:t>: 10.02.2025</w:t>
            </w:r>
          </w:p>
        </w:tc>
      </w:tr>
      <w:tr w:rsidR="00332B99" w:rsidRPr="004656C1" w:rsidTr="00440C4F">
        <w:trPr>
          <w:trHeight w:val="413"/>
        </w:trPr>
        <w:tc>
          <w:tcPr>
            <w:tcW w:w="1583" w:type="pct"/>
            <w:gridSpan w:val="6"/>
            <w:shd w:val="clear" w:color="auto" w:fill="auto"/>
            <w:noWrap/>
            <w:vAlign w:val="bottom"/>
            <w:hideMark/>
          </w:tcPr>
          <w:p w:rsidR="00332B99" w:rsidRPr="00296CD3" w:rsidRDefault="00332B99" w:rsidP="00440C4F">
            <w:pPr>
              <w:spacing w:line="360" w:lineRule="auto"/>
              <w:rPr>
                <w:rFonts w:ascii="Times New Roman" w:hAnsi="Times New Roman" w:cs="Times New Roman"/>
                <w:color w:val="000000"/>
              </w:rPr>
            </w:pPr>
            <w:r w:rsidRPr="00296CD3">
              <w:rPr>
                <w:rFonts w:ascii="Times New Roman" w:hAnsi="Times New Roman" w:cs="Times New Roman"/>
                <w:color w:val="000000"/>
              </w:rPr>
              <w:t>Drill No.- Vol 35/12</w:t>
            </w:r>
          </w:p>
        </w:tc>
        <w:tc>
          <w:tcPr>
            <w:tcW w:w="1278" w:type="pct"/>
            <w:vMerge/>
            <w:vAlign w:val="center"/>
            <w:hideMark/>
          </w:tcPr>
          <w:p w:rsidR="00332B99" w:rsidRPr="004656C1" w:rsidRDefault="00332B99" w:rsidP="00440C4F">
            <w:pPr>
              <w:spacing w:after="0" w:line="360" w:lineRule="auto"/>
              <w:rPr>
                <w:rFonts w:ascii="Times New Roman" w:eastAsia="Times New Roman" w:hAnsi="Times New Roman" w:cs="Times New Roman"/>
                <w:b/>
                <w:bCs/>
                <w:color w:val="000000"/>
                <w:sz w:val="32"/>
                <w:szCs w:val="32"/>
                <w:u w:val="single"/>
                <w:lang w:eastAsia="en-IN"/>
              </w:rPr>
            </w:pPr>
          </w:p>
        </w:tc>
        <w:tc>
          <w:tcPr>
            <w:tcW w:w="2139" w:type="pct"/>
            <w:gridSpan w:val="8"/>
            <w:shd w:val="clear" w:color="auto" w:fill="auto"/>
            <w:noWrap/>
            <w:vAlign w:val="bottom"/>
            <w:hideMark/>
          </w:tcPr>
          <w:p w:rsidR="00332B99" w:rsidRPr="004656C1" w:rsidRDefault="00332B99" w:rsidP="00440C4F">
            <w:pPr>
              <w:spacing w:after="0" w:line="360" w:lineRule="auto"/>
              <w:jc w:val="center"/>
              <w:rPr>
                <w:rFonts w:ascii="Times New Roman" w:eastAsia="Times New Roman" w:hAnsi="Times New Roman" w:cs="Times New Roman"/>
                <w:color w:val="000000"/>
                <w:lang w:eastAsia="en-IN"/>
              </w:rPr>
            </w:pPr>
            <w:r w:rsidRPr="004656C1">
              <w:rPr>
                <w:rFonts w:ascii="Times New Roman" w:eastAsia="Times New Roman" w:hAnsi="Times New Roman" w:cs="Times New Roman"/>
                <w:color w:val="000000"/>
                <w:lang w:eastAsia="en-IN"/>
              </w:rPr>
              <w:t>ANALYTICAL RESULT IN %</w:t>
            </w:r>
          </w:p>
        </w:tc>
      </w:tr>
      <w:tr w:rsidR="00440C4F" w:rsidRPr="004656C1" w:rsidTr="00440C4F">
        <w:trPr>
          <w:trHeight w:val="300"/>
        </w:trPr>
        <w:tc>
          <w:tcPr>
            <w:tcW w:w="294"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FROM</w:t>
            </w:r>
          </w:p>
        </w:tc>
        <w:tc>
          <w:tcPr>
            <w:tcW w:w="208"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TO</w:t>
            </w:r>
          </w:p>
        </w:tc>
        <w:tc>
          <w:tcPr>
            <w:tcW w:w="204"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RUN</w:t>
            </w:r>
          </w:p>
        </w:tc>
        <w:tc>
          <w:tcPr>
            <w:tcW w:w="247"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CORE</w:t>
            </w:r>
          </w:p>
        </w:tc>
        <w:tc>
          <w:tcPr>
            <w:tcW w:w="306"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RECO%</w:t>
            </w:r>
          </w:p>
        </w:tc>
        <w:tc>
          <w:tcPr>
            <w:tcW w:w="323"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SAMPLE</w:t>
            </w:r>
          </w:p>
        </w:tc>
        <w:tc>
          <w:tcPr>
            <w:tcW w:w="1278"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LITHOLOGY</w:t>
            </w:r>
          </w:p>
        </w:tc>
        <w:tc>
          <w:tcPr>
            <w:tcW w:w="260"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SiO2%</w:t>
            </w:r>
          </w:p>
        </w:tc>
        <w:tc>
          <w:tcPr>
            <w:tcW w:w="280"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Al</w:t>
            </w:r>
            <w:r w:rsidRPr="00440C4F">
              <w:rPr>
                <w:rFonts w:ascii="Times New Roman" w:eastAsia="Times New Roman" w:hAnsi="Times New Roman" w:cs="Times New Roman"/>
                <w:b/>
                <w:bCs/>
                <w:color w:val="000000"/>
                <w:sz w:val="18"/>
                <w:szCs w:val="18"/>
                <w:vertAlign w:val="subscript"/>
                <w:lang w:eastAsia="en-IN"/>
              </w:rPr>
              <w:t>2</w:t>
            </w:r>
            <w:r w:rsidRPr="00440C4F">
              <w:rPr>
                <w:rFonts w:ascii="Times New Roman" w:eastAsia="Times New Roman" w:hAnsi="Times New Roman" w:cs="Times New Roman"/>
                <w:b/>
                <w:bCs/>
                <w:color w:val="000000"/>
                <w:sz w:val="18"/>
                <w:szCs w:val="18"/>
                <w:lang w:eastAsia="en-IN"/>
              </w:rPr>
              <w:t>O</w:t>
            </w:r>
            <w:r w:rsidRPr="00440C4F">
              <w:rPr>
                <w:rFonts w:ascii="Times New Roman" w:eastAsia="Times New Roman" w:hAnsi="Times New Roman" w:cs="Times New Roman"/>
                <w:b/>
                <w:bCs/>
                <w:color w:val="000000"/>
                <w:sz w:val="18"/>
                <w:szCs w:val="18"/>
                <w:vertAlign w:val="subscript"/>
                <w:lang w:eastAsia="en-IN"/>
              </w:rPr>
              <w:t>3</w:t>
            </w:r>
            <w:r w:rsidRPr="00440C4F">
              <w:rPr>
                <w:rFonts w:ascii="Times New Roman" w:eastAsia="Times New Roman" w:hAnsi="Times New Roman" w:cs="Times New Roman"/>
                <w:b/>
                <w:bCs/>
                <w:color w:val="000000"/>
                <w:sz w:val="18"/>
                <w:szCs w:val="18"/>
                <w:lang w:eastAsia="en-IN"/>
              </w:rPr>
              <w:t>%</w:t>
            </w:r>
          </w:p>
        </w:tc>
        <w:tc>
          <w:tcPr>
            <w:tcW w:w="283"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Fe</w:t>
            </w:r>
            <w:r w:rsidRPr="00440C4F">
              <w:rPr>
                <w:rFonts w:ascii="Times New Roman" w:eastAsia="Times New Roman" w:hAnsi="Times New Roman" w:cs="Times New Roman"/>
                <w:b/>
                <w:bCs/>
                <w:color w:val="000000"/>
                <w:sz w:val="18"/>
                <w:szCs w:val="18"/>
                <w:vertAlign w:val="subscript"/>
                <w:lang w:eastAsia="en-IN"/>
              </w:rPr>
              <w:t>2</w:t>
            </w:r>
            <w:r w:rsidRPr="00440C4F">
              <w:rPr>
                <w:rFonts w:ascii="Times New Roman" w:eastAsia="Times New Roman" w:hAnsi="Times New Roman" w:cs="Times New Roman"/>
                <w:b/>
                <w:bCs/>
                <w:color w:val="000000"/>
                <w:sz w:val="18"/>
                <w:szCs w:val="18"/>
                <w:lang w:eastAsia="en-IN"/>
              </w:rPr>
              <w:t>O</w:t>
            </w:r>
            <w:r w:rsidRPr="00440C4F">
              <w:rPr>
                <w:rFonts w:ascii="Times New Roman" w:eastAsia="Times New Roman" w:hAnsi="Times New Roman" w:cs="Times New Roman"/>
                <w:b/>
                <w:bCs/>
                <w:color w:val="000000"/>
                <w:sz w:val="18"/>
                <w:szCs w:val="18"/>
                <w:vertAlign w:val="subscript"/>
                <w:lang w:eastAsia="en-IN"/>
              </w:rPr>
              <w:t>3</w:t>
            </w:r>
            <w:r w:rsidRPr="00440C4F">
              <w:rPr>
                <w:rFonts w:ascii="Times New Roman" w:eastAsia="Times New Roman" w:hAnsi="Times New Roman" w:cs="Times New Roman"/>
                <w:b/>
                <w:bCs/>
                <w:color w:val="000000"/>
                <w:sz w:val="18"/>
                <w:szCs w:val="18"/>
                <w:lang w:eastAsia="en-IN"/>
              </w:rPr>
              <w:t>%</w:t>
            </w:r>
          </w:p>
        </w:tc>
        <w:tc>
          <w:tcPr>
            <w:tcW w:w="253"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CaO%</w:t>
            </w:r>
          </w:p>
        </w:tc>
        <w:tc>
          <w:tcPr>
            <w:tcW w:w="266"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MgO%</w:t>
            </w:r>
          </w:p>
        </w:tc>
        <w:tc>
          <w:tcPr>
            <w:tcW w:w="276"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P2O5%</w:t>
            </w:r>
          </w:p>
        </w:tc>
        <w:tc>
          <w:tcPr>
            <w:tcW w:w="238"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LOI</w:t>
            </w:r>
          </w:p>
        </w:tc>
        <w:tc>
          <w:tcPr>
            <w:tcW w:w="283" w:type="pct"/>
            <w:shd w:val="clear" w:color="auto" w:fill="auto"/>
            <w:noWrap/>
            <w:vAlign w:val="center"/>
            <w:hideMark/>
          </w:tcPr>
          <w:p w:rsidR="004656C1" w:rsidRPr="00440C4F" w:rsidRDefault="004656C1" w:rsidP="009461CD">
            <w:pPr>
              <w:spacing w:after="0" w:line="360" w:lineRule="auto"/>
              <w:jc w:val="center"/>
              <w:rPr>
                <w:rFonts w:ascii="Times New Roman" w:eastAsia="Times New Roman" w:hAnsi="Times New Roman" w:cs="Times New Roman"/>
                <w:b/>
                <w:bCs/>
                <w:color w:val="000000"/>
                <w:sz w:val="18"/>
                <w:szCs w:val="18"/>
                <w:lang w:eastAsia="en-IN"/>
              </w:rPr>
            </w:pPr>
            <w:r w:rsidRPr="00440C4F">
              <w:rPr>
                <w:rFonts w:ascii="Times New Roman" w:eastAsia="Times New Roman" w:hAnsi="Times New Roman" w:cs="Times New Roman"/>
                <w:b/>
                <w:bCs/>
                <w:color w:val="000000"/>
                <w:sz w:val="18"/>
                <w:szCs w:val="18"/>
                <w:lang w:eastAsia="en-IN"/>
              </w:rPr>
              <w:t>TOTAL</w:t>
            </w:r>
          </w:p>
        </w:tc>
      </w:tr>
      <w:tr w:rsidR="00440C4F" w:rsidRPr="004656C1" w:rsidTr="00440C4F">
        <w:trPr>
          <w:trHeight w:val="29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w:t>
            </w:r>
          </w:p>
        </w:tc>
        <w:tc>
          <w:tcPr>
            <w:tcW w:w="323" w:type="pct"/>
            <w:shd w:val="clear" w:color="auto" w:fill="auto"/>
            <w:noWrap/>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 xml:space="preserve"> Brown, soft soil</w:t>
            </w:r>
          </w:p>
        </w:tc>
        <w:tc>
          <w:tcPr>
            <w:tcW w:w="26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5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6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7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38"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r>
      <w:tr w:rsidR="00440C4F" w:rsidRPr="004656C1" w:rsidTr="00440C4F">
        <w:trPr>
          <w:trHeight w:val="29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w:t>
            </w:r>
          </w:p>
        </w:tc>
        <w:tc>
          <w:tcPr>
            <w:tcW w:w="323" w:type="pct"/>
            <w:shd w:val="clear" w:color="auto" w:fill="auto"/>
            <w:noWrap/>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 xml:space="preserve"> Brown, soft soil</w:t>
            </w:r>
          </w:p>
        </w:tc>
        <w:tc>
          <w:tcPr>
            <w:tcW w:w="26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0" w:type="pct"/>
            <w:shd w:val="clear" w:color="auto" w:fill="auto"/>
            <w:noWrap/>
            <w:vAlign w:val="bottom"/>
            <w:hideMark/>
          </w:tcPr>
          <w:p w:rsidR="004656C1" w:rsidRPr="004656C1" w:rsidRDefault="004656C1" w:rsidP="009461CD">
            <w:pPr>
              <w:spacing w:after="0" w:line="360" w:lineRule="auto"/>
              <w:jc w:val="center"/>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jc w:val="center"/>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5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6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7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38"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r>
      <w:tr w:rsidR="00440C4F" w:rsidRPr="004656C1" w:rsidTr="00440C4F">
        <w:trPr>
          <w:trHeight w:val="29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w:t>
            </w:r>
          </w:p>
        </w:tc>
        <w:tc>
          <w:tcPr>
            <w:tcW w:w="323" w:type="pct"/>
            <w:shd w:val="clear" w:color="auto" w:fill="auto"/>
            <w:noWrap/>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 xml:space="preserve"> Brown, soft soil</w:t>
            </w:r>
          </w:p>
        </w:tc>
        <w:tc>
          <w:tcPr>
            <w:tcW w:w="26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5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6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7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38"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r>
      <w:tr w:rsidR="00440C4F" w:rsidRPr="004656C1" w:rsidTr="00440C4F">
        <w:trPr>
          <w:trHeight w:val="29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w:t>
            </w:r>
          </w:p>
        </w:tc>
        <w:tc>
          <w:tcPr>
            <w:tcW w:w="323"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 xml:space="preserve"> Brown, soft soil</w:t>
            </w:r>
          </w:p>
        </w:tc>
        <w:tc>
          <w:tcPr>
            <w:tcW w:w="26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5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6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7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38"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r>
      <w:tr w:rsidR="00440C4F" w:rsidRPr="004656C1" w:rsidTr="00440C4F">
        <w:trPr>
          <w:trHeight w:val="29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6.00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w:t>
            </w:r>
          </w:p>
        </w:tc>
        <w:tc>
          <w:tcPr>
            <w:tcW w:w="323"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 xml:space="preserve"> Brown, soft soil</w:t>
            </w:r>
          </w:p>
        </w:tc>
        <w:tc>
          <w:tcPr>
            <w:tcW w:w="26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5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6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7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38"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6.00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0.85</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85</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11.016</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4.196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1.622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44.153</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1.837</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0.034</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99.56</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11.016</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4.196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1.622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44.153</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1.837</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0.034</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99.56</w:t>
            </w:r>
          </w:p>
        </w:tc>
      </w:tr>
      <w:tr w:rsidR="00440C4F" w:rsidRPr="004656C1" w:rsidTr="00440C4F">
        <w:trPr>
          <w:trHeight w:val="945"/>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lastRenderedPageBreak/>
              <w:t>8.00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fine-grained, hard and compact, massive, stromatolitic limestone with shale partings.</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7.353</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2.907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1.256</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47.54</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1.585</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0.029</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38.660</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99.330</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fine-grained, hard and compact, massive, stromatolitic limestone with shale partings.</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7.353</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2.907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1.256</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47.54</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1.585</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0.029</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38.660</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99.330</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fine-grained, hard and compact , massive, stromatolitic limestone with solution cavity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7.858</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3.594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1.487</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47.422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1.192</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99.58</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12.00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7.858</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3.594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1.487</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47.422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1.192</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99.58</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12.00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13.00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partings</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8.448</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3.714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1.453</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47.02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1.011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0.034</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37.62</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99.3</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13.00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14.00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partings</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8.448</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3.714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1.453</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47.02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1.011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0.034</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37.62</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99.3</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14.00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11.641</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4.561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2.03</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43.83</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1.65</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35.62</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99.37</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11.641</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4.561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2.03</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43.83</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1.65</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35.62</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99.37</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17.00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6</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8.288</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3.776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1.455</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47.012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1.021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0.029</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38.01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99.59</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lastRenderedPageBreak/>
              <w:t>17.00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18.00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8.288</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3.776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1.455</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47.012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1.021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0.029</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38.01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99.59</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18.00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19.00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9.511</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4.678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1.594</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45.839</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1.086</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0.035</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36.69</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99.43</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19.00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20.00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9.511</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4.678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1.594</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45.839</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1.086</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0.035</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36.69</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99.43</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20.00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21.00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11.20</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5.18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1.87</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45.17</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0.59</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35.56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99.60</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21.00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22.00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11.20</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5.18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1.87</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45.17</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0.59</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35.56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99.60</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22.00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23.00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0.75</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75</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13.35</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5.42</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2.42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42.45</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1.07</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34.43</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99.35</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23.00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24.00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13.35</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5.42</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2.42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42.45</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1.07</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34.43</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99.35</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24.00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25.00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11.42</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5.58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2.03</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44.02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0.88</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35.21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99.17</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25.00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26.00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0.85</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85</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11.42</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5.58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2.03</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44.02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0.88</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35.21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99.17</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lastRenderedPageBreak/>
              <w:t>26.00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27.00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0.75</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75</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10.61</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6.38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2.18</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44.42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0.54</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99.17</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27.00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28.00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0.65</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65</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 xml:space="preserve">Pinkish purple, fine grained, hard and compact , massive , stromatolitic limestone with shally portion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10.61</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6.38</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2.18</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44.42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0.54</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99.17</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28.00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29.00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12</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 xml:space="preserve">Pinkish purple, fine grained, hard and compact , massive , stromatolitic limestone with shally portion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9.57</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4.89</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1.58</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45.96</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0.79</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36.32</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99.14</w:t>
            </w:r>
          </w:p>
        </w:tc>
      </w:tr>
      <w:tr w:rsidR="00440C4F" w:rsidRPr="004656C1" w:rsidTr="00440C4F">
        <w:trPr>
          <w:trHeight w:val="84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29.00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30.00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 xml:space="preserve">Pinkish purple, fine grained, hard and compact , massive , stromatolitic limestone with shally portion </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9.57</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4.89</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1.58</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45.96</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0.79</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36.32</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99.14</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30.00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31.00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13</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Purple ,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7.02</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4.20</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48.26</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0.79</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38.20</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99.50</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31.00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32.00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Purple ,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7.02</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4.20</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48.26</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0.79</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38.20</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99.50</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32.00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33.00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14</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Purple ,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5.81</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0.72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49.35</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0.86</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39.06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99.37</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33.00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34.00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Purple ,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5.81</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0.72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49.35</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0.86</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39.06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sz w:val="18"/>
                <w:szCs w:val="18"/>
                <w:lang w:eastAsia="en-IN"/>
              </w:rPr>
            </w:pPr>
            <w:r w:rsidRPr="004656C1">
              <w:rPr>
                <w:rFonts w:ascii="Times New Roman" w:eastAsia="Times New Roman" w:hAnsi="Times New Roman" w:cs="Times New Roman"/>
                <w:sz w:val="18"/>
                <w:szCs w:val="18"/>
                <w:lang w:eastAsia="en-IN"/>
              </w:rPr>
              <w:t>99.37</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34.00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0.95</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95</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Purple ,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8.36</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1.60</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46.92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0.65</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99.17</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Purple ,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8.36</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1.60</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46.92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0.65</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99.17</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Purple ,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8.313</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4.171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1.259</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47.858</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0.321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37.63</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99.59</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Purple ,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8.313</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4.171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1.259</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47.858</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0.321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0.033</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37.63</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99.59</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lastRenderedPageBreak/>
              <w:t>38.00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39.00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17</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Purple , fine grained, hard and compact , massive ,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6.856</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3.491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0.858</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49.358</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0.238</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0.026</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38.84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99.67</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39.00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40.00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Greyish purple , fine grained, hard and compact, massive, stromatolitic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6.856</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3.491</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0.858</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49.358</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0.238</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0.026</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38.84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99.67</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40.00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41.00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18</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8.777</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1.512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47.234</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0.391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0.026</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36.96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99.31</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41.00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42.00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8.777</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1.512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47.234</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0.391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0.026</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36.96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99.31</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42.00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43.00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0.85</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85</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19</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10.67</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4.866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1.858</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44.711</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1.126</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0.031</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35.95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99.21</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43.00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10.67</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4.866</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1.858</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44.711</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1.126</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0.031</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35.95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99.21</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20</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13.447</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5.307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2.25</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43.063</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0.961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0.031</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34.45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99.51</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45.00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46.00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dolomitic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13.447</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5.307</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2.25</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43.063</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0.961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0.031</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34.45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99.51</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46.00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21</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dolomitic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11.603</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5.794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1.672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44.17</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0.032</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35.25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99.32</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47.00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48.00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0.70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70</w:t>
            </w:r>
          </w:p>
        </w:tc>
        <w:tc>
          <w:tcPr>
            <w:tcW w:w="323" w:type="pct"/>
            <w:vMerge/>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11.603</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5.794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1.672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44.17</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0.032</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35.25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99.32</w:t>
            </w:r>
          </w:p>
        </w:tc>
      </w:tr>
      <w:tr w:rsidR="00440C4F" w:rsidRPr="004656C1" w:rsidTr="00440C4F">
        <w:trPr>
          <w:trHeight w:val="560"/>
        </w:trPr>
        <w:tc>
          <w:tcPr>
            <w:tcW w:w="29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48.00</w:t>
            </w:r>
          </w:p>
        </w:tc>
        <w:tc>
          <w:tcPr>
            <w:tcW w:w="208"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49.00</w:t>
            </w:r>
          </w:p>
        </w:tc>
        <w:tc>
          <w:tcPr>
            <w:tcW w:w="204"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0.50</w:t>
            </w:r>
          </w:p>
        </w:tc>
        <w:tc>
          <w:tcPr>
            <w:tcW w:w="306" w:type="pc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50</w:t>
            </w:r>
          </w:p>
        </w:tc>
        <w:tc>
          <w:tcPr>
            <w:tcW w:w="323" w:type="pct"/>
            <w:vMerge w:val="restart"/>
            <w:shd w:val="clear" w:color="auto" w:fill="auto"/>
            <w:noWrap/>
            <w:vAlign w:val="center"/>
            <w:hideMark/>
          </w:tcPr>
          <w:p w:rsidR="004656C1" w:rsidRPr="004656C1" w:rsidRDefault="004656C1" w:rsidP="00213B1A">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22</w:t>
            </w: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11.384</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5.64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1.552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44.302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0.961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0.032</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99.37</w:t>
            </w:r>
          </w:p>
        </w:tc>
      </w:tr>
      <w:tr w:rsidR="00440C4F" w:rsidRPr="004656C1" w:rsidTr="00440C4F">
        <w:trPr>
          <w:trHeight w:val="560"/>
        </w:trPr>
        <w:tc>
          <w:tcPr>
            <w:tcW w:w="294" w:type="pct"/>
            <w:shd w:val="clear" w:color="auto" w:fill="auto"/>
            <w:noWrap/>
            <w:vAlign w:val="center"/>
            <w:hideMark/>
          </w:tcPr>
          <w:p w:rsidR="004656C1" w:rsidRPr="004656C1" w:rsidRDefault="004656C1" w:rsidP="009461CD">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49.00</w:t>
            </w:r>
          </w:p>
        </w:tc>
        <w:tc>
          <w:tcPr>
            <w:tcW w:w="208" w:type="pct"/>
            <w:shd w:val="clear" w:color="auto" w:fill="auto"/>
            <w:noWrap/>
            <w:vAlign w:val="center"/>
            <w:hideMark/>
          </w:tcPr>
          <w:p w:rsidR="004656C1" w:rsidRPr="004656C1" w:rsidRDefault="004656C1" w:rsidP="009461CD">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50.00</w:t>
            </w:r>
          </w:p>
        </w:tc>
        <w:tc>
          <w:tcPr>
            <w:tcW w:w="204" w:type="pct"/>
            <w:shd w:val="clear" w:color="auto" w:fill="auto"/>
            <w:noWrap/>
            <w:vAlign w:val="center"/>
            <w:hideMark/>
          </w:tcPr>
          <w:p w:rsidR="004656C1" w:rsidRPr="004656C1" w:rsidRDefault="004656C1" w:rsidP="009461CD">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1.00</w:t>
            </w:r>
          </w:p>
        </w:tc>
        <w:tc>
          <w:tcPr>
            <w:tcW w:w="247" w:type="pct"/>
            <w:shd w:val="clear" w:color="auto" w:fill="auto"/>
            <w:noWrap/>
            <w:vAlign w:val="center"/>
            <w:hideMark/>
          </w:tcPr>
          <w:p w:rsidR="004656C1" w:rsidRPr="004656C1" w:rsidRDefault="004656C1" w:rsidP="009461CD">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0.80</w:t>
            </w:r>
          </w:p>
        </w:tc>
        <w:tc>
          <w:tcPr>
            <w:tcW w:w="306" w:type="pct"/>
            <w:shd w:val="clear" w:color="auto" w:fill="auto"/>
            <w:noWrap/>
            <w:vAlign w:val="center"/>
            <w:hideMark/>
          </w:tcPr>
          <w:p w:rsidR="004656C1" w:rsidRPr="004656C1" w:rsidRDefault="004656C1" w:rsidP="009461CD">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80</w:t>
            </w:r>
          </w:p>
        </w:tc>
        <w:tc>
          <w:tcPr>
            <w:tcW w:w="323" w:type="pct"/>
            <w:vMerge/>
            <w:vAlign w:val="center"/>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p>
        </w:tc>
        <w:tc>
          <w:tcPr>
            <w:tcW w:w="1278" w:type="pct"/>
            <w:shd w:val="clear" w:color="auto" w:fill="auto"/>
            <w:hideMark/>
          </w:tcPr>
          <w:p w:rsidR="004656C1" w:rsidRPr="004656C1" w:rsidRDefault="004656C1" w:rsidP="009461CD">
            <w:pPr>
              <w:spacing w:after="0" w:line="360" w:lineRule="auto"/>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Grey , fine grained, hard and compact , massive, limestone.</w:t>
            </w:r>
          </w:p>
        </w:tc>
        <w:tc>
          <w:tcPr>
            <w:tcW w:w="26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11.384</w:t>
            </w:r>
          </w:p>
        </w:tc>
        <w:tc>
          <w:tcPr>
            <w:tcW w:w="280"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5.64</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1.552</w:t>
            </w:r>
          </w:p>
        </w:tc>
        <w:tc>
          <w:tcPr>
            <w:tcW w:w="25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44.302</w:t>
            </w:r>
          </w:p>
        </w:tc>
        <w:tc>
          <w:tcPr>
            <w:tcW w:w="26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0.961</w:t>
            </w:r>
          </w:p>
        </w:tc>
        <w:tc>
          <w:tcPr>
            <w:tcW w:w="276"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0.032</w:t>
            </w:r>
          </w:p>
        </w:tc>
        <w:tc>
          <w:tcPr>
            <w:tcW w:w="238"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35.5</w:t>
            </w:r>
          </w:p>
        </w:tc>
        <w:tc>
          <w:tcPr>
            <w:tcW w:w="283" w:type="pct"/>
            <w:shd w:val="clear" w:color="auto" w:fill="auto"/>
            <w:noWrap/>
            <w:vAlign w:val="center"/>
            <w:hideMark/>
          </w:tcPr>
          <w:p w:rsidR="004656C1" w:rsidRPr="004656C1" w:rsidRDefault="004656C1" w:rsidP="004E4C1E">
            <w:pPr>
              <w:spacing w:after="0" w:line="360" w:lineRule="auto"/>
              <w:jc w:val="center"/>
              <w:rPr>
                <w:rFonts w:ascii="Times New Roman" w:eastAsia="Times New Roman" w:hAnsi="Times New Roman" w:cs="Times New Roman"/>
                <w:color w:val="000000"/>
                <w:sz w:val="18"/>
                <w:szCs w:val="18"/>
                <w:lang w:eastAsia="en-IN"/>
              </w:rPr>
            </w:pPr>
            <w:r w:rsidRPr="004656C1">
              <w:rPr>
                <w:rFonts w:ascii="Times New Roman" w:eastAsia="Times New Roman" w:hAnsi="Times New Roman" w:cs="Times New Roman"/>
                <w:color w:val="000000"/>
                <w:sz w:val="18"/>
                <w:szCs w:val="18"/>
                <w:lang w:eastAsia="en-IN"/>
              </w:rPr>
              <w:t>99.37</w:t>
            </w:r>
          </w:p>
        </w:tc>
      </w:tr>
      <w:tr w:rsidR="00440C4F" w:rsidRPr="004656C1" w:rsidTr="00440C4F">
        <w:trPr>
          <w:trHeight w:val="290"/>
        </w:trPr>
        <w:tc>
          <w:tcPr>
            <w:tcW w:w="294"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08"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04"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47"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30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1601" w:type="pct"/>
            <w:gridSpan w:val="2"/>
            <w:shd w:val="clear" w:color="auto" w:fill="auto"/>
            <w:noWrap/>
            <w:vAlign w:val="bottom"/>
            <w:hideMark/>
          </w:tcPr>
          <w:p w:rsidR="004656C1" w:rsidRPr="004656C1" w:rsidRDefault="007257B7" w:rsidP="009461CD">
            <w:pPr>
              <w:spacing w:after="0" w:line="360" w:lineRule="auto"/>
              <w:jc w:val="center"/>
              <w:rPr>
                <w:rFonts w:ascii="Calibri" w:eastAsia="Times New Roman" w:hAnsi="Calibri" w:cs="Calibri"/>
                <w:b/>
                <w:bCs/>
                <w:color w:val="000000"/>
                <w:sz w:val="18"/>
                <w:szCs w:val="18"/>
                <w:lang w:eastAsia="en-IN"/>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c>
          <w:tcPr>
            <w:tcW w:w="26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0"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5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6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76"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38"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c>
          <w:tcPr>
            <w:tcW w:w="283" w:type="pct"/>
            <w:shd w:val="clear" w:color="auto" w:fill="auto"/>
            <w:noWrap/>
            <w:vAlign w:val="bottom"/>
            <w:hideMark/>
          </w:tcPr>
          <w:p w:rsidR="004656C1" w:rsidRPr="004656C1" w:rsidRDefault="004656C1" w:rsidP="009461CD">
            <w:pPr>
              <w:spacing w:after="0" w:line="360" w:lineRule="auto"/>
              <w:rPr>
                <w:rFonts w:ascii="Calibri" w:eastAsia="Times New Roman" w:hAnsi="Calibri" w:cs="Calibri"/>
                <w:color w:val="000000"/>
                <w:sz w:val="18"/>
                <w:szCs w:val="18"/>
                <w:lang w:eastAsia="en-IN"/>
              </w:rPr>
            </w:pPr>
            <w:r w:rsidRPr="004656C1">
              <w:rPr>
                <w:rFonts w:ascii="Calibri" w:eastAsia="Times New Roman" w:hAnsi="Calibri" w:cs="Calibri"/>
                <w:color w:val="000000"/>
                <w:sz w:val="18"/>
                <w:szCs w:val="18"/>
                <w:lang w:eastAsia="en-IN"/>
              </w:rPr>
              <w:t> </w:t>
            </w:r>
          </w:p>
        </w:tc>
      </w:tr>
    </w:tbl>
    <w:p w:rsidR="00E00F25" w:rsidRDefault="00E00F25" w:rsidP="00440C4F">
      <w:pPr>
        <w:spacing w:line="360" w:lineRule="auto"/>
        <w:rPr>
          <w:rFonts w:ascii="Times New Roman" w:hAnsi="Times New Roman" w:cs="Times New Roman"/>
          <w:b/>
          <w:sz w:val="28"/>
          <w:szCs w:val="32"/>
          <w:lang w:val="en-US"/>
        </w:rPr>
      </w:pPr>
    </w:p>
    <w:p w:rsidR="00440C4F" w:rsidRDefault="00440C4F" w:rsidP="00440C4F">
      <w:pPr>
        <w:spacing w:line="360" w:lineRule="auto"/>
        <w:rPr>
          <w:rFonts w:ascii="Times New Roman" w:hAnsi="Times New Roman" w:cs="Times New Roman"/>
          <w:b/>
          <w:sz w:val="28"/>
          <w:szCs w:val="32"/>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621"/>
        <w:gridCol w:w="606"/>
        <w:gridCol w:w="737"/>
        <w:gridCol w:w="917"/>
        <w:gridCol w:w="967"/>
        <w:gridCol w:w="3334"/>
        <w:gridCol w:w="747"/>
        <w:gridCol w:w="837"/>
        <w:gridCol w:w="846"/>
        <w:gridCol w:w="756"/>
        <w:gridCol w:w="796"/>
        <w:gridCol w:w="766"/>
        <w:gridCol w:w="711"/>
        <w:gridCol w:w="847"/>
      </w:tblGrid>
      <w:tr w:rsidR="007E35F2" w:rsidRPr="00E00F25" w:rsidTr="00440C4F">
        <w:trPr>
          <w:trHeight w:val="290"/>
        </w:trPr>
        <w:tc>
          <w:tcPr>
            <w:tcW w:w="1593" w:type="pct"/>
            <w:gridSpan w:val="6"/>
            <w:shd w:val="clear" w:color="auto" w:fill="auto"/>
            <w:noWrap/>
            <w:vAlign w:val="bottom"/>
            <w:hideMark/>
          </w:tcPr>
          <w:p w:rsidR="007E35F2" w:rsidRPr="00440C4F" w:rsidRDefault="00440C4F" w:rsidP="009461CD">
            <w:pPr>
              <w:spacing w:after="0" w:line="360" w:lineRule="auto"/>
              <w:rPr>
                <w:rFonts w:ascii="Times New Roman" w:eastAsia="Times New Roman" w:hAnsi="Times New Roman" w:cs="Times New Roman"/>
                <w:color w:val="000000"/>
                <w:lang w:eastAsia="en-IN"/>
              </w:rPr>
            </w:pPr>
            <w:r w:rsidRPr="00440C4F">
              <w:rPr>
                <w:rFonts w:ascii="Times New Roman" w:hAnsi="Times New Roman" w:cs="Times New Roman"/>
                <w:color w:val="000000"/>
              </w:rPr>
              <w:lastRenderedPageBreak/>
              <w:t>S. No.-02</w:t>
            </w:r>
          </w:p>
        </w:tc>
        <w:tc>
          <w:tcPr>
            <w:tcW w:w="1198" w:type="pct"/>
            <w:vMerge w:val="restart"/>
            <w:shd w:val="clear" w:color="auto" w:fill="auto"/>
            <w:noWrap/>
            <w:vAlign w:val="center"/>
            <w:hideMark/>
          </w:tcPr>
          <w:p w:rsidR="007E35F2" w:rsidRPr="00440C4F" w:rsidRDefault="007E35F2" w:rsidP="009461CD">
            <w:pPr>
              <w:spacing w:after="0" w:line="360" w:lineRule="auto"/>
              <w:jc w:val="center"/>
              <w:rPr>
                <w:rFonts w:ascii="Times New Roman" w:eastAsia="Times New Roman" w:hAnsi="Times New Roman" w:cs="Times New Roman"/>
                <w:b/>
                <w:bCs/>
                <w:color w:val="000000"/>
                <w:sz w:val="24"/>
                <w:szCs w:val="24"/>
                <w:u w:val="single"/>
                <w:lang w:eastAsia="en-IN"/>
              </w:rPr>
            </w:pPr>
            <w:r w:rsidRPr="00440C4F">
              <w:rPr>
                <w:rFonts w:ascii="Times New Roman" w:eastAsia="Times New Roman" w:hAnsi="Times New Roman" w:cs="Times New Roman"/>
                <w:b/>
                <w:bCs/>
                <w:color w:val="000000"/>
                <w:sz w:val="24"/>
                <w:szCs w:val="24"/>
                <w:u w:val="single"/>
                <w:lang w:eastAsia="en-IN"/>
              </w:rPr>
              <w:t>BOREHOLE NO. ALD-02</w:t>
            </w:r>
          </w:p>
        </w:tc>
        <w:tc>
          <w:tcPr>
            <w:tcW w:w="2209" w:type="pct"/>
            <w:gridSpan w:val="8"/>
            <w:shd w:val="clear" w:color="auto" w:fill="auto"/>
            <w:noWrap/>
            <w:vAlign w:val="bottom"/>
            <w:hideMark/>
          </w:tcPr>
          <w:p w:rsidR="007E35F2" w:rsidRPr="00E00F25" w:rsidRDefault="007E35F2"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Total depth (in m) : 79 </w:t>
            </w:r>
            <w:r w:rsidR="00C05ED1">
              <w:rPr>
                <w:rFonts w:ascii="Times New Roman" w:eastAsia="Times New Roman" w:hAnsi="Times New Roman" w:cs="Times New Roman"/>
                <w:color w:val="000000"/>
                <w:sz w:val="18"/>
                <w:szCs w:val="18"/>
                <w:lang w:eastAsia="en-IN"/>
              </w:rPr>
              <w:t>.00</w:t>
            </w:r>
            <w:r w:rsidR="00440C4F">
              <w:rPr>
                <w:rFonts w:ascii="Times New Roman" w:eastAsia="Times New Roman" w:hAnsi="Times New Roman" w:cs="Times New Roman"/>
                <w:color w:val="000000"/>
                <w:sz w:val="18"/>
                <w:szCs w:val="18"/>
                <w:lang w:eastAsia="en-IN"/>
              </w:rPr>
              <w:t>m</w:t>
            </w:r>
          </w:p>
        </w:tc>
      </w:tr>
      <w:tr w:rsidR="007E35F2" w:rsidRPr="00E00F25" w:rsidTr="00440C4F">
        <w:trPr>
          <w:trHeight w:val="290"/>
        </w:trPr>
        <w:tc>
          <w:tcPr>
            <w:tcW w:w="1593" w:type="pct"/>
            <w:gridSpan w:val="6"/>
            <w:shd w:val="clear" w:color="auto" w:fill="auto"/>
            <w:noWrap/>
            <w:vAlign w:val="bottom"/>
            <w:hideMark/>
          </w:tcPr>
          <w:p w:rsidR="007E35F2" w:rsidRPr="00440C4F" w:rsidRDefault="007E35F2" w:rsidP="00440C4F">
            <w:pPr>
              <w:spacing w:line="360" w:lineRule="auto"/>
              <w:rPr>
                <w:rFonts w:ascii="Times New Roman" w:hAnsi="Times New Roman" w:cs="Times New Roman"/>
                <w:color w:val="000000"/>
              </w:rPr>
            </w:pPr>
            <w:r w:rsidRPr="00440C4F">
              <w:rPr>
                <w:rFonts w:ascii="Times New Roman" w:hAnsi="Times New Roman" w:cs="Times New Roman"/>
                <w:color w:val="000000"/>
              </w:rPr>
              <w:t>Reduced Level:  263.637</w:t>
            </w:r>
          </w:p>
        </w:tc>
        <w:tc>
          <w:tcPr>
            <w:tcW w:w="1198" w:type="pct"/>
            <w:vMerge/>
            <w:vAlign w:val="center"/>
            <w:hideMark/>
          </w:tcPr>
          <w:p w:rsidR="007E35F2" w:rsidRPr="00E00F25" w:rsidRDefault="007E35F2" w:rsidP="009461CD">
            <w:pPr>
              <w:spacing w:after="0" w:line="360" w:lineRule="auto"/>
              <w:rPr>
                <w:rFonts w:ascii="Times New Roman" w:eastAsia="Times New Roman" w:hAnsi="Times New Roman" w:cs="Times New Roman"/>
                <w:b/>
                <w:bCs/>
                <w:color w:val="000000"/>
                <w:sz w:val="18"/>
                <w:szCs w:val="18"/>
                <w:u w:val="single"/>
                <w:lang w:eastAsia="en-IN"/>
              </w:rPr>
            </w:pPr>
          </w:p>
        </w:tc>
        <w:tc>
          <w:tcPr>
            <w:tcW w:w="2209" w:type="pct"/>
            <w:gridSpan w:val="8"/>
            <w:shd w:val="clear" w:color="auto" w:fill="auto"/>
            <w:noWrap/>
            <w:vAlign w:val="bottom"/>
            <w:hideMark/>
          </w:tcPr>
          <w:p w:rsidR="007E35F2" w:rsidRPr="00E00F25" w:rsidRDefault="007E35F2" w:rsidP="00440C4F">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Date of Starting: 1.03.2025</w:t>
            </w:r>
          </w:p>
        </w:tc>
      </w:tr>
      <w:tr w:rsidR="007E35F2" w:rsidRPr="00E00F25" w:rsidTr="00440C4F">
        <w:trPr>
          <w:trHeight w:val="290"/>
        </w:trPr>
        <w:tc>
          <w:tcPr>
            <w:tcW w:w="1593" w:type="pct"/>
            <w:gridSpan w:val="6"/>
            <w:shd w:val="clear" w:color="auto" w:fill="auto"/>
            <w:noWrap/>
            <w:vAlign w:val="bottom"/>
            <w:hideMark/>
          </w:tcPr>
          <w:p w:rsidR="00440C4F" w:rsidRPr="00440C4F" w:rsidRDefault="007E35F2" w:rsidP="00440C4F">
            <w:pPr>
              <w:spacing w:after="0" w:line="240" w:lineRule="auto"/>
              <w:rPr>
                <w:rFonts w:ascii="Times New Roman" w:hAnsi="Times New Roman" w:cs="Times New Roman"/>
                <w:color w:val="000000"/>
              </w:rPr>
            </w:pPr>
            <w:r w:rsidRPr="00440C4F">
              <w:rPr>
                <w:rFonts w:ascii="Times New Roman" w:hAnsi="Times New Roman" w:cs="Times New Roman"/>
                <w:color w:val="000000"/>
              </w:rPr>
              <w:t>Co-ordinates:</w:t>
            </w:r>
            <w:r w:rsidR="00440C4F" w:rsidRPr="00440C4F">
              <w:rPr>
                <w:rFonts w:ascii="Times New Roman" w:hAnsi="Times New Roman" w:cs="Times New Roman"/>
                <w:color w:val="000000"/>
              </w:rPr>
              <w:t xml:space="preserve">  </w:t>
            </w:r>
            <w:r w:rsidR="00440C4F">
              <w:rPr>
                <w:rFonts w:ascii="Times New Roman" w:hAnsi="Times New Roman" w:cs="Times New Roman"/>
                <w:color w:val="000000"/>
              </w:rPr>
              <w:t xml:space="preserve">  </w:t>
            </w:r>
            <w:r w:rsidRPr="00440C4F">
              <w:rPr>
                <w:rFonts w:ascii="Times New Roman" w:hAnsi="Times New Roman" w:cs="Times New Roman"/>
                <w:color w:val="000000"/>
              </w:rPr>
              <w:t xml:space="preserve">21° 37' 12.390" N </w:t>
            </w:r>
          </w:p>
          <w:p w:rsidR="007E35F2" w:rsidRPr="00440C4F" w:rsidRDefault="00440C4F" w:rsidP="00440C4F">
            <w:pPr>
              <w:spacing w:after="0" w:line="240" w:lineRule="auto"/>
              <w:rPr>
                <w:rFonts w:ascii="Times New Roman" w:hAnsi="Times New Roman" w:cs="Times New Roman"/>
                <w:color w:val="000000"/>
              </w:rPr>
            </w:pPr>
            <w:r w:rsidRPr="00440C4F">
              <w:rPr>
                <w:rFonts w:ascii="Times New Roman" w:hAnsi="Times New Roman" w:cs="Times New Roman"/>
                <w:color w:val="000000"/>
              </w:rPr>
              <w:t xml:space="preserve">                          </w:t>
            </w:r>
            <w:r w:rsidR="007E35F2" w:rsidRPr="00440C4F">
              <w:rPr>
                <w:rFonts w:ascii="Times New Roman" w:hAnsi="Times New Roman" w:cs="Times New Roman"/>
                <w:color w:val="000000"/>
              </w:rPr>
              <w:t>81° 53 49.111" E</w:t>
            </w:r>
          </w:p>
        </w:tc>
        <w:tc>
          <w:tcPr>
            <w:tcW w:w="1198" w:type="pct"/>
            <w:vMerge/>
            <w:vAlign w:val="center"/>
            <w:hideMark/>
          </w:tcPr>
          <w:p w:rsidR="007E35F2" w:rsidRPr="00E00F25" w:rsidRDefault="007E35F2" w:rsidP="009461CD">
            <w:pPr>
              <w:spacing w:after="0" w:line="360" w:lineRule="auto"/>
              <w:rPr>
                <w:rFonts w:ascii="Times New Roman" w:eastAsia="Times New Roman" w:hAnsi="Times New Roman" w:cs="Times New Roman"/>
                <w:b/>
                <w:bCs/>
                <w:color w:val="000000"/>
                <w:sz w:val="18"/>
                <w:szCs w:val="18"/>
                <w:u w:val="single"/>
                <w:lang w:eastAsia="en-IN"/>
              </w:rPr>
            </w:pPr>
          </w:p>
        </w:tc>
        <w:tc>
          <w:tcPr>
            <w:tcW w:w="2209" w:type="pct"/>
            <w:gridSpan w:val="8"/>
            <w:shd w:val="clear" w:color="auto" w:fill="auto"/>
            <w:noWrap/>
            <w:vAlign w:val="bottom"/>
            <w:hideMark/>
          </w:tcPr>
          <w:p w:rsidR="007E35F2" w:rsidRPr="00E00F25" w:rsidRDefault="007E35F2" w:rsidP="007257B7">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Date of Closing: 15.0</w:t>
            </w:r>
            <w:r w:rsidR="007257B7">
              <w:rPr>
                <w:rFonts w:ascii="Times New Roman" w:eastAsia="Times New Roman" w:hAnsi="Times New Roman" w:cs="Times New Roman"/>
                <w:color w:val="000000"/>
                <w:sz w:val="18"/>
                <w:szCs w:val="18"/>
                <w:lang w:eastAsia="en-IN"/>
              </w:rPr>
              <w:t>4</w:t>
            </w:r>
            <w:r w:rsidRPr="00E00F25">
              <w:rPr>
                <w:rFonts w:ascii="Times New Roman" w:eastAsia="Times New Roman" w:hAnsi="Times New Roman" w:cs="Times New Roman"/>
                <w:color w:val="000000"/>
                <w:sz w:val="18"/>
                <w:szCs w:val="18"/>
                <w:lang w:eastAsia="en-IN"/>
              </w:rPr>
              <w:t>.2025</w:t>
            </w:r>
          </w:p>
        </w:tc>
      </w:tr>
      <w:tr w:rsidR="007E35F2" w:rsidRPr="00E00F25" w:rsidTr="00440C4F">
        <w:trPr>
          <w:trHeight w:val="403"/>
        </w:trPr>
        <w:tc>
          <w:tcPr>
            <w:tcW w:w="1593" w:type="pct"/>
            <w:gridSpan w:val="6"/>
            <w:shd w:val="clear" w:color="auto" w:fill="auto"/>
            <w:noWrap/>
            <w:vAlign w:val="bottom"/>
            <w:hideMark/>
          </w:tcPr>
          <w:p w:rsidR="007E35F2" w:rsidRPr="00440C4F" w:rsidRDefault="007E35F2" w:rsidP="009461CD">
            <w:pPr>
              <w:spacing w:line="360" w:lineRule="auto"/>
              <w:rPr>
                <w:rFonts w:ascii="Times New Roman" w:hAnsi="Times New Roman" w:cs="Times New Roman"/>
                <w:color w:val="000000"/>
              </w:rPr>
            </w:pPr>
            <w:r w:rsidRPr="00440C4F">
              <w:rPr>
                <w:rFonts w:ascii="Times New Roman" w:hAnsi="Times New Roman" w:cs="Times New Roman"/>
                <w:color w:val="000000"/>
              </w:rPr>
              <w:t>Drill No.- W/L,11</w:t>
            </w:r>
          </w:p>
        </w:tc>
        <w:tc>
          <w:tcPr>
            <w:tcW w:w="1198" w:type="pct"/>
            <w:vMerge/>
            <w:vAlign w:val="center"/>
            <w:hideMark/>
          </w:tcPr>
          <w:p w:rsidR="007E35F2" w:rsidRPr="00E00F25" w:rsidRDefault="007E35F2" w:rsidP="009461CD">
            <w:pPr>
              <w:spacing w:after="0" w:line="360" w:lineRule="auto"/>
              <w:rPr>
                <w:rFonts w:ascii="Times New Roman" w:eastAsia="Times New Roman" w:hAnsi="Times New Roman" w:cs="Times New Roman"/>
                <w:b/>
                <w:bCs/>
                <w:color w:val="000000"/>
                <w:sz w:val="18"/>
                <w:szCs w:val="18"/>
                <w:u w:val="single"/>
                <w:lang w:eastAsia="en-IN"/>
              </w:rPr>
            </w:pPr>
          </w:p>
        </w:tc>
        <w:tc>
          <w:tcPr>
            <w:tcW w:w="2209" w:type="pct"/>
            <w:gridSpan w:val="8"/>
            <w:shd w:val="clear" w:color="auto" w:fill="auto"/>
            <w:noWrap/>
            <w:vAlign w:val="bottom"/>
            <w:hideMark/>
          </w:tcPr>
          <w:p w:rsidR="007E35F2" w:rsidRPr="00E00F25" w:rsidRDefault="007E35F2" w:rsidP="009461CD">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ANALYTICAL RESULT IN %</w:t>
            </w:r>
          </w:p>
        </w:tc>
      </w:tr>
      <w:tr w:rsidR="00E00F25" w:rsidRPr="00E00F25" w:rsidTr="00440C4F">
        <w:trPr>
          <w:trHeight w:val="300"/>
        </w:trPr>
        <w:tc>
          <w:tcPr>
            <w:tcW w:w="265"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FROM</w:t>
            </w:r>
          </w:p>
        </w:tc>
        <w:tc>
          <w:tcPr>
            <w:tcW w:w="214"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TO</w:t>
            </w:r>
          </w:p>
        </w:tc>
        <w:tc>
          <w:tcPr>
            <w:tcW w:w="209"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RUN</w:t>
            </w:r>
          </w:p>
        </w:tc>
        <w:tc>
          <w:tcPr>
            <w:tcW w:w="254"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CORE</w:t>
            </w:r>
          </w:p>
        </w:tc>
        <w:tc>
          <w:tcPr>
            <w:tcW w:w="317"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RECO%</w:t>
            </w:r>
          </w:p>
        </w:tc>
        <w:tc>
          <w:tcPr>
            <w:tcW w:w="334"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SAMPLE</w:t>
            </w:r>
          </w:p>
        </w:tc>
        <w:tc>
          <w:tcPr>
            <w:tcW w:w="1198"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LITHOLOGY</w:t>
            </w:r>
          </w:p>
        </w:tc>
        <w:tc>
          <w:tcPr>
            <w:tcW w:w="268"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SiO</w:t>
            </w:r>
            <w:r w:rsidRPr="007257B7">
              <w:rPr>
                <w:rFonts w:ascii="Times New Roman" w:eastAsia="Times New Roman" w:hAnsi="Times New Roman" w:cs="Times New Roman"/>
                <w:b/>
                <w:bCs/>
                <w:color w:val="000000"/>
                <w:sz w:val="18"/>
                <w:szCs w:val="18"/>
                <w:vertAlign w:val="subscript"/>
                <w:lang w:eastAsia="en-IN"/>
              </w:rPr>
              <w:t>2</w:t>
            </w:r>
            <w:r w:rsidRPr="00E00F25">
              <w:rPr>
                <w:rFonts w:ascii="Times New Roman" w:eastAsia="Times New Roman" w:hAnsi="Times New Roman" w:cs="Times New Roman"/>
                <w:b/>
                <w:bCs/>
                <w:color w:val="000000"/>
                <w:sz w:val="18"/>
                <w:szCs w:val="18"/>
                <w:lang w:eastAsia="en-IN"/>
              </w:rPr>
              <w:t>%</w:t>
            </w:r>
          </w:p>
        </w:tc>
        <w:tc>
          <w:tcPr>
            <w:tcW w:w="289"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Al</w:t>
            </w:r>
            <w:r w:rsidRPr="00E00F25">
              <w:rPr>
                <w:rFonts w:ascii="Times New Roman" w:eastAsia="Times New Roman" w:hAnsi="Times New Roman" w:cs="Times New Roman"/>
                <w:b/>
                <w:bCs/>
                <w:color w:val="000000"/>
                <w:sz w:val="18"/>
                <w:szCs w:val="18"/>
                <w:vertAlign w:val="subscript"/>
                <w:lang w:eastAsia="en-IN"/>
              </w:rPr>
              <w:t>2</w:t>
            </w:r>
            <w:r w:rsidRPr="00E00F25">
              <w:rPr>
                <w:rFonts w:ascii="Times New Roman" w:eastAsia="Times New Roman" w:hAnsi="Times New Roman" w:cs="Times New Roman"/>
                <w:b/>
                <w:bCs/>
                <w:color w:val="000000"/>
                <w:sz w:val="18"/>
                <w:szCs w:val="18"/>
                <w:lang w:eastAsia="en-IN"/>
              </w:rPr>
              <w:t>O</w:t>
            </w:r>
            <w:r w:rsidRPr="00E00F25">
              <w:rPr>
                <w:rFonts w:ascii="Times New Roman" w:eastAsia="Times New Roman" w:hAnsi="Times New Roman" w:cs="Times New Roman"/>
                <w:b/>
                <w:bCs/>
                <w:color w:val="000000"/>
                <w:sz w:val="18"/>
                <w:szCs w:val="18"/>
                <w:vertAlign w:val="subscript"/>
                <w:lang w:eastAsia="en-IN"/>
              </w:rPr>
              <w:t>3</w:t>
            </w:r>
            <w:r w:rsidRPr="00E00F25">
              <w:rPr>
                <w:rFonts w:ascii="Times New Roman" w:eastAsia="Times New Roman" w:hAnsi="Times New Roman" w:cs="Times New Roman"/>
                <w:b/>
                <w:bCs/>
                <w:color w:val="000000"/>
                <w:sz w:val="18"/>
                <w:szCs w:val="18"/>
                <w:lang w:eastAsia="en-IN"/>
              </w:rPr>
              <w:t>%</w:t>
            </w:r>
          </w:p>
        </w:tc>
        <w:tc>
          <w:tcPr>
            <w:tcW w:w="292"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Fe</w:t>
            </w:r>
            <w:r w:rsidRPr="00E00F25">
              <w:rPr>
                <w:rFonts w:ascii="Times New Roman" w:eastAsia="Times New Roman" w:hAnsi="Times New Roman" w:cs="Times New Roman"/>
                <w:b/>
                <w:bCs/>
                <w:color w:val="000000"/>
                <w:sz w:val="18"/>
                <w:szCs w:val="18"/>
                <w:vertAlign w:val="subscript"/>
                <w:lang w:eastAsia="en-IN"/>
              </w:rPr>
              <w:t>2</w:t>
            </w:r>
            <w:r w:rsidRPr="00E00F25">
              <w:rPr>
                <w:rFonts w:ascii="Times New Roman" w:eastAsia="Times New Roman" w:hAnsi="Times New Roman" w:cs="Times New Roman"/>
                <w:b/>
                <w:bCs/>
                <w:color w:val="000000"/>
                <w:sz w:val="18"/>
                <w:szCs w:val="18"/>
                <w:lang w:eastAsia="en-IN"/>
              </w:rPr>
              <w:t>O</w:t>
            </w:r>
            <w:r w:rsidRPr="00E00F25">
              <w:rPr>
                <w:rFonts w:ascii="Times New Roman" w:eastAsia="Times New Roman" w:hAnsi="Times New Roman" w:cs="Times New Roman"/>
                <w:b/>
                <w:bCs/>
                <w:color w:val="000000"/>
                <w:sz w:val="18"/>
                <w:szCs w:val="18"/>
                <w:vertAlign w:val="subscript"/>
                <w:lang w:eastAsia="en-IN"/>
              </w:rPr>
              <w:t>3</w:t>
            </w:r>
            <w:r w:rsidRPr="00E00F25">
              <w:rPr>
                <w:rFonts w:ascii="Times New Roman" w:eastAsia="Times New Roman" w:hAnsi="Times New Roman" w:cs="Times New Roman"/>
                <w:b/>
                <w:bCs/>
                <w:color w:val="000000"/>
                <w:sz w:val="18"/>
                <w:szCs w:val="18"/>
                <w:lang w:eastAsia="en-IN"/>
              </w:rPr>
              <w:t>%</w:t>
            </w:r>
          </w:p>
        </w:tc>
        <w:tc>
          <w:tcPr>
            <w:tcW w:w="261"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CaO%</w:t>
            </w:r>
          </w:p>
        </w:tc>
        <w:tc>
          <w:tcPr>
            <w:tcW w:w="275"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MgO%</w:t>
            </w:r>
          </w:p>
        </w:tc>
        <w:tc>
          <w:tcPr>
            <w:tcW w:w="285"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P</w:t>
            </w:r>
            <w:r w:rsidRPr="007257B7">
              <w:rPr>
                <w:rFonts w:ascii="Times New Roman" w:eastAsia="Times New Roman" w:hAnsi="Times New Roman" w:cs="Times New Roman"/>
                <w:b/>
                <w:bCs/>
                <w:color w:val="000000"/>
                <w:sz w:val="18"/>
                <w:szCs w:val="18"/>
                <w:vertAlign w:val="subscript"/>
                <w:lang w:eastAsia="en-IN"/>
              </w:rPr>
              <w:t>2</w:t>
            </w:r>
            <w:r w:rsidRPr="00E00F25">
              <w:rPr>
                <w:rFonts w:ascii="Times New Roman" w:eastAsia="Times New Roman" w:hAnsi="Times New Roman" w:cs="Times New Roman"/>
                <w:b/>
                <w:bCs/>
                <w:color w:val="000000"/>
                <w:sz w:val="18"/>
                <w:szCs w:val="18"/>
                <w:lang w:eastAsia="en-IN"/>
              </w:rPr>
              <w:t>O</w:t>
            </w:r>
            <w:r w:rsidRPr="007257B7">
              <w:rPr>
                <w:rFonts w:ascii="Times New Roman" w:eastAsia="Times New Roman" w:hAnsi="Times New Roman" w:cs="Times New Roman"/>
                <w:b/>
                <w:bCs/>
                <w:color w:val="000000"/>
                <w:sz w:val="18"/>
                <w:szCs w:val="18"/>
                <w:vertAlign w:val="subscript"/>
                <w:lang w:eastAsia="en-IN"/>
              </w:rPr>
              <w:t>5</w:t>
            </w:r>
            <w:r w:rsidRPr="00E00F25">
              <w:rPr>
                <w:rFonts w:ascii="Times New Roman" w:eastAsia="Times New Roman" w:hAnsi="Times New Roman" w:cs="Times New Roman"/>
                <w:b/>
                <w:bCs/>
                <w:color w:val="000000"/>
                <w:sz w:val="18"/>
                <w:szCs w:val="18"/>
                <w:lang w:eastAsia="en-IN"/>
              </w:rPr>
              <w:t>%</w:t>
            </w:r>
          </w:p>
        </w:tc>
        <w:tc>
          <w:tcPr>
            <w:tcW w:w="246"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LOI</w:t>
            </w:r>
          </w:p>
        </w:tc>
        <w:tc>
          <w:tcPr>
            <w:tcW w:w="292"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b/>
                <w:bCs/>
                <w:color w:val="000000"/>
                <w:sz w:val="18"/>
                <w:szCs w:val="18"/>
                <w:lang w:eastAsia="en-IN"/>
              </w:rPr>
            </w:pPr>
            <w:r w:rsidRPr="00E00F25">
              <w:rPr>
                <w:rFonts w:ascii="Times New Roman" w:eastAsia="Times New Roman" w:hAnsi="Times New Roman" w:cs="Times New Roman"/>
                <w:b/>
                <w:bCs/>
                <w:color w:val="000000"/>
                <w:sz w:val="18"/>
                <w:szCs w:val="18"/>
                <w:lang w:eastAsia="en-IN"/>
              </w:rPr>
              <w:t>TOTAL</w:t>
            </w:r>
          </w:p>
        </w:tc>
      </w:tr>
      <w:tr w:rsidR="00E00F25" w:rsidRPr="00E00F25" w:rsidTr="00440C4F">
        <w:trPr>
          <w:trHeight w:val="29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 Brown, soft soil</w:t>
            </w:r>
          </w:p>
        </w:tc>
        <w:tc>
          <w:tcPr>
            <w:tcW w:w="268"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9"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61"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7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46"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r>
      <w:tr w:rsidR="00E00F25" w:rsidRPr="00E00F25" w:rsidTr="00440C4F">
        <w:trPr>
          <w:trHeight w:val="29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 Brown, soft soil</w:t>
            </w:r>
          </w:p>
        </w:tc>
        <w:tc>
          <w:tcPr>
            <w:tcW w:w="268"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9" w:type="pct"/>
            <w:shd w:val="clear" w:color="auto" w:fill="auto"/>
            <w:noWrap/>
            <w:vAlign w:val="bottom"/>
            <w:hideMark/>
          </w:tcPr>
          <w:p w:rsidR="00E00F25" w:rsidRPr="00E00F25" w:rsidRDefault="00E00F25" w:rsidP="009461CD">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61"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7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46"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r>
      <w:tr w:rsidR="00E00F25" w:rsidRPr="00E00F25" w:rsidTr="00440C4F">
        <w:trPr>
          <w:trHeight w:val="29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 Brown, soft soil</w:t>
            </w:r>
          </w:p>
        </w:tc>
        <w:tc>
          <w:tcPr>
            <w:tcW w:w="268"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9"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61"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7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46"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r>
      <w:tr w:rsidR="00E00F25" w:rsidRPr="00E00F25" w:rsidTr="00440C4F">
        <w:trPr>
          <w:trHeight w:val="29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 Brown, soft soil</w:t>
            </w:r>
          </w:p>
        </w:tc>
        <w:tc>
          <w:tcPr>
            <w:tcW w:w="268"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9"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61"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7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46"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r>
      <w:tr w:rsidR="00E00F25" w:rsidRPr="00E00F25" w:rsidTr="00440C4F">
        <w:trPr>
          <w:trHeight w:val="29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 Brown, soft soil</w:t>
            </w:r>
          </w:p>
        </w:tc>
        <w:tc>
          <w:tcPr>
            <w:tcW w:w="268"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9"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61"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7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46"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r>
      <w:tr w:rsidR="00E00F25" w:rsidRPr="00E00F25" w:rsidTr="00440C4F">
        <w:trPr>
          <w:trHeight w:val="29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0.30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Shally Limestone</w:t>
            </w:r>
          </w:p>
        </w:tc>
        <w:tc>
          <w:tcPr>
            <w:tcW w:w="268"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9"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61"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7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46"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0.60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20.928</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6.123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2.328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38.204</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0.800</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0.053</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30.990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99.426</w:t>
            </w:r>
          </w:p>
        </w:tc>
      </w:tr>
      <w:tr w:rsidR="00E00F25" w:rsidRPr="00E00F25" w:rsidTr="00440C4F">
        <w:trPr>
          <w:trHeight w:val="945"/>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0.70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70</w:t>
            </w:r>
          </w:p>
        </w:tc>
        <w:tc>
          <w:tcPr>
            <w:tcW w:w="334" w:type="pct"/>
            <w:vMerge/>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fine-grained, hard and compact, massive, stromatolitic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20.928</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6.123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2.328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38.204</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0.800</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0.053</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30.990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99.426</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9.00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0.50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50</w:t>
            </w:r>
          </w:p>
        </w:tc>
        <w:tc>
          <w:tcPr>
            <w:tcW w:w="334" w:type="pct"/>
            <w:vMerge/>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Pinkish purple, fine-grained, hard and </w:t>
            </w:r>
            <w:r w:rsidR="00810DD7">
              <w:rPr>
                <w:rFonts w:ascii="Times New Roman" w:eastAsia="Times New Roman" w:hAnsi="Times New Roman" w:cs="Times New Roman"/>
                <w:color w:val="000000"/>
                <w:sz w:val="18"/>
                <w:szCs w:val="18"/>
                <w:lang w:eastAsia="en-IN"/>
              </w:rPr>
              <w:t xml:space="preserve">compact, massive, shaly </w:t>
            </w:r>
            <w:r w:rsidRPr="00E00F25">
              <w:rPr>
                <w:rFonts w:ascii="Times New Roman" w:eastAsia="Times New Roman" w:hAnsi="Times New Roman" w:cs="Times New Roman"/>
                <w:color w:val="000000"/>
                <w:sz w:val="18"/>
                <w:szCs w:val="18"/>
                <w:lang w:eastAsia="en-IN"/>
              </w:rPr>
              <w:t>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20.928</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6.123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2.328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38.204</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0.800</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0.053</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30.990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99.426</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9.00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fine-grained, hard and compact , massive, stromatolitic limestone with solution cavity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33.479</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8.563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3.444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26.324</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3.236</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0.058</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24.320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99.424</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lastRenderedPageBreak/>
              <w:t>10.00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11.00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22.662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5.429</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2.253</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36.218</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2.260</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0.042</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30.680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99.544</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11.00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12.00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0.60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20.811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5.980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2.592</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35.705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2.924</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0.056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31.150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99.218</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12.00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13.00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0.60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60</w:t>
            </w:r>
          </w:p>
        </w:tc>
        <w:tc>
          <w:tcPr>
            <w:tcW w:w="334" w:type="pct"/>
            <w:vMerge/>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20.811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5.980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2.592</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35.705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2.924</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0.056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31.150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99.218</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13.00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14.00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0.90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90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9.719</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2.921</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1.684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45.624</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1.837</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37.640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99.465</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14.00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15.00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0.70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70</w:t>
            </w:r>
          </w:p>
        </w:tc>
        <w:tc>
          <w:tcPr>
            <w:tcW w:w="334" w:type="pct"/>
            <w:vMerge/>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9.719</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2.921</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1.684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45.624</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1.837</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37.640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99.465</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15.00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16.00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0.65</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65</w:t>
            </w:r>
          </w:p>
        </w:tc>
        <w:tc>
          <w:tcPr>
            <w:tcW w:w="334" w:type="pct"/>
            <w:vMerge/>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9.719</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2.921</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1.684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45.624</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1.837</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37.640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99.465</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16.00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17.00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0.60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10.288</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4.234</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2.115</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45.053</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1.201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36.520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99.447</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17.00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18.00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0.70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70</w:t>
            </w:r>
          </w:p>
        </w:tc>
        <w:tc>
          <w:tcPr>
            <w:tcW w:w="334" w:type="pct"/>
            <w:vMerge/>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10.288</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4.234</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2.115</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45.053</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1.201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36.520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99.447</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18.00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19.00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0.90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90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13.034</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5.206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2.556</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42.516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1.379</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0.033</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34.690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99.414</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lastRenderedPageBreak/>
              <w:t>19.00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20.00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0.60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60</w:t>
            </w:r>
          </w:p>
        </w:tc>
        <w:tc>
          <w:tcPr>
            <w:tcW w:w="334" w:type="pct"/>
            <w:vMerge/>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13.034</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5.206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2.556</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42.516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1.379</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0.033</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34.690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99.414</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20.00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21.00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0.80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 with shale intercalation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7.692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3.247</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1.645</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47.541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1.119</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0.028</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38.060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99.332</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21.00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22.00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0.85</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85</w:t>
            </w:r>
          </w:p>
        </w:tc>
        <w:tc>
          <w:tcPr>
            <w:tcW w:w="334" w:type="pct"/>
            <w:vMerge/>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7.692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3.247</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1.645</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47.541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1.119</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0.028</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38.060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99.332</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22.00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23.00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9</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12.863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5.043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2.583</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42.697</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1.138</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34.820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99.174</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23.00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24.00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12.911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5.238</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2.454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42.879</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0.891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0.032</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34.700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99.105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24.00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25.00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11</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11.482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5.511</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2.204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43.926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1.080</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0.028</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35.390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99.621</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25.00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26.00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12</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8.752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4.243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1.508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46.198</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1.449</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0.033</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37.360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99.543</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26.00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27.00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13</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Pinkish purple, fine grained, hard and compact , massive , stromatolitic limestone with shally portion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10.727</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4.447</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1.824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44.640</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1.523</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36.330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99.516</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27.00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28.00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14</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Pinkish purple, fine grained, hard and compact , massive , stromatolitic limestone with shally portion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11.241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6.021</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1.865</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43.184</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1.561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35.650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99.552</w:t>
            </w:r>
          </w:p>
        </w:tc>
      </w:tr>
      <w:tr w:rsidR="00E00F25" w:rsidRPr="00E00F25" w:rsidTr="00440C4F">
        <w:trPr>
          <w:trHeight w:val="84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lastRenderedPageBreak/>
              <w:t>28.00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29.00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15</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xml:space="preserve">Pinkish purple, fine grained, hard and compact , massive , stromatolitic limestone with shally portion </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14.288</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6.255</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2.716</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40.338</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2.051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0.028</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33.730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99.406</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29.00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16</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Purple ,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11.601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5.098</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2.208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43.065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1.898</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0.029</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35.490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99.389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31.00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17</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Purple ,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9.539</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4.068</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1.575</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45.177</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1.900</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0.028</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37.170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99.457</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31.00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32.00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18</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Purple ,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11.333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4.066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1.865</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43.178</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2.630</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0.033</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36.310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99.415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32.00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33.00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19</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Purple ,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10.884</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4.544</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1.929</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44.506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1.062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0.028</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36.260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99.213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33.00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34.00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20</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Purple ,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10.226</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3.736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2.092</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44.182</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2.228</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36.650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99.139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34.00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35.00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21</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Purple ,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9.112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3.719</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1.602</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46.175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1.211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37.400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99.245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35.00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22</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Purple ,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11.752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4.609</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2.017</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43.789</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1.569</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0.029</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35.830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99.595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23</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Purple ,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13.353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4.409</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2.124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42.326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1.762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0.028</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35.190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99.192</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38.00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24</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Purple , fine grained, hard and compact , massive ,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13.081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5.278</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2.090</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43.027</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0.970</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0.033</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34.890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99.369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38.00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39.00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25</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Greyish purple , fine grained, hard and compact, massive, stromatolitic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13.435</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5.521</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1.948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42.149</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1.641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34.730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99.459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39.00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40.00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26</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14.512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5.674</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2.367</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41.185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1.773</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34.040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99.582</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40.00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41.00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27</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13.659</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5.049</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2.215</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41.996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2.035</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34.520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99.505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lastRenderedPageBreak/>
              <w:t>41.00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42.00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28</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14.391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5.815</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2.474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41.296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1.494</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0.032</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34.030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99.532</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42.00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43.00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29</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15.844</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6.292</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2.534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39.991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1.734</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33.130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99.551</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43.00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44.00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30</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13.921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5.149</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2.023</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41.753</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1.939</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0.032</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34.610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99.427</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44.00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45.00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31</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14.722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6.546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2.100</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40.685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1.762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33.610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99.456</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45.00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46.00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32</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dolomitic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15.011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4.547</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2.353</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40.670</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2.052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33.660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98.324</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46.00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47.00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33</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14.330</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5.522</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2.268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41.362</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1.587</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0.033</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34.270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99.372</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47.00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48.00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34</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12.472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4.414</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1.787</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43.065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2.008</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35.610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99.386</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48.00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49.00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35</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9.693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4.097</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1.395</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45.615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1.626</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0.029</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37.060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99.515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49.00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50.00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10.430</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3.002</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1.587</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44.956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1.934</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37.360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99.299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50.00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51.00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10.398</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3.576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1.471</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44.965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2.056</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0.034</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37.070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99.570</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51.00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52.00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38</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10.551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3.650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1.503</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44.686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1.777</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0.034</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36.980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99.181</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52.00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53.00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39</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9.772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3.302</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1.400</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45.541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1.696</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37.410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99.157</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53.00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54.00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40</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11.834</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3.657</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1.661</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43.615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2.096</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36.410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99.309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54.00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55.00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41</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13.671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4.444</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1.937</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41.975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2.253</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35.140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99.455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lastRenderedPageBreak/>
              <w:t>55.00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56.00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42</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13.738</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5.643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2.048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41.891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1.680</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0.029</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34.460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99.489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56.00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57.00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43</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12.757</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5.701</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1.732</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42.733</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1.395</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35.020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99.368</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57.00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58.00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44</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10.749</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5.413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1.531</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44.610</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1.003</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36.130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99.471</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58.00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59.00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45</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17.793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8.293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2.188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38.195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1.492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0.042</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31.430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99.433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59.00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60.00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17.793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8.293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2.188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38.195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1.492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0.042</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31.430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99.433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60.00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61.00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17.793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8.293</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2.188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38.195</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1.492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0.042</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31.430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99.433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61.00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62.00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46</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26.231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11.256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3.239</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31.612</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1.055</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0.056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26.100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99.549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62.00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63.00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26.231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11.256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3.239</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31.612</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1.055</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0.056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26.100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99.549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63.00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64.00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26.231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11.256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3.239</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31.612</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1.055</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0.056</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26.100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99.549</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64.00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65.00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47</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 with shale partings</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24.307</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9.586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3.547</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33.749</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0.989</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27.240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99.458</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65.00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66.00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24.307</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9.586</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3.547</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33.749</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0.989</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0.040</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27.240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99.458</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66.00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67.00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48</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23.213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7.658</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2.874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34.381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2.242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29.130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99.543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67.00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68.00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23.213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7.658</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2.874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34.381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2.242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29.130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99.543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68.00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69.00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23.213</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7.658</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2.874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34.381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2.242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29.130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99.543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lastRenderedPageBreak/>
              <w:t>69.00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70.00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49</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22.585</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8.185</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34.153</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2.482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29.370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99.400</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70.00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71.00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22.585</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8.185</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34.153</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2.482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29.370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99.400</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71.00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72.00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22.585</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8.185</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2.584</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34.153</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2.482</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29.370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99.400</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72.00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73.00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0.70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50</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25.862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9.435</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2.580</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32.396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1.641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0.061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27.410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99.385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73.00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74.00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0.80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25.862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9.435</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2.580</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32.396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1.641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0.061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27.410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99.385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74.00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75.00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0.80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25.862</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9.435</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2.580</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32.396</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1.641</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0.061</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27.410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99.385</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75.00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76.00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0.80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51</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18.071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6.759</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2.443</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37.920</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2.285</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31.850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99.373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76.00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77.00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0.80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80</w:t>
            </w:r>
          </w:p>
        </w:tc>
        <w:tc>
          <w:tcPr>
            <w:tcW w:w="334" w:type="pct"/>
            <w:vMerge/>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18.071</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6.759</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2.443</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37.920</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2.285</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0.045</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31.850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99.373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77.00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78.00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0.80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80</w:t>
            </w:r>
          </w:p>
        </w:tc>
        <w:tc>
          <w:tcPr>
            <w:tcW w:w="334" w:type="pct"/>
            <w:vMerge w:val="restart"/>
            <w:shd w:val="clear" w:color="auto" w:fill="auto"/>
            <w:noWrap/>
            <w:vAlign w:val="center"/>
            <w:hideMark/>
          </w:tcPr>
          <w:p w:rsidR="00E00F25" w:rsidRPr="00E00F25" w:rsidRDefault="00E00F25" w:rsidP="00F90377">
            <w:pPr>
              <w:spacing w:after="0" w:line="360" w:lineRule="auto"/>
              <w:jc w:val="center"/>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52</w:t>
            </w: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18.339</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6.594</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2.128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38.721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1.784</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0.037</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31.840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99.443</w:t>
            </w:r>
          </w:p>
        </w:tc>
      </w:tr>
      <w:tr w:rsidR="00E00F25" w:rsidRPr="00E00F25" w:rsidTr="00440C4F">
        <w:trPr>
          <w:trHeight w:val="560"/>
        </w:trPr>
        <w:tc>
          <w:tcPr>
            <w:tcW w:w="265"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78.00</w:t>
            </w:r>
          </w:p>
        </w:tc>
        <w:tc>
          <w:tcPr>
            <w:tcW w:w="21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79.00</w:t>
            </w:r>
          </w:p>
        </w:tc>
        <w:tc>
          <w:tcPr>
            <w:tcW w:w="209"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1.00</w:t>
            </w:r>
          </w:p>
        </w:tc>
        <w:tc>
          <w:tcPr>
            <w:tcW w:w="254"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0.80</w:t>
            </w:r>
          </w:p>
        </w:tc>
        <w:tc>
          <w:tcPr>
            <w:tcW w:w="317" w:type="pct"/>
            <w:shd w:val="clear" w:color="auto" w:fill="auto"/>
            <w:noWrap/>
            <w:vAlign w:val="center"/>
            <w:hideMark/>
          </w:tcPr>
          <w:p w:rsidR="00E00F25" w:rsidRPr="00E00F25" w:rsidRDefault="00E00F25" w:rsidP="00F90377">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80</w:t>
            </w:r>
          </w:p>
        </w:tc>
        <w:tc>
          <w:tcPr>
            <w:tcW w:w="334" w:type="pct"/>
            <w:vMerge/>
            <w:vAlign w:val="center"/>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p>
        </w:tc>
        <w:tc>
          <w:tcPr>
            <w:tcW w:w="1198" w:type="pct"/>
            <w:shd w:val="clear" w:color="auto" w:fill="auto"/>
            <w:hideMark/>
          </w:tcPr>
          <w:p w:rsidR="00E00F25" w:rsidRPr="00E00F25" w:rsidRDefault="00E00F25" w:rsidP="009461CD">
            <w:pPr>
              <w:spacing w:after="0" w:line="360" w:lineRule="auto"/>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Grey , fine grained, hard and compact , massive, limestone.</w:t>
            </w:r>
          </w:p>
        </w:tc>
        <w:tc>
          <w:tcPr>
            <w:tcW w:w="268"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18.339</w:t>
            </w:r>
          </w:p>
        </w:tc>
        <w:tc>
          <w:tcPr>
            <w:tcW w:w="289"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6.594</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2.128</w:t>
            </w:r>
          </w:p>
        </w:tc>
        <w:tc>
          <w:tcPr>
            <w:tcW w:w="261"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38.721</w:t>
            </w:r>
          </w:p>
        </w:tc>
        <w:tc>
          <w:tcPr>
            <w:tcW w:w="27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1.784</w:t>
            </w:r>
          </w:p>
        </w:tc>
        <w:tc>
          <w:tcPr>
            <w:tcW w:w="285"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0.037</w:t>
            </w:r>
          </w:p>
        </w:tc>
        <w:tc>
          <w:tcPr>
            <w:tcW w:w="246"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31.840</w:t>
            </w:r>
          </w:p>
        </w:tc>
        <w:tc>
          <w:tcPr>
            <w:tcW w:w="292" w:type="pct"/>
            <w:shd w:val="clear" w:color="auto" w:fill="auto"/>
            <w:noWrap/>
            <w:vAlign w:val="center"/>
            <w:hideMark/>
          </w:tcPr>
          <w:p w:rsidR="00E00F25" w:rsidRPr="00E00F25" w:rsidRDefault="00E00F25" w:rsidP="00AB52F1">
            <w:pPr>
              <w:spacing w:after="0" w:line="360" w:lineRule="auto"/>
              <w:rPr>
                <w:rFonts w:ascii="Times New Roman" w:eastAsia="Times New Roman" w:hAnsi="Times New Roman" w:cs="Times New Roman"/>
                <w:sz w:val="18"/>
                <w:szCs w:val="18"/>
                <w:lang w:eastAsia="en-IN"/>
              </w:rPr>
            </w:pPr>
            <w:r w:rsidRPr="00E00F25">
              <w:rPr>
                <w:rFonts w:ascii="Times New Roman" w:eastAsia="Times New Roman" w:hAnsi="Times New Roman" w:cs="Times New Roman"/>
                <w:sz w:val="18"/>
                <w:szCs w:val="18"/>
                <w:lang w:eastAsia="en-IN"/>
              </w:rPr>
              <w:t>99.443</w:t>
            </w:r>
          </w:p>
        </w:tc>
      </w:tr>
      <w:tr w:rsidR="00E00F25" w:rsidRPr="00E00F25" w:rsidTr="00440C4F">
        <w:trPr>
          <w:trHeight w:val="290"/>
        </w:trPr>
        <w:tc>
          <w:tcPr>
            <w:tcW w:w="265" w:type="pct"/>
            <w:shd w:val="clear" w:color="auto" w:fill="auto"/>
            <w:noWrap/>
            <w:vAlign w:val="center"/>
            <w:hideMark/>
          </w:tcPr>
          <w:p w:rsidR="00E00F25" w:rsidRPr="00E00F25" w:rsidRDefault="00E00F25" w:rsidP="009461CD">
            <w:pPr>
              <w:spacing w:after="0" w:line="360" w:lineRule="auto"/>
              <w:jc w:val="center"/>
              <w:rPr>
                <w:rFonts w:ascii="Times New Roman" w:eastAsia="Times New Roman" w:hAnsi="Times New Roman" w:cs="Times New Roman"/>
                <w:color w:val="000000"/>
                <w:sz w:val="18"/>
                <w:szCs w:val="18"/>
                <w:lang w:eastAsia="en-IN"/>
              </w:rPr>
            </w:pPr>
            <w:r w:rsidRPr="00E00F25">
              <w:rPr>
                <w:rFonts w:ascii="Times New Roman" w:eastAsia="Times New Roman" w:hAnsi="Times New Roman" w:cs="Times New Roman"/>
                <w:color w:val="000000"/>
                <w:sz w:val="18"/>
                <w:szCs w:val="18"/>
                <w:lang w:eastAsia="en-IN"/>
              </w:rPr>
              <w:t> </w:t>
            </w:r>
          </w:p>
        </w:tc>
        <w:tc>
          <w:tcPr>
            <w:tcW w:w="214"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09"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53" w:type="pct"/>
            <w:gridSpan w:val="7"/>
            <w:shd w:val="clear" w:color="auto" w:fill="auto"/>
            <w:noWrap/>
            <w:vAlign w:val="center"/>
            <w:hideMark/>
          </w:tcPr>
          <w:p w:rsidR="00E00F25" w:rsidRPr="00E00F25" w:rsidRDefault="000A0C65" w:rsidP="000A0C65">
            <w:pPr>
              <w:spacing w:after="0" w:line="360" w:lineRule="auto"/>
              <w:jc w:val="center"/>
              <w:rPr>
                <w:rFonts w:ascii="Calibri" w:eastAsia="Times New Roman" w:hAnsi="Calibri" w:cs="Calibri"/>
                <w:b/>
                <w:bCs/>
                <w:color w:val="000000"/>
                <w:sz w:val="18"/>
                <w:szCs w:val="18"/>
                <w:lang w:eastAsia="en-IN"/>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79.00 m</w:t>
            </w:r>
          </w:p>
        </w:tc>
        <w:tc>
          <w:tcPr>
            <w:tcW w:w="261"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7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85"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46"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c>
          <w:tcPr>
            <w:tcW w:w="292" w:type="pct"/>
            <w:shd w:val="clear" w:color="auto" w:fill="auto"/>
            <w:noWrap/>
            <w:vAlign w:val="bottom"/>
            <w:hideMark/>
          </w:tcPr>
          <w:p w:rsidR="00E00F25" w:rsidRPr="00E00F25" w:rsidRDefault="00E00F25" w:rsidP="009461CD">
            <w:pPr>
              <w:spacing w:after="0" w:line="360" w:lineRule="auto"/>
              <w:rPr>
                <w:rFonts w:ascii="Calibri" w:eastAsia="Times New Roman" w:hAnsi="Calibri" w:cs="Calibri"/>
                <w:color w:val="000000"/>
                <w:sz w:val="18"/>
                <w:szCs w:val="18"/>
                <w:lang w:eastAsia="en-IN"/>
              </w:rPr>
            </w:pPr>
            <w:r w:rsidRPr="00E00F25">
              <w:rPr>
                <w:rFonts w:ascii="Calibri" w:eastAsia="Times New Roman" w:hAnsi="Calibri" w:cs="Calibri"/>
                <w:color w:val="000000"/>
                <w:sz w:val="18"/>
                <w:szCs w:val="18"/>
                <w:lang w:eastAsia="en-IN"/>
              </w:rPr>
              <w:t> </w:t>
            </w:r>
          </w:p>
        </w:tc>
      </w:tr>
    </w:tbl>
    <w:p w:rsidR="00D020C9" w:rsidRDefault="00D020C9" w:rsidP="009461CD">
      <w:pPr>
        <w:spacing w:line="360" w:lineRule="auto"/>
        <w:jc w:val="center"/>
        <w:rPr>
          <w:rFonts w:ascii="Times New Roman" w:hAnsi="Times New Roman" w:cs="Times New Roman"/>
          <w:b/>
          <w:sz w:val="28"/>
          <w:szCs w:val="32"/>
          <w:lang w:val="en-US"/>
        </w:rPr>
      </w:pPr>
    </w:p>
    <w:p w:rsidR="000A0C65" w:rsidRDefault="000A0C65" w:rsidP="009461CD">
      <w:pPr>
        <w:spacing w:line="360" w:lineRule="auto"/>
        <w:jc w:val="center"/>
        <w:rPr>
          <w:rFonts w:ascii="Times New Roman" w:hAnsi="Times New Roman" w:cs="Times New Roman"/>
          <w:b/>
          <w:sz w:val="28"/>
          <w:szCs w:val="32"/>
          <w:lang w:val="en-US"/>
        </w:rPr>
      </w:pPr>
    </w:p>
    <w:p w:rsidR="002B27C3" w:rsidRDefault="002B27C3" w:rsidP="009461CD">
      <w:pPr>
        <w:spacing w:line="360" w:lineRule="auto"/>
        <w:jc w:val="center"/>
        <w:rPr>
          <w:rFonts w:ascii="Times New Roman" w:hAnsi="Times New Roman" w:cs="Times New Roman"/>
          <w:b/>
          <w:sz w:val="28"/>
          <w:szCs w:val="32"/>
          <w:lang w:val="en-US"/>
        </w:rPr>
      </w:pPr>
    </w:p>
    <w:tbl>
      <w:tblPr>
        <w:tblW w:w="5037" w:type="pct"/>
        <w:tblLook w:val="04A0" w:firstRow="1" w:lastRow="0" w:firstColumn="1" w:lastColumn="0" w:noHBand="0" w:noVBand="1"/>
      </w:tblPr>
      <w:tblGrid>
        <w:gridCol w:w="832"/>
        <w:gridCol w:w="686"/>
        <w:gridCol w:w="657"/>
        <w:gridCol w:w="798"/>
        <w:gridCol w:w="993"/>
        <w:gridCol w:w="1045"/>
        <w:gridCol w:w="3001"/>
        <w:gridCol w:w="759"/>
        <w:gridCol w:w="837"/>
        <w:gridCol w:w="846"/>
        <w:gridCol w:w="756"/>
        <w:gridCol w:w="796"/>
        <w:gridCol w:w="841"/>
        <w:gridCol w:w="621"/>
        <w:gridCol w:w="891"/>
      </w:tblGrid>
      <w:tr w:rsidR="00C51965" w:rsidRPr="00A2756E" w:rsidTr="00440C4F">
        <w:trPr>
          <w:trHeight w:val="582"/>
        </w:trPr>
        <w:tc>
          <w:tcPr>
            <w:tcW w:w="1764"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C51965" w:rsidRPr="00440C4F" w:rsidRDefault="00C51965" w:rsidP="00440C4F">
            <w:pPr>
              <w:spacing w:after="0" w:line="240" w:lineRule="auto"/>
              <w:rPr>
                <w:rFonts w:ascii="Times New Roman" w:eastAsia="Times New Roman" w:hAnsi="Times New Roman" w:cs="Times New Roman"/>
                <w:color w:val="000000"/>
                <w:sz w:val="24"/>
                <w:szCs w:val="24"/>
                <w:lang w:eastAsia="en-IN"/>
              </w:rPr>
            </w:pPr>
            <w:r w:rsidRPr="00440C4F">
              <w:rPr>
                <w:rFonts w:ascii="Times New Roman" w:hAnsi="Times New Roman" w:cs="Times New Roman"/>
                <w:color w:val="000000"/>
                <w:sz w:val="24"/>
                <w:szCs w:val="24"/>
              </w:rPr>
              <w:lastRenderedPageBreak/>
              <w:t>S. No.-03</w:t>
            </w:r>
          </w:p>
        </w:tc>
        <w:tc>
          <w:tcPr>
            <w:tcW w:w="1048"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C51965" w:rsidRPr="00440C4F" w:rsidRDefault="00C51965" w:rsidP="00440C4F">
            <w:pPr>
              <w:spacing w:line="240" w:lineRule="auto"/>
              <w:jc w:val="center"/>
              <w:textAlignment w:val="center"/>
              <w:rPr>
                <w:rFonts w:ascii="Times New Roman" w:hAnsi="Times New Roman" w:cs="Times New Roman"/>
                <w:b/>
                <w:bCs/>
                <w:color w:val="000000"/>
                <w:sz w:val="24"/>
                <w:szCs w:val="24"/>
                <w:u w:val="single"/>
              </w:rPr>
            </w:pPr>
            <w:r w:rsidRPr="00440C4F">
              <w:rPr>
                <w:rFonts w:ascii="Times New Roman" w:eastAsia="SimSun" w:hAnsi="Times New Roman" w:cs="Times New Roman"/>
                <w:b/>
                <w:bCs/>
                <w:color w:val="000000"/>
                <w:sz w:val="24"/>
                <w:szCs w:val="24"/>
                <w:u w:val="single"/>
                <w:lang w:val="en-US" w:eastAsia="zh-CN" w:bidi="ar"/>
              </w:rPr>
              <w:t>BOREHOLE NO. ALD-03</w:t>
            </w:r>
          </w:p>
        </w:tc>
        <w:tc>
          <w:tcPr>
            <w:tcW w:w="2187"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C51965" w:rsidRPr="00440C4F" w:rsidRDefault="00C51965" w:rsidP="00440C4F">
            <w:pPr>
              <w:spacing w:line="240" w:lineRule="auto"/>
              <w:textAlignment w:val="bottom"/>
              <w:rPr>
                <w:rFonts w:ascii="Times New Roman" w:hAnsi="Times New Roman" w:cs="Times New Roman"/>
                <w:color w:val="000000"/>
                <w:sz w:val="24"/>
                <w:szCs w:val="24"/>
              </w:rPr>
            </w:pPr>
            <w:r w:rsidRPr="00440C4F">
              <w:rPr>
                <w:rFonts w:ascii="Times New Roman" w:eastAsia="SimSun" w:hAnsi="Times New Roman" w:cs="Times New Roman"/>
                <w:color w:val="000000"/>
                <w:sz w:val="24"/>
                <w:szCs w:val="24"/>
                <w:lang w:val="en-US" w:eastAsia="zh-CN" w:bidi="ar"/>
              </w:rPr>
              <w:t xml:space="preserve">Total depth (in m) : 50 </w:t>
            </w:r>
            <w:r w:rsidR="00C05ED1" w:rsidRPr="00440C4F">
              <w:rPr>
                <w:rFonts w:ascii="Times New Roman" w:eastAsia="SimSun" w:hAnsi="Times New Roman" w:cs="Times New Roman"/>
                <w:color w:val="000000"/>
                <w:sz w:val="24"/>
                <w:szCs w:val="24"/>
                <w:lang w:val="en-US" w:eastAsia="zh-CN" w:bidi="ar"/>
              </w:rPr>
              <w:t>.00</w:t>
            </w:r>
          </w:p>
        </w:tc>
      </w:tr>
      <w:tr w:rsidR="00C51965" w:rsidRPr="00A2756E" w:rsidTr="00440C4F">
        <w:trPr>
          <w:trHeight w:val="582"/>
        </w:trPr>
        <w:tc>
          <w:tcPr>
            <w:tcW w:w="1764"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C51965" w:rsidRPr="00440C4F" w:rsidRDefault="00C51965" w:rsidP="00440C4F">
            <w:pPr>
              <w:spacing w:line="240" w:lineRule="auto"/>
              <w:rPr>
                <w:rFonts w:ascii="Times New Roman" w:hAnsi="Times New Roman" w:cs="Times New Roman"/>
                <w:color w:val="000000"/>
                <w:sz w:val="24"/>
                <w:szCs w:val="24"/>
              </w:rPr>
            </w:pPr>
            <w:r w:rsidRPr="00440C4F">
              <w:rPr>
                <w:rFonts w:ascii="Times New Roman" w:hAnsi="Times New Roman" w:cs="Times New Roman"/>
                <w:color w:val="000000"/>
                <w:sz w:val="24"/>
                <w:szCs w:val="24"/>
              </w:rPr>
              <w:t>Reduced Level :261.549</w:t>
            </w:r>
          </w:p>
        </w:tc>
        <w:tc>
          <w:tcPr>
            <w:tcW w:w="1048"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C51965" w:rsidRPr="00440C4F" w:rsidRDefault="00C51965" w:rsidP="00440C4F">
            <w:pPr>
              <w:spacing w:line="240" w:lineRule="auto"/>
              <w:jc w:val="center"/>
              <w:rPr>
                <w:rFonts w:ascii="Times New Roman" w:hAnsi="Times New Roman" w:cs="Times New Roman"/>
                <w:b/>
                <w:bCs/>
                <w:color w:val="000000"/>
                <w:sz w:val="24"/>
                <w:szCs w:val="24"/>
                <w:u w:val="single"/>
              </w:rPr>
            </w:pPr>
          </w:p>
        </w:tc>
        <w:tc>
          <w:tcPr>
            <w:tcW w:w="2187"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C51965" w:rsidRPr="00440C4F" w:rsidRDefault="00C51965" w:rsidP="00440C4F">
            <w:pPr>
              <w:spacing w:line="240" w:lineRule="auto"/>
              <w:textAlignment w:val="bottom"/>
              <w:rPr>
                <w:rFonts w:ascii="Times New Roman" w:hAnsi="Times New Roman" w:cs="Times New Roman"/>
                <w:color w:val="000000"/>
                <w:sz w:val="24"/>
                <w:szCs w:val="24"/>
              </w:rPr>
            </w:pPr>
            <w:r w:rsidRPr="00440C4F">
              <w:rPr>
                <w:rFonts w:ascii="Times New Roman" w:eastAsia="SimSun" w:hAnsi="Times New Roman" w:cs="Times New Roman"/>
                <w:color w:val="000000"/>
                <w:sz w:val="24"/>
                <w:szCs w:val="24"/>
                <w:lang w:val="en-US" w:eastAsia="zh-CN" w:bidi="ar"/>
              </w:rPr>
              <w:t>Date of Starting: 17.01.2025</w:t>
            </w:r>
          </w:p>
        </w:tc>
      </w:tr>
      <w:tr w:rsidR="00C51965" w:rsidRPr="00A2756E" w:rsidTr="00440C4F">
        <w:trPr>
          <w:trHeight w:val="582"/>
        </w:trPr>
        <w:tc>
          <w:tcPr>
            <w:tcW w:w="1764"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440C4F" w:rsidRDefault="00C51965" w:rsidP="00440C4F">
            <w:pPr>
              <w:spacing w:after="0" w:line="240" w:lineRule="auto"/>
              <w:rPr>
                <w:rFonts w:ascii="Times New Roman" w:hAnsi="Times New Roman" w:cs="Times New Roman"/>
                <w:color w:val="000000"/>
                <w:sz w:val="24"/>
                <w:szCs w:val="24"/>
              </w:rPr>
            </w:pPr>
            <w:r w:rsidRPr="00440C4F">
              <w:rPr>
                <w:rFonts w:ascii="Times New Roman" w:hAnsi="Times New Roman" w:cs="Times New Roman"/>
                <w:color w:val="000000"/>
                <w:sz w:val="24"/>
                <w:szCs w:val="24"/>
              </w:rPr>
              <w:t>Co-ordinates : 21° 37' 12.239" N</w:t>
            </w:r>
          </w:p>
          <w:p w:rsidR="00C51965" w:rsidRPr="00440C4F" w:rsidRDefault="00C51965" w:rsidP="00440C4F">
            <w:pPr>
              <w:spacing w:after="0" w:line="240" w:lineRule="auto"/>
              <w:rPr>
                <w:rFonts w:ascii="Times New Roman" w:hAnsi="Times New Roman" w:cs="Times New Roman"/>
                <w:color w:val="000000"/>
                <w:sz w:val="24"/>
                <w:szCs w:val="24"/>
              </w:rPr>
            </w:pPr>
            <w:r w:rsidRPr="00440C4F">
              <w:rPr>
                <w:rFonts w:ascii="Times New Roman" w:hAnsi="Times New Roman" w:cs="Times New Roman"/>
                <w:color w:val="000000"/>
                <w:sz w:val="24"/>
                <w:szCs w:val="24"/>
              </w:rPr>
              <w:t xml:space="preserve"> </w:t>
            </w:r>
            <w:r w:rsidR="00440C4F">
              <w:rPr>
                <w:rFonts w:ascii="Times New Roman" w:hAnsi="Times New Roman" w:cs="Times New Roman"/>
                <w:color w:val="000000"/>
                <w:sz w:val="24"/>
                <w:szCs w:val="24"/>
              </w:rPr>
              <w:t xml:space="preserve">                       </w:t>
            </w:r>
            <w:r w:rsidRPr="00440C4F">
              <w:rPr>
                <w:rFonts w:ascii="Times New Roman" w:hAnsi="Times New Roman" w:cs="Times New Roman"/>
                <w:color w:val="000000"/>
                <w:sz w:val="24"/>
                <w:szCs w:val="24"/>
              </w:rPr>
              <w:t>81° 54' 16.935" E</w:t>
            </w:r>
          </w:p>
        </w:tc>
        <w:tc>
          <w:tcPr>
            <w:tcW w:w="1048"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C51965" w:rsidRPr="00440C4F" w:rsidRDefault="00C51965" w:rsidP="00440C4F">
            <w:pPr>
              <w:spacing w:line="240" w:lineRule="auto"/>
              <w:jc w:val="center"/>
              <w:rPr>
                <w:rFonts w:ascii="Times New Roman" w:hAnsi="Times New Roman" w:cs="Times New Roman"/>
                <w:b/>
                <w:bCs/>
                <w:color w:val="000000"/>
                <w:sz w:val="24"/>
                <w:szCs w:val="24"/>
                <w:u w:val="single"/>
              </w:rPr>
            </w:pPr>
          </w:p>
        </w:tc>
        <w:tc>
          <w:tcPr>
            <w:tcW w:w="2187"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C51965" w:rsidRPr="00440C4F" w:rsidRDefault="00C51965" w:rsidP="00440C4F">
            <w:pPr>
              <w:spacing w:line="240" w:lineRule="auto"/>
              <w:textAlignment w:val="bottom"/>
              <w:rPr>
                <w:rFonts w:ascii="Times New Roman" w:hAnsi="Times New Roman" w:cs="Times New Roman"/>
                <w:color w:val="000000"/>
                <w:sz w:val="24"/>
                <w:szCs w:val="24"/>
              </w:rPr>
            </w:pPr>
            <w:r w:rsidRPr="00440C4F">
              <w:rPr>
                <w:rFonts w:ascii="Times New Roman" w:eastAsia="SimSun" w:hAnsi="Times New Roman" w:cs="Times New Roman"/>
                <w:color w:val="000000"/>
                <w:sz w:val="24"/>
                <w:szCs w:val="24"/>
                <w:lang w:val="en-US" w:eastAsia="zh-CN" w:bidi="ar"/>
              </w:rPr>
              <w:t>Date of Closing  : 30.01.2025</w:t>
            </w:r>
          </w:p>
        </w:tc>
      </w:tr>
      <w:tr w:rsidR="00C51965" w:rsidRPr="00A2756E" w:rsidTr="00440C4F">
        <w:trPr>
          <w:trHeight w:val="582"/>
        </w:trPr>
        <w:tc>
          <w:tcPr>
            <w:tcW w:w="1764"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C51965" w:rsidRPr="00440C4F" w:rsidRDefault="00C51965" w:rsidP="00440C4F">
            <w:pPr>
              <w:spacing w:line="240" w:lineRule="auto"/>
              <w:rPr>
                <w:rFonts w:ascii="Times New Roman" w:hAnsi="Times New Roman" w:cs="Times New Roman"/>
                <w:color w:val="000000"/>
                <w:sz w:val="24"/>
                <w:szCs w:val="24"/>
              </w:rPr>
            </w:pPr>
            <w:r w:rsidRPr="00440C4F">
              <w:rPr>
                <w:rFonts w:ascii="Times New Roman" w:hAnsi="Times New Roman" w:cs="Times New Roman"/>
                <w:color w:val="000000"/>
                <w:sz w:val="24"/>
                <w:szCs w:val="24"/>
              </w:rPr>
              <w:t>Drill No.- Cylex 19</w:t>
            </w:r>
          </w:p>
        </w:tc>
        <w:tc>
          <w:tcPr>
            <w:tcW w:w="1048"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C51965" w:rsidRPr="00440C4F" w:rsidRDefault="00C51965" w:rsidP="00440C4F">
            <w:pPr>
              <w:spacing w:line="240" w:lineRule="auto"/>
              <w:jc w:val="center"/>
              <w:rPr>
                <w:rFonts w:ascii="Times New Roman" w:hAnsi="Times New Roman" w:cs="Times New Roman"/>
                <w:b/>
                <w:bCs/>
                <w:color w:val="000000"/>
                <w:sz w:val="24"/>
                <w:szCs w:val="24"/>
                <w:u w:val="single"/>
              </w:rPr>
            </w:pPr>
          </w:p>
        </w:tc>
        <w:tc>
          <w:tcPr>
            <w:tcW w:w="2187"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C51965" w:rsidRPr="00440C4F" w:rsidRDefault="00C51965" w:rsidP="00440C4F">
            <w:pPr>
              <w:spacing w:line="240" w:lineRule="auto"/>
              <w:jc w:val="center"/>
              <w:textAlignment w:val="bottom"/>
              <w:rPr>
                <w:rFonts w:ascii="Times New Roman" w:hAnsi="Times New Roman" w:cs="Times New Roman"/>
                <w:color w:val="000000"/>
                <w:sz w:val="24"/>
                <w:szCs w:val="24"/>
              </w:rPr>
            </w:pPr>
            <w:r w:rsidRPr="00440C4F">
              <w:rPr>
                <w:rFonts w:ascii="Times New Roman" w:eastAsia="SimSun" w:hAnsi="Times New Roman" w:cs="Times New Roman"/>
                <w:color w:val="000000"/>
                <w:sz w:val="24"/>
                <w:szCs w:val="24"/>
                <w:lang w:val="en-US" w:eastAsia="zh-CN" w:bidi="ar"/>
              </w:rPr>
              <w:t>ANALYTICAL RESULT IN %</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FROM</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TO</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RUN</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CORE</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RECO%</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SAMPLE</w:t>
            </w:r>
          </w:p>
        </w:tc>
        <w:tc>
          <w:tcPr>
            <w:tcW w:w="10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LITHOLOGY</w:t>
            </w:r>
          </w:p>
        </w:tc>
        <w:tc>
          <w:tcPr>
            <w:tcW w:w="2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SiO</w:t>
            </w:r>
            <w:r w:rsidRPr="000A0C65">
              <w:rPr>
                <w:rStyle w:val="font312"/>
                <w:b w:val="0"/>
                <w:bCs w:val="0"/>
                <w:sz w:val="18"/>
                <w:szCs w:val="18"/>
              </w:rPr>
              <w:t>2</w:t>
            </w:r>
            <w:r w:rsidRPr="00A2756E">
              <w:rPr>
                <w:rFonts w:ascii="Times New Roman" w:eastAsia="SimSun" w:hAnsi="Times New Roman" w:cs="Times New Roman"/>
                <w:b/>
                <w:bCs/>
                <w:color w:val="000000"/>
                <w:sz w:val="18"/>
                <w:szCs w:val="18"/>
                <w:lang w:val="en-US" w:eastAsia="zh-CN" w:bidi="ar"/>
              </w:rPr>
              <w:t>%</w:t>
            </w:r>
          </w:p>
        </w:tc>
        <w:tc>
          <w:tcPr>
            <w:tcW w:w="2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Al</w:t>
            </w:r>
            <w:r w:rsidRPr="00A2756E">
              <w:rPr>
                <w:rStyle w:val="font312"/>
                <w:rFonts w:eastAsia="SimSun"/>
                <w:sz w:val="18"/>
                <w:szCs w:val="18"/>
                <w:lang w:val="en-US" w:eastAsia="zh-CN" w:bidi="ar"/>
              </w:rPr>
              <w:t>2</w:t>
            </w:r>
            <w:r w:rsidRPr="00A2756E">
              <w:rPr>
                <w:rFonts w:ascii="Times New Roman" w:eastAsia="SimSun" w:hAnsi="Times New Roman" w:cs="Times New Roman"/>
                <w:b/>
                <w:bCs/>
                <w:color w:val="000000"/>
                <w:sz w:val="18"/>
                <w:szCs w:val="18"/>
                <w:lang w:val="en-US" w:eastAsia="zh-CN" w:bidi="ar"/>
              </w:rPr>
              <w:t>O</w:t>
            </w:r>
            <w:r w:rsidRPr="00A2756E">
              <w:rPr>
                <w:rStyle w:val="font312"/>
                <w:rFonts w:eastAsia="SimSun"/>
                <w:sz w:val="18"/>
                <w:szCs w:val="18"/>
                <w:lang w:val="en-US" w:eastAsia="zh-CN" w:bidi="ar"/>
              </w:rPr>
              <w:t>3</w:t>
            </w:r>
            <w:r w:rsidRPr="00A2756E">
              <w:rPr>
                <w:rFonts w:ascii="Times New Roman" w:eastAsia="SimSun" w:hAnsi="Times New Roman" w:cs="Times New Roman"/>
                <w:b/>
                <w:bCs/>
                <w:color w:val="000000"/>
                <w:sz w:val="18"/>
                <w:szCs w:val="18"/>
                <w:lang w:val="en-US" w:eastAsia="zh-CN" w:bidi="ar"/>
              </w:rPr>
              <w:t>%</w:t>
            </w:r>
          </w:p>
        </w:tc>
        <w:tc>
          <w:tcPr>
            <w:tcW w:w="2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Fe</w:t>
            </w:r>
            <w:r w:rsidRPr="00A2756E">
              <w:rPr>
                <w:rStyle w:val="font312"/>
                <w:rFonts w:eastAsia="SimSun"/>
                <w:sz w:val="18"/>
                <w:szCs w:val="18"/>
                <w:lang w:val="en-US" w:eastAsia="zh-CN" w:bidi="ar"/>
              </w:rPr>
              <w:t>2</w:t>
            </w:r>
            <w:r w:rsidRPr="00A2756E">
              <w:rPr>
                <w:rFonts w:ascii="Times New Roman" w:eastAsia="SimSun" w:hAnsi="Times New Roman" w:cs="Times New Roman"/>
                <w:b/>
                <w:bCs/>
                <w:color w:val="000000"/>
                <w:sz w:val="18"/>
                <w:szCs w:val="18"/>
                <w:lang w:val="en-US" w:eastAsia="zh-CN" w:bidi="ar"/>
              </w:rPr>
              <w:t>O</w:t>
            </w:r>
            <w:r w:rsidRPr="00A2756E">
              <w:rPr>
                <w:rStyle w:val="font312"/>
                <w:rFonts w:eastAsia="SimSun"/>
                <w:sz w:val="18"/>
                <w:szCs w:val="18"/>
                <w:lang w:val="en-US" w:eastAsia="zh-CN" w:bidi="ar"/>
              </w:rPr>
              <w:t>3</w:t>
            </w:r>
            <w:r w:rsidRPr="00A2756E">
              <w:rPr>
                <w:rFonts w:ascii="Times New Roman" w:eastAsia="SimSun" w:hAnsi="Times New Roman" w:cs="Times New Roman"/>
                <w:b/>
                <w:bCs/>
                <w:color w:val="000000"/>
                <w:sz w:val="18"/>
                <w:szCs w:val="18"/>
                <w:lang w:val="en-US" w:eastAsia="zh-CN" w:bidi="ar"/>
              </w:rPr>
              <w:t>%</w:t>
            </w:r>
          </w:p>
        </w:tc>
        <w:tc>
          <w:tcPr>
            <w:tcW w:w="26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CaO%</w:t>
            </w:r>
          </w:p>
        </w:tc>
        <w:tc>
          <w:tcPr>
            <w:tcW w:w="2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MgO%</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P</w:t>
            </w:r>
            <w:r w:rsidRPr="000A0C65">
              <w:rPr>
                <w:rStyle w:val="font312"/>
                <w:sz w:val="18"/>
                <w:szCs w:val="18"/>
              </w:rPr>
              <w:t>2</w:t>
            </w:r>
            <w:r w:rsidRPr="00A2756E">
              <w:rPr>
                <w:rFonts w:ascii="Times New Roman" w:eastAsia="SimSun" w:hAnsi="Times New Roman" w:cs="Times New Roman"/>
                <w:b/>
                <w:bCs/>
                <w:color w:val="000000"/>
                <w:sz w:val="18"/>
                <w:szCs w:val="18"/>
                <w:lang w:val="en-US" w:eastAsia="zh-CN" w:bidi="ar"/>
              </w:rPr>
              <w:t>O</w:t>
            </w:r>
            <w:r w:rsidRPr="000A0C65">
              <w:rPr>
                <w:rStyle w:val="font312"/>
                <w:b w:val="0"/>
                <w:bCs w:val="0"/>
                <w:sz w:val="18"/>
                <w:szCs w:val="18"/>
              </w:rPr>
              <w:t>5</w:t>
            </w:r>
            <w:r w:rsidRPr="00A2756E">
              <w:rPr>
                <w:rFonts w:ascii="Times New Roman" w:eastAsia="SimSun" w:hAnsi="Times New Roman" w:cs="Times New Roman"/>
                <w:b/>
                <w:bCs/>
                <w:color w:val="000000"/>
                <w:sz w:val="18"/>
                <w:szCs w:val="18"/>
                <w:lang w:val="en-US" w:eastAsia="zh-CN" w:bidi="ar"/>
              </w:rPr>
              <w:t>%</w:t>
            </w:r>
          </w:p>
        </w:tc>
        <w:tc>
          <w:tcPr>
            <w:tcW w:w="2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LOI</w:t>
            </w:r>
          </w:p>
        </w:tc>
        <w:tc>
          <w:tcPr>
            <w:tcW w:w="30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440C4F">
            <w:pPr>
              <w:spacing w:line="240" w:lineRule="auto"/>
              <w:jc w:val="center"/>
              <w:textAlignment w:val="center"/>
              <w:rPr>
                <w:rFonts w:ascii="Times New Roman" w:hAnsi="Times New Roman" w:cs="Times New Roman"/>
                <w:b/>
                <w:bCs/>
                <w:color w:val="000000"/>
                <w:sz w:val="18"/>
                <w:szCs w:val="18"/>
              </w:rPr>
            </w:pPr>
            <w:r w:rsidRPr="00A2756E">
              <w:rPr>
                <w:rFonts w:ascii="Times New Roman" w:eastAsia="SimSun" w:hAnsi="Times New Roman" w:cs="Times New Roman"/>
                <w:b/>
                <w:bCs/>
                <w:color w:val="000000"/>
                <w:sz w:val="18"/>
                <w:szCs w:val="18"/>
                <w:lang w:val="en-US" w:eastAsia="zh-CN" w:bidi="ar"/>
              </w:rPr>
              <w:t>TOTAL</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F07B65" w:rsidP="00E04B18">
            <w:pPr>
              <w:spacing w:line="240" w:lineRule="auto"/>
              <w:jc w:val="center"/>
              <w:rPr>
                <w:rFonts w:ascii="Times New Roman" w:hAnsi="Times New Roman" w:cs="Times New Roman"/>
                <w:color w:val="000000"/>
                <w:sz w:val="18"/>
                <w:szCs w:val="18"/>
              </w:rPr>
            </w:pP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Brown, soft and loose soil.</w:t>
            </w:r>
          </w:p>
        </w:tc>
        <w:tc>
          <w:tcPr>
            <w:tcW w:w="26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440C4F">
            <w:pPr>
              <w:spacing w:line="240" w:lineRule="auto"/>
              <w:rPr>
                <w:rFonts w:ascii="Calibri" w:hAnsi="Calibri" w:cs="Calibri"/>
                <w:color w:val="000000"/>
                <w:sz w:val="18"/>
                <w:szCs w:val="18"/>
              </w:rPr>
            </w:pPr>
          </w:p>
        </w:tc>
        <w:tc>
          <w:tcPr>
            <w:tcW w:w="28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440C4F">
            <w:pPr>
              <w:spacing w:line="240" w:lineRule="auto"/>
              <w:rPr>
                <w:rFonts w:ascii="Calibri" w:hAnsi="Calibri" w:cs="Calibri"/>
                <w:color w:val="000000"/>
                <w:sz w:val="18"/>
                <w:szCs w:val="18"/>
              </w:rPr>
            </w:pPr>
          </w:p>
        </w:tc>
        <w:tc>
          <w:tcPr>
            <w:tcW w:w="29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440C4F">
            <w:pPr>
              <w:spacing w:line="240" w:lineRule="auto"/>
              <w:rPr>
                <w:rFonts w:ascii="Calibri" w:hAnsi="Calibri" w:cs="Calibri"/>
                <w:color w:val="000000"/>
                <w:sz w:val="18"/>
                <w:szCs w:val="18"/>
              </w:rPr>
            </w:pPr>
          </w:p>
        </w:tc>
        <w:tc>
          <w:tcPr>
            <w:tcW w:w="26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440C4F">
            <w:pPr>
              <w:spacing w:line="240" w:lineRule="auto"/>
              <w:rPr>
                <w:rFonts w:ascii="Calibri" w:hAnsi="Calibri" w:cs="Calibri"/>
                <w:color w:val="000000"/>
                <w:sz w:val="18"/>
                <w:szCs w:val="18"/>
              </w:rPr>
            </w:pPr>
          </w:p>
        </w:tc>
        <w:tc>
          <w:tcPr>
            <w:tcW w:w="27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440C4F">
            <w:pPr>
              <w:spacing w:line="24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440C4F">
            <w:pPr>
              <w:spacing w:line="240" w:lineRule="auto"/>
              <w:rPr>
                <w:rFonts w:ascii="Calibri" w:hAnsi="Calibri" w:cs="Calibri"/>
                <w:color w:val="000000"/>
                <w:sz w:val="18"/>
                <w:szCs w:val="18"/>
              </w:rPr>
            </w:pPr>
          </w:p>
        </w:tc>
        <w:tc>
          <w:tcPr>
            <w:tcW w:w="21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440C4F">
            <w:pPr>
              <w:spacing w:line="240" w:lineRule="auto"/>
              <w:rPr>
                <w:rFonts w:ascii="Calibri" w:hAnsi="Calibri" w:cs="Calibri"/>
                <w:color w:val="000000"/>
                <w:sz w:val="18"/>
                <w:szCs w:val="18"/>
              </w:rPr>
            </w:pPr>
          </w:p>
        </w:tc>
        <w:tc>
          <w:tcPr>
            <w:tcW w:w="30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440C4F">
            <w:pPr>
              <w:spacing w:line="240" w:lineRule="auto"/>
              <w:rPr>
                <w:rFonts w:ascii="Calibri" w:hAnsi="Calibri" w:cs="Calibri"/>
                <w:color w:val="000000"/>
                <w:sz w:val="18"/>
                <w:szCs w:val="18"/>
              </w:rPr>
            </w:pP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0.40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F07B65" w:rsidP="00E04B18">
            <w:pPr>
              <w:spacing w:line="240" w:lineRule="auto"/>
              <w:jc w:val="center"/>
              <w:rPr>
                <w:rFonts w:ascii="Times New Roman" w:hAnsi="Times New Roman" w:cs="Times New Roman"/>
                <w:color w:val="000000"/>
                <w:sz w:val="18"/>
                <w:szCs w:val="18"/>
              </w:rPr>
            </w:pP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fine grained, hard and compact , shale.</w:t>
            </w:r>
          </w:p>
        </w:tc>
        <w:tc>
          <w:tcPr>
            <w:tcW w:w="26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E04B18">
            <w:pPr>
              <w:spacing w:line="240" w:lineRule="auto"/>
              <w:jc w:val="center"/>
              <w:rPr>
                <w:rFonts w:ascii="Calibri" w:hAnsi="Calibri" w:cs="Calibri"/>
                <w:color w:val="000000"/>
                <w:sz w:val="18"/>
                <w:szCs w:val="18"/>
              </w:rPr>
            </w:pPr>
          </w:p>
        </w:tc>
        <w:tc>
          <w:tcPr>
            <w:tcW w:w="28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E04B18">
            <w:pPr>
              <w:spacing w:line="240" w:lineRule="auto"/>
              <w:jc w:val="center"/>
              <w:rPr>
                <w:rFonts w:ascii="Calibri" w:hAnsi="Calibri" w:cs="Calibri"/>
                <w:color w:val="000000"/>
                <w:sz w:val="18"/>
                <w:szCs w:val="18"/>
              </w:rPr>
            </w:pPr>
          </w:p>
        </w:tc>
        <w:tc>
          <w:tcPr>
            <w:tcW w:w="29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E04B18">
            <w:pPr>
              <w:spacing w:line="240" w:lineRule="auto"/>
              <w:jc w:val="center"/>
              <w:rPr>
                <w:rFonts w:ascii="Calibri" w:hAnsi="Calibri" w:cs="Calibri"/>
                <w:color w:val="000000"/>
                <w:sz w:val="18"/>
                <w:szCs w:val="18"/>
              </w:rPr>
            </w:pPr>
          </w:p>
        </w:tc>
        <w:tc>
          <w:tcPr>
            <w:tcW w:w="26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E04B18">
            <w:pPr>
              <w:spacing w:line="240" w:lineRule="auto"/>
              <w:jc w:val="center"/>
              <w:rPr>
                <w:rFonts w:ascii="Calibri" w:hAnsi="Calibri" w:cs="Calibri"/>
                <w:color w:val="000000"/>
                <w:sz w:val="18"/>
                <w:szCs w:val="18"/>
              </w:rPr>
            </w:pPr>
          </w:p>
        </w:tc>
        <w:tc>
          <w:tcPr>
            <w:tcW w:w="27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E04B18">
            <w:pPr>
              <w:spacing w:line="240" w:lineRule="auto"/>
              <w:jc w:val="center"/>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E04B18">
            <w:pPr>
              <w:spacing w:line="240" w:lineRule="auto"/>
              <w:jc w:val="center"/>
              <w:rPr>
                <w:rFonts w:ascii="Calibri" w:hAnsi="Calibri" w:cs="Calibri"/>
                <w:color w:val="000000"/>
                <w:sz w:val="18"/>
                <w:szCs w:val="18"/>
              </w:rPr>
            </w:pPr>
          </w:p>
        </w:tc>
        <w:tc>
          <w:tcPr>
            <w:tcW w:w="21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E04B18">
            <w:pPr>
              <w:spacing w:line="240" w:lineRule="auto"/>
              <w:jc w:val="center"/>
              <w:rPr>
                <w:rFonts w:ascii="Calibri" w:hAnsi="Calibri" w:cs="Calibri"/>
                <w:color w:val="000000"/>
                <w:sz w:val="18"/>
                <w:szCs w:val="18"/>
              </w:rPr>
            </w:pPr>
          </w:p>
        </w:tc>
        <w:tc>
          <w:tcPr>
            <w:tcW w:w="30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A2756E" w:rsidRDefault="00F07B65" w:rsidP="00E04B18">
            <w:pPr>
              <w:spacing w:line="240" w:lineRule="auto"/>
              <w:jc w:val="center"/>
              <w:rPr>
                <w:rFonts w:ascii="Calibri" w:hAnsi="Calibri" w:cs="Calibri"/>
                <w:color w:val="000000"/>
                <w:sz w:val="18"/>
                <w:szCs w:val="18"/>
              </w:rPr>
            </w:pP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5.00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0.53</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53</w:t>
            </w:r>
          </w:p>
        </w:tc>
        <w:tc>
          <w:tcPr>
            <w:tcW w:w="367"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shaly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13.819</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6.774</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1.691</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42.796</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32323"/>
                <w:sz w:val="18"/>
                <w:szCs w:val="18"/>
              </w:rPr>
            </w:pPr>
            <w:r w:rsidRPr="00A2756E">
              <w:rPr>
                <w:rFonts w:ascii="Times New Roman" w:eastAsia="SimSun" w:hAnsi="Times New Roman" w:cs="Times New Roman"/>
                <w:color w:val="232323"/>
                <w:sz w:val="18"/>
                <w:szCs w:val="18"/>
                <w:lang w:val="en-US" w:eastAsia="zh-CN" w:bidi="ar"/>
              </w:rPr>
              <w:t>0.388</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0.009</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33.94</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99.417</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5.00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6.00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0.55</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55</w:t>
            </w:r>
          </w:p>
        </w:tc>
        <w:tc>
          <w:tcPr>
            <w:tcW w:w="367"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F07B65" w:rsidP="00E04B18">
            <w:pPr>
              <w:spacing w:line="240" w:lineRule="auto"/>
              <w:jc w:val="center"/>
              <w:rPr>
                <w:rFonts w:ascii="Times New Roman" w:hAnsi="Times New Roman" w:cs="Times New Roman"/>
                <w:color w:val="000000"/>
                <w:sz w:val="18"/>
                <w:szCs w:val="18"/>
              </w:rPr>
            </w:pP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shaly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13.819</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6.774</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1.691</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42.796</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32323"/>
                <w:sz w:val="18"/>
                <w:szCs w:val="18"/>
              </w:rPr>
            </w:pPr>
            <w:r w:rsidRPr="00A2756E">
              <w:rPr>
                <w:rFonts w:ascii="Times New Roman" w:eastAsia="SimSun" w:hAnsi="Times New Roman" w:cs="Times New Roman"/>
                <w:color w:val="232323"/>
                <w:sz w:val="18"/>
                <w:szCs w:val="18"/>
                <w:lang w:val="en-US" w:eastAsia="zh-CN" w:bidi="ar"/>
              </w:rPr>
              <w:t>0.388</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0.009</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33.94</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99.417</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6.00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7.00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0.85</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85</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Purple, fine grained, hard and compact , massive , shaly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14.950</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5.318</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1.411</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43.081</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0.392</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0.021</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34.16</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99.333</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7.00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8.00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0.55</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55</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Greyish &amp; pink ,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17.815</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6.071</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1.616</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41.064</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0.475</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0.040</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32.45</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99.531</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8.00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9.00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0.60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60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13.832</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5.702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1.484</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43.782</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50505"/>
                <w:sz w:val="18"/>
                <w:szCs w:val="18"/>
              </w:rPr>
            </w:pPr>
            <w:r w:rsidRPr="00A2756E">
              <w:rPr>
                <w:rFonts w:ascii="Times New Roman" w:eastAsia="SimSun" w:hAnsi="Times New Roman" w:cs="Times New Roman"/>
                <w:color w:val="050505"/>
                <w:sz w:val="18"/>
                <w:szCs w:val="18"/>
                <w:lang w:val="en-US" w:eastAsia="zh-CN" w:bidi="ar"/>
              </w:rPr>
              <w:t>0.240</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0.043</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34.51</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99.593</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9.00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0.65</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65</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5</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6.384</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30303"/>
                <w:sz w:val="18"/>
                <w:szCs w:val="18"/>
              </w:rPr>
            </w:pPr>
            <w:r w:rsidRPr="00A2756E">
              <w:rPr>
                <w:rFonts w:ascii="Times New Roman" w:eastAsia="SimSun" w:hAnsi="Times New Roman" w:cs="Times New Roman"/>
                <w:color w:val="030303"/>
                <w:sz w:val="18"/>
                <w:szCs w:val="18"/>
                <w:lang w:val="en-US" w:eastAsia="zh-CN" w:bidi="ar"/>
              </w:rPr>
              <w:t>3.797</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0.837</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49.500</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0.172</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0.006</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38.60</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99.296</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lastRenderedPageBreak/>
              <w:t>10.00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11.00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0.70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70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6</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6.570</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4.761</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0.826</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48.446</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0.229</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0.006</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E0E0E"/>
                <w:sz w:val="18"/>
                <w:szCs w:val="18"/>
              </w:rPr>
            </w:pPr>
            <w:r w:rsidRPr="00A2756E">
              <w:rPr>
                <w:rFonts w:ascii="Times New Roman" w:eastAsia="SimSun" w:hAnsi="Times New Roman" w:cs="Times New Roman"/>
                <w:color w:val="0E0E0E"/>
                <w:sz w:val="18"/>
                <w:szCs w:val="18"/>
                <w:lang w:val="en-US" w:eastAsia="zh-CN" w:bidi="ar"/>
              </w:rPr>
              <w:t>38.33</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99.168</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11.00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12.00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0.70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70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7</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E04B18">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12.077</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3.001</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0.991</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46.667</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E0E0E"/>
                <w:sz w:val="18"/>
                <w:szCs w:val="18"/>
              </w:rPr>
            </w:pPr>
            <w:r w:rsidRPr="00A2756E">
              <w:rPr>
                <w:rFonts w:ascii="Times New Roman" w:eastAsia="SimSun" w:hAnsi="Times New Roman" w:cs="Times New Roman"/>
                <w:color w:val="0E0E0E"/>
                <w:sz w:val="18"/>
                <w:szCs w:val="18"/>
                <w:lang w:val="en-US" w:eastAsia="zh-CN" w:bidi="ar"/>
              </w:rPr>
              <w:t>0.243</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0.021</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36.48</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99.480</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12.00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13.00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0.70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70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8</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8.567</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50505"/>
                <w:sz w:val="18"/>
                <w:szCs w:val="18"/>
              </w:rPr>
            </w:pPr>
            <w:r w:rsidRPr="00A2756E">
              <w:rPr>
                <w:rFonts w:ascii="Times New Roman" w:eastAsia="SimSun" w:hAnsi="Times New Roman" w:cs="Times New Roman"/>
                <w:color w:val="050505"/>
                <w:sz w:val="18"/>
                <w:szCs w:val="18"/>
                <w:lang w:val="en-US" w:eastAsia="zh-CN" w:bidi="ar"/>
              </w:rPr>
              <w:t>5.252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1.176</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47.079</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0.260</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0.009</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37.01</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99.353</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13.00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14.00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9</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13.400</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3.995</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1.442</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44.533</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E0E0E"/>
                <w:sz w:val="18"/>
                <w:szCs w:val="18"/>
              </w:rPr>
            </w:pPr>
            <w:r w:rsidRPr="00A2756E">
              <w:rPr>
                <w:rFonts w:ascii="Times New Roman" w:eastAsia="SimSun" w:hAnsi="Times New Roman" w:cs="Times New Roman"/>
                <w:color w:val="0E0E0E"/>
                <w:sz w:val="18"/>
                <w:szCs w:val="18"/>
                <w:lang w:val="en-US" w:eastAsia="zh-CN" w:bidi="ar"/>
              </w:rPr>
              <w:t>0.613</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0.030</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35.34</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99.353</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14.00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15.00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11.979</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2.993</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1.212</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46.249</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0.378</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0.015</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36.47</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99.296</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15.00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16.00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11</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14.347</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3.155</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1.436</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44.653</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0.442</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0.018</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35.30</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99.351</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16.00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17.00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12</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11.556</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2.923</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1.113</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46.386</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E0E0E"/>
                <w:sz w:val="18"/>
                <w:szCs w:val="18"/>
              </w:rPr>
            </w:pPr>
            <w:r w:rsidRPr="00A2756E">
              <w:rPr>
                <w:rFonts w:ascii="Times New Roman" w:eastAsia="SimSun" w:hAnsi="Times New Roman" w:cs="Times New Roman"/>
                <w:color w:val="0E0E0E"/>
                <w:sz w:val="18"/>
                <w:szCs w:val="18"/>
                <w:lang w:val="en-US" w:eastAsia="zh-CN" w:bidi="ar"/>
              </w:rPr>
              <w:t>0.531</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0.015</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30303"/>
                <w:sz w:val="18"/>
                <w:szCs w:val="18"/>
              </w:rPr>
            </w:pPr>
            <w:r w:rsidRPr="00A2756E">
              <w:rPr>
                <w:rFonts w:ascii="Times New Roman" w:eastAsia="SimSun" w:hAnsi="Times New Roman" w:cs="Times New Roman"/>
                <w:color w:val="030303"/>
                <w:sz w:val="18"/>
                <w:szCs w:val="18"/>
                <w:lang w:val="en-US" w:eastAsia="zh-CN" w:bidi="ar"/>
              </w:rPr>
              <w:t>36.82</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99.344</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17.00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18.00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13</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11.683</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5.212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1.333</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44.841</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0.482</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0.006</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35.68</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99.237</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18.00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19.00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14</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13.681</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6.260</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1.517</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43.298</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0.475</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0.012</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34.45</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99.693</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19.00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20.00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15</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12.024</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3.965</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1.233</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45.417</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0.632</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0.015</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36.17</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99.456</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lastRenderedPageBreak/>
              <w:t>20.00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21.00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16</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10.751</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4.852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1.152</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45.748</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0.599</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0.012</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36.49</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99.604</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21.00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22.00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17</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8.100</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4.173</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0.912</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47.863</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0.553</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0.012</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37.70</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99.313</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22.00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23.00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18</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12121"/>
                <w:sz w:val="18"/>
                <w:szCs w:val="18"/>
              </w:rPr>
            </w:pPr>
            <w:r w:rsidRPr="00A2756E">
              <w:rPr>
                <w:rFonts w:ascii="Times New Roman" w:eastAsia="SimSun" w:hAnsi="Times New Roman" w:cs="Times New Roman"/>
                <w:color w:val="212121"/>
                <w:sz w:val="18"/>
                <w:szCs w:val="18"/>
                <w:lang w:val="en-US" w:eastAsia="zh-CN" w:bidi="ar"/>
              </w:rPr>
              <w:t>13.091</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5.221</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1.243</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44.042</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0.729</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0.018</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35.10</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99.444</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23.00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24.00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19</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7.177</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3.735</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0.812</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48.894</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0.282</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131313"/>
                <w:sz w:val="18"/>
                <w:szCs w:val="18"/>
                <w:lang w:val="en-US" w:eastAsia="zh-CN" w:bidi="ar"/>
              </w:rPr>
              <w:t>trace</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38.43</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99.330</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24.00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25.00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20</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8.204</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4.854</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42424"/>
                <w:sz w:val="18"/>
                <w:szCs w:val="18"/>
              </w:rPr>
            </w:pPr>
            <w:r w:rsidRPr="00A2756E">
              <w:rPr>
                <w:rFonts w:ascii="Times New Roman" w:eastAsia="SimSun" w:hAnsi="Times New Roman" w:cs="Times New Roman"/>
                <w:color w:val="242424"/>
                <w:sz w:val="18"/>
                <w:szCs w:val="18"/>
                <w:lang w:val="en-US" w:eastAsia="zh-CN" w:bidi="ar"/>
              </w:rPr>
              <w:t>1.046</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47.158</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0.437</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111111"/>
                <w:sz w:val="18"/>
                <w:szCs w:val="18"/>
                <w:lang w:val="en-US" w:eastAsia="zh-CN" w:bidi="ar"/>
              </w:rPr>
              <w:t>trace</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37.46</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99.159</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25.00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26.00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21</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7.297</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4.142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1.040</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48.359</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0.257</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111111"/>
                <w:sz w:val="18"/>
                <w:szCs w:val="18"/>
                <w:lang w:val="en-US" w:eastAsia="zh-CN" w:bidi="ar"/>
              </w:rPr>
              <w:t>trace</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38.04</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99.135</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26.00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27.00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22</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7.374</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4.168</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0.976</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48.076</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0.500</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trace</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38.07</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99.164</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27.00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28.00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23</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8.228</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4.478</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0.995</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47.519</w:t>
            </w:r>
          </w:p>
        </w:tc>
        <w:tc>
          <w:tcPr>
            <w:tcW w:w="273" w:type="pct"/>
            <w:tcBorders>
              <w:top w:val="single" w:sz="4" w:space="0" w:color="383444"/>
              <w:left w:val="single" w:sz="4" w:space="0" w:color="383444"/>
              <w:bottom w:val="single" w:sz="4" w:space="0" w:color="383444"/>
              <w:right w:val="nil"/>
            </w:tcBorders>
            <w:shd w:val="clear" w:color="auto" w:fill="auto"/>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Style w:val="font191"/>
                <w:rFonts w:eastAsia="SimSun"/>
                <w:sz w:val="18"/>
                <w:szCs w:val="18"/>
                <w:lang w:val="en-US" w:eastAsia="zh-CN" w:bidi="ar"/>
              </w:rPr>
              <w:t>0:439</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111111"/>
                <w:sz w:val="18"/>
                <w:szCs w:val="18"/>
                <w:lang w:val="en-US" w:eastAsia="zh-CN" w:bidi="ar"/>
              </w:rPr>
              <w:t>trace</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37.64</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99.299</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28.00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29.00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24</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12.002</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4.202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1.219</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45.358</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0.415</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0.021</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36.05</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99.267</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29.00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30.00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25</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14.627</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6.118</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1.533</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42.495</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12121"/>
                <w:sz w:val="18"/>
                <w:szCs w:val="18"/>
              </w:rPr>
            </w:pPr>
            <w:r w:rsidRPr="00A2756E">
              <w:rPr>
                <w:rFonts w:ascii="Times New Roman" w:eastAsia="SimSun" w:hAnsi="Times New Roman" w:cs="Times New Roman"/>
                <w:color w:val="212121"/>
                <w:sz w:val="18"/>
                <w:szCs w:val="18"/>
                <w:lang w:val="en-US" w:eastAsia="zh-CN" w:bidi="ar"/>
              </w:rPr>
              <w:t>0.608</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0.024</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34.06</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99.465</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lastRenderedPageBreak/>
              <w:t>30.00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31.00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26</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13.038</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4.290</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70707"/>
                <w:sz w:val="18"/>
                <w:szCs w:val="18"/>
              </w:rPr>
            </w:pPr>
            <w:r w:rsidRPr="00A2756E">
              <w:rPr>
                <w:rFonts w:ascii="Times New Roman" w:eastAsia="SimSun" w:hAnsi="Times New Roman" w:cs="Times New Roman"/>
                <w:color w:val="070707"/>
                <w:sz w:val="18"/>
                <w:szCs w:val="18"/>
                <w:lang w:val="en-US" w:eastAsia="zh-CN" w:bidi="ar"/>
              </w:rPr>
              <w:t>1.298</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44.945</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0.370</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E0E0E"/>
                <w:sz w:val="18"/>
                <w:szCs w:val="18"/>
              </w:rPr>
            </w:pPr>
            <w:r w:rsidRPr="00A2756E">
              <w:rPr>
                <w:rFonts w:ascii="Times New Roman" w:eastAsia="SimSun" w:hAnsi="Times New Roman" w:cs="Times New Roman"/>
                <w:color w:val="0E0E0E"/>
                <w:sz w:val="18"/>
                <w:szCs w:val="18"/>
                <w:lang w:val="en-US" w:eastAsia="zh-CN" w:bidi="ar"/>
              </w:rPr>
              <w:t>0.024</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70707"/>
                <w:sz w:val="18"/>
                <w:szCs w:val="18"/>
              </w:rPr>
            </w:pPr>
            <w:r w:rsidRPr="00A2756E">
              <w:rPr>
                <w:rFonts w:ascii="Times New Roman" w:eastAsia="SimSun" w:hAnsi="Times New Roman" w:cs="Times New Roman"/>
                <w:color w:val="070707"/>
                <w:sz w:val="18"/>
                <w:szCs w:val="18"/>
                <w:lang w:val="en-US" w:eastAsia="zh-CN" w:bidi="ar"/>
              </w:rPr>
              <w:t>35.58</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99.545</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31.00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32.00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27</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13.173</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4.892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50505"/>
                <w:sz w:val="18"/>
                <w:szCs w:val="18"/>
              </w:rPr>
            </w:pPr>
            <w:r w:rsidRPr="00A2756E">
              <w:rPr>
                <w:rFonts w:ascii="Times New Roman" w:eastAsia="SimSun" w:hAnsi="Times New Roman" w:cs="Times New Roman"/>
                <w:color w:val="050505"/>
                <w:sz w:val="18"/>
                <w:szCs w:val="18"/>
                <w:lang w:val="en-US" w:eastAsia="zh-CN" w:bidi="ar"/>
              </w:rPr>
              <w:t>1.469</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44.163</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0.504</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0.015</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35.13</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99.346</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32.00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33.00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28</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13.159</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5.084</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1.393</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30303"/>
                <w:sz w:val="18"/>
                <w:szCs w:val="18"/>
              </w:rPr>
            </w:pPr>
            <w:r w:rsidRPr="00A2756E">
              <w:rPr>
                <w:rFonts w:ascii="Times New Roman" w:eastAsia="SimSun" w:hAnsi="Times New Roman" w:cs="Times New Roman"/>
                <w:color w:val="030303"/>
                <w:sz w:val="18"/>
                <w:szCs w:val="18"/>
                <w:lang w:val="en-US" w:eastAsia="zh-CN" w:bidi="ar"/>
              </w:rPr>
              <w:t>44.203</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0.377</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0.012</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35.11</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99.338</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33.00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34.00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29</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11.939</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4.161</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1.291</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45.374</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0.568</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0.012</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36.10</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99.445</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34.00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35.00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30</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12121"/>
                <w:sz w:val="18"/>
                <w:szCs w:val="18"/>
              </w:rPr>
            </w:pPr>
            <w:r w:rsidRPr="00A2756E">
              <w:rPr>
                <w:rFonts w:ascii="Times New Roman" w:eastAsia="SimSun" w:hAnsi="Times New Roman" w:cs="Times New Roman"/>
                <w:color w:val="212121"/>
                <w:sz w:val="18"/>
                <w:szCs w:val="18"/>
                <w:lang w:val="en-US" w:eastAsia="zh-CN" w:bidi="ar"/>
              </w:rPr>
              <w:t>12.660</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32323"/>
                <w:sz w:val="18"/>
                <w:szCs w:val="18"/>
              </w:rPr>
            </w:pPr>
            <w:r w:rsidRPr="00A2756E">
              <w:rPr>
                <w:rFonts w:ascii="Times New Roman" w:eastAsia="SimSun" w:hAnsi="Times New Roman" w:cs="Times New Roman"/>
                <w:color w:val="232323"/>
                <w:sz w:val="18"/>
                <w:szCs w:val="18"/>
                <w:lang w:val="en-US" w:eastAsia="zh-CN" w:bidi="ar"/>
              </w:rPr>
              <w:t>5.839</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12121"/>
                <w:sz w:val="18"/>
                <w:szCs w:val="18"/>
              </w:rPr>
            </w:pPr>
            <w:r w:rsidRPr="00A2756E">
              <w:rPr>
                <w:rFonts w:ascii="Times New Roman" w:eastAsia="SimSun" w:hAnsi="Times New Roman" w:cs="Times New Roman"/>
                <w:color w:val="212121"/>
                <w:sz w:val="18"/>
                <w:szCs w:val="18"/>
                <w:lang w:val="en-US" w:eastAsia="zh-CN" w:bidi="ar"/>
              </w:rPr>
              <w:t>1.448</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43.457</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0.853</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0.021</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35.03</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99.308</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35.00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36.00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31</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50505"/>
                <w:sz w:val="18"/>
                <w:szCs w:val="18"/>
              </w:rPr>
            </w:pPr>
            <w:r w:rsidRPr="00A2756E">
              <w:rPr>
                <w:rFonts w:ascii="Times New Roman" w:eastAsia="SimSun" w:hAnsi="Times New Roman" w:cs="Times New Roman"/>
                <w:color w:val="050505"/>
                <w:sz w:val="18"/>
                <w:szCs w:val="18"/>
                <w:lang w:val="en-US" w:eastAsia="zh-CN" w:bidi="ar"/>
              </w:rPr>
              <w:t>12.488</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42424"/>
                <w:sz w:val="18"/>
                <w:szCs w:val="18"/>
              </w:rPr>
            </w:pPr>
            <w:r w:rsidRPr="00A2756E">
              <w:rPr>
                <w:rFonts w:ascii="Times New Roman" w:eastAsia="SimSun" w:hAnsi="Times New Roman" w:cs="Times New Roman"/>
                <w:color w:val="242424"/>
                <w:sz w:val="18"/>
                <w:szCs w:val="18"/>
                <w:lang w:val="en-US" w:eastAsia="zh-CN" w:bidi="ar"/>
              </w:rPr>
              <w:t>5.794</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1.403</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50505"/>
                <w:sz w:val="18"/>
                <w:szCs w:val="18"/>
              </w:rPr>
            </w:pPr>
            <w:r w:rsidRPr="00A2756E">
              <w:rPr>
                <w:rFonts w:ascii="Times New Roman" w:eastAsia="SimSun" w:hAnsi="Times New Roman" w:cs="Times New Roman"/>
                <w:color w:val="050505"/>
                <w:sz w:val="18"/>
                <w:szCs w:val="18"/>
                <w:lang w:val="en-US" w:eastAsia="zh-CN" w:bidi="ar"/>
              </w:rPr>
              <w:t>43.737</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0.731</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0.012</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35.03</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99.195</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36.00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37.00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32</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11.351</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2D2D2D"/>
                <w:sz w:val="18"/>
                <w:szCs w:val="18"/>
              </w:rPr>
            </w:pPr>
            <w:r w:rsidRPr="00A2756E">
              <w:rPr>
                <w:rFonts w:ascii="Times New Roman" w:eastAsia="SimSun" w:hAnsi="Times New Roman" w:cs="Times New Roman"/>
                <w:color w:val="2D2D2D"/>
                <w:sz w:val="18"/>
                <w:szCs w:val="18"/>
                <w:lang w:val="en-US" w:eastAsia="zh-CN" w:bidi="ar"/>
              </w:rPr>
              <w:t>5.298</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82828"/>
                <w:sz w:val="18"/>
                <w:szCs w:val="18"/>
              </w:rPr>
            </w:pPr>
            <w:r w:rsidRPr="00A2756E">
              <w:rPr>
                <w:rFonts w:ascii="Times New Roman" w:eastAsia="SimSun" w:hAnsi="Times New Roman" w:cs="Times New Roman"/>
                <w:color w:val="282828"/>
                <w:sz w:val="18"/>
                <w:szCs w:val="18"/>
                <w:lang w:val="en-US" w:eastAsia="zh-CN" w:bidi="ar"/>
              </w:rPr>
              <w:t>1.234</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42424"/>
                <w:sz w:val="18"/>
                <w:szCs w:val="18"/>
              </w:rPr>
            </w:pPr>
            <w:r w:rsidRPr="00A2756E">
              <w:rPr>
                <w:rFonts w:ascii="Times New Roman" w:eastAsia="SimSun" w:hAnsi="Times New Roman" w:cs="Times New Roman"/>
                <w:color w:val="242424"/>
                <w:sz w:val="18"/>
                <w:szCs w:val="18"/>
                <w:lang w:val="en-US" w:eastAsia="zh-CN" w:bidi="ar"/>
              </w:rPr>
              <w:t>44.887</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0.899</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0.021</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35.99</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99.680</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37.00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38.00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33</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8.047</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5.722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32323"/>
                <w:sz w:val="18"/>
                <w:szCs w:val="18"/>
              </w:rPr>
            </w:pPr>
            <w:r w:rsidRPr="00A2756E">
              <w:rPr>
                <w:rFonts w:ascii="Times New Roman" w:eastAsia="SimSun" w:hAnsi="Times New Roman" w:cs="Times New Roman"/>
                <w:color w:val="232323"/>
                <w:sz w:val="18"/>
                <w:szCs w:val="18"/>
                <w:lang w:val="en-US" w:eastAsia="zh-CN" w:bidi="ar"/>
              </w:rPr>
              <w:t>1.029</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46.987</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12121"/>
                <w:sz w:val="18"/>
                <w:szCs w:val="18"/>
              </w:rPr>
            </w:pPr>
            <w:r w:rsidRPr="00A2756E">
              <w:rPr>
                <w:rFonts w:ascii="Times New Roman" w:eastAsia="SimSun" w:hAnsi="Times New Roman" w:cs="Times New Roman"/>
                <w:color w:val="212121"/>
                <w:sz w:val="18"/>
                <w:szCs w:val="18"/>
                <w:lang w:val="en-US" w:eastAsia="zh-CN" w:bidi="ar"/>
              </w:rPr>
              <w:t>0.449</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00000"/>
                <w:sz w:val="18"/>
                <w:szCs w:val="18"/>
              </w:rPr>
            </w:pPr>
            <w:r w:rsidRPr="00A2756E">
              <w:rPr>
                <w:rStyle w:val="font231"/>
                <w:rFonts w:eastAsia="SimSun"/>
                <w:sz w:val="18"/>
                <w:szCs w:val="18"/>
                <w:lang w:val="en-US" w:eastAsia="zh-CN" w:bidi="ar"/>
              </w:rPr>
              <w:t>trace</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37.09</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99.324</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38.00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39.00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34</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8.472</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3.336</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12121"/>
                <w:sz w:val="18"/>
                <w:szCs w:val="18"/>
              </w:rPr>
            </w:pPr>
            <w:r w:rsidRPr="00A2756E">
              <w:rPr>
                <w:rFonts w:ascii="Times New Roman" w:eastAsia="SimSun" w:hAnsi="Times New Roman" w:cs="Times New Roman"/>
                <w:color w:val="212121"/>
                <w:sz w:val="18"/>
                <w:szCs w:val="18"/>
                <w:lang w:val="en-US" w:eastAsia="zh-CN" w:bidi="ar"/>
              </w:rPr>
              <w:t>0.861</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62626"/>
                <w:sz w:val="18"/>
                <w:szCs w:val="18"/>
              </w:rPr>
            </w:pPr>
            <w:r w:rsidRPr="00A2756E">
              <w:rPr>
                <w:rFonts w:ascii="Times New Roman" w:eastAsia="SimSun" w:hAnsi="Times New Roman" w:cs="Times New Roman"/>
                <w:color w:val="262626"/>
                <w:sz w:val="18"/>
                <w:szCs w:val="18"/>
                <w:lang w:val="en-US" w:eastAsia="zh-CN" w:bidi="ar"/>
              </w:rPr>
              <w:t>48.124</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0.493</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161616"/>
                <w:sz w:val="18"/>
                <w:szCs w:val="18"/>
                <w:lang w:val="en-US" w:eastAsia="zh-CN" w:bidi="ar"/>
              </w:rPr>
              <w:t>trace</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37.83</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99.116</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39.00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40.00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35</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8.172</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4.637</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32323"/>
                <w:sz w:val="18"/>
                <w:szCs w:val="18"/>
              </w:rPr>
            </w:pPr>
            <w:r w:rsidRPr="00A2756E">
              <w:rPr>
                <w:rFonts w:ascii="Times New Roman" w:eastAsia="SimSun" w:hAnsi="Times New Roman" w:cs="Times New Roman"/>
                <w:color w:val="232323"/>
                <w:sz w:val="18"/>
                <w:szCs w:val="18"/>
                <w:lang w:val="en-US" w:eastAsia="zh-CN" w:bidi="ar"/>
              </w:rPr>
              <w:t>0.915</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47.044</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E0E0E"/>
                <w:sz w:val="18"/>
                <w:szCs w:val="18"/>
              </w:rPr>
            </w:pPr>
            <w:r w:rsidRPr="00A2756E">
              <w:rPr>
                <w:rFonts w:ascii="Times New Roman" w:eastAsia="SimSun" w:hAnsi="Times New Roman" w:cs="Times New Roman"/>
                <w:color w:val="0E0E0E"/>
                <w:sz w:val="18"/>
                <w:szCs w:val="18"/>
                <w:lang w:val="en-US" w:eastAsia="zh-CN" w:bidi="ar"/>
              </w:rPr>
              <w:t>0.669</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F0F0F"/>
                <w:sz w:val="18"/>
                <w:szCs w:val="18"/>
                <w:lang w:val="en-US" w:eastAsia="zh-CN" w:bidi="ar"/>
              </w:rPr>
              <w:t>trace</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37.69</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99.127</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lastRenderedPageBreak/>
              <w:t>40.00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41.00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36</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11.319</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5.475</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313131"/>
                <w:sz w:val="18"/>
                <w:szCs w:val="18"/>
              </w:rPr>
            </w:pPr>
            <w:r w:rsidRPr="00A2756E">
              <w:rPr>
                <w:rFonts w:ascii="Times New Roman" w:eastAsia="SimSun" w:hAnsi="Times New Roman" w:cs="Times New Roman"/>
                <w:color w:val="313131"/>
                <w:sz w:val="18"/>
                <w:szCs w:val="18"/>
                <w:lang w:val="en-US" w:eastAsia="zh-CN" w:bidi="ar"/>
              </w:rPr>
              <w:t>1.206</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C1C1C"/>
                <w:sz w:val="18"/>
                <w:szCs w:val="18"/>
              </w:rPr>
            </w:pPr>
            <w:r w:rsidRPr="00A2756E">
              <w:rPr>
                <w:rFonts w:ascii="Times New Roman" w:eastAsia="SimSun" w:hAnsi="Times New Roman" w:cs="Times New Roman"/>
                <w:color w:val="1C1C1C"/>
                <w:sz w:val="18"/>
                <w:szCs w:val="18"/>
                <w:lang w:val="en-US" w:eastAsia="zh-CN" w:bidi="ar"/>
              </w:rPr>
              <w:t>43.809</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1.424</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0.027</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36.09</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99.350</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41.00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42.00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37</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dolomitic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9.926</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5.241</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1.196</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12121"/>
                <w:sz w:val="18"/>
                <w:szCs w:val="18"/>
              </w:rPr>
            </w:pPr>
            <w:r w:rsidRPr="00A2756E">
              <w:rPr>
                <w:rFonts w:ascii="Times New Roman" w:eastAsia="SimSun" w:hAnsi="Times New Roman" w:cs="Times New Roman"/>
                <w:color w:val="212121"/>
                <w:sz w:val="18"/>
                <w:szCs w:val="18"/>
                <w:lang w:val="en-US" w:eastAsia="zh-CN" w:bidi="ar"/>
              </w:rPr>
              <w:t>43.939</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F1F1F"/>
                <w:sz w:val="18"/>
                <w:szCs w:val="18"/>
              </w:rPr>
            </w:pPr>
            <w:r w:rsidRPr="00A2756E">
              <w:rPr>
                <w:rFonts w:ascii="Times New Roman" w:eastAsia="SimSun" w:hAnsi="Times New Roman" w:cs="Times New Roman"/>
                <w:color w:val="1F1F1F"/>
                <w:sz w:val="18"/>
                <w:szCs w:val="18"/>
                <w:lang w:val="en-US" w:eastAsia="zh-CN" w:bidi="ar"/>
              </w:rPr>
              <w:t>2.305</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C0C0C"/>
                <w:sz w:val="18"/>
                <w:szCs w:val="18"/>
                <w:lang w:val="en-US" w:eastAsia="zh-CN" w:bidi="ar"/>
              </w:rPr>
              <w:t>trace</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37.05</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99.657</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42.00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43.00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38</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dolomitic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7.052</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2.962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82828"/>
                <w:sz w:val="18"/>
                <w:szCs w:val="18"/>
              </w:rPr>
            </w:pPr>
            <w:r w:rsidRPr="00A2756E">
              <w:rPr>
                <w:rFonts w:ascii="Times New Roman" w:eastAsia="SimSun" w:hAnsi="Times New Roman" w:cs="Times New Roman"/>
                <w:color w:val="282828"/>
                <w:sz w:val="18"/>
                <w:szCs w:val="18"/>
                <w:lang w:val="en-US" w:eastAsia="zh-CN" w:bidi="ar"/>
              </w:rPr>
              <w:t>0.633</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49.567</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0.360</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0.006</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38.89</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50505"/>
                <w:sz w:val="18"/>
                <w:szCs w:val="18"/>
              </w:rPr>
            </w:pPr>
            <w:r w:rsidRPr="00A2756E">
              <w:rPr>
                <w:rFonts w:ascii="Times New Roman" w:eastAsia="SimSun" w:hAnsi="Times New Roman" w:cs="Times New Roman"/>
                <w:color w:val="050505"/>
                <w:sz w:val="18"/>
                <w:szCs w:val="18"/>
                <w:lang w:val="en-US" w:eastAsia="zh-CN" w:bidi="ar"/>
              </w:rPr>
              <w:t>99.470</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43.00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44.00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39</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dolomitic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8.967</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E0E0E"/>
                <w:sz w:val="18"/>
                <w:szCs w:val="18"/>
              </w:rPr>
            </w:pPr>
            <w:r w:rsidRPr="00A2756E">
              <w:rPr>
                <w:rFonts w:ascii="Times New Roman" w:eastAsia="SimSun" w:hAnsi="Times New Roman" w:cs="Times New Roman"/>
                <w:color w:val="0E0E0E"/>
                <w:sz w:val="18"/>
                <w:szCs w:val="18"/>
                <w:lang w:val="en-US" w:eastAsia="zh-CN" w:bidi="ar"/>
              </w:rPr>
              <w:t>5.390</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0.982</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45.787</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1.078</w:t>
            </w:r>
          </w:p>
        </w:tc>
        <w:tc>
          <w:tcPr>
            <w:tcW w:w="289" w:type="pct"/>
            <w:tcBorders>
              <w:top w:val="single" w:sz="4" w:space="0" w:color="383444"/>
              <w:left w:val="single" w:sz="4" w:space="0" w:color="383444"/>
              <w:bottom w:val="single" w:sz="4" w:space="0" w:color="383444"/>
              <w:right w:val="single" w:sz="4" w:space="0" w:color="383444"/>
            </w:tcBorders>
            <w:shd w:val="clear" w:color="auto" w:fill="auto"/>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0.0G3</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37.09</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99.303</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44.00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45.00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40</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15.179</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7.241</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212121"/>
                <w:sz w:val="18"/>
                <w:szCs w:val="18"/>
              </w:rPr>
            </w:pPr>
            <w:r w:rsidRPr="00A2756E">
              <w:rPr>
                <w:rFonts w:ascii="Times New Roman" w:eastAsia="SimSun" w:hAnsi="Times New Roman" w:cs="Times New Roman"/>
                <w:color w:val="212121"/>
                <w:sz w:val="18"/>
                <w:szCs w:val="18"/>
                <w:lang w:val="en-US" w:eastAsia="zh-CN" w:bidi="ar"/>
              </w:rPr>
              <w:t>1.698</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40.440</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1.385</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0.033</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33.28</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99.256</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45.00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46.00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41</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11.060</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50505"/>
                <w:sz w:val="18"/>
                <w:szCs w:val="18"/>
              </w:rPr>
            </w:pPr>
            <w:r w:rsidRPr="00A2756E">
              <w:rPr>
                <w:rFonts w:ascii="Times New Roman" w:eastAsia="SimSun" w:hAnsi="Times New Roman" w:cs="Times New Roman"/>
                <w:color w:val="050505"/>
                <w:sz w:val="18"/>
                <w:szCs w:val="18"/>
                <w:lang w:val="en-US" w:eastAsia="zh-CN" w:bidi="ar"/>
              </w:rPr>
              <w:t>5.405</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1.089</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45.328</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0.524</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0.037</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36.06</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99.503</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46.00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47.00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42</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15.578</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81818"/>
                <w:sz w:val="18"/>
                <w:szCs w:val="18"/>
              </w:rPr>
            </w:pPr>
            <w:r w:rsidRPr="00A2756E">
              <w:rPr>
                <w:rFonts w:ascii="Times New Roman" w:eastAsia="SimSun" w:hAnsi="Times New Roman" w:cs="Times New Roman"/>
                <w:color w:val="181818"/>
                <w:sz w:val="18"/>
                <w:szCs w:val="18"/>
                <w:lang w:val="en-US" w:eastAsia="zh-CN" w:bidi="ar"/>
              </w:rPr>
              <w:t>6.755</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1.573</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42.018</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0.311</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0.040</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33.06</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F0F0F"/>
                <w:sz w:val="18"/>
                <w:szCs w:val="18"/>
              </w:rPr>
            </w:pPr>
            <w:r w:rsidRPr="00A2756E">
              <w:rPr>
                <w:rFonts w:ascii="Times New Roman" w:eastAsia="SimSun" w:hAnsi="Times New Roman" w:cs="Times New Roman"/>
                <w:color w:val="0F0F0F"/>
                <w:sz w:val="18"/>
                <w:szCs w:val="18"/>
                <w:lang w:val="en-US" w:eastAsia="zh-CN" w:bidi="ar"/>
              </w:rPr>
              <w:t>99.335</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47.00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48.00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43</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80808"/>
                <w:sz w:val="18"/>
                <w:szCs w:val="18"/>
              </w:rPr>
            </w:pPr>
            <w:r w:rsidRPr="00A2756E">
              <w:rPr>
                <w:rFonts w:ascii="Times New Roman" w:eastAsia="SimSun" w:hAnsi="Times New Roman" w:cs="Times New Roman"/>
                <w:color w:val="080808"/>
                <w:sz w:val="18"/>
                <w:szCs w:val="18"/>
                <w:lang w:val="en-US" w:eastAsia="zh-CN" w:bidi="ar"/>
              </w:rPr>
              <w:t>15.064</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3.962</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1.354</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44.095</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0.243</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0.033</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34.49</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C0C0C"/>
                <w:sz w:val="18"/>
                <w:szCs w:val="18"/>
              </w:rPr>
            </w:pPr>
            <w:r w:rsidRPr="00A2756E">
              <w:rPr>
                <w:rFonts w:ascii="Times New Roman" w:eastAsia="SimSun" w:hAnsi="Times New Roman" w:cs="Times New Roman"/>
                <w:color w:val="0C0C0C"/>
                <w:sz w:val="18"/>
                <w:szCs w:val="18"/>
                <w:lang w:val="en-US" w:eastAsia="zh-CN" w:bidi="ar"/>
              </w:rPr>
              <w:t>99.241</w:t>
            </w:r>
          </w:p>
        </w:tc>
      </w:tr>
      <w:tr w:rsidR="00440C4F" w:rsidRPr="00A2756E" w:rsidTr="00440C4F">
        <w:trPr>
          <w:trHeight w:val="582"/>
        </w:trPr>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48.00</w:t>
            </w:r>
          </w:p>
        </w:tc>
        <w:tc>
          <w:tcPr>
            <w:tcW w:w="2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49.00</w:t>
            </w:r>
          </w:p>
        </w:tc>
        <w:tc>
          <w:tcPr>
            <w:tcW w:w="2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44</w:t>
            </w:r>
          </w:p>
        </w:tc>
        <w:tc>
          <w:tcPr>
            <w:tcW w:w="1048" w:type="pct"/>
            <w:tcBorders>
              <w:top w:val="single" w:sz="4" w:space="0" w:color="000000"/>
              <w:left w:val="single" w:sz="4" w:space="0" w:color="000000"/>
              <w:bottom w:val="single" w:sz="4" w:space="0" w:color="000000"/>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16.229</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E0E0E"/>
                <w:sz w:val="18"/>
                <w:szCs w:val="18"/>
              </w:rPr>
            </w:pPr>
            <w:r w:rsidRPr="00A2756E">
              <w:rPr>
                <w:rFonts w:ascii="Times New Roman" w:eastAsia="SimSun" w:hAnsi="Times New Roman" w:cs="Times New Roman"/>
                <w:color w:val="0E0E0E"/>
                <w:sz w:val="18"/>
                <w:szCs w:val="18"/>
                <w:lang w:val="en-US" w:eastAsia="zh-CN" w:bidi="ar"/>
              </w:rPr>
              <w:t>5.577</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1.551</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42.111</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0.289</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51515"/>
                <w:sz w:val="18"/>
                <w:szCs w:val="18"/>
              </w:rPr>
            </w:pPr>
            <w:r w:rsidRPr="00A2756E">
              <w:rPr>
                <w:rFonts w:ascii="Times New Roman" w:eastAsia="SimSun" w:hAnsi="Times New Roman" w:cs="Times New Roman"/>
                <w:color w:val="151515"/>
                <w:sz w:val="18"/>
                <w:szCs w:val="18"/>
                <w:lang w:val="en-US" w:eastAsia="zh-CN" w:bidi="ar"/>
              </w:rPr>
              <w:t>0.030</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33.51</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99.297</w:t>
            </w:r>
          </w:p>
        </w:tc>
      </w:tr>
      <w:tr w:rsidR="00440C4F" w:rsidRPr="00A2756E" w:rsidTr="00440C4F">
        <w:trPr>
          <w:trHeight w:val="582"/>
        </w:trPr>
        <w:tc>
          <w:tcPr>
            <w:tcW w:w="293" w:type="pct"/>
            <w:tcBorders>
              <w:top w:val="single" w:sz="4" w:space="0" w:color="000000"/>
              <w:left w:val="single" w:sz="4" w:space="0" w:color="000000"/>
              <w:bottom w:val="nil"/>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49.00</w:t>
            </w:r>
          </w:p>
        </w:tc>
        <w:tc>
          <w:tcPr>
            <w:tcW w:w="242" w:type="pct"/>
            <w:tcBorders>
              <w:top w:val="single" w:sz="4" w:space="0" w:color="000000"/>
              <w:left w:val="single" w:sz="4" w:space="0" w:color="000000"/>
              <w:bottom w:val="nil"/>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50.00</w:t>
            </w:r>
          </w:p>
        </w:tc>
        <w:tc>
          <w:tcPr>
            <w:tcW w:w="232" w:type="pct"/>
            <w:tcBorders>
              <w:top w:val="single" w:sz="4" w:space="0" w:color="000000"/>
              <w:left w:val="single" w:sz="4" w:space="0" w:color="000000"/>
              <w:bottom w:val="nil"/>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281" w:type="pct"/>
            <w:tcBorders>
              <w:top w:val="single" w:sz="4" w:space="0" w:color="000000"/>
              <w:left w:val="single" w:sz="4" w:space="0" w:color="000000"/>
              <w:bottom w:val="nil"/>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49" w:type="pct"/>
            <w:tcBorders>
              <w:top w:val="single" w:sz="4" w:space="0" w:color="000000"/>
              <w:left w:val="single" w:sz="4" w:space="0" w:color="000000"/>
              <w:bottom w:val="nil"/>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100</w:t>
            </w:r>
          </w:p>
        </w:tc>
        <w:tc>
          <w:tcPr>
            <w:tcW w:w="36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6C0AE8" w:rsidP="00E04B18">
            <w:pPr>
              <w:spacing w:line="240" w:lineRule="auto"/>
              <w:jc w:val="center"/>
              <w:textAlignment w:val="center"/>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45</w:t>
            </w:r>
          </w:p>
        </w:tc>
        <w:tc>
          <w:tcPr>
            <w:tcW w:w="1048" w:type="pct"/>
            <w:tcBorders>
              <w:top w:val="single" w:sz="4" w:space="0" w:color="000000"/>
              <w:left w:val="single" w:sz="4" w:space="0" w:color="000000"/>
              <w:bottom w:val="nil"/>
              <w:right w:val="single" w:sz="4" w:space="0" w:color="000000"/>
            </w:tcBorders>
            <w:shd w:val="clear" w:color="auto" w:fill="auto"/>
          </w:tcPr>
          <w:p w:rsidR="00F07B65" w:rsidRPr="00A2756E" w:rsidRDefault="006C0AE8" w:rsidP="00440C4F">
            <w:pPr>
              <w:spacing w:line="240" w:lineRule="auto"/>
              <w:textAlignment w:val="top"/>
              <w:rPr>
                <w:rFonts w:ascii="Times New Roman" w:hAnsi="Times New Roman" w:cs="Times New Roman"/>
                <w:color w:val="000000"/>
                <w:sz w:val="18"/>
                <w:szCs w:val="18"/>
              </w:rPr>
            </w:pPr>
            <w:r w:rsidRPr="00A2756E">
              <w:rPr>
                <w:rFonts w:ascii="Times New Roman" w:eastAsia="SimSun" w:hAnsi="Times New Roman" w:cs="Times New Roman"/>
                <w:color w:val="000000"/>
                <w:sz w:val="18"/>
                <w:szCs w:val="18"/>
                <w:lang w:val="en-US" w:eastAsia="zh-CN" w:bidi="ar"/>
              </w:rPr>
              <w:t>Pink purple, fine grained, hard and compact , massive , stromatolitic limestone.</w:t>
            </w:r>
          </w:p>
        </w:tc>
        <w:tc>
          <w:tcPr>
            <w:tcW w:w="26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18.664</w:t>
            </w:r>
          </w:p>
        </w:tc>
        <w:tc>
          <w:tcPr>
            <w:tcW w:w="288"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61616"/>
                <w:sz w:val="18"/>
                <w:szCs w:val="18"/>
              </w:rPr>
            </w:pPr>
            <w:r w:rsidRPr="00A2756E">
              <w:rPr>
                <w:rFonts w:ascii="Times New Roman" w:eastAsia="SimSun" w:hAnsi="Times New Roman" w:cs="Times New Roman"/>
                <w:color w:val="161616"/>
                <w:sz w:val="18"/>
                <w:szCs w:val="18"/>
                <w:lang w:val="en-US" w:eastAsia="zh-CN" w:bidi="ar"/>
              </w:rPr>
              <w:t>9.795</w:t>
            </w:r>
          </w:p>
        </w:tc>
        <w:tc>
          <w:tcPr>
            <w:tcW w:w="29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D1D1D"/>
                <w:sz w:val="18"/>
                <w:szCs w:val="18"/>
              </w:rPr>
            </w:pPr>
            <w:r w:rsidRPr="00A2756E">
              <w:rPr>
                <w:rFonts w:ascii="Times New Roman" w:eastAsia="SimSun" w:hAnsi="Times New Roman" w:cs="Times New Roman"/>
                <w:color w:val="1D1D1D"/>
                <w:sz w:val="18"/>
                <w:szCs w:val="18"/>
                <w:lang w:val="en-US" w:eastAsia="zh-CN" w:bidi="ar"/>
              </w:rPr>
              <w:t>1.950</w:t>
            </w:r>
          </w:p>
        </w:tc>
        <w:tc>
          <w:tcPr>
            <w:tcW w:w="260"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0A0A0A"/>
                <w:sz w:val="18"/>
                <w:szCs w:val="18"/>
              </w:rPr>
            </w:pPr>
            <w:r w:rsidRPr="00A2756E">
              <w:rPr>
                <w:rFonts w:ascii="Times New Roman" w:eastAsia="SimSun" w:hAnsi="Times New Roman" w:cs="Times New Roman"/>
                <w:color w:val="0A0A0A"/>
                <w:sz w:val="18"/>
                <w:szCs w:val="18"/>
                <w:lang w:val="en-US" w:eastAsia="zh-CN" w:bidi="ar"/>
              </w:rPr>
              <w:t>38.078</w:t>
            </w:r>
          </w:p>
        </w:tc>
        <w:tc>
          <w:tcPr>
            <w:tcW w:w="273" w:type="pct"/>
            <w:tcBorders>
              <w:top w:val="single" w:sz="4" w:space="0" w:color="383444"/>
              <w:left w:val="single" w:sz="4" w:space="0" w:color="383444"/>
              <w:bottom w:val="single" w:sz="4" w:space="0" w:color="383444"/>
              <w:right w:val="nil"/>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A1A1A"/>
                <w:sz w:val="18"/>
                <w:szCs w:val="18"/>
              </w:rPr>
            </w:pPr>
            <w:r w:rsidRPr="00A2756E">
              <w:rPr>
                <w:rFonts w:ascii="Times New Roman" w:eastAsia="SimSun" w:hAnsi="Times New Roman" w:cs="Times New Roman"/>
                <w:color w:val="1A1A1A"/>
                <w:sz w:val="18"/>
                <w:szCs w:val="18"/>
                <w:lang w:val="en-US" w:eastAsia="zh-CN" w:bidi="ar"/>
              </w:rPr>
              <w:t>0.461</w:t>
            </w:r>
          </w:p>
        </w:tc>
        <w:tc>
          <w:tcPr>
            <w:tcW w:w="28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131313"/>
                <w:sz w:val="18"/>
                <w:szCs w:val="18"/>
              </w:rPr>
            </w:pPr>
            <w:r w:rsidRPr="00A2756E">
              <w:rPr>
                <w:rFonts w:ascii="Times New Roman" w:eastAsia="SimSun" w:hAnsi="Times New Roman" w:cs="Times New Roman"/>
                <w:color w:val="131313"/>
                <w:sz w:val="18"/>
                <w:szCs w:val="18"/>
                <w:lang w:val="en-US" w:eastAsia="zh-CN" w:bidi="ar"/>
              </w:rPr>
              <w:t>0.024</w:t>
            </w:r>
          </w:p>
        </w:tc>
        <w:tc>
          <w:tcPr>
            <w:tcW w:w="21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jc w:val="center"/>
              <w:textAlignment w:val="top"/>
              <w:rPr>
                <w:rFonts w:ascii="Times New Roman" w:hAnsi="Times New Roman" w:cs="Times New Roman"/>
                <w:color w:val="111111"/>
                <w:sz w:val="18"/>
                <w:szCs w:val="18"/>
              </w:rPr>
            </w:pPr>
            <w:r w:rsidRPr="00A2756E">
              <w:rPr>
                <w:rFonts w:ascii="Times New Roman" w:eastAsia="SimSun" w:hAnsi="Times New Roman" w:cs="Times New Roman"/>
                <w:color w:val="111111"/>
                <w:sz w:val="18"/>
                <w:szCs w:val="18"/>
                <w:lang w:val="en-US" w:eastAsia="zh-CN" w:bidi="ar"/>
              </w:rPr>
              <w:t>30.43</w:t>
            </w:r>
          </w:p>
        </w:tc>
        <w:tc>
          <w:tcPr>
            <w:tcW w:w="30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A2756E" w:rsidRDefault="006C0AE8" w:rsidP="00E04B18">
            <w:pPr>
              <w:spacing w:line="240" w:lineRule="auto"/>
              <w:ind w:firstLineChars="100" w:firstLine="180"/>
              <w:jc w:val="center"/>
              <w:textAlignment w:val="top"/>
              <w:rPr>
                <w:rFonts w:ascii="Times New Roman" w:hAnsi="Times New Roman" w:cs="Times New Roman"/>
                <w:color w:val="0E0E0E"/>
                <w:sz w:val="18"/>
                <w:szCs w:val="18"/>
              </w:rPr>
            </w:pPr>
            <w:r w:rsidRPr="00A2756E">
              <w:rPr>
                <w:rFonts w:ascii="Times New Roman" w:eastAsia="SimSun" w:hAnsi="Times New Roman" w:cs="Times New Roman"/>
                <w:color w:val="0E0E0E"/>
                <w:sz w:val="18"/>
                <w:szCs w:val="18"/>
                <w:lang w:val="en-US" w:eastAsia="zh-CN" w:bidi="ar"/>
              </w:rPr>
              <w:t>99.402</w:t>
            </w:r>
          </w:p>
        </w:tc>
      </w:tr>
      <w:tr w:rsidR="00F07B65" w:rsidRPr="00A2756E" w:rsidTr="00440C4F">
        <w:trPr>
          <w:trHeight w:val="582"/>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A2756E" w:rsidRDefault="000A0C65" w:rsidP="00440C4F">
            <w:pPr>
              <w:spacing w:line="240" w:lineRule="auto"/>
              <w:jc w:val="center"/>
              <w:textAlignment w:val="center"/>
              <w:rPr>
                <w:rFonts w:ascii="Calibri" w:hAnsi="Calibri" w:cs="Calibri"/>
                <w:b/>
                <w:bCs/>
                <w:color w:val="000000"/>
                <w:sz w:val="18"/>
                <w:szCs w:val="18"/>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r>
    </w:tbl>
    <w:p w:rsidR="00440C4F" w:rsidRDefault="00440C4F" w:rsidP="002B27C3">
      <w:pPr>
        <w:spacing w:line="360" w:lineRule="auto"/>
        <w:rPr>
          <w:rFonts w:ascii="Times New Roman" w:hAnsi="Times New Roman" w:cs="Times New Roman"/>
          <w:b/>
          <w:sz w:val="28"/>
          <w:szCs w:val="32"/>
          <w:lang w:val="en-US"/>
        </w:rPr>
      </w:pP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1"/>
        <w:gridCol w:w="685"/>
        <w:gridCol w:w="656"/>
        <w:gridCol w:w="801"/>
        <w:gridCol w:w="997"/>
        <w:gridCol w:w="986"/>
        <w:gridCol w:w="2983"/>
        <w:gridCol w:w="769"/>
        <w:gridCol w:w="830"/>
        <w:gridCol w:w="838"/>
        <w:gridCol w:w="749"/>
        <w:gridCol w:w="789"/>
        <w:gridCol w:w="838"/>
        <w:gridCol w:w="705"/>
        <w:gridCol w:w="997"/>
      </w:tblGrid>
      <w:tr w:rsidR="00BE2956" w:rsidRPr="00D77804" w:rsidTr="00850C8F">
        <w:trPr>
          <w:trHeight w:val="582"/>
        </w:trPr>
        <w:tc>
          <w:tcPr>
            <w:tcW w:w="1714" w:type="pct"/>
            <w:gridSpan w:val="6"/>
            <w:shd w:val="clear" w:color="auto" w:fill="auto"/>
            <w:noWrap/>
            <w:vAlign w:val="center"/>
          </w:tcPr>
          <w:p w:rsidR="00BE2956" w:rsidRPr="00440C4F" w:rsidRDefault="00BE2956" w:rsidP="009461CD">
            <w:pPr>
              <w:spacing w:after="0" w:line="360" w:lineRule="auto"/>
              <w:rPr>
                <w:rFonts w:ascii="Times New Roman" w:eastAsia="Times New Roman" w:hAnsi="Times New Roman" w:cs="Times New Roman"/>
                <w:color w:val="000000"/>
                <w:sz w:val="24"/>
                <w:szCs w:val="24"/>
                <w:lang w:eastAsia="en-IN"/>
              </w:rPr>
            </w:pPr>
            <w:r w:rsidRPr="00440C4F">
              <w:rPr>
                <w:rFonts w:ascii="Times New Roman" w:hAnsi="Times New Roman" w:cs="Times New Roman"/>
                <w:color w:val="000000"/>
                <w:sz w:val="24"/>
                <w:szCs w:val="24"/>
              </w:rPr>
              <w:t>S. No.-04</w:t>
            </w:r>
          </w:p>
        </w:tc>
        <w:tc>
          <w:tcPr>
            <w:tcW w:w="1032" w:type="pct"/>
            <w:vMerge w:val="restart"/>
            <w:shd w:val="clear" w:color="auto" w:fill="auto"/>
            <w:noWrap/>
            <w:vAlign w:val="center"/>
          </w:tcPr>
          <w:p w:rsidR="00BE2956" w:rsidRPr="00440C4F" w:rsidRDefault="00BE2956" w:rsidP="009461CD">
            <w:pPr>
              <w:spacing w:line="360" w:lineRule="auto"/>
              <w:textAlignment w:val="center"/>
              <w:rPr>
                <w:rFonts w:ascii="Times New Roman" w:hAnsi="Times New Roman" w:cs="Times New Roman"/>
                <w:b/>
                <w:bCs/>
                <w:color w:val="000000"/>
                <w:sz w:val="24"/>
                <w:szCs w:val="24"/>
                <w:u w:val="single"/>
              </w:rPr>
            </w:pPr>
            <w:r w:rsidRPr="00440C4F">
              <w:rPr>
                <w:rFonts w:ascii="Times New Roman" w:eastAsia="SimSun" w:hAnsi="Times New Roman" w:cs="Times New Roman"/>
                <w:b/>
                <w:bCs/>
                <w:color w:val="000000"/>
                <w:sz w:val="24"/>
                <w:szCs w:val="24"/>
                <w:u w:val="single"/>
                <w:lang w:val="en-US" w:eastAsia="zh-CN" w:bidi="ar"/>
              </w:rPr>
              <w:t>BOREHOLE NO. ALD-04</w:t>
            </w:r>
          </w:p>
        </w:tc>
        <w:tc>
          <w:tcPr>
            <w:tcW w:w="2253" w:type="pct"/>
            <w:gridSpan w:val="8"/>
            <w:shd w:val="clear" w:color="auto" w:fill="auto"/>
            <w:noWrap/>
            <w:vAlign w:val="center"/>
          </w:tcPr>
          <w:p w:rsidR="00BE2956" w:rsidRPr="00440C4F" w:rsidRDefault="00BE2956" w:rsidP="009461CD">
            <w:pPr>
              <w:spacing w:line="360" w:lineRule="auto"/>
              <w:textAlignment w:val="center"/>
              <w:rPr>
                <w:rFonts w:ascii="Times New Roman" w:hAnsi="Times New Roman" w:cs="Times New Roman"/>
                <w:color w:val="000000"/>
                <w:sz w:val="24"/>
                <w:szCs w:val="24"/>
              </w:rPr>
            </w:pPr>
            <w:r w:rsidRPr="00440C4F">
              <w:rPr>
                <w:rFonts w:ascii="Times New Roman" w:eastAsia="SimSun" w:hAnsi="Times New Roman" w:cs="Times New Roman"/>
                <w:color w:val="000000"/>
                <w:sz w:val="24"/>
                <w:szCs w:val="24"/>
                <w:lang w:val="en-US" w:eastAsia="zh-CN" w:bidi="ar"/>
              </w:rPr>
              <w:t xml:space="preserve">Total depth (in m) : 50 </w:t>
            </w:r>
            <w:r w:rsidR="00C05ED1" w:rsidRPr="00440C4F">
              <w:rPr>
                <w:rFonts w:ascii="Times New Roman" w:eastAsia="SimSun" w:hAnsi="Times New Roman" w:cs="Times New Roman"/>
                <w:color w:val="000000"/>
                <w:sz w:val="24"/>
                <w:szCs w:val="24"/>
                <w:lang w:val="en-US" w:eastAsia="zh-CN" w:bidi="ar"/>
              </w:rPr>
              <w:t>.00</w:t>
            </w:r>
            <w:r w:rsidR="00440C4F">
              <w:rPr>
                <w:rFonts w:ascii="Times New Roman" w:eastAsia="SimSun" w:hAnsi="Times New Roman" w:cs="Times New Roman"/>
                <w:color w:val="000000"/>
                <w:sz w:val="24"/>
                <w:szCs w:val="24"/>
                <w:lang w:val="en-US" w:eastAsia="zh-CN" w:bidi="ar"/>
              </w:rPr>
              <w:t>m</w:t>
            </w:r>
          </w:p>
        </w:tc>
      </w:tr>
      <w:tr w:rsidR="00BE2956" w:rsidRPr="00D77804" w:rsidTr="00850C8F">
        <w:trPr>
          <w:trHeight w:val="582"/>
        </w:trPr>
        <w:tc>
          <w:tcPr>
            <w:tcW w:w="1714" w:type="pct"/>
            <w:gridSpan w:val="6"/>
            <w:shd w:val="clear" w:color="auto" w:fill="auto"/>
            <w:noWrap/>
            <w:vAlign w:val="center"/>
          </w:tcPr>
          <w:p w:rsidR="00BE2956" w:rsidRPr="00440C4F" w:rsidRDefault="00BE2956" w:rsidP="009461CD">
            <w:pPr>
              <w:spacing w:line="360" w:lineRule="auto"/>
              <w:rPr>
                <w:rFonts w:ascii="Times New Roman" w:hAnsi="Times New Roman" w:cs="Times New Roman"/>
                <w:color w:val="000000"/>
                <w:sz w:val="24"/>
                <w:szCs w:val="24"/>
              </w:rPr>
            </w:pPr>
            <w:r w:rsidRPr="00440C4F">
              <w:rPr>
                <w:rFonts w:ascii="Times New Roman" w:hAnsi="Times New Roman" w:cs="Times New Roman"/>
                <w:color w:val="000000"/>
                <w:sz w:val="24"/>
                <w:szCs w:val="24"/>
              </w:rPr>
              <w:t>Reduced Level : 263.985</w:t>
            </w:r>
          </w:p>
        </w:tc>
        <w:tc>
          <w:tcPr>
            <w:tcW w:w="1032" w:type="pct"/>
            <w:vMerge/>
            <w:shd w:val="clear" w:color="auto" w:fill="auto"/>
            <w:noWrap/>
            <w:vAlign w:val="center"/>
          </w:tcPr>
          <w:p w:rsidR="00BE2956" w:rsidRPr="00D77804" w:rsidRDefault="00BE2956" w:rsidP="009461CD">
            <w:pPr>
              <w:spacing w:line="360" w:lineRule="auto"/>
              <w:rPr>
                <w:rFonts w:ascii="Times New Roman" w:hAnsi="Times New Roman" w:cs="Times New Roman"/>
                <w:b/>
                <w:bCs/>
                <w:color w:val="000000"/>
                <w:sz w:val="18"/>
                <w:szCs w:val="18"/>
                <w:u w:val="single"/>
              </w:rPr>
            </w:pPr>
          </w:p>
        </w:tc>
        <w:tc>
          <w:tcPr>
            <w:tcW w:w="2253" w:type="pct"/>
            <w:gridSpan w:val="8"/>
            <w:shd w:val="clear" w:color="auto" w:fill="auto"/>
            <w:noWrap/>
            <w:vAlign w:val="center"/>
          </w:tcPr>
          <w:p w:rsidR="00BE2956" w:rsidRPr="00440C4F" w:rsidRDefault="00BE2956" w:rsidP="009461CD">
            <w:pPr>
              <w:spacing w:line="360" w:lineRule="auto"/>
              <w:textAlignment w:val="center"/>
              <w:rPr>
                <w:rFonts w:ascii="Times New Roman" w:hAnsi="Times New Roman" w:cs="Times New Roman"/>
                <w:color w:val="000000"/>
                <w:sz w:val="24"/>
                <w:szCs w:val="24"/>
              </w:rPr>
            </w:pPr>
            <w:r w:rsidRPr="00440C4F">
              <w:rPr>
                <w:rFonts w:ascii="Times New Roman" w:eastAsia="SimSun" w:hAnsi="Times New Roman" w:cs="Times New Roman"/>
                <w:color w:val="000000"/>
                <w:sz w:val="24"/>
                <w:szCs w:val="24"/>
                <w:lang w:val="en-US" w:eastAsia="zh-CN" w:bidi="ar"/>
              </w:rPr>
              <w:t>Date of Starting: 19.01.2025</w:t>
            </w:r>
          </w:p>
        </w:tc>
      </w:tr>
      <w:tr w:rsidR="00BE2956" w:rsidRPr="00D77804" w:rsidTr="00850C8F">
        <w:trPr>
          <w:trHeight w:val="582"/>
        </w:trPr>
        <w:tc>
          <w:tcPr>
            <w:tcW w:w="1714" w:type="pct"/>
            <w:gridSpan w:val="6"/>
            <w:shd w:val="clear" w:color="auto" w:fill="auto"/>
            <w:noWrap/>
            <w:vAlign w:val="center"/>
          </w:tcPr>
          <w:p w:rsidR="00440C4F" w:rsidRPr="00440C4F" w:rsidRDefault="00BE2956" w:rsidP="00440C4F">
            <w:pPr>
              <w:spacing w:after="0" w:line="240" w:lineRule="auto"/>
              <w:rPr>
                <w:rFonts w:ascii="Times New Roman" w:hAnsi="Times New Roman" w:cs="Times New Roman"/>
                <w:color w:val="000000"/>
                <w:sz w:val="24"/>
                <w:szCs w:val="24"/>
              </w:rPr>
            </w:pPr>
            <w:r w:rsidRPr="00440C4F">
              <w:rPr>
                <w:rFonts w:ascii="Times New Roman" w:hAnsi="Times New Roman" w:cs="Times New Roman"/>
                <w:color w:val="000000"/>
                <w:sz w:val="24"/>
                <w:szCs w:val="24"/>
              </w:rPr>
              <w:t xml:space="preserve">Co-ordinates : 21° 36' 46.522" N </w:t>
            </w:r>
          </w:p>
          <w:p w:rsidR="00BE2956" w:rsidRPr="00440C4F" w:rsidRDefault="00440C4F" w:rsidP="00440C4F">
            <w:pPr>
              <w:spacing w:after="0" w:line="240" w:lineRule="auto"/>
              <w:rPr>
                <w:rFonts w:ascii="Times New Roman" w:hAnsi="Times New Roman" w:cs="Times New Roman"/>
                <w:color w:val="000000"/>
                <w:sz w:val="24"/>
                <w:szCs w:val="24"/>
              </w:rPr>
            </w:pPr>
            <w:r w:rsidRPr="00440C4F">
              <w:rPr>
                <w:rFonts w:ascii="Times New Roman" w:hAnsi="Times New Roman" w:cs="Times New Roman"/>
                <w:color w:val="000000"/>
                <w:sz w:val="24"/>
                <w:szCs w:val="24"/>
              </w:rPr>
              <w:t xml:space="preserve">                          </w:t>
            </w:r>
            <w:r w:rsidR="00BE2956" w:rsidRPr="00440C4F">
              <w:rPr>
                <w:rFonts w:ascii="Times New Roman" w:hAnsi="Times New Roman" w:cs="Times New Roman"/>
                <w:color w:val="000000"/>
                <w:sz w:val="24"/>
                <w:szCs w:val="24"/>
              </w:rPr>
              <w:t>81° 53' 21.127" E</w:t>
            </w:r>
          </w:p>
        </w:tc>
        <w:tc>
          <w:tcPr>
            <w:tcW w:w="1032" w:type="pct"/>
            <w:vMerge/>
            <w:shd w:val="clear" w:color="auto" w:fill="auto"/>
            <w:noWrap/>
            <w:vAlign w:val="center"/>
          </w:tcPr>
          <w:p w:rsidR="00BE2956" w:rsidRPr="00D77804" w:rsidRDefault="00BE2956" w:rsidP="009461CD">
            <w:pPr>
              <w:spacing w:line="360" w:lineRule="auto"/>
              <w:rPr>
                <w:rFonts w:ascii="Times New Roman" w:hAnsi="Times New Roman" w:cs="Times New Roman"/>
                <w:b/>
                <w:bCs/>
                <w:color w:val="000000"/>
                <w:sz w:val="18"/>
                <w:szCs w:val="18"/>
                <w:u w:val="single"/>
              </w:rPr>
            </w:pPr>
          </w:p>
        </w:tc>
        <w:tc>
          <w:tcPr>
            <w:tcW w:w="2253" w:type="pct"/>
            <w:gridSpan w:val="8"/>
            <w:shd w:val="clear" w:color="auto" w:fill="auto"/>
            <w:noWrap/>
            <w:vAlign w:val="center"/>
          </w:tcPr>
          <w:p w:rsidR="00BE2956" w:rsidRPr="00440C4F" w:rsidRDefault="00BE2956" w:rsidP="009461CD">
            <w:pPr>
              <w:spacing w:line="360" w:lineRule="auto"/>
              <w:textAlignment w:val="center"/>
              <w:rPr>
                <w:rFonts w:ascii="Times New Roman" w:hAnsi="Times New Roman" w:cs="Times New Roman"/>
                <w:color w:val="000000"/>
                <w:sz w:val="24"/>
                <w:szCs w:val="24"/>
              </w:rPr>
            </w:pPr>
            <w:r w:rsidRPr="00440C4F">
              <w:rPr>
                <w:rFonts w:ascii="Times New Roman" w:eastAsia="SimSun" w:hAnsi="Times New Roman" w:cs="Times New Roman"/>
                <w:color w:val="000000"/>
                <w:sz w:val="24"/>
                <w:szCs w:val="24"/>
                <w:lang w:val="en-US" w:eastAsia="zh-CN" w:bidi="ar"/>
              </w:rPr>
              <w:t>Date of Closing  : 06.02.2025</w:t>
            </w:r>
          </w:p>
        </w:tc>
      </w:tr>
      <w:tr w:rsidR="00BE2956" w:rsidRPr="00D77804" w:rsidTr="00850C8F">
        <w:trPr>
          <w:trHeight w:val="582"/>
        </w:trPr>
        <w:tc>
          <w:tcPr>
            <w:tcW w:w="1714" w:type="pct"/>
            <w:gridSpan w:val="6"/>
            <w:shd w:val="clear" w:color="auto" w:fill="auto"/>
            <w:noWrap/>
            <w:vAlign w:val="center"/>
          </w:tcPr>
          <w:p w:rsidR="00BE2956" w:rsidRPr="00440C4F" w:rsidRDefault="00BE2956" w:rsidP="009461CD">
            <w:pPr>
              <w:spacing w:line="360" w:lineRule="auto"/>
              <w:rPr>
                <w:rFonts w:ascii="Times New Roman" w:hAnsi="Times New Roman" w:cs="Times New Roman"/>
                <w:color w:val="000000"/>
                <w:sz w:val="24"/>
                <w:szCs w:val="24"/>
              </w:rPr>
            </w:pPr>
            <w:r w:rsidRPr="00440C4F">
              <w:rPr>
                <w:rFonts w:ascii="Times New Roman" w:hAnsi="Times New Roman" w:cs="Times New Roman"/>
                <w:color w:val="000000"/>
                <w:sz w:val="24"/>
                <w:szCs w:val="24"/>
              </w:rPr>
              <w:t>Drill No.- Vol 180/06</w:t>
            </w:r>
          </w:p>
        </w:tc>
        <w:tc>
          <w:tcPr>
            <w:tcW w:w="1032" w:type="pct"/>
            <w:vMerge/>
            <w:shd w:val="clear" w:color="auto" w:fill="auto"/>
            <w:noWrap/>
            <w:vAlign w:val="center"/>
          </w:tcPr>
          <w:p w:rsidR="00BE2956" w:rsidRPr="00D77804" w:rsidRDefault="00BE2956" w:rsidP="009461CD">
            <w:pPr>
              <w:spacing w:line="360" w:lineRule="auto"/>
              <w:rPr>
                <w:rFonts w:ascii="Times New Roman" w:hAnsi="Times New Roman" w:cs="Times New Roman"/>
                <w:b/>
                <w:bCs/>
                <w:color w:val="000000"/>
                <w:sz w:val="18"/>
                <w:szCs w:val="18"/>
                <w:u w:val="single"/>
              </w:rPr>
            </w:pPr>
          </w:p>
        </w:tc>
        <w:tc>
          <w:tcPr>
            <w:tcW w:w="2253" w:type="pct"/>
            <w:gridSpan w:val="8"/>
            <w:shd w:val="clear" w:color="auto" w:fill="auto"/>
            <w:noWrap/>
            <w:vAlign w:val="center"/>
          </w:tcPr>
          <w:p w:rsidR="00BE2956" w:rsidRPr="00440C4F" w:rsidRDefault="00BE2956" w:rsidP="009461CD">
            <w:pPr>
              <w:spacing w:line="360" w:lineRule="auto"/>
              <w:jc w:val="center"/>
              <w:textAlignment w:val="center"/>
              <w:rPr>
                <w:rFonts w:ascii="Times New Roman" w:hAnsi="Times New Roman" w:cs="Times New Roman"/>
                <w:color w:val="000000"/>
                <w:sz w:val="24"/>
                <w:szCs w:val="24"/>
              </w:rPr>
            </w:pPr>
            <w:r w:rsidRPr="00440C4F">
              <w:rPr>
                <w:rFonts w:ascii="Times New Roman" w:eastAsia="SimSun" w:hAnsi="Times New Roman" w:cs="Times New Roman"/>
                <w:color w:val="000000"/>
                <w:sz w:val="24"/>
                <w:szCs w:val="24"/>
                <w:lang w:val="en-US" w:eastAsia="zh-CN" w:bidi="ar"/>
              </w:rPr>
              <w:t>ANALYTICAL RESULT IN %</w:t>
            </w:r>
          </w:p>
        </w:tc>
      </w:tr>
      <w:tr w:rsidR="00F07B65" w:rsidRPr="00D77804" w:rsidTr="00850C8F">
        <w:trPr>
          <w:trHeight w:val="582"/>
        </w:trPr>
        <w:tc>
          <w:tcPr>
            <w:tcW w:w="287"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FROM</w:t>
            </w:r>
          </w:p>
        </w:tc>
        <w:tc>
          <w:tcPr>
            <w:tcW w:w="237"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TO</w:t>
            </w:r>
          </w:p>
        </w:tc>
        <w:tc>
          <w:tcPr>
            <w:tcW w:w="227"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RUN</w:t>
            </w:r>
          </w:p>
        </w:tc>
        <w:tc>
          <w:tcPr>
            <w:tcW w:w="277"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CORE</w:t>
            </w:r>
          </w:p>
        </w:tc>
        <w:tc>
          <w:tcPr>
            <w:tcW w:w="345"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RECO%</w:t>
            </w:r>
          </w:p>
        </w:tc>
        <w:tc>
          <w:tcPr>
            <w:tcW w:w="341"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SAMPLE</w:t>
            </w:r>
          </w:p>
        </w:tc>
        <w:tc>
          <w:tcPr>
            <w:tcW w:w="1032"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LITHOLOGY</w:t>
            </w:r>
          </w:p>
        </w:tc>
        <w:tc>
          <w:tcPr>
            <w:tcW w:w="266"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SiO</w:t>
            </w:r>
            <w:r w:rsidRPr="000A0C65">
              <w:rPr>
                <w:rStyle w:val="font321"/>
                <w:b w:val="0"/>
                <w:bCs w:val="0"/>
                <w:sz w:val="18"/>
                <w:szCs w:val="18"/>
              </w:rPr>
              <w:t>2</w:t>
            </w:r>
            <w:r w:rsidRPr="00D77804">
              <w:rPr>
                <w:rFonts w:ascii="Times New Roman" w:eastAsia="SimSun" w:hAnsi="Times New Roman" w:cs="Times New Roman"/>
                <w:b/>
                <w:bCs/>
                <w:color w:val="000000"/>
                <w:sz w:val="18"/>
                <w:szCs w:val="18"/>
                <w:lang w:val="en-US" w:eastAsia="zh-CN" w:bidi="ar"/>
              </w:rPr>
              <w:t>%</w:t>
            </w:r>
          </w:p>
        </w:tc>
        <w:tc>
          <w:tcPr>
            <w:tcW w:w="287"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Style w:val="font33"/>
                <w:rFonts w:eastAsia="SimSun"/>
                <w:sz w:val="18"/>
                <w:szCs w:val="18"/>
                <w:lang w:val="en-US" w:eastAsia="zh-CN" w:bidi="ar"/>
              </w:rPr>
              <w:t>Al</w:t>
            </w:r>
            <w:r w:rsidRPr="00D77804">
              <w:rPr>
                <w:rStyle w:val="font321"/>
                <w:rFonts w:eastAsia="SimSun"/>
                <w:sz w:val="18"/>
                <w:szCs w:val="18"/>
                <w:lang w:val="en-US" w:eastAsia="zh-CN" w:bidi="ar"/>
              </w:rPr>
              <w:t>2</w:t>
            </w:r>
            <w:r w:rsidRPr="00D77804">
              <w:rPr>
                <w:rStyle w:val="font33"/>
                <w:rFonts w:eastAsia="SimSun"/>
                <w:sz w:val="18"/>
                <w:szCs w:val="18"/>
                <w:lang w:val="en-US" w:eastAsia="zh-CN" w:bidi="ar"/>
              </w:rPr>
              <w:t>O</w:t>
            </w:r>
            <w:r w:rsidRPr="00D77804">
              <w:rPr>
                <w:rStyle w:val="font321"/>
                <w:rFonts w:eastAsia="SimSun"/>
                <w:sz w:val="18"/>
                <w:szCs w:val="18"/>
                <w:lang w:val="en-US" w:eastAsia="zh-CN" w:bidi="ar"/>
              </w:rPr>
              <w:t>3</w:t>
            </w:r>
            <w:r w:rsidRPr="00D77804">
              <w:rPr>
                <w:rStyle w:val="font33"/>
                <w:rFonts w:eastAsia="SimSun"/>
                <w:sz w:val="18"/>
                <w:szCs w:val="18"/>
                <w:lang w:val="en-US" w:eastAsia="zh-CN" w:bidi="ar"/>
              </w:rPr>
              <w:t>%</w:t>
            </w:r>
          </w:p>
        </w:tc>
        <w:tc>
          <w:tcPr>
            <w:tcW w:w="290"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Style w:val="font33"/>
                <w:rFonts w:eastAsia="SimSun"/>
                <w:sz w:val="18"/>
                <w:szCs w:val="18"/>
                <w:lang w:val="en-US" w:eastAsia="zh-CN" w:bidi="ar"/>
              </w:rPr>
              <w:t>Fe</w:t>
            </w:r>
            <w:r w:rsidRPr="00D77804">
              <w:rPr>
                <w:rStyle w:val="font321"/>
                <w:rFonts w:eastAsia="SimSun"/>
                <w:sz w:val="18"/>
                <w:szCs w:val="18"/>
                <w:lang w:val="en-US" w:eastAsia="zh-CN" w:bidi="ar"/>
              </w:rPr>
              <w:t>2</w:t>
            </w:r>
            <w:r w:rsidRPr="00D77804">
              <w:rPr>
                <w:rStyle w:val="font33"/>
                <w:rFonts w:eastAsia="SimSun"/>
                <w:sz w:val="18"/>
                <w:szCs w:val="18"/>
                <w:lang w:val="en-US" w:eastAsia="zh-CN" w:bidi="ar"/>
              </w:rPr>
              <w:t>O</w:t>
            </w:r>
            <w:r w:rsidRPr="00D77804">
              <w:rPr>
                <w:rStyle w:val="font321"/>
                <w:rFonts w:eastAsia="SimSun"/>
                <w:sz w:val="18"/>
                <w:szCs w:val="18"/>
                <w:lang w:val="en-US" w:eastAsia="zh-CN" w:bidi="ar"/>
              </w:rPr>
              <w:t>3</w:t>
            </w:r>
            <w:r w:rsidRPr="00D77804">
              <w:rPr>
                <w:rStyle w:val="font33"/>
                <w:rFonts w:eastAsia="SimSun"/>
                <w:sz w:val="18"/>
                <w:szCs w:val="18"/>
                <w:lang w:val="en-US" w:eastAsia="zh-CN" w:bidi="ar"/>
              </w:rPr>
              <w:t>%</w:t>
            </w:r>
          </w:p>
        </w:tc>
        <w:tc>
          <w:tcPr>
            <w:tcW w:w="259"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CaO%</w:t>
            </w:r>
          </w:p>
        </w:tc>
        <w:tc>
          <w:tcPr>
            <w:tcW w:w="273"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MgO%</w:t>
            </w:r>
          </w:p>
        </w:tc>
        <w:tc>
          <w:tcPr>
            <w:tcW w:w="290"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P</w:t>
            </w:r>
            <w:r w:rsidRPr="000A0C65">
              <w:rPr>
                <w:rStyle w:val="font321"/>
                <w:sz w:val="18"/>
                <w:szCs w:val="18"/>
              </w:rPr>
              <w:t>2</w:t>
            </w:r>
            <w:r w:rsidRPr="00D77804">
              <w:rPr>
                <w:rFonts w:ascii="Times New Roman" w:eastAsia="SimSun" w:hAnsi="Times New Roman" w:cs="Times New Roman"/>
                <w:b/>
                <w:bCs/>
                <w:color w:val="000000"/>
                <w:sz w:val="18"/>
                <w:szCs w:val="18"/>
                <w:lang w:val="en-US" w:eastAsia="zh-CN" w:bidi="ar"/>
              </w:rPr>
              <w:t>O</w:t>
            </w:r>
            <w:r w:rsidRPr="000A0C65">
              <w:rPr>
                <w:rStyle w:val="font321"/>
                <w:b w:val="0"/>
                <w:bCs w:val="0"/>
                <w:sz w:val="18"/>
                <w:szCs w:val="18"/>
              </w:rPr>
              <w:t>5</w:t>
            </w:r>
            <w:r w:rsidRPr="00D77804">
              <w:rPr>
                <w:rFonts w:ascii="Times New Roman" w:eastAsia="SimSun" w:hAnsi="Times New Roman" w:cs="Times New Roman"/>
                <w:b/>
                <w:bCs/>
                <w:color w:val="000000"/>
                <w:sz w:val="18"/>
                <w:szCs w:val="18"/>
                <w:lang w:val="en-US" w:eastAsia="zh-CN" w:bidi="ar"/>
              </w:rPr>
              <w:t>%</w:t>
            </w:r>
          </w:p>
        </w:tc>
        <w:tc>
          <w:tcPr>
            <w:tcW w:w="244"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LOI</w:t>
            </w:r>
          </w:p>
        </w:tc>
        <w:tc>
          <w:tcPr>
            <w:tcW w:w="345" w:type="pct"/>
            <w:shd w:val="clear" w:color="auto" w:fill="auto"/>
            <w:noWrap/>
            <w:vAlign w:val="center"/>
          </w:tcPr>
          <w:p w:rsidR="00F07B65" w:rsidRPr="00D77804" w:rsidRDefault="006C0AE8" w:rsidP="009461CD">
            <w:pPr>
              <w:spacing w:line="360" w:lineRule="auto"/>
              <w:jc w:val="center"/>
              <w:textAlignment w:val="center"/>
              <w:rPr>
                <w:rFonts w:ascii="Times New Roman" w:hAnsi="Times New Roman" w:cs="Times New Roman"/>
                <w:b/>
                <w:bCs/>
                <w:color w:val="000000"/>
                <w:sz w:val="18"/>
                <w:szCs w:val="18"/>
              </w:rPr>
            </w:pPr>
            <w:r w:rsidRPr="00D77804">
              <w:rPr>
                <w:rFonts w:ascii="Times New Roman" w:eastAsia="SimSun" w:hAnsi="Times New Roman" w:cs="Times New Roman"/>
                <w:b/>
                <w:bCs/>
                <w:color w:val="000000"/>
                <w:sz w:val="18"/>
                <w:szCs w:val="18"/>
                <w:lang w:val="en-US" w:eastAsia="zh-CN" w:bidi="ar"/>
              </w:rPr>
              <w:t>TOTAL</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w:t>
            </w:r>
          </w:p>
        </w:tc>
        <w:tc>
          <w:tcPr>
            <w:tcW w:w="341" w:type="pct"/>
            <w:shd w:val="clear" w:color="auto" w:fill="auto"/>
            <w:noWrap/>
            <w:vAlign w:val="center"/>
          </w:tcPr>
          <w:p w:rsidR="00F07B65" w:rsidRPr="00D77804" w:rsidRDefault="00F07B65" w:rsidP="00F60B74">
            <w:pPr>
              <w:spacing w:line="360" w:lineRule="auto"/>
              <w:jc w:val="center"/>
              <w:rPr>
                <w:rFonts w:ascii="Times New Roman" w:hAnsi="Times New Roman" w:cs="Times New Roman"/>
                <w:color w:val="000000"/>
                <w:sz w:val="18"/>
                <w:szCs w:val="18"/>
              </w:rPr>
            </w:pP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 xml:space="preserve"> Brown, soft and loose soil.</w:t>
            </w:r>
          </w:p>
        </w:tc>
        <w:tc>
          <w:tcPr>
            <w:tcW w:w="266"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87"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90"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59"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73"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90"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44"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345"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0.20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20</w:t>
            </w:r>
          </w:p>
        </w:tc>
        <w:tc>
          <w:tcPr>
            <w:tcW w:w="341" w:type="pct"/>
            <w:vMerge w:val="restar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doomitic limestone.</w:t>
            </w:r>
          </w:p>
        </w:tc>
        <w:tc>
          <w:tcPr>
            <w:tcW w:w="266"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87"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90"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59"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73"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90"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244"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c>
          <w:tcPr>
            <w:tcW w:w="345" w:type="pct"/>
            <w:shd w:val="clear" w:color="auto" w:fill="auto"/>
            <w:noWrap/>
            <w:vAlign w:val="bottom"/>
          </w:tcPr>
          <w:p w:rsidR="00F07B65" w:rsidRPr="00D77804" w:rsidRDefault="00F07B65" w:rsidP="009461CD">
            <w:pPr>
              <w:spacing w:line="360" w:lineRule="auto"/>
              <w:rPr>
                <w:rFonts w:ascii="Calibri" w:hAnsi="Calibri" w:cs="Calibri"/>
                <w:color w:val="000000"/>
                <w:sz w:val="18"/>
                <w:szCs w:val="18"/>
              </w:rPr>
            </w:pP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vMerge/>
            <w:shd w:val="clear" w:color="auto" w:fill="auto"/>
            <w:noWrap/>
            <w:vAlign w:val="center"/>
          </w:tcPr>
          <w:p w:rsidR="00F07B65" w:rsidRPr="00D77804" w:rsidRDefault="00F07B65" w:rsidP="00F60B74">
            <w:pPr>
              <w:spacing w:line="360" w:lineRule="auto"/>
              <w:jc w:val="center"/>
              <w:rPr>
                <w:rFonts w:ascii="Times New Roman" w:hAnsi="Times New Roman" w:cs="Times New Roman"/>
                <w:color w:val="000000"/>
                <w:sz w:val="18"/>
                <w:szCs w:val="18"/>
              </w:rPr>
            </w:pP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12.407</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50505"/>
                <w:sz w:val="18"/>
                <w:szCs w:val="18"/>
              </w:rPr>
            </w:pPr>
            <w:r w:rsidRPr="00D77804">
              <w:rPr>
                <w:rFonts w:ascii="Times New Roman" w:eastAsia="SimSun" w:hAnsi="Times New Roman" w:cs="Times New Roman"/>
                <w:color w:val="050505"/>
                <w:sz w:val="18"/>
                <w:szCs w:val="18"/>
                <w:lang w:val="en-US" w:eastAsia="zh-CN" w:bidi="ar"/>
              </w:rPr>
              <w:t>5.376</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12121"/>
                <w:sz w:val="18"/>
                <w:szCs w:val="18"/>
              </w:rPr>
            </w:pPr>
            <w:r w:rsidRPr="00D77804">
              <w:rPr>
                <w:rFonts w:ascii="Times New Roman" w:eastAsia="SimSun" w:hAnsi="Times New Roman" w:cs="Times New Roman"/>
                <w:color w:val="212121"/>
                <w:sz w:val="18"/>
                <w:szCs w:val="18"/>
                <w:lang w:val="en-US" w:eastAsia="zh-CN" w:bidi="ar"/>
              </w:rPr>
              <w:t>1.536</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30303"/>
                <w:sz w:val="18"/>
                <w:szCs w:val="18"/>
              </w:rPr>
            </w:pPr>
            <w:r w:rsidRPr="00D77804">
              <w:rPr>
                <w:rFonts w:ascii="Times New Roman" w:eastAsia="SimSun" w:hAnsi="Times New Roman" w:cs="Times New Roman"/>
                <w:color w:val="030303"/>
                <w:sz w:val="18"/>
                <w:szCs w:val="18"/>
                <w:lang w:val="en-US" w:eastAsia="zh-CN" w:bidi="ar"/>
              </w:rPr>
              <w:t>44.124</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0.599</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0.024</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A2A2A"/>
                <w:sz w:val="18"/>
                <w:szCs w:val="18"/>
              </w:rPr>
            </w:pPr>
            <w:r w:rsidRPr="00D77804">
              <w:rPr>
                <w:rFonts w:ascii="Times New Roman" w:eastAsia="SimSun" w:hAnsi="Times New Roman" w:cs="Times New Roman"/>
                <w:color w:val="2A2A2A"/>
                <w:sz w:val="18"/>
                <w:szCs w:val="18"/>
                <w:lang w:val="en-US" w:eastAsia="zh-CN" w:bidi="ar"/>
              </w:rPr>
              <w:t>35.20</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99.266</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10.321</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D1D1D"/>
                <w:sz w:val="18"/>
                <w:szCs w:val="18"/>
              </w:rPr>
            </w:pPr>
            <w:r w:rsidRPr="00D77804">
              <w:rPr>
                <w:rFonts w:ascii="Times New Roman" w:eastAsia="SimSun" w:hAnsi="Times New Roman" w:cs="Times New Roman"/>
                <w:color w:val="1D1D1D"/>
                <w:sz w:val="18"/>
                <w:szCs w:val="18"/>
                <w:lang w:val="en-US" w:eastAsia="zh-CN" w:bidi="ar"/>
              </w:rPr>
              <w:t>4.675</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32323"/>
                <w:sz w:val="18"/>
                <w:szCs w:val="18"/>
              </w:rPr>
            </w:pPr>
            <w:r w:rsidRPr="00D77804">
              <w:rPr>
                <w:rFonts w:ascii="Times New Roman" w:eastAsia="SimSun" w:hAnsi="Times New Roman" w:cs="Times New Roman"/>
                <w:color w:val="232323"/>
                <w:sz w:val="18"/>
                <w:szCs w:val="18"/>
                <w:lang w:val="en-US" w:eastAsia="zh-CN" w:bidi="ar"/>
              </w:rPr>
              <w:t>0.980</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45.425</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1.299</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0.027</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36.79</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99.517</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lastRenderedPageBreak/>
              <w:t>4.00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5.00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11.547</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5.893</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1.060</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44.591</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0.639</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0.033</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30303"/>
                <w:sz w:val="18"/>
                <w:szCs w:val="18"/>
              </w:rPr>
            </w:pPr>
            <w:r w:rsidRPr="00D77804">
              <w:rPr>
                <w:rFonts w:ascii="Times New Roman" w:eastAsia="SimSun" w:hAnsi="Times New Roman" w:cs="Times New Roman"/>
                <w:color w:val="030303"/>
                <w:sz w:val="18"/>
                <w:szCs w:val="18"/>
                <w:lang w:val="en-US" w:eastAsia="zh-CN" w:bidi="ar"/>
              </w:rPr>
              <w:t>35.75</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99.513</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5.00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6.00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12.664</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6.624</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1.451</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42.458</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1.563</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0.015</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34.70</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99.475</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6.00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7.00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5</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10.389</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4.720</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1.033</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45.923</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0.751</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0.012</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36.49</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99.318</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7.00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6</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10.122</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5.553</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12121"/>
                <w:sz w:val="18"/>
                <w:szCs w:val="18"/>
              </w:rPr>
            </w:pPr>
            <w:r w:rsidRPr="00D77804">
              <w:rPr>
                <w:rFonts w:ascii="Times New Roman" w:eastAsia="SimSun" w:hAnsi="Times New Roman" w:cs="Times New Roman"/>
                <w:color w:val="212121"/>
                <w:sz w:val="18"/>
                <w:szCs w:val="18"/>
                <w:lang w:val="en-US" w:eastAsia="zh-CN" w:bidi="ar"/>
              </w:rPr>
              <w:t>1.140</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50505"/>
                <w:sz w:val="18"/>
                <w:szCs w:val="18"/>
              </w:rPr>
            </w:pPr>
            <w:r w:rsidRPr="00D77804">
              <w:rPr>
                <w:rFonts w:ascii="Times New Roman" w:eastAsia="SimSun" w:hAnsi="Times New Roman" w:cs="Times New Roman"/>
                <w:color w:val="050505"/>
                <w:sz w:val="18"/>
                <w:szCs w:val="18"/>
                <w:lang w:val="en-US" w:eastAsia="zh-CN" w:bidi="ar"/>
              </w:rPr>
              <w:t>45.192</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D1D1D"/>
                <w:sz w:val="18"/>
                <w:szCs w:val="18"/>
              </w:rPr>
            </w:pPr>
            <w:r w:rsidRPr="00D77804">
              <w:rPr>
                <w:rFonts w:ascii="Times New Roman" w:eastAsia="SimSun" w:hAnsi="Times New Roman" w:cs="Times New Roman"/>
                <w:color w:val="1D1D1D"/>
                <w:sz w:val="18"/>
                <w:szCs w:val="18"/>
                <w:lang w:val="en-US" w:eastAsia="zh-CN" w:bidi="ar"/>
              </w:rPr>
              <w:t>1.163</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50505"/>
                <w:sz w:val="18"/>
                <w:szCs w:val="18"/>
              </w:rPr>
            </w:pPr>
            <w:r w:rsidRPr="00D77804">
              <w:rPr>
                <w:rFonts w:ascii="Times New Roman" w:eastAsia="SimSun" w:hAnsi="Times New Roman" w:cs="Times New Roman"/>
                <w:color w:val="050505"/>
                <w:sz w:val="18"/>
                <w:szCs w:val="18"/>
                <w:lang w:val="en-US" w:eastAsia="zh-CN" w:bidi="ar"/>
              </w:rPr>
              <w:t>0.021</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36.27</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99.461</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7</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11.393</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6.821</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1.305</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43.398</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1.098</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332"/>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35.29</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99.305</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dolomitic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12.499</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5.290</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50505"/>
                <w:sz w:val="18"/>
                <w:szCs w:val="18"/>
              </w:rPr>
            </w:pPr>
            <w:r w:rsidRPr="00D77804">
              <w:rPr>
                <w:rFonts w:ascii="Times New Roman" w:eastAsia="SimSun" w:hAnsi="Times New Roman" w:cs="Times New Roman"/>
                <w:color w:val="050505"/>
                <w:sz w:val="18"/>
                <w:szCs w:val="18"/>
                <w:lang w:val="en-US" w:eastAsia="zh-CN" w:bidi="ar"/>
              </w:rPr>
              <w:t>1.395</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43.781</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1.230</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34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35.27</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99.465</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11.00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,10cm LST+5 cm shale+70 cm LST+5 cm shale.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14.422</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7.816</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1.416</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42.035</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0.664</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25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33.24</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99.593</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11.00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12.00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F07B65" w:rsidP="00F60B74">
            <w:pPr>
              <w:spacing w:line="360" w:lineRule="auto"/>
              <w:jc w:val="center"/>
              <w:rPr>
                <w:rFonts w:ascii="Times New Roman" w:hAnsi="Times New Roman" w:cs="Times New Roman"/>
                <w:color w:val="000000"/>
                <w:sz w:val="18"/>
                <w:szCs w:val="18"/>
              </w:rPr>
            </w:pP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shale.</w:t>
            </w:r>
          </w:p>
        </w:tc>
        <w:tc>
          <w:tcPr>
            <w:tcW w:w="266"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87"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90"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59"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73"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90"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44"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345"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lastRenderedPageBreak/>
              <w:t>12.00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13.00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11.889</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4.917</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1.101</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44.286</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1.154</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35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35.99</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99.337</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13.00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14.00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11</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9.795</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5.372</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0.971</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45.202</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1.288</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36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36.96</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99.588</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14.00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15.00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12</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8.609</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5.126</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70707"/>
                <w:sz w:val="18"/>
                <w:szCs w:val="18"/>
              </w:rPr>
            </w:pPr>
            <w:r w:rsidRPr="00D77804">
              <w:rPr>
                <w:rFonts w:ascii="Times New Roman" w:eastAsia="SimSun" w:hAnsi="Times New Roman" w:cs="Times New Roman"/>
                <w:color w:val="070707"/>
                <w:sz w:val="18"/>
                <w:szCs w:val="18"/>
                <w:lang w:val="en-US" w:eastAsia="zh-CN" w:bidi="ar"/>
              </w:rPr>
              <w:t>0.892</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47.027</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0.549</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37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37.28</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99.483</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15.00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16.00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13</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12.746</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6.569</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1.425</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43.156</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0.754</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38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34.73</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99.380</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16.00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17.00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14</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14.972</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5.809</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1.605</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42.266</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0.708</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0.037</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33.79</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99.187</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17.00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18.00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15</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14.283</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5.510</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32323"/>
                <w:sz w:val="18"/>
                <w:szCs w:val="18"/>
              </w:rPr>
            </w:pPr>
            <w:r w:rsidRPr="00D77804">
              <w:rPr>
                <w:rFonts w:ascii="Times New Roman" w:eastAsia="SimSun" w:hAnsi="Times New Roman" w:cs="Times New Roman"/>
                <w:color w:val="232323"/>
                <w:sz w:val="18"/>
                <w:szCs w:val="18"/>
                <w:lang w:val="en-US" w:eastAsia="zh-CN" w:bidi="ar"/>
              </w:rPr>
              <w:t>1.612</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42.940</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0.675</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0.021</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32323"/>
                <w:sz w:val="18"/>
                <w:szCs w:val="18"/>
              </w:rPr>
            </w:pPr>
            <w:r w:rsidRPr="00D77804">
              <w:rPr>
                <w:rFonts w:ascii="Times New Roman" w:eastAsia="SimSun" w:hAnsi="Times New Roman" w:cs="Times New Roman"/>
                <w:color w:val="232323"/>
                <w:sz w:val="18"/>
                <w:szCs w:val="18"/>
                <w:lang w:val="en-US" w:eastAsia="zh-CN" w:bidi="ar"/>
              </w:rPr>
              <w:t>34.30</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99.341</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18.00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19.00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16</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13.935</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232323"/>
                <w:sz w:val="18"/>
                <w:szCs w:val="18"/>
              </w:rPr>
            </w:pPr>
            <w:r w:rsidRPr="00D77804">
              <w:rPr>
                <w:rFonts w:ascii="Times New Roman" w:eastAsia="SimSun" w:hAnsi="Times New Roman" w:cs="Times New Roman"/>
                <w:color w:val="232323"/>
                <w:sz w:val="18"/>
                <w:szCs w:val="18"/>
                <w:lang w:val="en-US" w:eastAsia="zh-CN" w:bidi="ar"/>
              </w:rPr>
              <w:t>5.781</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1.621</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42.393</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1.291</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0.021</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34.23</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99.272</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lastRenderedPageBreak/>
              <w:t>19.00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20.00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17</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13.879</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6.859</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1.600</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70707"/>
                <w:sz w:val="18"/>
                <w:szCs w:val="18"/>
              </w:rPr>
            </w:pPr>
            <w:r w:rsidRPr="00D77804">
              <w:rPr>
                <w:rFonts w:ascii="Times New Roman" w:eastAsia="SimSun" w:hAnsi="Times New Roman" w:cs="Times New Roman"/>
                <w:color w:val="070707"/>
                <w:sz w:val="18"/>
                <w:szCs w:val="18"/>
                <w:lang w:val="en-US" w:eastAsia="zh-CN" w:bidi="ar"/>
              </w:rPr>
              <w:t>42.072</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1.016</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0.009</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34.11</w:t>
            </w:r>
          </w:p>
        </w:tc>
        <w:tc>
          <w:tcPr>
            <w:tcW w:w="345" w:type="pct"/>
            <w:shd w:val="clear" w:color="auto" w:fill="auto"/>
          </w:tcPr>
          <w:p w:rsidR="00F07B65" w:rsidRPr="00D77804" w:rsidRDefault="006C0AE8" w:rsidP="00E36ADD">
            <w:pPr>
              <w:spacing w:line="360" w:lineRule="auto"/>
              <w:ind w:firstLineChars="100" w:firstLine="180"/>
              <w:jc w:val="center"/>
              <w:textAlignment w:val="top"/>
              <w:rPr>
                <w:rFonts w:ascii="Calibri" w:hAnsi="Calibri" w:cs="Calibri"/>
                <w:color w:val="000000"/>
                <w:sz w:val="18"/>
                <w:szCs w:val="18"/>
              </w:rPr>
            </w:pPr>
            <w:r w:rsidRPr="00D77804">
              <w:rPr>
                <w:rStyle w:val="font391"/>
                <w:rFonts w:eastAsia="SimSun"/>
                <w:sz w:val="18"/>
                <w:szCs w:val="18"/>
                <w:lang w:val="en-US" w:eastAsia="zh-CN" w:bidi="ar"/>
              </w:rPr>
              <w:t>9</w:t>
            </w:r>
            <w:r w:rsidRPr="00D77804">
              <w:rPr>
                <w:rStyle w:val="font251"/>
                <w:rFonts w:eastAsia="SimSun"/>
                <w:sz w:val="18"/>
                <w:szCs w:val="18"/>
                <w:lang w:val="en-US" w:eastAsia="zh-CN" w:bidi="ar"/>
              </w:rPr>
              <w:t>9.545</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20.00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21.00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18</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10.079</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D1D1D"/>
                <w:sz w:val="18"/>
                <w:szCs w:val="18"/>
              </w:rPr>
            </w:pPr>
            <w:r w:rsidRPr="00D77804">
              <w:rPr>
                <w:rFonts w:ascii="Times New Roman" w:eastAsia="SimSun" w:hAnsi="Times New Roman" w:cs="Times New Roman"/>
                <w:color w:val="1D1D1D"/>
                <w:sz w:val="18"/>
                <w:szCs w:val="18"/>
                <w:lang w:val="en-US" w:eastAsia="zh-CN" w:bidi="ar"/>
              </w:rPr>
              <w:t>6.254</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1.093</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44.931</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0.729</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0.006</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36.16</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99.252</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21.00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22.00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19</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30303"/>
                <w:sz w:val="18"/>
                <w:szCs w:val="18"/>
              </w:rPr>
            </w:pPr>
            <w:r w:rsidRPr="00D77804">
              <w:rPr>
                <w:rFonts w:ascii="Times New Roman" w:eastAsia="SimSun" w:hAnsi="Times New Roman" w:cs="Times New Roman"/>
                <w:color w:val="030303"/>
                <w:sz w:val="18"/>
                <w:szCs w:val="18"/>
                <w:lang w:val="en-US" w:eastAsia="zh-CN" w:bidi="ar"/>
              </w:rPr>
              <w:t>12.511</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212121"/>
                <w:sz w:val="18"/>
                <w:szCs w:val="18"/>
              </w:rPr>
            </w:pPr>
            <w:r w:rsidRPr="00D77804">
              <w:rPr>
                <w:rFonts w:ascii="Times New Roman" w:eastAsia="SimSun" w:hAnsi="Times New Roman" w:cs="Times New Roman"/>
                <w:color w:val="212121"/>
                <w:sz w:val="18"/>
                <w:szCs w:val="18"/>
                <w:lang w:val="en-US" w:eastAsia="zh-CN" w:bidi="ar"/>
              </w:rPr>
              <w:t>6.150</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1.370</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30303"/>
                <w:sz w:val="18"/>
                <w:szCs w:val="18"/>
              </w:rPr>
            </w:pPr>
            <w:r w:rsidRPr="00D77804">
              <w:rPr>
                <w:rFonts w:ascii="Times New Roman" w:eastAsia="SimSun" w:hAnsi="Times New Roman" w:cs="Times New Roman"/>
                <w:color w:val="030303"/>
                <w:sz w:val="18"/>
                <w:szCs w:val="18"/>
                <w:lang w:val="en-US" w:eastAsia="zh-CN" w:bidi="ar"/>
              </w:rPr>
              <w:t>43.769</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0.597</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0.003</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35.00</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99.400</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22.00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23.00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20</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12.328</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6.187</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12121"/>
                <w:sz w:val="18"/>
                <w:szCs w:val="18"/>
              </w:rPr>
            </w:pPr>
            <w:r w:rsidRPr="00D77804">
              <w:rPr>
                <w:rFonts w:ascii="Times New Roman" w:eastAsia="SimSun" w:hAnsi="Times New Roman" w:cs="Times New Roman"/>
                <w:color w:val="212121"/>
                <w:sz w:val="18"/>
                <w:szCs w:val="18"/>
                <w:lang w:val="en-US" w:eastAsia="zh-CN" w:bidi="ar"/>
              </w:rPr>
              <w:t>1.394</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43.816</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0.737</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0.015</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35.17</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99.647</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23.00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24.00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21</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32323"/>
                <w:sz w:val="18"/>
                <w:szCs w:val="18"/>
              </w:rPr>
            </w:pPr>
            <w:r w:rsidRPr="00D77804">
              <w:rPr>
                <w:rFonts w:ascii="Times New Roman" w:eastAsia="SimSun" w:hAnsi="Times New Roman" w:cs="Times New Roman"/>
                <w:color w:val="232323"/>
                <w:sz w:val="18"/>
                <w:szCs w:val="18"/>
                <w:lang w:val="en-US" w:eastAsia="zh-CN" w:bidi="ar"/>
              </w:rPr>
              <w:t>8.340</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4.701</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0.949</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47.469</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0.510</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0.015</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37.52</w:t>
            </w:r>
          </w:p>
        </w:tc>
        <w:tc>
          <w:tcPr>
            <w:tcW w:w="345"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99.504</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24.00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25.00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22</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8.995</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262626"/>
                <w:sz w:val="18"/>
                <w:szCs w:val="18"/>
              </w:rPr>
            </w:pPr>
            <w:r w:rsidRPr="00D77804">
              <w:rPr>
                <w:rFonts w:ascii="Times New Roman" w:eastAsia="SimSun" w:hAnsi="Times New Roman" w:cs="Times New Roman"/>
                <w:color w:val="262626"/>
                <w:sz w:val="18"/>
                <w:szCs w:val="18"/>
                <w:lang w:val="en-US" w:eastAsia="zh-CN" w:bidi="ar"/>
              </w:rPr>
              <w:t>4.493</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1.001</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46.774</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32323"/>
                <w:sz w:val="18"/>
                <w:szCs w:val="18"/>
              </w:rPr>
            </w:pPr>
            <w:r w:rsidRPr="00D77804">
              <w:rPr>
                <w:rFonts w:ascii="Times New Roman" w:eastAsia="SimSun" w:hAnsi="Times New Roman" w:cs="Times New Roman"/>
                <w:color w:val="232323"/>
                <w:sz w:val="18"/>
                <w:szCs w:val="18"/>
                <w:lang w:val="en-US" w:eastAsia="zh-CN" w:bidi="ar"/>
              </w:rPr>
              <w:t>0.773</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0.012</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37.29</w:t>
            </w:r>
          </w:p>
        </w:tc>
        <w:tc>
          <w:tcPr>
            <w:tcW w:w="345" w:type="pct"/>
            <w:shd w:val="clear" w:color="auto" w:fill="auto"/>
          </w:tcPr>
          <w:p w:rsidR="00F07B65" w:rsidRPr="00D77804" w:rsidRDefault="006C0AE8" w:rsidP="00E36ADD">
            <w:pPr>
              <w:spacing w:line="360" w:lineRule="auto"/>
              <w:ind w:firstLineChars="100" w:firstLine="180"/>
              <w:jc w:val="center"/>
              <w:textAlignment w:val="top"/>
              <w:rPr>
                <w:rFonts w:ascii="Calibri" w:hAnsi="Calibri" w:cs="Calibri"/>
                <w:color w:val="000000"/>
                <w:sz w:val="18"/>
                <w:szCs w:val="18"/>
              </w:rPr>
            </w:pPr>
            <w:r w:rsidRPr="00D77804">
              <w:rPr>
                <w:rStyle w:val="font391"/>
                <w:rFonts w:eastAsia="SimSun"/>
                <w:sz w:val="18"/>
                <w:szCs w:val="18"/>
                <w:lang w:val="en-US" w:eastAsia="zh-CN" w:bidi="ar"/>
              </w:rPr>
              <w:t>9</w:t>
            </w:r>
            <w:r w:rsidRPr="00D77804">
              <w:rPr>
                <w:rStyle w:val="font251"/>
                <w:rFonts w:eastAsia="SimSun"/>
                <w:sz w:val="18"/>
                <w:szCs w:val="18"/>
                <w:lang w:val="en-US" w:eastAsia="zh-CN" w:bidi="ar"/>
              </w:rPr>
              <w:t>9.338</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25.00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26.00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23</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7.384</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5.557</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D2D2D"/>
                <w:sz w:val="18"/>
                <w:szCs w:val="18"/>
              </w:rPr>
            </w:pPr>
            <w:r w:rsidRPr="00D77804">
              <w:rPr>
                <w:rFonts w:ascii="Times New Roman" w:eastAsia="SimSun" w:hAnsi="Times New Roman" w:cs="Times New Roman"/>
                <w:color w:val="2D2D2D"/>
                <w:sz w:val="18"/>
                <w:szCs w:val="18"/>
                <w:lang w:val="en-US" w:eastAsia="zh-CN" w:bidi="ar"/>
              </w:rPr>
              <w:t>0.905</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32323"/>
                <w:sz w:val="18"/>
                <w:szCs w:val="18"/>
              </w:rPr>
            </w:pPr>
            <w:r w:rsidRPr="00D77804">
              <w:rPr>
                <w:rFonts w:ascii="Times New Roman" w:eastAsia="SimSun" w:hAnsi="Times New Roman" w:cs="Times New Roman"/>
                <w:color w:val="232323"/>
                <w:sz w:val="18"/>
                <w:szCs w:val="18"/>
                <w:lang w:val="en-US" w:eastAsia="zh-CN" w:bidi="ar"/>
              </w:rPr>
              <w:t>46.841</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32323"/>
                <w:sz w:val="18"/>
                <w:szCs w:val="18"/>
              </w:rPr>
            </w:pPr>
            <w:r w:rsidRPr="00D77804">
              <w:rPr>
                <w:rFonts w:ascii="Times New Roman" w:eastAsia="SimSun" w:hAnsi="Times New Roman" w:cs="Times New Roman"/>
                <w:color w:val="232323"/>
                <w:sz w:val="18"/>
                <w:szCs w:val="18"/>
                <w:lang w:val="en-US" w:eastAsia="zh-CN" w:bidi="ar"/>
              </w:rPr>
              <w:t>0.863</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40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37.61</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99.160</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lastRenderedPageBreak/>
              <w:t>26.00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27.00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24</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7.568</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5.275</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0.939</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62626"/>
                <w:sz w:val="18"/>
                <w:szCs w:val="18"/>
              </w:rPr>
            </w:pPr>
            <w:r w:rsidRPr="00D77804">
              <w:rPr>
                <w:rFonts w:ascii="Times New Roman" w:eastAsia="SimSun" w:hAnsi="Times New Roman" w:cs="Times New Roman"/>
                <w:color w:val="262626"/>
                <w:sz w:val="18"/>
                <w:szCs w:val="18"/>
                <w:lang w:val="en-US" w:eastAsia="zh-CN" w:bidi="ar"/>
              </w:rPr>
              <w:t>46.962</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D1D1D"/>
                <w:sz w:val="18"/>
                <w:szCs w:val="18"/>
              </w:rPr>
            </w:pPr>
            <w:r w:rsidRPr="00D77804">
              <w:rPr>
                <w:rFonts w:ascii="Times New Roman" w:eastAsia="SimSun" w:hAnsi="Times New Roman" w:cs="Times New Roman"/>
                <w:color w:val="1D1D1D"/>
                <w:sz w:val="18"/>
                <w:szCs w:val="18"/>
                <w:lang w:val="en-US" w:eastAsia="zh-CN" w:bidi="ar"/>
              </w:rPr>
              <w:t>0.917</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412"/>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37.53</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99.191</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27.00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28.00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25</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7.814</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5.416</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1.065</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A2A2A"/>
                <w:sz w:val="18"/>
                <w:szCs w:val="18"/>
              </w:rPr>
            </w:pPr>
            <w:r w:rsidRPr="00D77804">
              <w:rPr>
                <w:rFonts w:ascii="Times New Roman" w:eastAsia="SimSun" w:hAnsi="Times New Roman" w:cs="Times New Roman"/>
                <w:color w:val="2A2A2A"/>
                <w:sz w:val="18"/>
                <w:szCs w:val="18"/>
                <w:lang w:val="en-US" w:eastAsia="zh-CN" w:bidi="ar"/>
              </w:rPr>
              <w:t>46.755</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0.938</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34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D1D1D"/>
                <w:sz w:val="18"/>
                <w:szCs w:val="18"/>
              </w:rPr>
            </w:pPr>
            <w:r w:rsidRPr="00D77804">
              <w:rPr>
                <w:rFonts w:ascii="Times New Roman" w:eastAsia="SimSun" w:hAnsi="Times New Roman" w:cs="Times New Roman"/>
                <w:color w:val="1D1D1D"/>
                <w:sz w:val="18"/>
                <w:szCs w:val="18"/>
                <w:lang w:val="en-US" w:eastAsia="zh-CN" w:bidi="ar"/>
              </w:rPr>
              <w:t>37.33</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99.318</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28.00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29.00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26</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9.334</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5.180</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1.123</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32323"/>
                <w:sz w:val="18"/>
                <w:szCs w:val="18"/>
              </w:rPr>
            </w:pPr>
            <w:r w:rsidRPr="00D77804">
              <w:rPr>
                <w:rFonts w:ascii="Times New Roman" w:eastAsia="SimSun" w:hAnsi="Times New Roman" w:cs="Times New Roman"/>
                <w:color w:val="232323"/>
                <w:sz w:val="18"/>
                <w:szCs w:val="18"/>
                <w:lang w:val="en-US" w:eastAsia="zh-CN" w:bidi="ar"/>
              </w:rPr>
              <w:t>46.337</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0.588</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25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36.92</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99.482</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29.00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30.00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27</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9.586</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5.453</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282828"/>
                <w:sz w:val="18"/>
                <w:szCs w:val="18"/>
              </w:rPr>
            </w:pPr>
            <w:r w:rsidRPr="00D77804">
              <w:rPr>
                <w:rFonts w:ascii="Times New Roman" w:eastAsia="SimSun" w:hAnsi="Times New Roman" w:cs="Times New Roman"/>
                <w:color w:val="282828"/>
                <w:sz w:val="18"/>
                <w:szCs w:val="18"/>
                <w:lang w:val="en-US" w:eastAsia="zh-CN" w:bidi="ar"/>
              </w:rPr>
              <w:t>1.137</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45.851</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0.567</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332"/>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36.52</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99.114</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30.00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31.00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28</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8.859</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5.558</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1.039</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45.961</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0.841</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421"/>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37.03</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99.288</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31.00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32.00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29</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13.255</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5.091</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1.237</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43.959</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0.800</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332"/>
                <w:rFonts w:eastAsia="SimSun"/>
                <w:sz w:val="18"/>
                <w:szCs w:val="18"/>
                <w:lang w:val="en-US" w:eastAsia="zh-CN" w:bidi="ar"/>
              </w:rPr>
              <w:t>trace</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34.99</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99.332</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32.00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33.00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30</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9.666</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4.645</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1.055</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46.113</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0.856</w:t>
            </w:r>
          </w:p>
        </w:tc>
        <w:tc>
          <w:tcPr>
            <w:tcW w:w="290" w:type="pct"/>
            <w:shd w:val="clear" w:color="auto" w:fill="auto"/>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Style w:val="font431"/>
                <w:rFonts w:eastAsia="SimSun"/>
                <w:sz w:val="18"/>
                <w:szCs w:val="18"/>
                <w:lang w:val="en-US" w:eastAsia="zh-CN" w:bidi="ar"/>
              </w:rPr>
              <w:t>0.00.3</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36.77</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99.108</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lastRenderedPageBreak/>
              <w:t>33.00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34.00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0.70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70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31</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12.766</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7.217</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1.465</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42.849</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0.834</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0.003</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34.21</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99.344</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34.00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35.00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0.85</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85</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32</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10.409</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5.588</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1.310</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45.830</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0.397</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0.012</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35.95</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99.496</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35.00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36.00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33</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13.184</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242424"/>
                <w:sz w:val="18"/>
                <w:szCs w:val="18"/>
              </w:rPr>
            </w:pPr>
            <w:r w:rsidRPr="00D77804">
              <w:rPr>
                <w:rFonts w:ascii="Times New Roman" w:eastAsia="SimSun" w:hAnsi="Times New Roman" w:cs="Times New Roman"/>
                <w:color w:val="242424"/>
                <w:sz w:val="18"/>
                <w:szCs w:val="18"/>
                <w:lang w:val="en-US" w:eastAsia="zh-CN" w:bidi="ar"/>
              </w:rPr>
              <w:t>6.569</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1.450</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43.152</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0.508</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0.012</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34.50</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99.375</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36.00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37.00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34</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13.458</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5.765</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1.523</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43.396</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0.661</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0.012</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34.47</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99.285</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37.00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38.00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35</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13.199</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5.492</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1.271</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43.840</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0.628</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0.015</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35.04</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99.485</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38.00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39.00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0.70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70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36</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13.033</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5.291</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1.254</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44.114</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0.659</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0.012</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35.09</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99.453</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39.00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40.00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0.40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40</w:t>
            </w:r>
          </w:p>
        </w:tc>
        <w:tc>
          <w:tcPr>
            <w:tcW w:w="341" w:type="pct"/>
            <w:vMerge w:val="restar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37</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13.643</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5.840</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1.386</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43.160</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0.837</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0.015</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34.40</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99.281</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lastRenderedPageBreak/>
              <w:t>40.00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41.00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0.20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20</w:t>
            </w:r>
          </w:p>
        </w:tc>
        <w:tc>
          <w:tcPr>
            <w:tcW w:w="341" w:type="pct"/>
            <w:vMerge/>
            <w:shd w:val="clear" w:color="auto" w:fill="auto"/>
            <w:noWrap/>
            <w:vAlign w:val="center"/>
          </w:tcPr>
          <w:p w:rsidR="00F07B65" w:rsidRPr="00D77804" w:rsidRDefault="00F07B65" w:rsidP="00F60B74">
            <w:pPr>
              <w:spacing w:line="360" w:lineRule="auto"/>
              <w:jc w:val="center"/>
              <w:rPr>
                <w:rFonts w:ascii="Times New Roman" w:hAnsi="Times New Roman" w:cs="Times New Roman"/>
                <w:color w:val="000000"/>
                <w:sz w:val="18"/>
                <w:szCs w:val="18"/>
              </w:rPr>
            </w:pP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13.643</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5.840</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1.386</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43.160</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0.837</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0.015</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34.40</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99.281</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41.00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42.00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0.30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30</w:t>
            </w:r>
          </w:p>
        </w:tc>
        <w:tc>
          <w:tcPr>
            <w:tcW w:w="341" w:type="pct"/>
            <w:vMerge/>
            <w:shd w:val="clear" w:color="auto" w:fill="auto"/>
            <w:noWrap/>
            <w:vAlign w:val="center"/>
          </w:tcPr>
          <w:p w:rsidR="00F07B65" w:rsidRPr="00D77804" w:rsidRDefault="00F07B65" w:rsidP="00F60B74">
            <w:pPr>
              <w:spacing w:line="360" w:lineRule="auto"/>
              <w:jc w:val="center"/>
              <w:rPr>
                <w:rFonts w:ascii="Times New Roman" w:hAnsi="Times New Roman" w:cs="Times New Roman"/>
                <w:color w:val="000000"/>
                <w:sz w:val="18"/>
                <w:szCs w:val="18"/>
              </w:rPr>
            </w:pP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13.643</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5.840</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1.386</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43.160</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0.837</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0.015</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34.40</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99.281</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42.00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43.00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0.40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40</w:t>
            </w:r>
          </w:p>
        </w:tc>
        <w:tc>
          <w:tcPr>
            <w:tcW w:w="341" w:type="pct"/>
            <w:vMerge w:val="restar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38</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9.958</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5.246</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1.017</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45.075</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1.239</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0.009</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36.71</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99.254</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43.00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44.00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0.40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40</w:t>
            </w:r>
          </w:p>
        </w:tc>
        <w:tc>
          <w:tcPr>
            <w:tcW w:w="341" w:type="pct"/>
            <w:vMerge/>
            <w:shd w:val="clear" w:color="auto" w:fill="auto"/>
            <w:noWrap/>
            <w:vAlign w:val="center"/>
          </w:tcPr>
          <w:p w:rsidR="00F07B65" w:rsidRPr="00D77804" w:rsidRDefault="00F07B65" w:rsidP="00F60B74">
            <w:pPr>
              <w:spacing w:line="360" w:lineRule="auto"/>
              <w:jc w:val="center"/>
              <w:rPr>
                <w:rFonts w:ascii="Times New Roman" w:hAnsi="Times New Roman" w:cs="Times New Roman"/>
                <w:color w:val="000000"/>
                <w:sz w:val="18"/>
                <w:szCs w:val="18"/>
              </w:rPr>
            </w:pP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9.958</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5.246</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1.017</w:t>
            </w:r>
          </w:p>
        </w:tc>
        <w:tc>
          <w:tcPr>
            <w:tcW w:w="259" w:type="pct"/>
            <w:shd w:val="clear" w:color="auto" w:fill="auto"/>
            <w:noWrap/>
          </w:tcPr>
          <w:p w:rsidR="00F07B65" w:rsidRPr="00D77804" w:rsidRDefault="006C0AE8" w:rsidP="00474E5A">
            <w:pPr>
              <w:spacing w:line="360" w:lineRule="auto"/>
              <w:jc w:val="center"/>
              <w:textAlignment w:val="top"/>
              <w:rPr>
                <w:rFonts w:ascii="Times New Roman" w:hAnsi="Times New Roman" w:cs="Times New Roman"/>
                <w:color w:val="151515"/>
                <w:sz w:val="18"/>
                <w:szCs w:val="18"/>
              </w:rPr>
            </w:pPr>
            <w:r w:rsidRPr="00D77804">
              <w:rPr>
                <w:rFonts w:ascii="Times New Roman" w:eastAsia="SimSun" w:hAnsi="Times New Roman" w:cs="Times New Roman"/>
                <w:color w:val="151515"/>
                <w:sz w:val="18"/>
                <w:szCs w:val="18"/>
                <w:lang w:val="en-US" w:eastAsia="zh-CN" w:bidi="ar"/>
              </w:rPr>
              <w:t>45.075</w:t>
            </w:r>
          </w:p>
        </w:tc>
        <w:tc>
          <w:tcPr>
            <w:tcW w:w="273" w:type="pct"/>
            <w:shd w:val="clear" w:color="auto" w:fill="auto"/>
            <w:noWrap/>
          </w:tcPr>
          <w:p w:rsidR="00F07B65" w:rsidRPr="00D77804" w:rsidRDefault="006C0AE8" w:rsidP="00474E5A">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1.239</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0.009</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36.71</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99.254</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44.00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45.00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0.30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30</w:t>
            </w:r>
          </w:p>
        </w:tc>
        <w:tc>
          <w:tcPr>
            <w:tcW w:w="341" w:type="pct"/>
            <w:shd w:val="clear" w:color="auto" w:fill="auto"/>
            <w:noWrap/>
            <w:vAlign w:val="center"/>
          </w:tcPr>
          <w:p w:rsidR="00F07B65" w:rsidRPr="00D77804" w:rsidRDefault="00F07B65" w:rsidP="00F60B74">
            <w:pPr>
              <w:spacing w:line="360" w:lineRule="auto"/>
              <w:jc w:val="center"/>
              <w:rPr>
                <w:rFonts w:ascii="Times New Roman" w:hAnsi="Times New Roman" w:cs="Times New Roman"/>
                <w:color w:val="000000"/>
                <w:sz w:val="18"/>
                <w:szCs w:val="18"/>
              </w:rPr>
            </w:pP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Core dissolved.</w:t>
            </w:r>
          </w:p>
        </w:tc>
        <w:tc>
          <w:tcPr>
            <w:tcW w:w="266"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87"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90"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59"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73"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90"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244"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c>
          <w:tcPr>
            <w:tcW w:w="345" w:type="pct"/>
            <w:shd w:val="clear" w:color="auto" w:fill="auto"/>
            <w:noWrap/>
            <w:vAlign w:val="bottom"/>
          </w:tcPr>
          <w:p w:rsidR="00F07B65" w:rsidRPr="00D77804" w:rsidRDefault="00F07B65" w:rsidP="00E36ADD">
            <w:pPr>
              <w:spacing w:line="360" w:lineRule="auto"/>
              <w:jc w:val="center"/>
              <w:rPr>
                <w:rFonts w:ascii="Calibri" w:hAnsi="Calibri" w:cs="Calibri"/>
                <w:color w:val="000000"/>
                <w:sz w:val="18"/>
                <w:szCs w:val="18"/>
              </w:rPr>
            </w:pP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45.00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46.00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39</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8.780</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4.689</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0.914</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47.113</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50505"/>
                <w:sz w:val="18"/>
                <w:szCs w:val="18"/>
              </w:rPr>
            </w:pPr>
            <w:r w:rsidRPr="00D77804">
              <w:rPr>
                <w:rFonts w:ascii="Times New Roman" w:eastAsia="SimSun" w:hAnsi="Times New Roman" w:cs="Times New Roman"/>
                <w:color w:val="050505"/>
                <w:sz w:val="18"/>
                <w:szCs w:val="18"/>
                <w:lang w:val="en-US" w:eastAsia="zh-CN" w:bidi="ar"/>
              </w:rPr>
              <w:t>0.656</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0.009</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37.27</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99.431</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46.00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47.00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0.55</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55</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40</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9.162</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5.751</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F0F0F"/>
                <w:sz w:val="18"/>
                <w:szCs w:val="18"/>
              </w:rPr>
            </w:pPr>
            <w:r w:rsidRPr="00D77804">
              <w:rPr>
                <w:rFonts w:ascii="Times New Roman" w:eastAsia="SimSun" w:hAnsi="Times New Roman" w:cs="Times New Roman"/>
                <w:color w:val="0F0F0F"/>
                <w:sz w:val="18"/>
                <w:szCs w:val="18"/>
                <w:lang w:val="en-US" w:eastAsia="zh-CN" w:bidi="ar"/>
              </w:rPr>
              <w:t>0.899</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D1D1D"/>
                <w:sz w:val="18"/>
                <w:szCs w:val="18"/>
              </w:rPr>
            </w:pPr>
            <w:r w:rsidRPr="00D77804">
              <w:rPr>
                <w:rFonts w:ascii="Times New Roman" w:eastAsia="SimSun" w:hAnsi="Times New Roman" w:cs="Times New Roman"/>
                <w:color w:val="1D1D1D"/>
                <w:sz w:val="18"/>
                <w:szCs w:val="18"/>
                <w:lang w:val="en-US" w:eastAsia="zh-CN" w:bidi="ar"/>
              </w:rPr>
              <w:t>46.554</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0.397</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0.006</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36.90</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99.669</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47.00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48.00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0.50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50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Calibri" w:hAnsi="Calibri" w:cs="Calibri"/>
                <w:color w:val="000000"/>
                <w:sz w:val="18"/>
                <w:szCs w:val="18"/>
              </w:rPr>
            </w:pPr>
            <w:r w:rsidRPr="00D77804">
              <w:rPr>
                <w:rFonts w:ascii="Calibri" w:eastAsia="SimSun" w:hAnsi="Calibri" w:cs="Calibri"/>
                <w:color w:val="000000"/>
                <w:sz w:val="18"/>
                <w:szCs w:val="18"/>
                <w:lang w:val="en-US" w:eastAsia="zh-CN" w:bidi="ar"/>
              </w:rPr>
              <w:t>41</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F1F1F"/>
                <w:sz w:val="18"/>
                <w:szCs w:val="18"/>
              </w:rPr>
            </w:pPr>
            <w:r w:rsidRPr="00D77804">
              <w:rPr>
                <w:rFonts w:ascii="Times New Roman" w:eastAsia="SimSun" w:hAnsi="Times New Roman" w:cs="Times New Roman"/>
                <w:color w:val="1F1F1F"/>
                <w:sz w:val="18"/>
                <w:szCs w:val="18"/>
                <w:lang w:val="en-US" w:eastAsia="zh-CN" w:bidi="ar"/>
              </w:rPr>
              <w:t>10.704</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7.097</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343434"/>
                <w:sz w:val="18"/>
                <w:szCs w:val="18"/>
              </w:rPr>
            </w:pPr>
            <w:r w:rsidRPr="00D77804">
              <w:rPr>
                <w:rFonts w:ascii="Times New Roman" w:eastAsia="SimSun" w:hAnsi="Times New Roman" w:cs="Times New Roman"/>
                <w:color w:val="343434"/>
                <w:sz w:val="18"/>
                <w:szCs w:val="18"/>
                <w:lang w:val="en-US" w:eastAsia="zh-CN" w:bidi="ar"/>
              </w:rPr>
              <w:t>1.247</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44.178</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0.743</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0.003</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35.39</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80808"/>
                <w:sz w:val="18"/>
                <w:szCs w:val="18"/>
              </w:rPr>
            </w:pPr>
            <w:r w:rsidRPr="00D77804">
              <w:rPr>
                <w:rFonts w:ascii="Times New Roman" w:eastAsia="SimSun" w:hAnsi="Times New Roman" w:cs="Times New Roman"/>
                <w:color w:val="080808"/>
                <w:sz w:val="18"/>
                <w:szCs w:val="18"/>
                <w:lang w:val="en-US" w:eastAsia="zh-CN" w:bidi="ar"/>
              </w:rPr>
              <w:t>99.362</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lastRenderedPageBreak/>
              <w:t>48.00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49.00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0.90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Calibri" w:hAnsi="Calibri" w:cs="Calibri"/>
                <w:color w:val="000000"/>
                <w:sz w:val="18"/>
                <w:szCs w:val="18"/>
              </w:rPr>
            </w:pPr>
            <w:r w:rsidRPr="00D77804">
              <w:rPr>
                <w:rFonts w:ascii="Calibri" w:eastAsia="SimSun" w:hAnsi="Calibri" w:cs="Calibri"/>
                <w:color w:val="000000"/>
                <w:sz w:val="18"/>
                <w:szCs w:val="18"/>
                <w:lang w:val="en-US" w:eastAsia="zh-CN" w:bidi="ar"/>
              </w:rPr>
              <w:t>90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Calibri" w:hAnsi="Calibri" w:cs="Calibri"/>
                <w:color w:val="000000"/>
                <w:sz w:val="18"/>
                <w:szCs w:val="18"/>
              </w:rPr>
            </w:pPr>
            <w:r w:rsidRPr="00D77804">
              <w:rPr>
                <w:rFonts w:ascii="Calibri" w:eastAsia="SimSun" w:hAnsi="Calibri" w:cs="Calibri"/>
                <w:color w:val="000000"/>
                <w:sz w:val="18"/>
                <w:szCs w:val="18"/>
                <w:lang w:val="en-US" w:eastAsia="zh-CN" w:bidi="ar"/>
              </w:rPr>
              <w:t>42</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C1C1C"/>
                <w:sz w:val="18"/>
                <w:szCs w:val="18"/>
              </w:rPr>
            </w:pPr>
            <w:r w:rsidRPr="00D77804">
              <w:rPr>
                <w:rFonts w:ascii="Times New Roman" w:eastAsia="SimSun" w:hAnsi="Times New Roman" w:cs="Times New Roman"/>
                <w:color w:val="1C1C1C"/>
                <w:sz w:val="18"/>
                <w:szCs w:val="18"/>
                <w:lang w:val="en-US" w:eastAsia="zh-CN" w:bidi="ar"/>
              </w:rPr>
              <w:t>14.556</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7.273</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1.576</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E0E0E"/>
                <w:sz w:val="18"/>
                <w:szCs w:val="18"/>
              </w:rPr>
            </w:pPr>
            <w:r w:rsidRPr="00D77804">
              <w:rPr>
                <w:rFonts w:ascii="Times New Roman" w:eastAsia="SimSun" w:hAnsi="Times New Roman" w:cs="Times New Roman"/>
                <w:color w:val="0E0E0E"/>
                <w:sz w:val="18"/>
                <w:szCs w:val="18"/>
                <w:lang w:val="en-US" w:eastAsia="zh-CN" w:bidi="ar"/>
              </w:rPr>
              <w:t>41.231</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1.099</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0A0A0A"/>
                <w:sz w:val="18"/>
                <w:szCs w:val="18"/>
              </w:rPr>
            </w:pPr>
            <w:r w:rsidRPr="00D77804">
              <w:rPr>
                <w:rFonts w:ascii="Times New Roman" w:eastAsia="SimSun" w:hAnsi="Times New Roman" w:cs="Times New Roman"/>
                <w:color w:val="0A0A0A"/>
                <w:sz w:val="18"/>
                <w:szCs w:val="18"/>
                <w:lang w:val="en-US" w:eastAsia="zh-CN" w:bidi="ar"/>
              </w:rPr>
              <w:t>0.003</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11111"/>
                <w:sz w:val="18"/>
                <w:szCs w:val="18"/>
              </w:rPr>
            </w:pPr>
            <w:r w:rsidRPr="00D77804">
              <w:rPr>
                <w:rFonts w:ascii="Times New Roman" w:eastAsia="SimSun" w:hAnsi="Times New Roman" w:cs="Times New Roman"/>
                <w:color w:val="111111"/>
                <w:sz w:val="18"/>
                <w:szCs w:val="18"/>
                <w:lang w:val="en-US" w:eastAsia="zh-CN" w:bidi="ar"/>
              </w:rPr>
              <w:t>33.54</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99.278</w:t>
            </w:r>
          </w:p>
        </w:tc>
      </w:tr>
      <w:tr w:rsidR="00F07B65" w:rsidRPr="00D77804" w:rsidTr="00850C8F">
        <w:trPr>
          <w:trHeight w:val="582"/>
        </w:trPr>
        <w:tc>
          <w:tcPr>
            <w:tcW w:w="28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49.00</w:t>
            </w:r>
          </w:p>
        </w:tc>
        <w:tc>
          <w:tcPr>
            <w:tcW w:w="23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50.00</w:t>
            </w:r>
          </w:p>
        </w:tc>
        <w:tc>
          <w:tcPr>
            <w:tcW w:w="22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1.00</w:t>
            </w:r>
          </w:p>
        </w:tc>
        <w:tc>
          <w:tcPr>
            <w:tcW w:w="277"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0.80</w:t>
            </w:r>
          </w:p>
        </w:tc>
        <w:tc>
          <w:tcPr>
            <w:tcW w:w="345" w:type="pct"/>
            <w:shd w:val="clear" w:color="auto" w:fill="auto"/>
            <w:noWrap/>
            <w:vAlign w:val="center"/>
          </w:tcPr>
          <w:p w:rsidR="00F07B65" w:rsidRPr="00D77804" w:rsidRDefault="006C0AE8" w:rsidP="00F60B74">
            <w:pPr>
              <w:spacing w:line="360" w:lineRule="auto"/>
              <w:jc w:val="center"/>
              <w:textAlignment w:val="center"/>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80</w:t>
            </w:r>
          </w:p>
        </w:tc>
        <w:tc>
          <w:tcPr>
            <w:tcW w:w="341" w:type="pct"/>
            <w:shd w:val="clear" w:color="auto" w:fill="auto"/>
            <w:noWrap/>
            <w:vAlign w:val="center"/>
          </w:tcPr>
          <w:p w:rsidR="00F07B65" w:rsidRPr="00D77804" w:rsidRDefault="006C0AE8" w:rsidP="00F60B74">
            <w:pPr>
              <w:spacing w:line="360" w:lineRule="auto"/>
              <w:jc w:val="center"/>
              <w:textAlignment w:val="center"/>
              <w:rPr>
                <w:rFonts w:ascii="Calibri" w:hAnsi="Calibri" w:cs="Calibri"/>
                <w:color w:val="000000"/>
                <w:sz w:val="18"/>
                <w:szCs w:val="18"/>
              </w:rPr>
            </w:pPr>
            <w:r w:rsidRPr="00D77804">
              <w:rPr>
                <w:rFonts w:ascii="Calibri" w:eastAsia="SimSun" w:hAnsi="Calibri" w:cs="Calibri"/>
                <w:color w:val="000000"/>
                <w:sz w:val="18"/>
                <w:szCs w:val="18"/>
                <w:lang w:val="en-US" w:eastAsia="zh-CN" w:bidi="ar"/>
              </w:rPr>
              <w:t>43</w:t>
            </w:r>
          </w:p>
        </w:tc>
        <w:tc>
          <w:tcPr>
            <w:tcW w:w="1032" w:type="pct"/>
            <w:shd w:val="clear" w:color="auto" w:fill="auto"/>
          </w:tcPr>
          <w:p w:rsidR="00F07B65" w:rsidRPr="00D77804" w:rsidRDefault="006C0AE8" w:rsidP="009461CD">
            <w:pPr>
              <w:spacing w:line="360" w:lineRule="auto"/>
              <w:textAlignment w:val="top"/>
              <w:rPr>
                <w:rFonts w:ascii="Times New Roman" w:hAnsi="Times New Roman" w:cs="Times New Roman"/>
                <w:color w:val="000000"/>
                <w:sz w:val="18"/>
                <w:szCs w:val="18"/>
              </w:rPr>
            </w:pPr>
            <w:r w:rsidRPr="00D77804">
              <w:rPr>
                <w:rFonts w:ascii="Times New Roman" w:eastAsia="SimSun" w:hAnsi="Times New Roman" w:cs="Times New Roman"/>
                <w:color w:val="000000"/>
                <w:sz w:val="18"/>
                <w:szCs w:val="18"/>
                <w:lang w:val="en-US" w:eastAsia="zh-CN" w:bidi="ar"/>
              </w:rPr>
              <w:t>Pink / purple, fine grained, hard and compact , massive , stromatolitic  limestone.</w:t>
            </w:r>
          </w:p>
        </w:tc>
        <w:tc>
          <w:tcPr>
            <w:tcW w:w="266"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16.960</w:t>
            </w:r>
          </w:p>
        </w:tc>
        <w:tc>
          <w:tcPr>
            <w:tcW w:w="287"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A1A1A"/>
                <w:sz w:val="18"/>
                <w:szCs w:val="18"/>
              </w:rPr>
            </w:pPr>
            <w:r w:rsidRPr="00D77804">
              <w:rPr>
                <w:rFonts w:ascii="Times New Roman" w:eastAsia="SimSun" w:hAnsi="Times New Roman" w:cs="Times New Roman"/>
                <w:color w:val="1A1A1A"/>
                <w:sz w:val="18"/>
                <w:szCs w:val="18"/>
                <w:lang w:val="en-US" w:eastAsia="zh-CN" w:bidi="ar"/>
              </w:rPr>
              <w:t>8.077</w:t>
            </w:r>
          </w:p>
        </w:tc>
        <w:tc>
          <w:tcPr>
            <w:tcW w:w="290"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D1D1D"/>
                <w:sz w:val="18"/>
                <w:szCs w:val="18"/>
              </w:rPr>
            </w:pPr>
            <w:r w:rsidRPr="00D77804">
              <w:rPr>
                <w:rFonts w:ascii="Times New Roman" w:eastAsia="SimSun" w:hAnsi="Times New Roman" w:cs="Times New Roman"/>
                <w:color w:val="1D1D1D"/>
                <w:sz w:val="18"/>
                <w:szCs w:val="18"/>
                <w:lang w:val="en-US" w:eastAsia="zh-CN" w:bidi="ar"/>
              </w:rPr>
              <w:t>1.657</w:t>
            </w:r>
          </w:p>
        </w:tc>
        <w:tc>
          <w:tcPr>
            <w:tcW w:w="259"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31313"/>
                <w:sz w:val="18"/>
                <w:szCs w:val="18"/>
              </w:rPr>
            </w:pPr>
            <w:r w:rsidRPr="00D77804">
              <w:rPr>
                <w:rFonts w:ascii="Times New Roman" w:eastAsia="SimSun" w:hAnsi="Times New Roman" w:cs="Times New Roman"/>
                <w:color w:val="131313"/>
                <w:sz w:val="18"/>
                <w:szCs w:val="18"/>
                <w:lang w:val="en-US" w:eastAsia="zh-CN" w:bidi="ar"/>
              </w:rPr>
              <w:t>39.845</w:t>
            </w:r>
          </w:p>
        </w:tc>
        <w:tc>
          <w:tcPr>
            <w:tcW w:w="273"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0.623</w:t>
            </w:r>
          </w:p>
        </w:tc>
        <w:tc>
          <w:tcPr>
            <w:tcW w:w="290" w:type="pct"/>
            <w:shd w:val="clear" w:color="auto" w:fill="auto"/>
            <w:noWrap/>
          </w:tcPr>
          <w:p w:rsidR="00F07B65" w:rsidRPr="00D77804" w:rsidRDefault="006C0AE8" w:rsidP="00E36ADD">
            <w:pPr>
              <w:spacing w:line="360" w:lineRule="auto"/>
              <w:ind w:firstLineChars="100" w:firstLine="180"/>
              <w:jc w:val="center"/>
              <w:textAlignment w:val="top"/>
              <w:rPr>
                <w:rFonts w:ascii="Times New Roman" w:hAnsi="Times New Roman" w:cs="Times New Roman"/>
                <w:color w:val="161616"/>
                <w:sz w:val="18"/>
                <w:szCs w:val="18"/>
              </w:rPr>
            </w:pPr>
            <w:r w:rsidRPr="00D77804">
              <w:rPr>
                <w:rFonts w:ascii="Times New Roman" w:eastAsia="SimSun" w:hAnsi="Times New Roman" w:cs="Times New Roman"/>
                <w:color w:val="161616"/>
                <w:sz w:val="18"/>
                <w:szCs w:val="18"/>
                <w:lang w:val="en-US" w:eastAsia="zh-CN" w:bidi="ar"/>
              </w:rPr>
              <w:t>0.043</w:t>
            </w:r>
          </w:p>
        </w:tc>
        <w:tc>
          <w:tcPr>
            <w:tcW w:w="244"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0C0C0C"/>
                <w:sz w:val="18"/>
                <w:szCs w:val="18"/>
              </w:rPr>
            </w:pPr>
            <w:r w:rsidRPr="00D77804">
              <w:rPr>
                <w:rFonts w:ascii="Times New Roman" w:eastAsia="SimSun" w:hAnsi="Times New Roman" w:cs="Times New Roman"/>
                <w:color w:val="0C0C0C"/>
                <w:sz w:val="18"/>
                <w:szCs w:val="18"/>
                <w:lang w:val="en-US" w:eastAsia="zh-CN" w:bidi="ar"/>
              </w:rPr>
              <w:t>31.94</w:t>
            </w:r>
          </w:p>
        </w:tc>
        <w:tc>
          <w:tcPr>
            <w:tcW w:w="345" w:type="pct"/>
            <w:shd w:val="clear" w:color="auto" w:fill="auto"/>
            <w:noWrap/>
          </w:tcPr>
          <w:p w:rsidR="00F07B65" w:rsidRPr="00D77804" w:rsidRDefault="006C0AE8" w:rsidP="00E36ADD">
            <w:pPr>
              <w:spacing w:line="360" w:lineRule="auto"/>
              <w:jc w:val="center"/>
              <w:textAlignment w:val="top"/>
              <w:rPr>
                <w:rFonts w:ascii="Times New Roman" w:hAnsi="Times New Roman" w:cs="Times New Roman"/>
                <w:color w:val="181818"/>
                <w:sz w:val="18"/>
                <w:szCs w:val="18"/>
              </w:rPr>
            </w:pPr>
            <w:r w:rsidRPr="00D77804">
              <w:rPr>
                <w:rFonts w:ascii="Times New Roman" w:eastAsia="SimSun" w:hAnsi="Times New Roman" w:cs="Times New Roman"/>
                <w:color w:val="181818"/>
                <w:sz w:val="18"/>
                <w:szCs w:val="18"/>
                <w:lang w:val="en-US" w:eastAsia="zh-CN" w:bidi="ar"/>
              </w:rPr>
              <w:t>99.145</w:t>
            </w:r>
          </w:p>
        </w:tc>
      </w:tr>
      <w:tr w:rsidR="00440C4F" w:rsidRPr="00D77804" w:rsidTr="00850C8F">
        <w:trPr>
          <w:trHeight w:val="582"/>
        </w:trPr>
        <w:tc>
          <w:tcPr>
            <w:tcW w:w="5000" w:type="pct"/>
            <w:gridSpan w:val="15"/>
            <w:shd w:val="clear" w:color="auto" w:fill="auto"/>
            <w:noWrap/>
            <w:vAlign w:val="center"/>
          </w:tcPr>
          <w:p w:rsidR="00440C4F" w:rsidRPr="00D77804" w:rsidRDefault="0079341A" w:rsidP="00440C4F">
            <w:pPr>
              <w:spacing w:line="360" w:lineRule="auto"/>
              <w:jc w:val="center"/>
              <w:rPr>
                <w:rFonts w:ascii="Calibri" w:hAnsi="Calibri" w:cs="Calibri"/>
                <w:color w:val="000000"/>
                <w:sz w:val="18"/>
                <w:szCs w:val="18"/>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r>
    </w:tbl>
    <w:p w:rsidR="00F07B65" w:rsidRDefault="00F07B65" w:rsidP="009461CD">
      <w:pPr>
        <w:spacing w:line="360" w:lineRule="auto"/>
        <w:jc w:val="both"/>
        <w:rPr>
          <w:rFonts w:ascii="Times New Roman" w:hAnsi="Times New Roman" w:cs="Times New Roman"/>
          <w:b/>
          <w:sz w:val="28"/>
          <w:szCs w:val="32"/>
          <w:lang w:val="en-US"/>
        </w:rPr>
      </w:pPr>
    </w:p>
    <w:p w:rsidR="00440C4F" w:rsidRDefault="00440C4F" w:rsidP="009461CD">
      <w:pPr>
        <w:spacing w:line="360" w:lineRule="auto"/>
        <w:jc w:val="both"/>
        <w:rPr>
          <w:rFonts w:ascii="Times New Roman" w:hAnsi="Times New Roman" w:cs="Times New Roman"/>
          <w:b/>
          <w:sz w:val="28"/>
          <w:szCs w:val="32"/>
          <w:lang w:val="en-US"/>
        </w:rPr>
      </w:pPr>
    </w:p>
    <w:p w:rsidR="00440C4F" w:rsidRDefault="00440C4F" w:rsidP="009461CD">
      <w:pPr>
        <w:spacing w:line="360" w:lineRule="auto"/>
        <w:jc w:val="both"/>
        <w:rPr>
          <w:rFonts w:ascii="Times New Roman" w:hAnsi="Times New Roman" w:cs="Times New Roman"/>
          <w:b/>
          <w:sz w:val="28"/>
          <w:szCs w:val="32"/>
          <w:lang w:val="en-US"/>
        </w:rPr>
      </w:pPr>
    </w:p>
    <w:p w:rsidR="00440C4F" w:rsidRDefault="00440C4F" w:rsidP="009461CD">
      <w:pPr>
        <w:spacing w:line="360" w:lineRule="auto"/>
        <w:jc w:val="both"/>
        <w:rPr>
          <w:rFonts w:ascii="Times New Roman" w:hAnsi="Times New Roman" w:cs="Times New Roman"/>
          <w:b/>
          <w:sz w:val="28"/>
          <w:szCs w:val="32"/>
          <w:lang w:val="en-US"/>
        </w:rPr>
      </w:pPr>
    </w:p>
    <w:p w:rsidR="00440C4F" w:rsidRDefault="00440C4F" w:rsidP="009461CD">
      <w:pPr>
        <w:spacing w:line="360" w:lineRule="auto"/>
        <w:jc w:val="both"/>
        <w:rPr>
          <w:rFonts w:ascii="Times New Roman" w:hAnsi="Times New Roman" w:cs="Times New Roman"/>
          <w:b/>
          <w:sz w:val="28"/>
          <w:szCs w:val="32"/>
          <w:lang w:val="en-US"/>
        </w:rPr>
      </w:pPr>
    </w:p>
    <w:p w:rsidR="00440C4F" w:rsidRDefault="00440C4F" w:rsidP="009461CD">
      <w:pPr>
        <w:spacing w:line="360" w:lineRule="auto"/>
        <w:jc w:val="both"/>
        <w:rPr>
          <w:rFonts w:ascii="Times New Roman" w:hAnsi="Times New Roman" w:cs="Times New Roman"/>
          <w:b/>
          <w:sz w:val="28"/>
          <w:szCs w:val="32"/>
          <w:lang w:val="en-US"/>
        </w:rPr>
      </w:pPr>
    </w:p>
    <w:p w:rsidR="00440C4F" w:rsidRDefault="00440C4F" w:rsidP="009461CD">
      <w:pPr>
        <w:spacing w:line="360" w:lineRule="auto"/>
        <w:jc w:val="both"/>
        <w:rPr>
          <w:rFonts w:ascii="Times New Roman" w:hAnsi="Times New Roman" w:cs="Times New Roman"/>
          <w:b/>
          <w:sz w:val="28"/>
          <w:szCs w:val="32"/>
          <w:lang w:val="en-US"/>
        </w:rPr>
      </w:pPr>
    </w:p>
    <w:p w:rsidR="00440C4F" w:rsidRDefault="00440C4F" w:rsidP="009461CD">
      <w:pPr>
        <w:spacing w:line="360" w:lineRule="auto"/>
        <w:jc w:val="both"/>
        <w:rPr>
          <w:rFonts w:ascii="Times New Roman" w:hAnsi="Times New Roman" w:cs="Times New Roman"/>
          <w:b/>
          <w:sz w:val="28"/>
          <w:szCs w:val="32"/>
          <w:lang w:val="en-US"/>
        </w:rPr>
      </w:pPr>
    </w:p>
    <w:p w:rsidR="00B54710" w:rsidRDefault="00B54710" w:rsidP="009461CD">
      <w:pPr>
        <w:spacing w:line="360" w:lineRule="auto"/>
        <w:jc w:val="both"/>
        <w:rPr>
          <w:rFonts w:ascii="Times New Roman" w:hAnsi="Times New Roman" w:cs="Times New Roman"/>
          <w:b/>
          <w:sz w:val="28"/>
          <w:szCs w:val="32"/>
          <w:lang w:val="en-US"/>
        </w:rPr>
      </w:pPr>
    </w:p>
    <w:tbl>
      <w:tblPr>
        <w:tblW w:w="5052" w:type="pct"/>
        <w:tblInd w:w="-147" w:type="dxa"/>
        <w:tblLook w:val="04A0" w:firstRow="1" w:lastRow="0" w:firstColumn="1" w:lastColumn="0" w:noHBand="0" w:noVBand="1"/>
      </w:tblPr>
      <w:tblGrid>
        <w:gridCol w:w="980"/>
        <w:gridCol w:w="709"/>
        <w:gridCol w:w="652"/>
        <w:gridCol w:w="794"/>
        <w:gridCol w:w="994"/>
        <w:gridCol w:w="1050"/>
        <w:gridCol w:w="2957"/>
        <w:gridCol w:w="804"/>
        <w:gridCol w:w="902"/>
        <w:gridCol w:w="913"/>
        <w:gridCol w:w="816"/>
        <w:gridCol w:w="861"/>
        <w:gridCol w:w="857"/>
        <w:gridCol w:w="621"/>
        <w:gridCol w:w="917"/>
      </w:tblGrid>
      <w:tr w:rsidR="00B54710" w:rsidRPr="00B54710" w:rsidTr="00B54710">
        <w:trPr>
          <w:trHeight w:val="290"/>
        </w:trPr>
        <w:tc>
          <w:tcPr>
            <w:tcW w:w="1625"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B54710" w:rsidRPr="00B54710" w:rsidRDefault="00B54710" w:rsidP="00B54710">
            <w:pPr>
              <w:spacing w:after="0" w:line="240" w:lineRule="auto"/>
              <w:rPr>
                <w:rFonts w:ascii="Times New Roman" w:eastAsia="Times New Roman" w:hAnsi="Times New Roman" w:cs="Times New Roman"/>
                <w:color w:val="000000"/>
                <w:sz w:val="24"/>
                <w:szCs w:val="24"/>
                <w:lang w:eastAsia="en-IN"/>
              </w:rPr>
            </w:pPr>
            <w:r w:rsidRPr="00B54710">
              <w:rPr>
                <w:rFonts w:ascii="Times New Roman" w:eastAsia="Times New Roman" w:hAnsi="Times New Roman" w:cs="Times New Roman"/>
                <w:color w:val="000000"/>
                <w:sz w:val="24"/>
                <w:szCs w:val="24"/>
                <w:lang w:eastAsia="en-IN"/>
              </w:rPr>
              <w:lastRenderedPageBreak/>
              <w:t>S. No.-07</w:t>
            </w:r>
          </w:p>
        </w:tc>
        <w:tc>
          <w:tcPr>
            <w:tcW w:w="1175"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4"/>
                <w:szCs w:val="24"/>
                <w:u w:val="single"/>
                <w:lang w:eastAsia="en-IN"/>
              </w:rPr>
            </w:pPr>
            <w:r w:rsidRPr="00B54710">
              <w:rPr>
                <w:rFonts w:ascii="Times New Roman" w:eastAsia="Times New Roman" w:hAnsi="Times New Roman" w:cs="Times New Roman"/>
                <w:b/>
                <w:bCs/>
                <w:color w:val="000000"/>
                <w:sz w:val="24"/>
                <w:szCs w:val="24"/>
                <w:u w:val="single"/>
                <w:lang w:eastAsia="en-IN"/>
              </w:rPr>
              <w:t>BOREHOLE NO. ALD-05</w:t>
            </w:r>
          </w:p>
        </w:tc>
        <w:tc>
          <w:tcPr>
            <w:tcW w:w="2200" w:type="pct"/>
            <w:gridSpan w:val="8"/>
            <w:tcBorders>
              <w:top w:val="single" w:sz="4" w:space="0" w:color="auto"/>
              <w:left w:val="nil"/>
              <w:bottom w:val="single" w:sz="4" w:space="0" w:color="auto"/>
              <w:right w:val="single" w:sz="4" w:space="0" w:color="000000"/>
            </w:tcBorders>
            <w:shd w:val="clear" w:color="auto" w:fill="auto"/>
            <w:noWrap/>
            <w:vAlign w:val="bottom"/>
            <w:hideMark/>
          </w:tcPr>
          <w:p w:rsidR="00B54710" w:rsidRPr="00B54710" w:rsidRDefault="00B54710" w:rsidP="00B54710">
            <w:pPr>
              <w:spacing w:after="0" w:line="240" w:lineRule="auto"/>
              <w:rPr>
                <w:rFonts w:ascii="Times New Roman" w:eastAsia="Times New Roman" w:hAnsi="Times New Roman" w:cs="Times New Roman"/>
                <w:color w:val="000000"/>
                <w:sz w:val="24"/>
                <w:szCs w:val="24"/>
                <w:lang w:eastAsia="en-IN"/>
              </w:rPr>
            </w:pPr>
            <w:r w:rsidRPr="00B54710">
              <w:rPr>
                <w:rFonts w:ascii="Times New Roman" w:eastAsia="Times New Roman" w:hAnsi="Times New Roman" w:cs="Times New Roman"/>
                <w:color w:val="000000"/>
                <w:sz w:val="24"/>
                <w:szCs w:val="24"/>
                <w:lang w:eastAsia="en-IN"/>
              </w:rPr>
              <w:t>Total depth (in m) : 50 mtr</w:t>
            </w:r>
          </w:p>
        </w:tc>
      </w:tr>
      <w:tr w:rsidR="00B54710" w:rsidRPr="00B54710" w:rsidTr="00B54710">
        <w:trPr>
          <w:trHeight w:val="290"/>
        </w:trPr>
        <w:tc>
          <w:tcPr>
            <w:tcW w:w="1625"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B54710" w:rsidRPr="00B54710" w:rsidRDefault="00B54710" w:rsidP="00B54710">
            <w:pPr>
              <w:spacing w:after="0" w:line="240" w:lineRule="auto"/>
              <w:rPr>
                <w:rFonts w:ascii="Times New Roman" w:eastAsia="Times New Roman" w:hAnsi="Times New Roman" w:cs="Times New Roman"/>
                <w:color w:val="000000"/>
                <w:sz w:val="24"/>
                <w:szCs w:val="24"/>
                <w:lang w:eastAsia="en-IN"/>
              </w:rPr>
            </w:pPr>
            <w:r w:rsidRPr="00B54710">
              <w:rPr>
                <w:rFonts w:ascii="Times New Roman" w:eastAsia="Times New Roman" w:hAnsi="Times New Roman" w:cs="Times New Roman"/>
                <w:color w:val="000000"/>
                <w:sz w:val="24"/>
                <w:szCs w:val="24"/>
                <w:lang w:eastAsia="en-IN"/>
              </w:rPr>
              <w:t>Reduced Level : 263.886</w:t>
            </w:r>
          </w:p>
        </w:tc>
        <w:tc>
          <w:tcPr>
            <w:tcW w:w="1175" w:type="pct"/>
            <w:vMerge/>
            <w:tcBorders>
              <w:top w:val="single" w:sz="4" w:space="0" w:color="auto"/>
              <w:left w:val="single" w:sz="4" w:space="0" w:color="auto"/>
              <w:bottom w:val="single" w:sz="4" w:space="0" w:color="000000"/>
              <w:right w:val="single" w:sz="4" w:space="0" w:color="auto"/>
            </w:tcBorders>
            <w:vAlign w:val="center"/>
            <w:hideMark/>
          </w:tcPr>
          <w:p w:rsidR="00B54710" w:rsidRPr="00B54710" w:rsidRDefault="00B54710" w:rsidP="00B54710">
            <w:pPr>
              <w:spacing w:after="0" w:line="240" w:lineRule="auto"/>
              <w:rPr>
                <w:rFonts w:ascii="Times New Roman" w:eastAsia="Times New Roman" w:hAnsi="Times New Roman" w:cs="Times New Roman"/>
                <w:b/>
                <w:bCs/>
                <w:color w:val="000000"/>
                <w:sz w:val="24"/>
                <w:szCs w:val="24"/>
                <w:u w:val="single"/>
                <w:lang w:eastAsia="en-IN"/>
              </w:rPr>
            </w:pPr>
          </w:p>
        </w:tc>
        <w:tc>
          <w:tcPr>
            <w:tcW w:w="2200" w:type="pct"/>
            <w:gridSpan w:val="8"/>
            <w:tcBorders>
              <w:top w:val="single" w:sz="4" w:space="0" w:color="auto"/>
              <w:left w:val="nil"/>
              <w:bottom w:val="single" w:sz="4" w:space="0" w:color="auto"/>
              <w:right w:val="single" w:sz="4" w:space="0" w:color="000000"/>
            </w:tcBorders>
            <w:shd w:val="clear" w:color="auto" w:fill="auto"/>
            <w:noWrap/>
            <w:vAlign w:val="bottom"/>
            <w:hideMark/>
          </w:tcPr>
          <w:p w:rsidR="00B54710" w:rsidRPr="00B54710" w:rsidRDefault="00B54710" w:rsidP="00B54710">
            <w:pPr>
              <w:spacing w:after="0" w:line="240" w:lineRule="auto"/>
              <w:rPr>
                <w:rFonts w:ascii="Times New Roman" w:eastAsia="Times New Roman" w:hAnsi="Times New Roman" w:cs="Times New Roman"/>
                <w:color w:val="000000"/>
                <w:sz w:val="24"/>
                <w:szCs w:val="24"/>
                <w:lang w:eastAsia="en-IN"/>
              </w:rPr>
            </w:pPr>
            <w:r w:rsidRPr="00B54710">
              <w:rPr>
                <w:rFonts w:ascii="Times New Roman" w:eastAsia="Times New Roman" w:hAnsi="Times New Roman" w:cs="Times New Roman"/>
                <w:color w:val="000000"/>
                <w:sz w:val="24"/>
                <w:szCs w:val="24"/>
                <w:lang w:eastAsia="en-IN"/>
              </w:rPr>
              <w:t>Date of Starting: 07.01.2025</w:t>
            </w:r>
          </w:p>
        </w:tc>
      </w:tr>
      <w:tr w:rsidR="00B54710" w:rsidRPr="00B54710" w:rsidTr="00B54710">
        <w:trPr>
          <w:trHeight w:val="290"/>
        </w:trPr>
        <w:tc>
          <w:tcPr>
            <w:tcW w:w="1625"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B54710" w:rsidRPr="00B54710" w:rsidRDefault="00B54710" w:rsidP="00B54710">
            <w:pPr>
              <w:spacing w:after="0" w:line="240" w:lineRule="auto"/>
              <w:rPr>
                <w:rFonts w:ascii="Times New Roman" w:eastAsia="Times New Roman" w:hAnsi="Times New Roman" w:cs="Times New Roman"/>
                <w:color w:val="000000"/>
                <w:sz w:val="24"/>
                <w:szCs w:val="24"/>
                <w:lang w:eastAsia="en-IN"/>
              </w:rPr>
            </w:pPr>
            <w:r w:rsidRPr="00B54710">
              <w:rPr>
                <w:rFonts w:ascii="Times New Roman" w:eastAsia="Times New Roman" w:hAnsi="Times New Roman" w:cs="Times New Roman"/>
                <w:color w:val="000000"/>
                <w:sz w:val="24"/>
                <w:szCs w:val="24"/>
                <w:lang w:eastAsia="en-IN"/>
              </w:rPr>
              <w:t>Co-ordinates : 21° 36' 46.372" N 81° 53' 48.950" E</w:t>
            </w:r>
          </w:p>
        </w:tc>
        <w:tc>
          <w:tcPr>
            <w:tcW w:w="1175" w:type="pct"/>
            <w:vMerge/>
            <w:tcBorders>
              <w:top w:val="single" w:sz="4" w:space="0" w:color="auto"/>
              <w:left w:val="single" w:sz="4" w:space="0" w:color="auto"/>
              <w:bottom w:val="single" w:sz="4" w:space="0" w:color="000000"/>
              <w:right w:val="single" w:sz="4" w:space="0" w:color="auto"/>
            </w:tcBorders>
            <w:vAlign w:val="center"/>
            <w:hideMark/>
          </w:tcPr>
          <w:p w:rsidR="00B54710" w:rsidRPr="00B54710" w:rsidRDefault="00B54710" w:rsidP="00B54710">
            <w:pPr>
              <w:spacing w:after="0" w:line="240" w:lineRule="auto"/>
              <w:rPr>
                <w:rFonts w:ascii="Times New Roman" w:eastAsia="Times New Roman" w:hAnsi="Times New Roman" w:cs="Times New Roman"/>
                <w:b/>
                <w:bCs/>
                <w:color w:val="000000"/>
                <w:sz w:val="24"/>
                <w:szCs w:val="24"/>
                <w:u w:val="single"/>
                <w:lang w:eastAsia="en-IN"/>
              </w:rPr>
            </w:pPr>
          </w:p>
        </w:tc>
        <w:tc>
          <w:tcPr>
            <w:tcW w:w="2200" w:type="pct"/>
            <w:gridSpan w:val="8"/>
            <w:tcBorders>
              <w:top w:val="single" w:sz="4" w:space="0" w:color="auto"/>
              <w:left w:val="nil"/>
              <w:bottom w:val="single" w:sz="4" w:space="0" w:color="auto"/>
              <w:right w:val="single" w:sz="4" w:space="0" w:color="000000"/>
            </w:tcBorders>
            <w:shd w:val="clear" w:color="auto" w:fill="auto"/>
            <w:noWrap/>
            <w:vAlign w:val="bottom"/>
            <w:hideMark/>
          </w:tcPr>
          <w:p w:rsidR="00B54710" w:rsidRPr="00B54710" w:rsidRDefault="00B54710" w:rsidP="00B54710">
            <w:pPr>
              <w:spacing w:after="0" w:line="240" w:lineRule="auto"/>
              <w:rPr>
                <w:rFonts w:ascii="Times New Roman" w:eastAsia="Times New Roman" w:hAnsi="Times New Roman" w:cs="Times New Roman"/>
                <w:color w:val="000000"/>
                <w:sz w:val="24"/>
                <w:szCs w:val="24"/>
                <w:lang w:eastAsia="en-IN"/>
              </w:rPr>
            </w:pPr>
            <w:r w:rsidRPr="00B54710">
              <w:rPr>
                <w:rFonts w:ascii="Times New Roman" w:eastAsia="Times New Roman" w:hAnsi="Times New Roman" w:cs="Times New Roman"/>
                <w:color w:val="000000"/>
                <w:sz w:val="24"/>
                <w:szCs w:val="24"/>
                <w:lang w:eastAsia="en-IN"/>
              </w:rPr>
              <w:t>Date of Closing  : 16.01.2025</w:t>
            </w:r>
          </w:p>
        </w:tc>
      </w:tr>
      <w:tr w:rsidR="00B54710" w:rsidRPr="00B54710" w:rsidTr="00B54710">
        <w:trPr>
          <w:trHeight w:val="403"/>
        </w:trPr>
        <w:tc>
          <w:tcPr>
            <w:tcW w:w="1625"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B54710" w:rsidRPr="00B54710" w:rsidRDefault="00B54710" w:rsidP="00B54710">
            <w:pPr>
              <w:spacing w:after="0" w:line="240" w:lineRule="auto"/>
              <w:rPr>
                <w:rFonts w:ascii="Times New Roman" w:eastAsia="Times New Roman" w:hAnsi="Times New Roman" w:cs="Times New Roman"/>
                <w:color w:val="000000"/>
                <w:sz w:val="24"/>
                <w:szCs w:val="24"/>
                <w:lang w:eastAsia="en-IN"/>
              </w:rPr>
            </w:pPr>
            <w:r w:rsidRPr="00B54710">
              <w:rPr>
                <w:rFonts w:ascii="Times New Roman" w:eastAsia="Times New Roman" w:hAnsi="Times New Roman" w:cs="Times New Roman"/>
                <w:color w:val="000000"/>
                <w:sz w:val="24"/>
                <w:szCs w:val="24"/>
                <w:lang w:eastAsia="en-IN"/>
              </w:rPr>
              <w:t>Drill No.- Vol 180/06</w:t>
            </w:r>
          </w:p>
        </w:tc>
        <w:tc>
          <w:tcPr>
            <w:tcW w:w="1175" w:type="pct"/>
            <w:vMerge/>
            <w:tcBorders>
              <w:top w:val="single" w:sz="4" w:space="0" w:color="auto"/>
              <w:left w:val="single" w:sz="4" w:space="0" w:color="auto"/>
              <w:bottom w:val="single" w:sz="4" w:space="0" w:color="000000"/>
              <w:right w:val="single" w:sz="4" w:space="0" w:color="auto"/>
            </w:tcBorders>
            <w:vAlign w:val="center"/>
            <w:hideMark/>
          </w:tcPr>
          <w:p w:rsidR="00B54710" w:rsidRPr="00B54710" w:rsidRDefault="00B54710" w:rsidP="00B54710">
            <w:pPr>
              <w:spacing w:after="0" w:line="240" w:lineRule="auto"/>
              <w:rPr>
                <w:rFonts w:ascii="Times New Roman" w:eastAsia="Times New Roman" w:hAnsi="Times New Roman" w:cs="Times New Roman"/>
                <w:b/>
                <w:bCs/>
                <w:color w:val="000000"/>
                <w:sz w:val="24"/>
                <w:szCs w:val="24"/>
                <w:u w:val="single"/>
                <w:lang w:eastAsia="en-IN"/>
              </w:rPr>
            </w:pPr>
          </w:p>
        </w:tc>
        <w:tc>
          <w:tcPr>
            <w:tcW w:w="2200" w:type="pct"/>
            <w:gridSpan w:val="8"/>
            <w:tcBorders>
              <w:top w:val="single" w:sz="4" w:space="0" w:color="auto"/>
              <w:left w:val="nil"/>
              <w:bottom w:val="single" w:sz="4" w:space="0" w:color="auto"/>
              <w:right w:val="single" w:sz="4" w:space="0" w:color="000000"/>
            </w:tcBorders>
            <w:shd w:val="clear" w:color="auto" w:fill="auto"/>
            <w:noWrap/>
            <w:vAlign w:val="bottom"/>
            <w:hideMark/>
          </w:tcPr>
          <w:p w:rsidR="00B54710" w:rsidRPr="00B54710" w:rsidRDefault="00B54710" w:rsidP="00B54710">
            <w:pPr>
              <w:spacing w:after="0" w:line="240" w:lineRule="auto"/>
              <w:jc w:val="center"/>
              <w:rPr>
                <w:rFonts w:ascii="Times New Roman" w:eastAsia="Times New Roman" w:hAnsi="Times New Roman" w:cs="Times New Roman"/>
                <w:color w:val="000000"/>
                <w:sz w:val="24"/>
                <w:szCs w:val="24"/>
                <w:lang w:eastAsia="en-IN"/>
              </w:rPr>
            </w:pPr>
            <w:r w:rsidRPr="00B54710">
              <w:rPr>
                <w:rFonts w:ascii="Times New Roman" w:eastAsia="Times New Roman" w:hAnsi="Times New Roman" w:cs="Times New Roman"/>
                <w:color w:val="000000"/>
                <w:sz w:val="24"/>
                <w:szCs w:val="24"/>
                <w:lang w:eastAsia="en-IN"/>
              </w:rPr>
              <w:t>ANALYTICAL RESULT IN %</w:t>
            </w:r>
          </w:p>
        </w:tc>
      </w:tr>
      <w:tr w:rsidR="00B54710" w:rsidRPr="00B54710" w:rsidTr="00B54710">
        <w:trPr>
          <w:trHeight w:val="30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FROM</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TO</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RUN</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CORE</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RECO%</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SAMPLE</w:t>
            </w:r>
          </w:p>
        </w:tc>
        <w:tc>
          <w:tcPr>
            <w:tcW w:w="117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LITHOLOGY</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SiO</w:t>
            </w:r>
            <w:r w:rsidRPr="0079341A">
              <w:rPr>
                <w:rFonts w:ascii="Times New Roman" w:eastAsia="Times New Roman" w:hAnsi="Times New Roman" w:cs="Times New Roman"/>
                <w:b/>
                <w:bCs/>
                <w:color w:val="000000"/>
                <w:sz w:val="20"/>
                <w:szCs w:val="20"/>
                <w:vertAlign w:val="subscript"/>
                <w:lang w:eastAsia="en-IN"/>
              </w:rPr>
              <w:t>2</w:t>
            </w:r>
            <w:r w:rsidRPr="00B54710">
              <w:rPr>
                <w:rFonts w:ascii="Times New Roman" w:eastAsia="Times New Roman" w:hAnsi="Times New Roman" w:cs="Times New Roman"/>
                <w:b/>
                <w:bCs/>
                <w:color w:val="000000"/>
                <w:sz w:val="20"/>
                <w:szCs w:val="20"/>
                <w:lang w:eastAsia="en-IN"/>
              </w:rPr>
              <w:t>%</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Al</w:t>
            </w:r>
            <w:r w:rsidRPr="00B54710">
              <w:rPr>
                <w:rFonts w:ascii="Times New Roman" w:eastAsia="Times New Roman" w:hAnsi="Times New Roman" w:cs="Times New Roman"/>
                <w:b/>
                <w:bCs/>
                <w:color w:val="000000"/>
                <w:sz w:val="20"/>
                <w:szCs w:val="20"/>
                <w:vertAlign w:val="subscript"/>
                <w:lang w:eastAsia="en-IN"/>
              </w:rPr>
              <w:t>2</w:t>
            </w:r>
            <w:r w:rsidRPr="00B54710">
              <w:rPr>
                <w:rFonts w:ascii="Times New Roman" w:eastAsia="Times New Roman" w:hAnsi="Times New Roman" w:cs="Times New Roman"/>
                <w:b/>
                <w:bCs/>
                <w:color w:val="000000"/>
                <w:sz w:val="20"/>
                <w:szCs w:val="20"/>
                <w:lang w:eastAsia="en-IN"/>
              </w:rPr>
              <w:t>O</w:t>
            </w:r>
            <w:r w:rsidRPr="00B54710">
              <w:rPr>
                <w:rFonts w:ascii="Times New Roman" w:eastAsia="Times New Roman" w:hAnsi="Times New Roman" w:cs="Times New Roman"/>
                <w:b/>
                <w:bCs/>
                <w:color w:val="000000"/>
                <w:sz w:val="20"/>
                <w:szCs w:val="20"/>
                <w:vertAlign w:val="subscript"/>
                <w:lang w:eastAsia="en-IN"/>
              </w:rPr>
              <w:t>3</w:t>
            </w:r>
            <w:r w:rsidRPr="00B54710">
              <w:rPr>
                <w:rFonts w:ascii="Times New Roman" w:eastAsia="Times New Roman" w:hAnsi="Times New Roman" w:cs="Times New Roman"/>
                <w:b/>
                <w:bCs/>
                <w:color w:val="000000"/>
                <w:sz w:val="20"/>
                <w:szCs w:val="20"/>
                <w:lang w:eastAsia="en-IN"/>
              </w:rPr>
              <w:t>%</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Fe</w:t>
            </w:r>
            <w:r w:rsidRPr="00B54710">
              <w:rPr>
                <w:rFonts w:ascii="Times New Roman" w:eastAsia="Times New Roman" w:hAnsi="Times New Roman" w:cs="Times New Roman"/>
                <w:b/>
                <w:bCs/>
                <w:color w:val="000000"/>
                <w:sz w:val="20"/>
                <w:szCs w:val="20"/>
                <w:vertAlign w:val="subscript"/>
                <w:lang w:eastAsia="en-IN"/>
              </w:rPr>
              <w:t>2</w:t>
            </w:r>
            <w:r w:rsidRPr="00B54710">
              <w:rPr>
                <w:rFonts w:ascii="Times New Roman" w:eastAsia="Times New Roman" w:hAnsi="Times New Roman" w:cs="Times New Roman"/>
                <w:b/>
                <w:bCs/>
                <w:color w:val="000000"/>
                <w:sz w:val="20"/>
                <w:szCs w:val="20"/>
                <w:lang w:eastAsia="en-IN"/>
              </w:rPr>
              <w:t>O</w:t>
            </w:r>
            <w:r w:rsidRPr="00B54710">
              <w:rPr>
                <w:rFonts w:ascii="Times New Roman" w:eastAsia="Times New Roman" w:hAnsi="Times New Roman" w:cs="Times New Roman"/>
                <w:b/>
                <w:bCs/>
                <w:color w:val="000000"/>
                <w:sz w:val="20"/>
                <w:szCs w:val="20"/>
                <w:vertAlign w:val="subscript"/>
                <w:lang w:eastAsia="en-IN"/>
              </w:rPr>
              <w:t>3</w:t>
            </w:r>
            <w:r w:rsidRPr="00B54710">
              <w:rPr>
                <w:rFonts w:ascii="Times New Roman" w:eastAsia="Times New Roman" w:hAnsi="Times New Roman" w:cs="Times New Roman"/>
                <w:b/>
                <w:bCs/>
                <w:color w:val="000000"/>
                <w:sz w:val="20"/>
                <w:szCs w:val="20"/>
                <w:lang w:eastAsia="en-IN"/>
              </w:rPr>
              <w:t>%</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CaO%</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MgO%</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P</w:t>
            </w:r>
            <w:r w:rsidRPr="0079341A">
              <w:rPr>
                <w:rFonts w:ascii="Times New Roman" w:eastAsia="Times New Roman" w:hAnsi="Times New Roman" w:cs="Times New Roman"/>
                <w:b/>
                <w:bCs/>
                <w:color w:val="000000"/>
                <w:sz w:val="20"/>
                <w:szCs w:val="20"/>
                <w:vertAlign w:val="subscript"/>
                <w:lang w:eastAsia="en-IN"/>
              </w:rPr>
              <w:t>2</w:t>
            </w:r>
            <w:r w:rsidRPr="00B54710">
              <w:rPr>
                <w:rFonts w:ascii="Times New Roman" w:eastAsia="Times New Roman" w:hAnsi="Times New Roman" w:cs="Times New Roman"/>
                <w:b/>
                <w:bCs/>
                <w:color w:val="000000"/>
                <w:sz w:val="20"/>
                <w:szCs w:val="20"/>
                <w:lang w:eastAsia="en-IN"/>
              </w:rPr>
              <w:t>O</w:t>
            </w:r>
            <w:r w:rsidRPr="0079341A">
              <w:rPr>
                <w:rFonts w:ascii="Times New Roman" w:eastAsia="Times New Roman" w:hAnsi="Times New Roman" w:cs="Times New Roman"/>
                <w:b/>
                <w:bCs/>
                <w:color w:val="000000"/>
                <w:sz w:val="20"/>
                <w:szCs w:val="20"/>
                <w:vertAlign w:val="subscript"/>
                <w:lang w:eastAsia="en-IN"/>
              </w:rPr>
              <w:t xml:space="preserve">5 </w:t>
            </w:r>
            <w:r w:rsidRPr="00B54710">
              <w:rPr>
                <w:rFonts w:ascii="Times New Roman" w:eastAsia="Times New Roman" w:hAnsi="Times New Roman" w:cs="Times New Roman"/>
                <w:b/>
                <w:bCs/>
                <w:color w:val="000000"/>
                <w:sz w:val="20"/>
                <w:szCs w:val="20"/>
                <w:lang w:eastAsia="en-IN"/>
              </w:rPr>
              <w:t>%</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LOI</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b/>
                <w:bCs/>
                <w:color w:val="000000"/>
                <w:sz w:val="20"/>
                <w:szCs w:val="20"/>
                <w:lang w:eastAsia="en-IN"/>
              </w:rPr>
            </w:pPr>
            <w:r w:rsidRPr="00B54710">
              <w:rPr>
                <w:rFonts w:ascii="Times New Roman" w:eastAsia="Times New Roman" w:hAnsi="Times New Roman" w:cs="Times New Roman"/>
                <w:b/>
                <w:bCs/>
                <w:color w:val="000000"/>
                <w:sz w:val="20"/>
                <w:szCs w:val="20"/>
                <w:lang w:eastAsia="en-IN"/>
              </w:rPr>
              <w:t>TOTAL</w:t>
            </w:r>
          </w:p>
        </w:tc>
      </w:tr>
      <w:tr w:rsidR="00B54710" w:rsidRPr="00B54710" w:rsidTr="00B54710">
        <w:trPr>
          <w:trHeight w:val="29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w:t>
            </w:r>
          </w:p>
        </w:tc>
        <w:tc>
          <w:tcPr>
            <w:tcW w:w="326" w:type="pct"/>
            <w:tcBorders>
              <w:top w:val="nil"/>
              <w:left w:val="nil"/>
              <w:bottom w:val="single" w:sz="4" w:space="0" w:color="auto"/>
              <w:right w:val="single" w:sz="4" w:space="0" w:color="auto"/>
            </w:tcBorders>
            <w:shd w:val="clear" w:color="auto" w:fill="auto"/>
            <w:noWrap/>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 </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 xml:space="preserve"> Brown, soft and loose soil.</w:t>
            </w:r>
          </w:p>
        </w:tc>
        <w:tc>
          <w:tcPr>
            <w:tcW w:w="274"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2"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5"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74"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69"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94"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37"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r>
      <w:tr w:rsidR="00B54710" w:rsidRPr="00B54710" w:rsidTr="00B54710">
        <w:trPr>
          <w:trHeight w:val="29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w:t>
            </w:r>
          </w:p>
        </w:tc>
        <w:tc>
          <w:tcPr>
            <w:tcW w:w="326" w:type="pct"/>
            <w:tcBorders>
              <w:top w:val="nil"/>
              <w:left w:val="nil"/>
              <w:bottom w:val="single" w:sz="4" w:space="0" w:color="auto"/>
              <w:right w:val="single" w:sz="4" w:space="0" w:color="auto"/>
            </w:tcBorders>
            <w:shd w:val="clear" w:color="auto" w:fill="auto"/>
            <w:noWrap/>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 </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 xml:space="preserve"> Brown, soft and loose soil.</w:t>
            </w:r>
          </w:p>
        </w:tc>
        <w:tc>
          <w:tcPr>
            <w:tcW w:w="274"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2"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jc w:val="center"/>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5"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jc w:val="center"/>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74"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69"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94"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37"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r>
      <w:tr w:rsidR="00B54710" w:rsidRPr="00B54710" w:rsidTr="00B54710">
        <w:trPr>
          <w:trHeight w:val="29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w:t>
            </w:r>
          </w:p>
        </w:tc>
        <w:tc>
          <w:tcPr>
            <w:tcW w:w="326" w:type="pct"/>
            <w:tcBorders>
              <w:top w:val="nil"/>
              <w:left w:val="nil"/>
              <w:bottom w:val="single" w:sz="4" w:space="0" w:color="auto"/>
              <w:right w:val="single" w:sz="4" w:space="0" w:color="auto"/>
            </w:tcBorders>
            <w:shd w:val="clear" w:color="auto" w:fill="auto"/>
            <w:noWrap/>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 </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 xml:space="preserve"> Brown, soft and loose soil.</w:t>
            </w:r>
          </w:p>
        </w:tc>
        <w:tc>
          <w:tcPr>
            <w:tcW w:w="274"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2"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5"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74"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69"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94"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37" w:type="pct"/>
            <w:tcBorders>
              <w:top w:val="nil"/>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r>
      <w:tr w:rsidR="00B54710" w:rsidRPr="00B54710" w:rsidTr="00B54710">
        <w:trPr>
          <w:trHeight w:val="59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5.00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0.10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w:t>
            </w:r>
          </w:p>
        </w:tc>
        <w:tc>
          <w:tcPr>
            <w:tcW w:w="326"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14.131</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7.769</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1.765</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42.202</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0.413</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0.061</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33.28</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99.621</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5.00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6.00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0.20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20</w:t>
            </w:r>
          </w:p>
        </w:tc>
        <w:tc>
          <w:tcPr>
            <w:tcW w:w="326" w:type="pct"/>
            <w:vMerge/>
            <w:tcBorders>
              <w:top w:val="nil"/>
              <w:left w:val="single" w:sz="4" w:space="0" w:color="auto"/>
              <w:bottom w:val="single" w:sz="4" w:space="0" w:color="000000"/>
              <w:right w:val="single" w:sz="4" w:space="0" w:color="auto"/>
            </w:tcBorders>
            <w:vAlign w:val="center"/>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14.131</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7.769</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1.765</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42.202</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0.413</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0.061</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33.28</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99.621</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6.00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7.00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vMerge/>
            <w:tcBorders>
              <w:top w:val="nil"/>
              <w:left w:val="single" w:sz="4" w:space="0" w:color="auto"/>
              <w:bottom w:val="single" w:sz="4" w:space="0" w:color="000000"/>
              <w:right w:val="single" w:sz="4" w:space="0" w:color="auto"/>
            </w:tcBorders>
            <w:vAlign w:val="center"/>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14.131</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7.769</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1.765</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42.202</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0.413</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0.061</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33.28</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99.621</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7.00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8.00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12.493</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7.287</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1.412</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43.211</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0.700</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34.42</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99.523</w:t>
            </w:r>
          </w:p>
        </w:tc>
      </w:tr>
      <w:tr w:rsidR="00B54710" w:rsidRPr="00B54710" w:rsidTr="00B54710">
        <w:trPr>
          <w:trHeight w:val="63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8.00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9.00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0.90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90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10.887</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7.661</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1.358</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43.064</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1.213</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35.06</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99.243</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9.00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0.60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60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11.028</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8.389</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1.338</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43.568</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0.685</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34.65</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99.658</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11.00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5</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9.236</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8.714</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1.286</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43.798</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0.895</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35.40</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99.329</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11.00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12.00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6</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14.668</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10.627</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1.885</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39.247</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1.259</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31.78</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99.466</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12.00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13.00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7</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7.970</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7.603</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1.161</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45.197</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0.955</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0.043</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36.30</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99.229</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13.00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14.00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8</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10.894</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8.399</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1.249</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43.248</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0.877</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34.83</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99.497</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lastRenderedPageBreak/>
              <w:t>14.00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15.00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0.80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80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9</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10.115</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6.838</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1.010</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44.836</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0.755</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35.95</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99.504</w:t>
            </w:r>
          </w:p>
        </w:tc>
      </w:tr>
      <w:tr w:rsidR="00B54710" w:rsidRPr="00B54710" w:rsidTr="0079341A">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15.00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16.00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8.707</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6.641</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1.031</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45.147</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1.081</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36.59</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99.197</w:t>
            </w:r>
          </w:p>
        </w:tc>
      </w:tr>
      <w:tr w:rsidR="00B54710" w:rsidRPr="00B54710" w:rsidTr="0079341A">
        <w:trPr>
          <w:trHeight w:val="560"/>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16.00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17.00</w:t>
            </w:r>
          </w:p>
        </w:tc>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11</w:t>
            </w:r>
          </w:p>
        </w:tc>
        <w:tc>
          <w:tcPr>
            <w:tcW w:w="1175" w:type="pct"/>
            <w:tcBorders>
              <w:top w:val="single" w:sz="4" w:space="0" w:color="auto"/>
              <w:left w:val="single" w:sz="4" w:space="0" w:color="auto"/>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10.482</w:t>
            </w:r>
          </w:p>
        </w:tc>
        <w:tc>
          <w:tcPr>
            <w:tcW w:w="2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8.284</w:t>
            </w:r>
          </w:p>
        </w:tc>
        <w:tc>
          <w:tcPr>
            <w:tcW w:w="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1.289</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43.618</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0.882</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34.99</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99.545</w:t>
            </w:r>
          </w:p>
        </w:tc>
      </w:tr>
      <w:tr w:rsidR="00B54710" w:rsidRPr="00B54710" w:rsidTr="0079341A">
        <w:trPr>
          <w:trHeight w:val="560"/>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17.00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18.00</w:t>
            </w:r>
          </w:p>
        </w:tc>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12</w:t>
            </w:r>
          </w:p>
        </w:tc>
        <w:tc>
          <w:tcPr>
            <w:tcW w:w="1175" w:type="pct"/>
            <w:tcBorders>
              <w:top w:val="single" w:sz="4" w:space="0" w:color="auto"/>
              <w:left w:val="single" w:sz="4" w:space="0" w:color="auto"/>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12.584</w:t>
            </w:r>
          </w:p>
        </w:tc>
        <w:tc>
          <w:tcPr>
            <w:tcW w:w="2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8.158</w:t>
            </w:r>
          </w:p>
        </w:tc>
        <w:tc>
          <w:tcPr>
            <w:tcW w:w="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1.521</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41.946</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1.140</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34.06</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99.409</w:t>
            </w:r>
          </w:p>
        </w:tc>
      </w:tr>
      <w:tr w:rsidR="00B54710" w:rsidRPr="00B54710" w:rsidTr="0079341A">
        <w:trPr>
          <w:trHeight w:val="560"/>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18.00</w:t>
            </w:r>
          </w:p>
        </w:tc>
        <w:tc>
          <w:tcPr>
            <w:tcW w:w="224"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19.00</w:t>
            </w:r>
          </w:p>
        </w:tc>
        <w:tc>
          <w:tcPr>
            <w:tcW w:w="206"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13</w:t>
            </w:r>
          </w:p>
        </w:tc>
        <w:tc>
          <w:tcPr>
            <w:tcW w:w="1175" w:type="pct"/>
            <w:tcBorders>
              <w:top w:val="single" w:sz="4" w:space="0" w:color="auto"/>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12.036</w:t>
            </w:r>
          </w:p>
        </w:tc>
        <w:tc>
          <w:tcPr>
            <w:tcW w:w="282"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7.431</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1.457</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43.283</w:t>
            </w:r>
          </w:p>
        </w:tc>
        <w:tc>
          <w:tcPr>
            <w:tcW w:w="269"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0.774</w:t>
            </w:r>
          </w:p>
        </w:tc>
        <w:tc>
          <w:tcPr>
            <w:tcW w:w="294"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34.49</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99.471</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19.00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20.00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14</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10.095</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8.317</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1.207</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43.746</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0.683</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35.14</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99.188</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20.00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21.00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15</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10.794</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8.278</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1.293</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43.664</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0.772</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34.77</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99.571</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21.00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22.00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16</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12.700</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9.101</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1.418</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41.837</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0.920</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33.69</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99.666</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22.00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23.00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17</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16.933</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9.261</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2.040</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38.503</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1.173</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31.34</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99.250</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23.00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24.00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18</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12.723</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10.079</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1.729</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41.044</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1.031</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0.061</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32.98</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99.647</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24.00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25.00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19</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11.385</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7.397</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1.597</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43.363</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0.808</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34.83</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99.380</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25.00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26.00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20</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12.734</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10.524</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1.774</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40.628</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0.855</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0.061</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32.97</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99.546</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26.00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27.00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21</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10.957</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8.843</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1.420</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42.390</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1.136</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34.56</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99.306</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27.00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28.00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22</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11.483</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8.497</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1.443</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41.365</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1.963</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34.60</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99.351</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lastRenderedPageBreak/>
              <w:t>28.00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29.00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23</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18.172</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12.586</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2.209</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35.803</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1.251</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29.41</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99.431</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29.00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30.00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24</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Pinkish purple,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11.765</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9.440</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1.528</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41.746</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1.166</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33.93</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99.575</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30.00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31.00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25</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Purple ,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7.903</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7.345</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0.964</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45.746</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0.809</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36.58</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99.347</w:t>
            </w:r>
          </w:p>
        </w:tc>
      </w:tr>
      <w:tr w:rsidR="00B54710" w:rsidRPr="00B54710" w:rsidTr="0079341A">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31.00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32.00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26</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Purple ,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7.254</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7.737</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0.861</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46.706</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0.359</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36.62</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99.537</w:t>
            </w:r>
          </w:p>
        </w:tc>
      </w:tr>
      <w:tr w:rsidR="00B54710" w:rsidRPr="00B54710" w:rsidTr="0079341A">
        <w:trPr>
          <w:trHeight w:val="560"/>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32.00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33.00</w:t>
            </w:r>
          </w:p>
        </w:tc>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27</w:t>
            </w:r>
          </w:p>
        </w:tc>
        <w:tc>
          <w:tcPr>
            <w:tcW w:w="1175" w:type="pct"/>
            <w:tcBorders>
              <w:top w:val="single" w:sz="4" w:space="0" w:color="auto"/>
              <w:left w:val="single" w:sz="4" w:space="0" w:color="auto"/>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Purple , fine grained, hard and compact , massive , stromatolitic limestone.</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19.738</w:t>
            </w:r>
          </w:p>
        </w:tc>
        <w:tc>
          <w:tcPr>
            <w:tcW w:w="2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11.058</w:t>
            </w:r>
          </w:p>
        </w:tc>
        <w:tc>
          <w:tcPr>
            <w:tcW w:w="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2.110</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36.018</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1.128</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29.40</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99.452</w:t>
            </w:r>
          </w:p>
        </w:tc>
      </w:tr>
      <w:tr w:rsidR="00B54710" w:rsidRPr="00B54710" w:rsidTr="0079341A">
        <w:trPr>
          <w:trHeight w:val="560"/>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33.00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34.00</w:t>
            </w:r>
          </w:p>
        </w:tc>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28</w:t>
            </w:r>
          </w:p>
        </w:tc>
        <w:tc>
          <w:tcPr>
            <w:tcW w:w="1175" w:type="pct"/>
            <w:tcBorders>
              <w:top w:val="single" w:sz="4" w:space="0" w:color="auto"/>
              <w:left w:val="single" w:sz="4" w:space="0" w:color="auto"/>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Purple , fine grained, hard and compact , massive , stromatolitic limestone.</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8.436</w:t>
            </w:r>
          </w:p>
        </w:tc>
        <w:tc>
          <w:tcPr>
            <w:tcW w:w="2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7.106</w:t>
            </w:r>
          </w:p>
        </w:tc>
        <w:tc>
          <w:tcPr>
            <w:tcW w:w="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1.070</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44.521</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1.699</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36.70</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99.532</w:t>
            </w:r>
          </w:p>
        </w:tc>
      </w:tr>
      <w:tr w:rsidR="00B54710" w:rsidRPr="00B54710" w:rsidTr="0079341A">
        <w:trPr>
          <w:trHeight w:val="560"/>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34.00</w:t>
            </w:r>
          </w:p>
        </w:tc>
        <w:tc>
          <w:tcPr>
            <w:tcW w:w="224"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35.00</w:t>
            </w:r>
          </w:p>
        </w:tc>
        <w:tc>
          <w:tcPr>
            <w:tcW w:w="206"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29</w:t>
            </w:r>
          </w:p>
        </w:tc>
        <w:tc>
          <w:tcPr>
            <w:tcW w:w="1175" w:type="pct"/>
            <w:tcBorders>
              <w:top w:val="single" w:sz="4" w:space="0" w:color="auto"/>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Purple , fine grained, hard and compact , massive , stromatolitic limestone.</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8.316</w:t>
            </w:r>
          </w:p>
        </w:tc>
        <w:tc>
          <w:tcPr>
            <w:tcW w:w="282"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7.343</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1.101</w:t>
            </w:r>
          </w:p>
        </w:tc>
        <w:tc>
          <w:tcPr>
            <w:tcW w:w="274"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44.377</w:t>
            </w:r>
          </w:p>
        </w:tc>
        <w:tc>
          <w:tcPr>
            <w:tcW w:w="269"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1.803</w:t>
            </w:r>
          </w:p>
        </w:tc>
        <w:tc>
          <w:tcPr>
            <w:tcW w:w="294"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36.71</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99.650</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35.00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36.00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30</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Purple ,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6.750</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6.753</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0.829</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46.750</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0.755</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37.45</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99.287</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36.00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37.00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31</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Purple ,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8.242</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7.122</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0.999</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45.558</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0.751</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36.48</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99.152</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37.00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38.00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0.80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80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32</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Purple ,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12.092</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8.669</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1.554</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41.397</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1.428</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0.061</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33.99</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99.191</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38.00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39.00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0.90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90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Purple , fine grained, hard and compact , massive ,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12.475</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8.923</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1.526</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42.204</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0.565</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33.70</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99.393</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39.00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40.00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34</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Greyish purple , fine grained, hard and compact, massive, stromatolitic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13.190</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9.081</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1.621</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41.958</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0.401</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0.061</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33.09</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99.402</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40.00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41.00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35</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15.834</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10.484</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1.838</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39.301</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0.486</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0.065</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31.28</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99.288</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41.00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42.00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36</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18.829</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9.694</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1.913</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38.030</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0.487</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0.065</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30.40</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99.418</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lastRenderedPageBreak/>
              <w:t>42.00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43.00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0.80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80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37</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18.569</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9.176</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1.855</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38.547</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0.553</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0.065</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30.83</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99.595</w:t>
            </w:r>
          </w:p>
        </w:tc>
      </w:tr>
      <w:tr w:rsidR="00B54710" w:rsidRPr="00B54710" w:rsidTr="00B54710">
        <w:trPr>
          <w:trHeight w:val="53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43.00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44.00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0.80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80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38</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19.160</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9.344</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1.925</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37.780</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0.712</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0.065</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30.41</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99.396</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44.00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45.00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39</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19.809</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8.835</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1.963</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37.534</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1.027</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0.065</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30.28</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99.513</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45.00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46.00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40</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dolomitic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21.017</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10.045</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2.192</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35.501</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1.454</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29.29</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99.499</w:t>
            </w:r>
          </w:p>
        </w:tc>
      </w:tr>
      <w:tr w:rsidR="00B54710" w:rsidRPr="00B54710" w:rsidTr="00B54710">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46.00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47.00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41</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dolomitic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19.765</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8.393</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2.263</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35.139</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3.111</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30.71</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99.381</w:t>
            </w:r>
          </w:p>
        </w:tc>
      </w:tr>
      <w:tr w:rsidR="00B54710" w:rsidRPr="00B54710" w:rsidTr="00B54710">
        <w:trPr>
          <w:trHeight w:val="57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47.00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48.00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42</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21.428</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9.874</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2.076</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35.897</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0.792</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29.10</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99.167</w:t>
            </w:r>
          </w:p>
        </w:tc>
      </w:tr>
      <w:tr w:rsidR="00B54710" w:rsidRPr="00B54710" w:rsidTr="00E13884">
        <w:trPr>
          <w:trHeight w:val="560"/>
        </w:trPr>
        <w:tc>
          <w:tcPr>
            <w:tcW w:w="310" w:type="pct"/>
            <w:tcBorders>
              <w:top w:val="nil"/>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48.00</w:t>
            </w:r>
          </w:p>
        </w:tc>
        <w:tc>
          <w:tcPr>
            <w:tcW w:w="22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49.00</w:t>
            </w:r>
          </w:p>
        </w:tc>
        <w:tc>
          <w:tcPr>
            <w:tcW w:w="20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0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32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43</w:t>
            </w:r>
          </w:p>
        </w:tc>
        <w:tc>
          <w:tcPr>
            <w:tcW w:w="1175" w:type="pct"/>
            <w:tcBorders>
              <w:top w:val="nil"/>
              <w:left w:val="nil"/>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limestone.</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21.731</w:t>
            </w:r>
          </w:p>
        </w:tc>
        <w:tc>
          <w:tcPr>
            <w:tcW w:w="282"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8.644</w:t>
            </w:r>
          </w:p>
        </w:tc>
        <w:tc>
          <w:tcPr>
            <w:tcW w:w="285"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2.030</w:t>
            </w:r>
          </w:p>
        </w:tc>
        <w:tc>
          <w:tcPr>
            <w:tcW w:w="27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36.847</w:t>
            </w:r>
          </w:p>
        </w:tc>
        <w:tc>
          <w:tcPr>
            <w:tcW w:w="269"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0.564</w:t>
            </w:r>
          </w:p>
        </w:tc>
        <w:tc>
          <w:tcPr>
            <w:tcW w:w="294"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29.30</w:t>
            </w:r>
          </w:p>
        </w:tc>
        <w:tc>
          <w:tcPr>
            <w:tcW w:w="286" w:type="pct"/>
            <w:tcBorders>
              <w:top w:val="nil"/>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99.116</w:t>
            </w:r>
          </w:p>
        </w:tc>
      </w:tr>
      <w:tr w:rsidR="00B54710" w:rsidRPr="00B54710" w:rsidTr="00E13884">
        <w:trPr>
          <w:trHeight w:val="560"/>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49.00</w:t>
            </w:r>
          </w:p>
        </w:tc>
        <w:tc>
          <w:tcPr>
            <w:tcW w:w="22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50.00</w:t>
            </w:r>
          </w:p>
        </w:tc>
        <w:tc>
          <w:tcPr>
            <w:tcW w:w="20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1.00</w:t>
            </w:r>
          </w:p>
        </w:tc>
        <w:tc>
          <w:tcPr>
            <w:tcW w:w="2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0.90</w:t>
            </w:r>
          </w:p>
        </w:tc>
        <w:tc>
          <w:tcPr>
            <w:tcW w:w="30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90</w:t>
            </w:r>
          </w:p>
        </w:tc>
        <w:tc>
          <w:tcPr>
            <w:tcW w:w="32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44</w:t>
            </w:r>
          </w:p>
        </w:tc>
        <w:tc>
          <w:tcPr>
            <w:tcW w:w="1175" w:type="pct"/>
            <w:tcBorders>
              <w:top w:val="single" w:sz="4" w:space="0" w:color="auto"/>
              <w:left w:val="single" w:sz="4" w:space="0" w:color="auto"/>
              <w:bottom w:val="single" w:sz="4" w:space="0" w:color="auto"/>
              <w:right w:val="single" w:sz="4" w:space="0" w:color="auto"/>
            </w:tcBorders>
            <w:shd w:val="clear" w:color="auto" w:fill="auto"/>
            <w:hideMark/>
          </w:tcPr>
          <w:p w:rsidR="00B54710" w:rsidRPr="00B54710" w:rsidRDefault="00B54710" w:rsidP="00B54710">
            <w:pPr>
              <w:spacing w:after="0" w:line="240" w:lineRule="auto"/>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Grey , fine grained, hard and compact , massive, limestone.</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21.322</w:t>
            </w:r>
          </w:p>
        </w:tc>
        <w:tc>
          <w:tcPr>
            <w:tcW w:w="2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8.206</w:t>
            </w:r>
          </w:p>
        </w:tc>
        <w:tc>
          <w:tcPr>
            <w:tcW w:w="28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1.849</w:t>
            </w:r>
          </w:p>
        </w:tc>
        <w:tc>
          <w:tcPr>
            <w:tcW w:w="2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37.635</w:t>
            </w:r>
          </w:p>
        </w:tc>
        <w:tc>
          <w:tcPr>
            <w:tcW w:w="2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0.425</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Traces</w:t>
            </w:r>
          </w:p>
        </w:tc>
        <w:tc>
          <w:tcPr>
            <w:tcW w:w="23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color w:val="000000"/>
                <w:sz w:val="18"/>
                <w:szCs w:val="18"/>
                <w:lang w:eastAsia="en-IN"/>
              </w:rPr>
            </w:pPr>
            <w:r w:rsidRPr="00B54710">
              <w:rPr>
                <w:rFonts w:ascii="Times New Roman" w:eastAsia="Times New Roman" w:hAnsi="Times New Roman" w:cs="Times New Roman"/>
                <w:color w:val="000000"/>
                <w:sz w:val="18"/>
                <w:szCs w:val="18"/>
                <w:lang w:eastAsia="en-IN"/>
              </w:rPr>
              <w:t>29.95</w:t>
            </w:r>
          </w:p>
        </w:tc>
        <w:tc>
          <w:tcPr>
            <w:tcW w:w="2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jc w:val="center"/>
              <w:rPr>
                <w:rFonts w:ascii="Times New Roman" w:eastAsia="Times New Roman" w:hAnsi="Times New Roman" w:cs="Times New Roman"/>
                <w:sz w:val="18"/>
                <w:szCs w:val="18"/>
                <w:lang w:eastAsia="en-IN"/>
              </w:rPr>
            </w:pPr>
            <w:r w:rsidRPr="00B54710">
              <w:rPr>
                <w:rFonts w:ascii="Times New Roman" w:eastAsia="Times New Roman" w:hAnsi="Times New Roman" w:cs="Times New Roman"/>
                <w:sz w:val="18"/>
                <w:szCs w:val="18"/>
                <w:lang w:eastAsia="en-IN"/>
              </w:rPr>
              <w:t>99.387</w:t>
            </w:r>
          </w:p>
        </w:tc>
      </w:tr>
      <w:tr w:rsidR="00B54710" w:rsidRPr="00B54710" w:rsidTr="00E13884">
        <w:trPr>
          <w:trHeight w:val="290"/>
        </w:trPr>
        <w:tc>
          <w:tcPr>
            <w:tcW w:w="31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24"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06"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49"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309"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1501" w:type="pct"/>
            <w:gridSpan w:val="2"/>
            <w:tcBorders>
              <w:top w:val="single" w:sz="4" w:space="0" w:color="auto"/>
              <w:left w:val="nil"/>
              <w:bottom w:val="single" w:sz="4" w:space="0" w:color="auto"/>
              <w:right w:val="single" w:sz="4" w:space="0" w:color="000000"/>
            </w:tcBorders>
            <w:shd w:val="clear" w:color="auto" w:fill="auto"/>
            <w:noWrap/>
            <w:vAlign w:val="bottom"/>
            <w:hideMark/>
          </w:tcPr>
          <w:p w:rsidR="00B54710" w:rsidRPr="00B54710" w:rsidRDefault="00B70FCE" w:rsidP="00B54710">
            <w:pPr>
              <w:spacing w:after="0" w:line="240" w:lineRule="auto"/>
              <w:jc w:val="center"/>
              <w:rPr>
                <w:rFonts w:ascii="Calibri" w:eastAsia="Times New Roman" w:hAnsi="Calibri" w:cs="Calibri"/>
                <w:b/>
                <w:bCs/>
                <w:color w:val="000000"/>
                <w:sz w:val="18"/>
                <w:szCs w:val="18"/>
                <w:lang w:eastAsia="en-IN"/>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c>
          <w:tcPr>
            <w:tcW w:w="274"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2"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5"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74"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69"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94"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37" w:type="pct"/>
            <w:tcBorders>
              <w:top w:val="single" w:sz="4" w:space="0" w:color="auto"/>
              <w:left w:val="nil"/>
              <w:bottom w:val="single" w:sz="4" w:space="0" w:color="auto"/>
              <w:right w:val="single" w:sz="4" w:space="0" w:color="auto"/>
            </w:tcBorders>
            <w:shd w:val="clear" w:color="auto" w:fill="auto"/>
            <w:noWrap/>
            <w:vAlign w:val="bottom"/>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rsidR="00B54710" w:rsidRPr="00B54710" w:rsidRDefault="00B54710" w:rsidP="00B54710">
            <w:pPr>
              <w:spacing w:after="0" w:line="240" w:lineRule="auto"/>
              <w:rPr>
                <w:rFonts w:ascii="Calibri" w:eastAsia="Times New Roman" w:hAnsi="Calibri" w:cs="Calibri"/>
                <w:color w:val="000000"/>
                <w:sz w:val="18"/>
                <w:szCs w:val="18"/>
                <w:lang w:eastAsia="en-IN"/>
              </w:rPr>
            </w:pPr>
            <w:r w:rsidRPr="00B54710">
              <w:rPr>
                <w:rFonts w:ascii="Calibri" w:eastAsia="Times New Roman" w:hAnsi="Calibri" w:cs="Calibri"/>
                <w:color w:val="000000"/>
                <w:sz w:val="18"/>
                <w:szCs w:val="18"/>
                <w:lang w:eastAsia="en-IN"/>
              </w:rPr>
              <w:t> </w:t>
            </w:r>
          </w:p>
        </w:tc>
      </w:tr>
    </w:tbl>
    <w:p w:rsidR="00B54710" w:rsidRDefault="00B54710" w:rsidP="009461CD">
      <w:pPr>
        <w:spacing w:line="360" w:lineRule="auto"/>
        <w:jc w:val="both"/>
        <w:rPr>
          <w:rFonts w:ascii="Times New Roman" w:hAnsi="Times New Roman" w:cs="Times New Roman"/>
          <w:b/>
          <w:sz w:val="28"/>
          <w:szCs w:val="32"/>
          <w:lang w:val="en-US"/>
        </w:rPr>
      </w:pPr>
    </w:p>
    <w:p w:rsidR="00440C4F" w:rsidRDefault="00440C4F" w:rsidP="009461CD">
      <w:pPr>
        <w:spacing w:line="360" w:lineRule="auto"/>
        <w:jc w:val="both"/>
        <w:rPr>
          <w:rFonts w:ascii="Times New Roman" w:hAnsi="Times New Roman" w:cs="Times New Roman"/>
          <w:b/>
          <w:sz w:val="28"/>
          <w:szCs w:val="32"/>
          <w:lang w:val="en-US"/>
        </w:rPr>
      </w:pPr>
    </w:p>
    <w:p w:rsidR="00F07B65" w:rsidRDefault="00F07B65" w:rsidP="009461CD">
      <w:pPr>
        <w:spacing w:line="360" w:lineRule="auto"/>
        <w:jc w:val="center"/>
        <w:rPr>
          <w:rFonts w:ascii="Times New Roman" w:hAnsi="Times New Roman" w:cs="Times New Roman"/>
          <w:b/>
          <w:sz w:val="20"/>
          <w:szCs w:val="20"/>
          <w:lang w:val="en-US"/>
        </w:rPr>
      </w:pPr>
    </w:p>
    <w:p w:rsidR="00B54710" w:rsidRDefault="00B54710" w:rsidP="009461CD">
      <w:pPr>
        <w:spacing w:line="360" w:lineRule="auto"/>
        <w:jc w:val="center"/>
        <w:rPr>
          <w:rFonts w:ascii="Times New Roman" w:hAnsi="Times New Roman" w:cs="Times New Roman"/>
          <w:b/>
          <w:sz w:val="20"/>
          <w:szCs w:val="20"/>
          <w:lang w:val="en-US"/>
        </w:rPr>
      </w:pPr>
    </w:p>
    <w:p w:rsidR="00F07B65" w:rsidRDefault="00F07B65" w:rsidP="002B27C3">
      <w:pPr>
        <w:spacing w:line="360" w:lineRule="auto"/>
        <w:rPr>
          <w:rFonts w:ascii="Times New Roman" w:hAnsi="Times New Roman" w:cs="Times New Roman"/>
          <w:b/>
          <w:sz w:val="20"/>
          <w:szCs w:val="20"/>
          <w:lang w:val="en-US"/>
        </w:rPr>
      </w:pPr>
    </w:p>
    <w:p w:rsidR="002B27C3" w:rsidRDefault="002B27C3" w:rsidP="002B27C3">
      <w:pPr>
        <w:spacing w:line="360" w:lineRule="auto"/>
        <w:rPr>
          <w:rFonts w:ascii="Times New Roman" w:hAnsi="Times New Roman" w:cs="Times New Roman"/>
          <w:b/>
          <w:sz w:val="28"/>
          <w:szCs w:val="32"/>
          <w:lang w:val="en-US"/>
        </w:rPr>
      </w:pPr>
    </w:p>
    <w:tbl>
      <w:tblPr>
        <w:tblW w:w="5219" w:type="pct"/>
        <w:tblLook w:val="04A0" w:firstRow="1" w:lastRow="0" w:firstColumn="1" w:lastColumn="0" w:noHBand="0" w:noVBand="1"/>
      </w:tblPr>
      <w:tblGrid>
        <w:gridCol w:w="766"/>
        <w:gridCol w:w="621"/>
        <w:gridCol w:w="606"/>
        <w:gridCol w:w="737"/>
        <w:gridCol w:w="917"/>
        <w:gridCol w:w="967"/>
        <w:gridCol w:w="4395"/>
        <w:gridCol w:w="711"/>
        <w:gridCol w:w="891"/>
        <w:gridCol w:w="666"/>
        <w:gridCol w:w="711"/>
        <w:gridCol w:w="621"/>
        <w:gridCol w:w="801"/>
        <w:gridCol w:w="621"/>
        <w:gridCol w:w="847"/>
      </w:tblGrid>
      <w:tr w:rsidR="003410EC" w:rsidRPr="00204DA4" w:rsidTr="000C374D">
        <w:trPr>
          <w:trHeight w:val="582"/>
        </w:trPr>
        <w:tc>
          <w:tcPr>
            <w:tcW w:w="1551"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410EC" w:rsidRPr="00440C4F" w:rsidRDefault="003410EC" w:rsidP="009461CD">
            <w:pPr>
              <w:spacing w:after="0" w:line="360" w:lineRule="auto"/>
              <w:rPr>
                <w:rFonts w:ascii="Times New Roman" w:eastAsia="Times New Roman" w:hAnsi="Times New Roman" w:cs="Times New Roman"/>
                <w:color w:val="000000"/>
                <w:lang w:eastAsia="en-IN"/>
              </w:rPr>
            </w:pPr>
            <w:r w:rsidRPr="00440C4F">
              <w:rPr>
                <w:rFonts w:ascii="Times New Roman" w:hAnsi="Times New Roman" w:cs="Times New Roman"/>
                <w:color w:val="000000"/>
              </w:rPr>
              <w:lastRenderedPageBreak/>
              <w:t>S. No.-06</w:t>
            </w:r>
          </w:p>
        </w:tc>
        <w:tc>
          <w:tcPr>
            <w:tcW w:w="1592"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3410EC" w:rsidRPr="00440C4F" w:rsidRDefault="003410EC" w:rsidP="009461CD">
            <w:pPr>
              <w:spacing w:line="360" w:lineRule="auto"/>
              <w:jc w:val="center"/>
              <w:textAlignment w:val="center"/>
              <w:rPr>
                <w:rFonts w:ascii="Times New Roman" w:hAnsi="Times New Roman" w:cs="Times New Roman"/>
                <w:b/>
                <w:bCs/>
                <w:color w:val="000000"/>
                <w:sz w:val="24"/>
                <w:szCs w:val="24"/>
                <w:u w:val="single"/>
              </w:rPr>
            </w:pPr>
            <w:r w:rsidRPr="00440C4F">
              <w:rPr>
                <w:rFonts w:ascii="Times New Roman" w:eastAsia="SimSun" w:hAnsi="Times New Roman" w:cs="Times New Roman"/>
                <w:b/>
                <w:bCs/>
                <w:color w:val="000000"/>
                <w:sz w:val="24"/>
                <w:szCs w:val="24"/>
                <w:u w:val="single"/>
                <w:lang w:val="en-US" w:eastAsia="zh-CN" w:bidi="ar"/>
              </w:rPr>
              <w:t>BOREHOLE NO. ALD-06</w:t>
            </w:r>
          </w:p>
        </w:tc>
        <w:tc>
          <w:tcPr>
            <w:tcW w:w="1857"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410EC" w:rsidRPr="00204DA4" w:rsidRDefault="003410EC" w:rsidP="009461CD">
            <w:pPr>
              <w:spacing w:line="360" w:lineRule="auto"/>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Total depth (in m) : 50 </w:t>
            </w:r>
            <w:r w:rsidR="00C05ED1">
              <w:rPr>
                <w:rFonts w:ascii="Times New Roman" w:eastAsia="SimSun" w:hAnsi="Times New Roman" w:cs="Times New Roman"/>
                <w:color w:val="000000"/>
                <w:sz w:val="18"/>
                <w:szCs w:val="18"/>
                <w:lang w:val="en-US" w:eastAsia="zh-CN" w:bidi="ar"/>
              </w:rPr>
              <w:t>.00</w:t>
            </w:r>
            <w:r w:rsidR="0033117F">
              <w:rPr>
                <w:rFonts w:ascii="Times New Roman" w:eastAsia="SimSun" w:hAnsi="Times New Roman" w:cs="Times New Roman"/>
                <w:color w:val="000000"/>
                <w:sz w:val="18"/>
                <w:szCs w:val="18"/>
                <w:lang w:val="en-US" w:eastAsia="zh-CN" w:bidi="ar"/>
              </w:rPr>
              <w:t>m</w:t>
            </w:r>
          </w:p>
        </w:tc>
      </w:tr>
      <w:tr w:rsidR="003410EC" w:rsidRPr="00204DA4" w:rsidTr="000C374D">
        <w:trPr>
          <w:trHeight w:val="582"/>
        </w:trPr>
        <w:tc>
          <w:tcPr>
            <w:tcW w:w="1551"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410EC" w:rsidRPr="00440C4F" w:rsidRDefault="003410EC" w:rsidP="009461CD">
            <w:pPr>
              <w:spacing w:line="360" w:lineRule="auto"/>
              <w:rPr>
                <w:rFonts w:ascii="Times New Roman" w:hAnsi="Times New Roman" w:cs="Times New Roman"/>
                <w:color w:val="000000"/>
              </w:rPr>
            </w:pPr>
            <w:r w:rsidRPr="00440C4F">
              <w:rPr>
                <w:rFonts w:ascii="Times New Roman" w:hAnsi="Times New Roman" w:cs="Times New Roman"/>
                <w:color w:val="000000"/>
              </w:rPr>
              <w:t>Reduced Level : 266.740</w:t>
            </w:r>
          </w:p>
        </w:tc>
        <w:tc>
          <w:tcPr>
            <w:tcW w:w="1592"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3410EC" w:rsidRPr="00204DA4" w:rsidRDefault="003410EC" w:rsidP="009461CD">
            <w:pPr>
              <w:spacing w:line="360" w:lineRule="auto"/>
              <w:jc w:val="center"/>
              <w:rPr>
                <w:rFonts w:ascii="Times New Roman" w:hAnsi="Times New Roman" w:cs="Times New Roman"/>
                <w:b/>
                <w:bCs/>
                <w:color w:val="000000"/>
                <w:sz w:val="18"/>
                <w:szCs w:val="18"/>
                <w:u w:val="single"/>
              </w:rPr>
            </w:pPr>
          </w:p>
        </w:tc>
        <w:tc>
          <w:tcPr>
            <w:tcW w:w="1857"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410EC" w:rsidRPr="00204DA4" w:rsidRDefault="003410EC" w:rsidP="009461CD">
            <w:pPr>
              <w:spacing w:line="360" w:lineRule="auto"/>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Date of Starting: 11.01.2025</w:t>
            </w:r>
          </w:p>
        </w:tc>
      </w:tr>
      <w:tr w:rsidR="003410EC" w:rsidRPr="00204DA4" w:rsidTr="000C374D">
        <w:trPr>
          <w:trHeight w:val="582"/>
        </w:trPr>
        <w:tc>
          <w:tcPr>
            <w:tcW w:w="1551"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3117F" w:rsidRDefault="003410EC" w:rsidP="0033117F">
            <w:pPr>
              <w:spacing w:after="0" w:line="240" w:lineRule="auto"/>
              <w:rPr>
                <w:rFonts w:ascii="Times New Roman" w:hAnsi="Times New Roman" w:cs="Times New Roman"/>
                <w:color w:val="000000"/>
              </w:rPr>
            </w:pPr>
            <w:r w:rsidRPr="00440C4F">
              <w:rPr>
                <w:rFonts w:ascii="Times New Roman" w:hAnsi="Times New Roman" w:cs="Times New Roman"/>
                <w:color w:val="000000"/>
              </w:rPr>
              <w:t>Co-ordinates : 21° 36' 46.221" N</w:t>
            </w:r>
          </w:p>
          <w:p w:rsidR="003410EC" w:rsidRPr="00440C4F" w:rsidRDefault="0033117F" w:rsidP="0033117F">
            <w:pPr>
              <w:spacing w:after="0" w:line="240" w:lineRule="auto"/>
              <w:rPr>
                <w:rFonts w:ascii="Times New Roman" w:hAnsi="Times New Roman" w:cs="Times New Roman"/>
                <w:color w:val="000000"/>
              </w:rPr>
            </w:pPr>
            <w:r>
              <w:rPr>
                <w:rFonts w:ascii="Times New Roman" w:hAnsi="Times New Roman" w:cs="Times New Roman"/>
                <w:color w:val="000000"/>
              </w:rPr>
              <w:t xml:space="preserve">                       </w:t>
            </w:r>
            <w:r w:rsidR="003410EC" w:rsidRPr="00440C4F">
              <w:rPr>
                <w:rFonts w:ascii="Times New Roman" w:hAnsi="Times New Roman" w:cs="Times New Roman"/>
                <w:color w:val="000000"/>
              </w:rPr>
              <w:t xml:space="preserve"> 81° 54' 16.773" E</w:t>
            </w:r>
          </w:p>
        </w:tc>
        <w:tc>
          <w:tcPr>
            <w:tcW w:w="1592"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3410EC" w:rsidRPr="00204DA4" w:rsidRDefault="003410EC" w:rsidP="009461CD">
            <w:pPr>
              <w:spacing w:line="360" w:lineRule="auto"/>
              <w:jc w:val="center"/>
              <w:rPr>
                <w:rFonts w:ascii="Times New Roman" w:hAnsi="Times New Roman" w:cs="Times New Roman"/>
                <w:b/>
                <w:bCs/>
                <w:color w:val="000000"/>
                <w:sz w:val="18"/>
                <w:szCs w:val="18"/>
                <w:u w:val="single"/>
              </w:rPr>
            </w:pPr>
          </w:p>
        </w:tc>
        <w:tc>
          <w:tcPr>
            <w:tcW w:w="1857"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410EC" w:rsidRPr="00204DA4" w:rsidRDefault="003410EC" w:rsidP="009461CD">
            <w:pPr>
              <w:spacing w:line="360" w:lineRule="auto"/>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Date of Closing  : 23.01.2025</w:t>
            </w:r>
          </w:p>
        </w:tc>
      </w:tr>
      <w:tr w:rsidR="003410EC" w:rsidRPr="00204DA4" w:rsidTr="000C374D">
        <w:trPr>
          <w:trHeight w:val="349"/>
        </w:trPr>
        <w:tc>
          <w:tcPr>
            <w:tcW w:w="1551"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410EC" w:rsidRPr="00440C4F" w:rsidRDefault="003410EC" w:rsidP="009461CD">
            <w:pPr>
              <w:spacing w:line="360" w:lineRule="auto"/>
              <w:rPr>
                <w:rFonts w:ascii="Times New Roman" w:hAnsi="Times New Roman" w:cs="Times New Roman"/>
                <w:color w:val="000000"/>
              </w:rPr>
            </w:pPr>
            <w:r w:rsidRPr="00440C4F">
              <w:rPr>
                <w:rFonts w:ascii="Times New Roman" w:hAnsi="Times New Roman" w:cs="Times New Roman"/>
                <w:color w:val="000000"/>
              </w:rPr>
              <w:t>Drill No.- Cylex 17</w:t>
            </w:r>
          </w:p>
        </w:tc>
        <w:tc>
          <w:tcPr>
            <w:tcW w:w="1592"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3410EC" w:rsidRPr="00204DA4" w:rsidRDefault="003410EC" w:rsidP="009461CD">
            <w:pPr>
              <w:spacing w:line="360" w:lineRule="auto"/>
              <w:jc w:val="center"/>
              <w:rPr>
                <w:rFonts w:ascii="Times New Roman" w:hAnsi="Times New Roman" w:cs="Times New Roman"/>
                <w:b/>
                <w:bCs/>
                <w:color w:val="000000"/>
                <w:sz w:val="18"/>
                <w:szCs w:val="18"/>
                <w:u w:val="single"/>
              </w:rPr>
            </w:pPr>
          </w:p>
        </w:tc>
        <w:tc>
          <w:tcPr>
            <w:tcW w:w="1857"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410EC" w:rsidRPr="00204DA4" w:rsidRDefault="003410EC"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ANALYTICAL RESULT IN %</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FROM</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RUN</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CORE</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RECO%</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SAMPLE</w:t>
            </w:r>
          </w:p>
        </w:tc>
        <w:tc>
          <w:tcPr>
            <w:tcW w:w="15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LITHOLOGY</w:t>
            </w:r>
          </w:p>
        </w:tc>
        <w:tc>
          <w:tcPr>
            <w:tcW w:w="1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Default="006C0AE8" w:rsidP="009461CD">
            <w:pPr>
              <w:spacing w:line="360" w:lineRule="auto"/>
              <w:jc w:val="center"/>
              <w:textAlignment w:val="center"/>
              <w:rPr>
                <w:rStyle w:val="font291"/>
                <w:b w:val="0"/>
                <w:bCs w:val="0"/>
                <w:sz w:val="18"/>
                <w:szCs w:val="18"/>
              </w:rPr>
            </w:pPr>
            <w:r w:rsidRPr="00204DA4">
              <w:rPr>
                <w:rFonts w:ascii="Times New Roman" w:eastAsia="SimSun" w:hAnsi="Times New Roman" w:cs="Times New Roman"/>
                <w:b/>
                <w:bCs/>
                <w:color w:val="000000"/>
                <w:sz w:val="18"/>
                <w:szCs w:val="18"/>
                <w:lang w:val="en-US" w:eastAsia="zh-CN" w:bidi="ar"/>
              </w:rPr>
              <w:t>SiO</w:t>
            </w:r>
            <w:r w:rsidRPr="0079341A">
              <w:rPr>
                <w:rStyle w:val="font291"/>
                <w:b w:val="0"/>
                <w:bCs w:val="0"/>
                <w:sz w:val="18"/>
                <w:szCs w:val="18"/>
              </w:rPr>
              <w:t>2</w:t>
            </w:r>
          </w:p>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Default="006C0AE8" w:rsidP="009461CD">
            <w:pPr>
              <w:spacing w:line="360" w:lineRule="auto"/>
              <w:jc w:val="center"/>
              <w:textAlignment w:val="center"/>
              <w:rPr>
                <w:rStyle w:val="font291"/>
                <w:rFonts w:eastAsia="SimSun"/>
                <w:sz w:val="18"/>
                <w:szCs w:val="18"/>
                <w:lang w:val="en-US" w:eastAsia="zh-CN" w:bidi="ar"/>
              </w:rPr>
            </w:pPr>
            <w:r w:rsidRPr="00204DA4">
              <w:rPr>
                <w:rFonts w:ascii="Times New Roman" w:eastAsia="SimSun" w:hAnsi="Times New Roman" w:cs="Times New Roman"/>
                <w:b/>
                <w:bCs/>
                <w:color w:val="000000"/>
                <w:sz w:val="18"/>
                <w:szCs w:val="18"/>
                <w:lang w:val="en-US" w:eastAsia="zh-CN" w:bidi="ar"/>
              </w:rPr>
              <w:t>Al</w:t>
            </w:r>
            <w:r w:rsidRPr="00204DA4">
              <w:rPr>
                <w:rStyle w:val="font291"/>
                <w:rFonts w:eastAsia="SimSun"/>
                <w:sz w:val="18"/>
                <w:szCs w:val="18"/>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Style w:val="font291"/>
                <w:rFonts w:eastAsia="SimSun"/>
                <w:sz w:val="18"/>
                <w:szCs w:val="18"/>
                <w:lang w:val="en-US" w:eastAsia="zh-CN" w:bidi="ar"/>
              </w:rPr>
              <w:t>3</w:t>
            </w:r>
          </w:p>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2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Default="006C0AE8" w:rsidP="009461CD">
            <w:pPr>
              <w:spacing w:line="360" w:lineRule="auto"/>
              <w:jc w:val="center"/>
              <w:textAlignment w:val="center"/>
              <w:rPr>
                <w:rStyle w:val="font291"/>
                <w:rFonts w:eastAsia="SimSun"/>
                <w:sz w:val="18"/>
                <w:szCs w:val="18"/>
                <w:lang w:val="en-US" w:eastAsia="zh-CN" w:bidi="ar"/>
              </w:rPr>
            </w:pPr>
            <w:r w:rsidRPr="00204DA4">
              <w:rPr>
                <w:rFonts w:ascii="Times New Roman" w:eastAsia="SimSun" w:hAnsi="Times New Roman" w:cs="Times New Roman"/>
                <w:b/>
                <w:bCs/>
                <w:color w:val="000000"/>
                <w:sz w:val="18"/>
                <w:szCs w:val="18"/>
                <w:lang w:val="en-US" w:eastAsia="zh-CN" w:bidi="ar"/>
              </w:rPr>
              <w:t>Fe</w:t>
            </w:r>
            <w:r w:rsidRPr="00204DA4">
              <w:rPr>
                <w:rStyle w:val="font291"/>
                <w:rFonts w:eastAsia="SimSun"/>
                <w:sz w:val="18"/>
                <w:szCs w:val="18"/>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Style w:val="font291"/>
                <w:rFonts w:eastAsia="SimSun"/>
                <w:sz w:val="18"/>
                <w:szCs w:val="18"/>
                <w:lang w:val="en-US" w:eastAsia="zh-CN" w:bidi="ar"/>
              </w:rPr>
              <w:t>3</w:t>
            </w:r>
          </w:p>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3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Default="006C0AE8" w:rsidP="009461CD">
            <w:pPr>
              <w:spacing w:line="360" w:lineRule="auto"/>
              <w:jc w:val="center"/>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CaO</w:t>
            </w:r>
          </w:p>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Default="006C0AE8" w:rsidP="009461CD">
            <w:pPr>
              <w:spacing w:line="360" w:lineRule="auto"/>
              <w:jc w:val="center"/>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MgO</w:t>
            </w:r>
          </w:p>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Default="006C0AE8" w:rsidP="009461CD">
            <w:pPr>
              <w:spacing w:line="360" w:lineRule="auto"/>
              <w:jc w:val="center"/>
              <w:textAlignment w:val="center"/>
              <w:rPr>
                <w:rStyle w:val="font291"/>
                <w:b w:val="0"/>
                <w:bCs w:val="0"/>
                <w:sz w:val="18"/>
                <w:szCs w:val="18"/>
              </w:rPr>
            </w:pPr>
            <w:r w:rsidRPr="00204DA4">
              <w:rPr>
                <w:rFonts w:ascii="Times New Roman" w:eastAsia="SimSun" w:hAnsi="Times New Roman" w:cs="Times New Roman"/>
                <w:b/>
                <w:bCs/>
                <w:color w:val="000000"/>
                <w:sz w:val="18"/>
                <w:szCs w:val="18"/>
                <w:lang w:val="en-US" w:eastAsia="zh-CN" w:bidi="ar"/>
              </w:rPr>
              <w:t>P</w:t>
            </w:r>
            <w:r w:rsidRPr="0079341A">
              <w:rPr>
                <w:rStyle w:val="font291"/>
                <w:sz w:val="18"/>
                <w:szCs w:val="18"/>
              </w:rPr>
              <w:t>2</w:t>
            </w:r>
            <w:r w:rsidRPr="00204DA4">
              <w:rPr>
                <w:rFonts w:ascii="Times New Roman" w:eastAsia="SimSun" w:hAnsi="Times New Roman" w:cs="Times New Roman"/>
                <w:b/>
                <w:bCs/>
                <w:color w:val="000000"/>
                <w:sz w:val="18"/>
                <w:szCs w:val="18"/>
                <w:lang w:val="en-US" w:eastAsia="zh-CN" w:bidi="ar"/>
              </w:rPr>
              <w:t>O</w:t>
            </w:r>
            <w:r w:rsidRPr="0079341A">
              <w:rPr>
                <w:rStyle w:val="font291"/>
                <w:b w:val="0"/>
                <w:bCs w:val="0"/>
                <w:sz w:val="18"/>
                <w:szCs w:val="18"/>
              </w:rPr>
              <w:t>5</w:t>
            </w:r>
          </w:p>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2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LOI</w:t>
            </w:r>
          </w:p>
        </w:tc>
        <w:tc>
          <w:tcPr>
            <w:tcW w:w="28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TOTAL</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5.70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5.70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 soft and loose soil.</w:t>
            </w:r>
          </w:p>
        </w:tc>
        <w:tc>
          <w:tcPr>
            <w:tcW w:w="1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2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6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2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5.70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14.367</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6.113</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1.843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43.206</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0.088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0.046</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33.77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99.433</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0.25</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w:t>
            </w:r>
          </w:p>
        </w:tc>
        <w:tc>
          <w:tcPr>
            <w:tcW w:w="325"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14.367</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6.113</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1.843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43.206</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0.088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0.046</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33.77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99.433</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0.20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w:t>
            </w:r>
          </w:p>
        </w:tc>
        <w:tc>
          <w:tcPr>
            <w:tcW w:w="325"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14.367</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6.113</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1.843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43.206</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0.088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0.046</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33.77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99.433</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w:t>
            </w:r>
          </w:p>
        </w:tc>
        <w:tc>
          <w:tcPr>
            <w:tcW w:w="325"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14.367</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6.113</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1.843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43.206</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0.088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0.046</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33.77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99.433</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0.10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w:t>
            </w:r>
          </w:p>
        </w:tc>
        <w:tc>
          <w:tcPr>
            <w:tcW w:w="325"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7.209</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1.759</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0.576</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50.077</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0.088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0.099</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39.47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99.278</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w:t>
            </w:r>
          </w:p>
        </w:tc>
        <w:tc>
          <w:tcPr>
            <w:tcW w:w="325"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7.209</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1.759</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0.576</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50.077</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0.088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0.099</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39.47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99.278</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11.00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w:t>
            </w:r>
          </w:p>
        </w:tc>
        <w:tc>
          <w:tcPr>
            <w:tcW w:w="325"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pink,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4.870</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2.464</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0.573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51.158</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0.160</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0.003</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40.08</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99.308</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w:t>
            </w:r>
          </w:p>
        </w:tc>
        <w:tc>
          <w:tcPr>
            <w:tcW w:w="325"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pink,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4.870</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2.464</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0.573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51.158</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0.160</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0.003</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40.08</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99.308</w:t>
            </w:r>
          </w:p>
        </w:tc>
      </w:tr>
      <w:tr w:rsidR="000C374D" w:rsidRPr="00204DA4" w:rsidTr="000C374D">
        <w:trPr>
          <w:trHeight w:val="824"/>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pink,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4.835</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2.464</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0.536</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51.135</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0.228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0.003</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70707"/>
                <w:sz w:val="18"/>
                <w:szCs w:val="18"/>
              </w:rPr>
            </w:pPr>
            <w:r w:rsidRPr="00204DA4">
              <w:rPr>
                <w:rFonts w:ascii="Times New Roman" w:eastAsia="SimSun" w:hAnsi="Times New Roman" w:cs="Times New Roman"/>
                <w:color w:val="070707"/>
                <w:sz w:val="18"/>
                <w:szCs w:val="18"/>
                <w:lang w:val="en-US" w:eastAsia="zh-CN" w:bidi="ar"/>
              </w:rPr>
              <w:t>40.03</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99.231</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50505"/>
                <w:sz w:val="18"/>
                <w:szCs w:val="18"/>
              </w:rPr>
            </w:pPr>
            <w:r w:rsidRPr="00204DA4">
              <w:rPr>
                <w:rFonts w:ascii="Times New Roman" w:eastAsia="SimSun" w:hAnsi="Times New Roman" w:cs="Times New Roman"/>
                <w:color w:val="050505"/>
                <w:sz w:val="18"/>
                <w:szCs w:val="18"/>
                <w:lang w:val="en-US" w:eastAsia="zh-CN" w:bidi="ar"/>
              </w:rPr>
              <w:t>5.088</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3.597</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0.733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50.185</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0.267</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0.006</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39.40</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99.276</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7.826</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3.979</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1.029</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48.213</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0.304</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0.006</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38.13</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99.487</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4.310</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3.374</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0.548</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50.838</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0.206</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ind w:firstLineChars="100" w:firstLine="180"/>
              <w:textAlignment w:val="top"/>
              <w:rPr>
                <w:rFonts w:ascii="Times New Roman" w:hAnsi="Times New Roman" w:cs="Times New Roman"/>
                <w:color w:val="000000"/>
                <w:sz w:val="18"/>
                <w:szCs w:val="18"/>
              </w:rPr>
            </w:pPr>
            <w:r w:rsidRPr="00204DA4">
              <w:rPr>
                <w:rStyle w:val="font301"/>
                <w:rFonts w:eastAsia="SimSun"/>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39.97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99.246</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 Calcite crystal</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4.229</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3.222</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0.521</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51.031</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0.160</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ind w:firstLineChars="100" w:firstLine="180"/>
              <w:textAlignment w:val="top"/>
              <w:rPr>
                <w:rFonts w:ascii="Times New Roman" w:hAnsi="Times New Roman" w:cs="Times New Roman"/>
                <w:color w:val="000000"/>
                <w:sz w:val="18"/>
                <w:szCs w:val="18"/>
              </w:rPr>
            </w:pPr>
            <w:r w:rsidRPr="00204DA4">
              <w:rPr>
                <w:rFonts w:ascii="Times New Roman" w:eastAsia="SimSun" w:hAnsi="Times New Roman" w:cs="Times New Roman"/>
                <w:color w:val="0F0F0F"/>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39.96</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99.123</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7.150</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3.465</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0.721</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49.116</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0.344</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ind w:firstLineChars="100" w:firstLine="180"/>
              <w:textAlignment w:val="top"/>
              <w:rPr>
                <w:rFonts w:ascii="Times New Roman" w:hAnsi="Times New Roman" w:cs="Times New Roman"/>
                <w:color w:val="000000"/>
                <w:sz w:val="18"/>
                <w:szCs w:val="18"/>
              </w:rPr>
            </w:pPr>
            <w:r w:rsidRPr="00204DA4">
              <w:rPr>
                <w:rFonts w:ascii="Times New Roman" w:eastAsia="SimSun" w:hAnsi="Times New Roman" w:cs="Times New Roman"/>
                <w:color w:val="1C1C1C"/>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38.67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99.466</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8.027</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3.532</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D1D1D"/>
                <w:sz w:val="18"/>
                <w:szCs w:val="18"/>
              </w:rPr>
            </w:pPr>
            <w:r w:rsidRPr="00204DA4">
              <w:rPr>
                <w:rFonts w:ascii="Times New Roman" w:eastAsia="SimSun" w:hAnsi="Times New Roman" w:cs="Times New Roman"/>
                <w:color w:val="1D1D1D"/>
                <w:sz w:val="18"/>
                <w:szCs w:val="18"/>
                <w:lang w:val="en-US" w:eastAsia="zh-CN" w:bidi="ar"/>
              </w:rPr>
              <w:t>0.649</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48.927</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0.145</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ind w:firstLineChars="100" w:firstLine="180"/>
              <w:textAlignment w:val="top"/>
              <w:rPr>
                <w:rFonts w:ascii="Times New Roman" w:hAnsi="Times New Roman" w:cs="Times New Roman"/>
                <w:color w:val="000000"/>
                <w:sz w:val="18"/>
                <w:szCs w:val="18"/>
              </w:rPr>
            </w:pPr>
            <w:r w:rsidRPr="00204DA4">
              <w:rPr>
                <w:rStyle w:val="font221"/>
                <w:rFonts w:eastAsia="SimSun"/>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38.18</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99.460</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10.496</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4.548</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0.953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46.447</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0.230</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ind w:firstLineChars="100" w:firstLine="180"/>
              <w:textAlignment w:val="top"/>
              <w:rPr>
                <w:rFonts w:ascii="Times New Roman" w:hAnsi="Times New Roman" w:cs="Times New Roman"/>
                <w:color w:val="000000"/>
                <w:sz w:val="18"/>
                <w:szCs w:val="18"/>
              </w:rPr>
            </w:pPr>
            <w:r w:rsidRPr="00204DA4">
              <w:rPr>
                <w:rStyle w:val="font331"/>
                <w:rFonts w:eastAsia="SimSun"/>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70707"/>
                <w:sz w:val="18"/>
                <w:szCs w:val="18"/>
              </w:rPr>
            </w:pPr>
            <w:r w:rsidRPr="00204DA4">
              <w:rPr>
                <w:rFonts w:ascii="Times New Roman" w:eastAsia="SimSun" w:hAnsi="Times New Roman" w:cs="Times New Roman"/>
                <w:color w:val="070707"/>
                <w:sz w:val="18"/>
                <w:szCs w:val="18"/>
                <w:lang w:val="en-US" w:eastAsia="zh-CN" w:bidi="ar"/>
              </w:rPr>
              <w:t>36.68</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99.354</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21.00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12.179</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5.248</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1.196</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44.994</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0.215</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ind w:firstLineChars="100" w:firstLine="180"/>
              <w:textAlignment w:val="top"/>
              <w:rPr>
                <w:rFonts w:ascii="Times New Roman" w:hAnsi="Times New Roman" w:cs="Times New Roman"/>
                <w:color w:val="000000"/>
                <w:sz w:val="18"/>
                <w:szCs w:val="18"/>
              </w:rPr>
            </w:pPr>
            <w:r w:rsidRPr="00204DA4">
              <w:rPr>
                <w:rStyle w:val="font221"/>
                <w:rFonts w:eastAsia="SimSun"/>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35.60</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99.432</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9.479</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4.588</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1.174</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46.814</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0.164</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0.021</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36.93</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99.170</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8.346</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3.334</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0.912</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48.621</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0.152</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0.009</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37.96</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99.334</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11.811</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5.366</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2D2D2D"/>
                <w:sz w:val="18"/>
                <w:szCs w:val="18"/>
              </w:rPr>
            </w:pPr>
            <w:r w:rsidRPr="00204DA4">
              <w:rPr>
                <w:rFonts w:ascii="Times New Roman" w:eastAsia="SimSun" w:hAnsi="Times New Roman" w:cs="Times New Roman"/>
                <w:color w:val="2D2D2D"/>
                <w:sz w:val="18"/>
                <w:szCs w:val="18"/>
                <w:lang w:val="en-US" w:eastAsia="zh-CN" w:bidi="ar"/>
              </w:rPr>
              <w:t>1.240</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44.980</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0.319</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0.021</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35.64</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99.377</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11.446</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5.077</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232323"/>
                <w:sz w:val="18"/>
                <w:szCs w:val="18"/>
              </w:rPr>
            </w:pPr>
            <w:r w:rsidRPr="00204DA4">
              <w:rPr>
                <w:rFonts w:ascii="Times New Roman" w:eastAsia="SimSun" w:hAnsi="Times New Roman" w:cs="Times New Roman"/>
                <w:color w:val="232323"/>
                <w:sz w:val="18"/>
                <w:szCs w:val="18"/>
                <w:lang w:val="en-US" w:eastAsia="zh-CN" w:bidi="ar"/>
              </w:rPr>
              <w:t>1.245</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212121"/>
                <w:sz w:val="18"/>
                <w:szCs w:val="18"/>
              </w:rPr>
            </w:pPr>
            <w:r w:rsidRPr="00204DA4">
              <w:rPr>
                <w:rFonts w:ascii="Times New Roman" w:eastAsia="SimSun" w:hAnsi="Times New Roman" w:cs="Times New Roman"/>
                <w:color w:val="212121"/>
                <w:sz w:val="18"/>
                <w:szCs w:val="18"/>
                <w:lang w:val="en-US" w:eastAsia="zh-CN" w:bidi="ar"/>
              </w:rPr>
              <w:t>45.267</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0.478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0.024</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35.89</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99.427</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10.853</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5.238</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262626"/>
                <w:sz w:val="18"/>
                <w:szCs w:val="18"/>
              </w:rPr>
            </w:pPr>
            <w:r w:rsidRPr="00204DA4">
              <w:rPr>
                <w:rFonts w:ascii="Times New Roman" w:eastAsia="SimSun" w:hAnsi="Times New Roman" w:cs="Times New Roman"/>
                <w:color w:val="262626"/>
                <w:sz w:val="18"/>
                <w:szCs w:val="18"/>
                <w:lang w:val="en-US" w:eastAsia="zh-CN" w:bidi="ar"/>
              </w:rPr>
              <w:t>1.080</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45.643</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0.528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0.015</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36.29</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99.647</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10.715</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5.096</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282828"/>
                <w:sz w:val="18"/>
                <w:szCs w:val="18"/>
              </w:rPr>
            </w:pPr>
            <w:r w:rsidRPr="00204DA4">
              <w:rPr>
                <w:rFonts w:ascii="Times New Roman" w:eastAsia="SimSun" w:hAnsi="Times New Roman" w:cs="Times New Roman"/>
                <w:color w:val="282828"/>
                <w:sz w:val="18"/>
                <w:szCs w:val="18"/>
                <w:lang w:val="en-US" w:eastAsia="zh-CN" w:bidi="ar"/>
              </w:rPr>
              <w:t>1.172</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45.830</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0.268</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0.015</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36.20</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99.296</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8.886</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3.498</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0.872</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47.779</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0.285</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0.003</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232323"/>
                <w:sz w:val="18"/>
                <w:szCs w:val="18"/>
              </w:rPr>
            </w:pPr>
            <w:r w:rsidRPr="00204DA4">
              <w:rPr>
                <w:rFonts w:ascii="Times New Roman" w:eastAsia="SimSun" w:hAnsi="Times New Roman" w:cs="Times New Roman"/>
                <w:color w:val="232323"/>
                <w:sz w:val="18"/>
                <w:szCs w:val="18"/>
                <w:lang w:val="en-US" w:eastAsia="zh-CN" w:bidi="ar"/>
              </w:rPr>
              <w:t>37.77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99.093</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8.573</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3.429</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282828"/>
                <w:sz w:val="18"/>
                <w:szCs w:val="18"/>
              </w:rPr>
            </w:pPr>
            <w:r w:rsidRPr="00204DA4">
              <w:rPr>
                <w:rFonts w:ascii="Times New Roman" w:eastAsia="SimSun" w:hAnsi="Times New Roman" w:cs="Times New Roman"/>
                <w:color w:val="282828"/>
                <w:sz w:val="18"/>
                <w:szCs w:val="18"/>
                <w:lang w:val="en-US" w:eastAsia="zh-CN" w:bidi="ar"/>
              </w:rPr>
              <w:t>0.801</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47.787</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0.631</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0.003</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38.12</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99.344</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7.218</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212121"/>
                <w:sz w:val="18"/>
                <w:szCs w:val="18"/>
              </w:rPr>
            </w:pPr>
            <w:r w:rsidRPr="00204DA4">
              <w:rPr>
                <w:rFonts w:ascii="Times New Roman" w:eastAsia="SimSun" w:hAnsi="Times New Roman" w:cs="Times New Roman"/>
                <w:color w:val="212121"/>
                <w:sz w:val="18"/>
                <w:szCs w:val="18"/>
                <w:lang w:val="en-US" w:eastAsia="zh-CN" w:bidi="ar"/>
              </w:rPr>
              <w:t>4.357</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0.833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47.992</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0.664</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111111"/>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38.45</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99.514</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31.00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8.200</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3.426</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0.863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47.999</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0.772</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Style w:val="font221"/>
                <w:rFonts w:eastAsia="SimSun"/>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38.23</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99.490</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6.406</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3.441</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0.744</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D1D1D"/>
                <w:sz w:val="18"/>
                <w:szCs w:val="18"/>
              </w:rPr>
            </w:pPr>
            <w:r w:rsidRPr="00204DA4">
              <w:rPr>
                <w:rFonts w:ascii="Times New Roman" w:eastAsia="SimSun" w:hAnsi="Times New Roman" w:cs="Times New Roman"/>
                <w:color w:val="1D1D1D"/>
                <w:sz w:val="18"/>
                <w:szCs w:val="18"/>
                <w:lang w:val="en-US" w:eastAsia="zh-CN" w:bidi="ar"/>
              </w:rPr>
              <w:t>49.303</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0.427</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Style w:val="font331"/>
                <w:rFonts w:eastAsia="SimSun"/>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38.98</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99.301</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6.454</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262626"/>
                <w:sz w:val="18"/>
                <w:szCs w:val="18"/>
              </w:rPr>
            </w:pPr>
            <w:r w:rsidRPr="00204DA4">
              <w:rPr>
                <w:rFonts w:ascii="Times New Roman" w:eastAsia="SimSun" w:hAnsi="Times New Roman" w:cs="Times New Roman"/>
                <w:color w:val="262626"/>
                <w:sz w:val="18"/>
                <w:szCs w:val="18"/>
                <w:lang w:val="en-US" w:eastAsia="zh-CN" w:bidi="ar"/>
              </w:rPr>
              <w:t>3.573</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0.697</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49.425</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0.180</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A0A0A"/>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38.97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99.299</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6.908</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4.437</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0.883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47.804</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0.899</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Style w:val="font301"/>
                <w:rFonts w:eastAsia="SimSun"/>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38.38</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99.311</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8.447</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212121"/>
                <w:sz w:val="18"/>
                <w:szCs w:val="18"/>
              </w:rPr>
            </w:pPr>
            <w:r w:rsidRPr="00204DA4">
              <w:rPr>
                <w:rFonts w:ascii="Times New Roman" w:eastAsia="SimSun" w:hAnsi="Times New Roman" w:cs="Times New Roman"/>
                <w:color w:val="212121"/>
                <w:sz w:val="18"/>
                <w:szCs w:val="18"/>
                <w:lang w:val="en-US" w:eastAsia="zh-CN" w:bidi="ar"/>
              </w:rPr>
              <w:t>4.866</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0.919</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47.377</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0.311</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181818"/>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37.36</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99.280</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11.687</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5.898</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1.247</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44.775</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D1D1D"/>
                <w:sz w:val="18"/>
                <w:szCs w:val="18"/>
              </w:rPr>
            </w:pPr>
            <w:r w:rsidRPr="00204DA4">
              <w:rPr>
                <w:rFonts w:ascii="Times New Roman" w:eastAsia="SimSun" w:hAnsi="Times New Roman" w:cs="Times New Roman"/>
                <w:color w:val="1D1D1D"/>
                <w:sz w:val="18"/>
                <w:szCs w:val="18"/>
                <w:lang w:val="en-US" w:eastAsia="zh-CN" w:bidi="ar"/>
              </w:rPr>
              <w:t>0.447</w:t>
            </w:r>
          </w:p>
        </w:tc>
        <w:tc>
          <w:tcPr>
            <w:tcW w:w="269" w:type="pct"/>
            <w:tcBorders>
              <w:top w:val="single" w:sz="4" w:space="0" w:color="383444"/>
              <w:left w:val="single" w:sz="4" w:space="0" w:color="383444"/>
              <w:bottom w:val="single" w:sz="4" w:space="0" w:color="383444"/>
              <w:right w:val="single" w:sz="4" w:space="0" w:color="383444"/>
            </w:tcBorders>
            <w:shd w:val="clear" w:color="auto" w:fill="auto"/>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Style w:val="font331"/>
                <w:rFonts w:eastAsia="SimSun"/>
                <w:sz w:val="18"/>
                <w:szCs w:val="18"/>
                <w:lang w:val="en-US" w:eastAsia="zh-CN" w:bidi="ar"/>
              </w:rPr>
              <w:t>trace</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35.52</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99.574</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13.262</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6.014</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1.403</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43.540</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0.481</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0.012</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34.62</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99.332</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17.325</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8.879</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1.830</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39.723</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50505"/>
                <w:sz w:val="18"/>
                <w:szCs w:val="18"/>
              </w:rPr>
            </w:pPr>
            <w:r w:rsidRPr="00204DA4">
              <w:rPr>
                <w:rFonts w:ascii="Times New Roman" w:eastAsia="SimSun" w:hAnsi="Times New Roman" w:cs="Times New Roman"/>
                <w:color w:val="050505"/>
                <w:sz w:val="18"/>
                <w:szCs w:val="18"/>
                <w:lang w:val="en-US" w:eastAsia="zh-CN" w:bidi="ar"/>
              </w:rPr>
              <w:t>0.315</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0.015</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31.14</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99.227</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15.062</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7.908</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212121"/>
                <w:sz w:val="18"/>
                <w:szCs w:val="18"/>
              </w:rPr>
            </w:pPr>
            <w:r w:rsidRPr="00204DA4">
              <w:rPr>
                <w:rFonts w:ascii="Times New Roman" w:eastAsia="SimSun" w:hAnsi="Times New Roman" w:cs="Times New Roman"/>
                <w:color w:val="212121"/>
                <w:sz w:val="18"/>
                <w:szCs w:val="18"/>
                <w:lang w:val="en-US" w:eastAsia="zh-CN" w:bidi="ar"/>
              </w:rPr>
              <w:t>1.645</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41.579</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0.272</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0.018</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32.94</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99.424</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D421F">
            <w:pPr>
              <w:spacing w:line="360" w:lineRule="auto"/>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18.672</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7.567</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D1D1D"/>
                <w:sz w:val="18"/>
                <w:szCs w:val="18"/>
              </w:rPr>
            </w:pPr>
            <w:r w:rsidRPr="00204DA4">
              <w:rPr>
                <w:rFonts w:ascii="Times New Roman" w:eastAsia="SimSun" w:hAnsi="Times New Roman" w:cs="Times New Roman"/>
                <w:color w:val="1D1D1D"/>
                <w:sz w:val="18"/>
                <w:szCs w:val="18"/>
                <w:lang w:val="en-US" w:eastAsia="zh-CN" w:bidi="ar"/>
              </w:rPr>
              <w:t>1.817</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39.544</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50505"/>
                <w:sz w:val="18"/>
                <w:szCs w:val="18"/>
              </w:rPr>
            </w:pPr>
            <w:r w:rsidRPr="00204DA4">
              <w:rPr>
                <w:rFonts w:ascii="Times New Roman" w:eastAsia="SimSun" w:hAnsi="Times New Roman" w:cs="Times New Roman"/>
                <w:color w:val="050505"/>
                <w:sz w:val="18"/>
                <w:szCs w:val="18"/>
                <w:lang w:val="en-US" w:eastAsia="zh-CN" w:bidi="ar"/>
              </w:rPr>
              <w:t>0.330</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0.027</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31.37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99.327</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41.00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18.062</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7.937</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1.796</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39.616</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70707"/>
                <w:sz w:val="18"/>
                <w:szCs w:val="18"/>
              </w:rPr>
            </w:pPr>
            <w:r w:rsidRPr="00204DA4">
              <w:rPr>
                <w:rFonts w:ascii="Times New Roman" w:eastAsia="SimSun" w:hAnsi="Times New Roman" w:cs="Times New Roman"/>
                <w:color w:val="070707"/>
                <w:sz w:val="18"/>
                <w:szCs w:val="18"/>
                <w:lang w:val="en-US" w:eastAsia="zh-CN" w:bidi="ar"/>
              </w:rPr>
              <w:t>0.376</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0.024</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31.52</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99.331</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stromatolitic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19.528</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9.088</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F1F1F"/>
                <w:sz w:val="18"/>
                <w:szCs w:val="18"/>
              </w:rPr>
            </w:pPr>
            <w:r w:rsidRPr="00204DA4">
              <w:rPr>
                <w:rFonts w:ascii="Times New Roman" w:eastAsia="SimSun" w:hAnsi="Times New Roman" w:cs="Times New Roman"/>
                <w:color w:val="1F1F1F"/>
                <w:sz w:val="18"/>
                <w:szCs w:val="18"/>
                <w:lang w:val="en-US" w:eastAsia="zh-CN" w:bidi="ar"/>
              </w:rPr>
              <w:t>1.918</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38.031</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0.406</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0.027</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30.27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99.268</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18.655</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7.666</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C1C1C"/>
                <w:sz w:val="18"/>
                <w:szCs w:val="18"/>
              </w:rPr>
            </w:pPr>
            <w:r w:rsidRPr="00204DA4">
              <w:rPr>
                <w:rFonts w:ascii="Times New Roman" w:eastAsia="SimSun" w:hAnsi="Times New Roman" w:cs="Times New Roman"/>
                <w:color w:val="1C1C1C"/>
                <w:sz w:val="18"/>
                <w:szCs w:val="18"/>
                <w:lang w:val="en-US" w:eastAsia="zh-CN" w:bidi="ar"/>
              </w:rPr>
              <w:t>1.910</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38.579</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1.034</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0.024</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81818"/>
                <w:sz w:val="18"/>
                <w:szCs w:val="18"/>
              </w:rPr>
            </w:pPr>
            <w:r w:rsidRPr="00204DA4">
              <w:rPr>
                <w:rFonts w:ascii="Times New Roman" w:eastAsia="SimSun" w:hAnsi="Times New Roman" w:cs="Times New Roman"/>
                <w:color w:val="181818"/>
                <w:sz w:val="18"/>
                <w:szCs w:val="18"/>
                <w:lang w:val="en-US" w:eastAsia="zh-CN" w:bidi="ar"/>
              </w:rPr>
              <w:t>31.63</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99.498</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22.638</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51515"/>
                <w:sz w:val="18"/>
                <w:szCs w:val="18"/>
              </w:rPr>
            </w:pPr>
            <w:r w:rsidRPr="00204DA4">
              <w:rPr>
                <w:rFonts w:ascii="Times New Roman" w:eastAsia="SimSun" w:hAnsi="Times New Roman" w:cs="Times New Roman"/>
                <w:color w:val="151515"/>
                <w:sz w:val="18"/>
                <w:szCs w:val="18"/>
                <w:lang w:val="en-US" w:eastAsia="zh-CN" w:bidi="ar"/>
              </w:rPr>
              <w:t>8.601</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2.095</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35.834</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1.014</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0.015</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29.21</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99.407</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19.092</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8.495</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2.071</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36.892</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1.915</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F0F0F"/>
                <w:sz w:val="18"/>
                <w:szCs w:val="18"/>
              </w:rPr>
            </w:pPr>
            <w:r w:rsidRPr="00204DA4">
              <w:rPr>
                <w:rFonts w:ascii="Times New Roman" w:eastAsia="SimSun" w:hAnsi="Times New Roman" w:cs="Times New Roman"/>
                <w:color w:val="0F0F0F"/>
                <w:sz w:val="18"/>
                <w:szCs w:val="18"/>
                <w:lang w:val="en-US" w:eastAsia="zh-CN" w:bidi="ar"/>
              </w:rPr>
              <w:t>0.015</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31.13</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99.610</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30303"/>
                <w:sz w:val="18"/>
                <w:szCs w:val="18"/>
              </w:rPr>
            </w:pPr>
            <w:r w:rsidRPr="00204DA4">
              <w:rPr>
                <w:rFonts w:ascii="Times New Roman" w:eastAsia="SimSun" w:hAnsi="Times New Roman" w:cs="Times New Roman"/>
                <w:color w:val="030303"/>
                <w:sz w:val="18"/>
                <w:szCs w:val="18"/>
                <w:lang w:val="en-US" w:eastAsia="zh-CN" w:bidi="ar"/>
              </w:rPr>
              <w:t>22.065</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0E0E0E"/>
                <w:sz w:val="18"/>
                <w:szCs w:val="18"/>
              </w:rPr>
            </w:pPr>
            <w:r w:rsidRPr="00204DA4">
              <w:rPr>
                <w:rFonts w:ascii="Times New Roman" w:eastAsia="SimSun" w:hAnsi="Times New Roman" w:cs="Times New Roman"/>
                <w:color w:val="0E0E0E"/>
                <w:sz w:val="18"/>
                <w:szCs w:val="18"/>
                <w:lang w:val="en-US" w:eastAsia="zh-CN" w:bidi="ar"/>
              </w:rPr>
              <w:t>9.706</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2.179</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33.779</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2.641</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0.012</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29.13</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99.512</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23.375</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10.234</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2.171</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33.206</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1.902</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0.040</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28.39</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99.318</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dolomitic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21.019</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8.856</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31313"/>
                <w:sz w:val="18"/>
                <w:szCs w:val="18"/>
              </w:rPr>
            </w:pPr>
            <w:r w:rsidRPr="00204DA4">
              <w:rPr>
                <w:rFonts w:ascii="Times New Roman" w:eastAsia="SimSun" w:hAnsi="Times New Roman" w:cs="Times New Roman"/>
                <w:color w:val="131313"/>
                <w:sz w:val="18"/>
                <w:szCs w:val="18"/>
                <w:lang w:val="en-US" w:eastAsia="zh-CN" w:bidi="ar"/>
              </w:rPr>
              <w:t>2.202</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34.463</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A1A1A"/>
                <w:sz w:val="18"/>
                <w:szCs w:val="18"/>
              </w:rPr>
            </w:pPr>
            <w:r w:rsidRPr="00204DA4">
              <w:rPr>
                <w:rFonts w:ascii="Times New Roman" w:eastAsia="SimSun" w:hAnsi="Times New Roman" w:cs="Times New Roman"/>
                <w:color w:val="1A1A1A"/>
                <w:sz w:val="18"/>
                <w:szCs w:val="18"/>
                <w:lang w:val="en-US" w:eastAsia="zh-CN" w:bidi="ar"/>
              </w:rPr>
              <w:t>2.542</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0.021</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30.04</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99.143</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50.00</w:t>
            </w: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w:t>
            </w: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w:t>
            </w: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dolomitic limestone.</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25.007</w:t>
            </w: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ind w:firstLineChars="100" w:firstLine="180"/>
              <w:jc w:val="right"/>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9.469</w:t>
            </w: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A0A0A"/>
                <w:sz w:val="18"/>
                <w:szCs w:val="18"/>
              </w:rPr>
            </w:pPr>
            <w:r w:rsidRPr="00204DA4">
              <w:rPr>
                <w:rFonts w:ascii="Times New Roman" w:eastAsia="SimSun" w:hAnsi="Times New Roman" w:cs="Times New Roman"/>
                <w:color w:val="0A0A0A"/>
                <w:sz w:val="18"/>
                <w:szCs w:val="18"/>
                <w:lang w:val="en-US" w:eastAsia="zh-CN" w:bidi="ar"/>
              </w:rPr>
              <w:t>1.997</w:t>
            </w: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33.103</w:t>
            </w: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80808"/>
                <w:sz w:val="18"/>
                <w:szCs w:val="18"/>
              </w:rPr>
            </w:pPr>
            <w:r w:rsidRPr="00204DA4">
              <w:rPr>
                <w:rFonts w:ascii="Times New Roman" w:eastAsia="SimSun" w:hAnsi="Times New Roman" w:cs="Times New Roman"/>
                <w:color w:val="080808"/>
                <w:sz w:val="18"/>
                <w:szCs w:val="18"/>
                <w:lang w:val="en-US" w:eastAsia="zh-CN" w:bidi="ar"/>
              </w:rPr>
              <w:t>1.786</w:t>
            </w: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61616"/>
                <w:sz w:val="18"/>
                <w:szCs w:val="18"/>
              </w:rPr>
            </w:pPr>
            <w:r w:rsidRPr="00204DA4">
              <w:rPr>
                <w:rFonts w:ascii="Times New Roman" w:eastAsia="SimSun" w:hAnsi="Times New Roman" w:cs="Times New Roman"/>
                <w:color w:val="161616"/>
                <w:sz w:val="18"/>
                <w:szCs w:val="18"/>
                <w:lang w:val="en-US" w:eastAsia="zh-CN" w:bidi="ar"/>
              </w:rPr>
              <w:t>0.030</w:t>
            </w: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C0C0C"/>
                <w:sz w:val="18"/>
                <w:szCs w:val="18"/>
              </w:rPr>
            </w:pPr>
            <w:r w:rsidRPr="00204DA4">
              <w:rPr>
                <w:rFonts w:ascii="Times New Roman" w:eastAsia="SimSun" w:hAnsi="Times New Roman" w:cs="Times New Roman"/>
                <w:color w:val="0C0C0C"/>
                <w:sz w:val="18"/>
                <w:szCs w:val="18"/>
                <w:lang w:val="en-US" w:eastAsia="zh-CN" w:bidi="ar"/>
              </w:rPr>
              <w:t>28.07</w:t>
            </w: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111111"/>
                <w:sz w:val="18"/>
                <w:szCs w:val="18"/>
              </w:rPr>
            </w:pPr>
            <w:r w:rsidRPr="00204DA4">
              <w:rPr>
                <w:rFonts w:ascii="Times New Roman" w:eastAsia="SimSun" w:hAnsi="Times New Roman" w:cs="Times New Roman"/>
                <w:color w:val="111111"/>
                <w:sz w:val="18"/>
                <w:szCs w:val="18"/>
                <w:lang w:val="en-US" w:eastAsia="zh-CN" w:bidi="ar"/>
              </w:rPr>
              <w:t>99.462</w:t>
            </w:r>
          </w:p>
        </w:tc>
      </w:tr>
      <w:tr w:rsidR="000C374D" w:rsidRPr="00204DA4" w:rsidTr="000C374D">
        <w:trPr>
          <w:trHeight w:val="582"/>
        </w:trPr>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Pr="00204DA4" w:rsidRDefault="000C374D" w:rsidP="009461CD">
            <w:pPr>
              <w:spacing w:line="360" w:lineRule="auto"/>
              <w:jc w:val="center"/>
              <w:textAlignment w:val="center"/>
              <w:rPr>
                <w:rFonts w:ascii="Times New Roman" w:eastAsia="SimSun" w:hAnsi="Times New Roman" w:cs="Times New Roman"/>
                <w:color w:val="000000"/>
                <w:sz w:val="18"/>
                <w:szCs w:val="18"/>
                <w:lang w:val="en-US" w:eastAsia="zh-CN" w:bidi="ar"/>
              </w:rPr>
            </w:pPr>
          </w:p>
        </w:tc>
        <w:tc>
          <w:tcPr>
            <w:tcW w:w="2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Pr="00204DA4" w:rsidRDefault="000C374D" w:rsidP="009461CD">
            <w:pPr>
              <w:spacing w:line="360" w:lineRule="auto"/>
              <w:jc w:val="center"/>
              <w:textAlignment w:val="center"/>
              <w:rPr>
                <w:rFonts w:ascii="Times New Roman" w:eastAsia="SimSun" w:hAnsi="Times New Roman" w:cs="Times New Roman"/>
                <w:color w:val="000000"/>
                <w:sz w:val="18"/>
                <w:szCs w:val="18"/>
                <w:lang w:val="en-US" w:eastAsia="zh-CN" w:bidi="ar"/>
              </w:rPr>
            </w:pPr>
          </w:p>
        </w:tc>
        <w:tc>
          <w:tcPr>
            <w:tcW w:w="2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Pr="00204DA4" w:rsidRDefault="000C374D" w:rsidP="009461CD">
            <w:pPr>
              <w:spacing w:line="360" w:lineRule="auto"/>
              <w:jc w:val="center"/>
              <w:textAlignment w:val="center"/>
              <w:rPr>
                <w:rFonts w:ascii="Times New Roman" w:eastAsia="SimSun" w:hAnsi="Times New Roman" w:cs="Times New Roman"/>
                <w:color w:val="000000"/>
                <w:sz w:val="18"/>
                <w:szCs w:val="18"/>
                <w:lang w:val="en-US" w:eastAsia="zh-CN" w:bidi="ar"/>
              </w:rPr>
            </w:pPr>
          </w:p>
        </w:tc>
        <w:tc>
          <w:tcPr>
            <w:tcW w:w="24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Pr="00204DA4" w:rsidRDefault="000C374D" w:rsidP="009461CD">
            <w:pPr>
              <w:spacing w:line="360" w:lineRule="auto"/>
              <w:jc w:val="center"/>
              <w:textAlignment w:val="center"/>
              <w:rPr>
                <w:rFonts w:ascii="Times New Roman" w:eastAsia="SimSun" w:hAnsi="Times New Roman" w:cs="Times New Roman"/>
                <w:color w:val="000000"/>
                <w:sz w:val="18"/>
                <w:szCs w:val="18"/>
                <w:lang w:val="en-US" w:eastAsia="zh-CN" w:bidi="ar"/>
              </w:rPr>
            </w:pPr>
          </w:p>
        </w:tc>
        <w:tc>
          <w:tcPr>
            <w:tcW w:w="30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Pr="00204DA4" w:rsidRDefault="000C374D" w:rsidP="009461CD">
            <w:pPr>
              <w:spacing w:line="360" w:lineRule="auto"/>
              <w:jc w:val="center"/>
              <w:textAlignment w:val="center"/>
              <w:rPr>
                <w:rFonts w:ascii="Times New Roman" w:eastAsia="SimSun" w:hAnsi="Times New Roman" w:cs="Times New Roman"/>
                <w:color w:val="000000"/>
                <w:sz w:val="18"/>
                <w:szCs w:val="18"/>
                <w:lang w:val="en-US" w:eastAsia="zh-CN" w:bidi="ar"/>
              </w:rPr>
            </w:pPr>
          </w:p>
        </w:tc>
        <w:tc>
          <w:tcPr>
            <w:tcW w:w="32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0C374D" w:rsidRPr="00204DA4" w:rsidRDefault="000C374D" w:rsidP="009461CD">
            <w:pPr>
              <w:spacing w:line="360" w:lineRule="auto"/>
              <w:jc w:val="center"/>
              <w:textAlignment w:val="center"/>
              <w:rPr>
                <w:rFonts w:ascii="Times New Roman" w:eastAsia="SimSun" w:hAnsi="Times New Roman" w:cs="Times New Roman"/>
                <w:color w:val="000000"/>
                <w:sz w:val="18"/>
                <w:szCs w:val="18"/>
                <w:lang w:val="en-US" w:eastAsia="zh-CN" w:bidi="ar"/>
              </w:rPr>
            </w:pPr>
          </w:p>
        </w:tc>
        <w:tc>
          <w:tcPr>
            <w:tcW w:w="1592" w:type="pct"/>
            <w:tcBorders>
              <w:top w:val="single" w:sz="4" w:space="0" w:color="000000"/>
              <w:left w:val="single" w:sz="4" w:space="0" w:color="000000"/>
              <w:bottom w:val="single" w:sz="4" w:space="0" w:color="000000"/>
              <w:right w:val="single" w:sz="4" w:space="0" w:color="000000"/>
            </w:tcBorders>
            <w:shd w:val="clear" w:color="auto" w:fill="auto"/>
          </w:tcPr>
          <w:p w:rsidR="000C374D" w:rsidRPr="00204DA4" w:rsidRDefault="000C374D" w:rsidP="009461CD">
            <w:pPr>
              <w:spacing w:line="360" w:lineRule="auto"/>
              <w:textAlignment w:val="top"/>
              <w:rPr>
                <w:rFonts w:ascii="Times New Roman" w:eastAsia="SimSun" w:hAnsi="Times New Roman" w:cs="Times New Roman"/>
                <w:color w:val="000000"/>
                <w:sz w:val="18"/>
                <w:szCs w:val="18"/>
                <w:lang w:val="en-US" w:eastAsia="zh-CN" w:bidi="ar"/>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c>
          <w:tcPr>
            <w:tcW w:w="107" w:type="pct"/>
            <w:tcBorders>
              <w:top w:val="single" w:sz="4" w:space="0" w:color="383444"/>
              <w:left w:val="single" w:sz="4" w:space="0" w:color="383444"/>
              <w:bottom w:val="single" w:sz="4" w:space="0" w:color="383444"/>
              <w:right w:val="single" w:sz="4" w:space="0" w:color="383444"/>
            </w:tcBorders>
            <w:shd w:val="clear" w:color="auto" w:fill="auto"/>
            <w:noWrap/>
          </w:tcPr>
          <w:p w:rsidR="000C374D" w:rsidRPr="00204DA4" w:rsidRDefault="000C374D" w:rsidP="009461CD">
            <w:pPr>
              <w:spacing w:line="360" w:lineRule="auto"/>
              <w:jc w:val="center"/>
              <w:textAlignment w:val="top"/>
              <w:rPr>
                <w:rFonts w:ascii="Times New Roman" w:eastAsia="SimSun" w:hAnsi="Times New Roman" w:cs="Times New Roman"/>
                <w:color w:val="080808"/>
                <w:sz w:val="18"/>
                <w:szCs w:val="18"/>
                <w:lang w:val="en-US" w:eastAsia="zh-CN" w:bidi="ar"/>
              </w:rPr>
            </w:pPr>
          </w:p>
        </w:tc>
        <w:tc>
          <w:tcPr>
            <w:tcW w:w="299" w:type="pct"/>
            <w:tcBorders>
              <w:top w:val="single" w:sz="4" w:space="0" w:color="383444"/>
              <w:left w:val="single" w:sz="4" w:space="0" w:color="383444"/>
              <w:bottom w:val="single" w:sz="4" w:space="0" w:color="383444"/>
              <w:right w:val="single" w:sz="4" w:space="0" w:color="383444"/>
            </w:tcBorders>
            <w:shd w:val="clear" w:color="auto" w:fill="auto"/>
            <w:noWrap/>
          </w:tcPr>
          <w:p w:rsidR="000C374D" w:rsidRPr="00204DA4" w:rsidRDefault="000C374D" w:rsidP="009461CD">
            <w:pPr>
              <w:spacing w:line="360" w:lineRule="auto"/>
              <w:ind w:firstLineChars="100" w:firstLine="180"/>
              <w:jc w:val="right"/>
              <w:textAlignment w:val="top"/>
              <w:rPr>
                <w:rFonts w:ascii="Times New Roman" w:eastAsia="SimSun" w:hAnsi="Times New Roman" w:cs="Times New Roman"/>
                <w:color w:val="161616"/>
                <w:sz w:val="18"/>
                <w:szCs w:val="18"/>
                <w:lang w:val="en-US" w:eastAsia="zh-CN" w:bidi="ar"/>
              </w:rPr>
            </w:pPr>
          </w:p>
        </w:tc>
        <w:tc>
          <w:tcPr>
            <w:tcW w:w="224" w:type="pct"/>
            <w:tcBorders>
              <w:top w:val="single" w:sz="4" w:space="0" w:color="383444"/>
              <w:left w:val="single" w:sz="4" w:space="0" w:color="383444"/>
              <w:bottom w:val="single" w:sz="4" w:space="0" w:color="383444"/>
              <w:right w:val="single" w:sz="4" w:space="0" w:color="383444"/>
            </w:tcBorders>
            <w:shd w:val="clear" w:color="auto" w:fill="auto"/>
            <w:noWrap/>
          </w:tcPr>
          <w:p w:rsidR="000C374D" w:rsidRPr="00204DA4" w:rsidRDefault="000C374D" w:rsidP="009461CD">
            <w:pPr>
              <w:spacing w:line="360" w:lineRule="auto"/>
              <w:jc w:val="center"/>
              <w:textAlignment w:val="top"/>
              <w:rPr>
                <w:rFonts w:ascii="Times New Roman" w:eastAsia="SimSun" w:hAnsi="Times New Roman" w:cs="Times New Roman"/>
                <w:color w:val="0A0A0A"/>
                <w:sz w:val="18"/>
                <w:szCs w:val="18"/>
                <w:lang w:val="en-US" w:eastAsia="zh-CN" w:bidi="ar"/>
              </w:rPr>
            </w:pPr>
          </w:p>
        </w:tc>
        <w:tc>
          <w:tcPr>
            <w:tcW w:w="239" w:type="pct"/>
            <w:tcBorders>
              <w:top w:val="single" w:sz="4" w:space="0" w:color="383444"/>
              <w:left w:val="single" w:sz="4" w:space="0" w:color="383444"/>
              <w:bottom w:val="single" w:sz="4" w:space="0" w:color="383444"/>
              <w:right w:val="single" w:sz="4" w:space="0" w:color="383444"/>
            </w:tcBorders>
            <w:shd w:val="clear" w:color="auto" w:fill="auto"/>
            <w:noWrap/>
          </w:tcPr>
          <w:p w:rsidR="000C374D" w:rsidRPr="00204DA4" w:rsidRDefault="000C374D" w:rsidP="009461CD">
            <w:pPr>
              <w:spacing w:line="360" w:lineRule="auto"/>
              <w:jc w:val="center"/>
              <w:textAlignment w:val="top"/>
              <w:rPr>
                <w:rFonts w:ascii="Times New Roman" w:eastAsia="SimSun" w:hAnsi="Times New Roman" w:cs="Times New Roman"/>
                <w:color w:val="111111"/>
                <w:sz w:val="18"/>
                <w:szCs w:val="18"/>
                <w:lang w:val="en-US" w:eastAsia="zh-CN" w:bidi="ar"/>
              </w:rPr>
            </w:pPr>
          </w:p>
        </w:tc>
        <w:tc>
          <w:tcPr>
            <w:tcW w:w="209" w:type="pct"/>
            <w:tcBorders>
              <w:top w:val="single" w:sz="4" w:space="0" w:color="383444"/>
              <w:left w:val="single" w:sz="4" w:space="0" w:color="383444"/>
              <w:bottom w:val="single" w:sz="4" w:space="0" w:color="383444"/>
              <w:right w:val="single" w:sz="4" w:space="0" w:color="383444"/>
            </w:tcBorders>
            <w:shd w:val="clear" w:color="auto" w:fill="auto"/>
            <w:noWrap/>
          </w:tcPr>
          <w:p w:rsidR="000C374D" w:rsidRPr="00204DA4" w:rsidRDefault="000C374D" w:rsidP="009461CD">
            <w:pPr>
              <w:spacing w:line="360" w:lineRule="auto"/>
              <w:jc w:val="center"/>
              <w:textAlignment w:val="top"/>
              <w:rPr>
                <w:rFonts w:ascii="Times New Roman" w:eastAsia="SimSun" w:hAnsi="Times New Roman" w:cs="Times New Roman"/>
                <w:color w:val="080808"/>
                <w:sz w:val="18"/>
                <w:szCs w:val="18"/>
                <w:lang w:val="en-US" w:eastAsia="zh-CN" w:bidi="ar"/>
              </w:rPr>
            </w:pPr>
          </w:p>
        </w:tc>
        <w:tc>
          <w:tcPr>
            <w:tcW w:w="269" w:type="pct"/>
            <w:tcBorders>
              <w:top w:val="single" w:sz="4" w:space="0" w:color="383444"/>
              <w:left w:val="single" w:sz="4" w:space="0" w:color="383444"/>
              <w:bottom w:val="single" w:sz="4" w:space="0" w:color="383444"/>
              <w:right w:val="single" w:sz="4" w:space="0" w:color="383444"/>
            </w:tcBorders>
            <w:shd w:val="clear" w:color="auto" w:fill="auto"/>
            <w:noWrap/>
          </w:tcPr>
          <w:p w:rsidR="000C374D" w:rsidRPr="00204DA4" w:rsidRDefault="000C374D" w:rsidP="009461CD">
            <w:pPr>
              <w:spacing w:line="360" w:lineRule="auto"/>
              <w:jc w:val="center"/>
              <w:textAlignment w:val="top"/>
              <w:rPr>
                <w:rFonts w:ascii="Times New Roman" w:eastAsia="SimSun" w:hAnsi="Times New Roman" w:cs="Times New Roman"/>
                <w:color w:val="161616"/>
                <w:sz w:val="18"/>
                <w:szCs w:val="18"/>
                <w:lang w:val="en-US" w:eastAsia="zh-CN" w:bidi="ar"/>
              </w:rPr>
            </w:pPr>
          </w:p>
        </w:tc>
        <w:tc>
          <w:tcPr>
            <w:tcW w:w="226" w:type="pct"/>
            <w:tcBorders>
              <w:top w:val="single" w:sz="4" w:space="0" w:color="383444"/>
              <w:left w:val="single" w:sz="4" w:space="0" w:color="383444"/>
              <w:bottom w:val="single" w:sz="4" w:space="0" w:color="383444"/>
              <w:right w:val="single" w:sz="4" w:space="0" w:color="383444"/>
            </w:tcBorders>
            <w:shd w:val="clear" w:color="auto" w:fill="auto"/>
            <w:noWrap/>
          </w:tcPr>
          <w:p w:rsidR="000C374D" w:rsidRPr="00204DA4" w:rsidRDefault="000C374D" w:rsidP="009461CD">
            <w:pPr>
              <w:spacing w:line="360" w:lineRule="auto"/>
              <w:jc w:val="center"/>
              <w:textAlignment w:val="top"/>
              <w:rPr>
                <w:rFonts w:ascii="Times New Roman" w:eastAsia="SimSun" w:hAnsi="Times New Roman" w:cs="Times New Roman"/>
                <w:color w:val="0C0C0C"/>
                <w:sz w:val="18"/>
                <w:szCs w:val="18"/>
                <w:lang w:val="en-US" w:eastAsia="zh-CN" w:bidi="ar"/>
              </w:rPr>
            </w:pPr>
          </w:p>
        </w:tc>
        <w:tc>
          <w:tcPr>
            <w:tcW w:w="285" w:type="pct"/>
            <w:tcBorders>
              <w:top w:val="single" w:sz="4" w:space="0" w:color="383444"/>
              <w:left w:val="single" w:sz="4" w:space="0" w:color="383444"/>
              <w:bottom w:val="single" w:sz="4" w:space="0" w:color="383444"/>
              <w:right w:val="single" w:sz="4" w:space="0" w:color="383444"/>
            </w:tcBorders>
            <w:shd w:val="clear" w:color="auto" w:fill="auto"/>
            <w:noWrap/>
          </w:tcPr>
          <w:p w:rsidR="000C374D" w:rsidRPr="00204DA4" w:rsidRDefault="000C374D" w:rsidP="009461CD">
            <w:pPr>
              <w:spacing w:line="360" w:lineRule="auto"/>
              <w:jc w:val="center"/>
              <w:textAlignment w:val="top"/>
              <w:rPr>
                <w:rFonts w:ascii="Times New Roman" w:eastAsia="SimSun" w:hAnsi="Times New Roman" w:cs="Times New Roman"/>
                <w:color w:val="111111"/>
                <w:sz w:val="18"/>
                <w:szCs w:val="18"/>
                <w:lang w:val="en-US" w:eastAsia="zh-CN" w:bidi="ar"/>
              </w:rPr>
            </w:pPr>
          </w:p>
        </w:tc>
      </w:tr>
    </w:tbl>
    <w:p w:rsidR="0033117F" w:rsidRDefault="0033117F" w:rsidP="000C374D">
      <w:pPr>
        <w:spacing w:line="360" w:lineRule="auto"/>
        <w:rPr>
          <w:rFonts w:ascii="Times New Roman" w:hAnsi="Times New Roman" w:cs="Times New Roman"/>
          <w:b/>
          <w:sz w:val="18"/>
          <w:szCs w:val="18"/>
          <w:lang w:val="en-US"/>
        </w:rPr>
      </w:pPr>
    </w:p>
    <w:p w:rsidR="0033117F" w:rsidRPr="00204DA4" w:rsidRDefault="0033117F" w:rsidP="009461CD">
      <w:pPr>
        <w:spacing w:line="360" w:lineRule="auto"/>
        <w:jc w:val="center"/>
        <w:rPr>
          <w:rFonts w:ascii="Times New Roman" w:hAnsi="Times New Roman" w:cs="Times New Roman"/>
          <w:b/>
          <w:sz w:val="18"/>
          <w:szCs w:val="18"/>
          <w:lang w:val="en-US"/>
        </w:rPr>
      </w:pPr>
    </w:p>
    <w:tbl>
      <w:tblPr>
        <w:tblW w:w="5070" w:type="pct"/>
        <w:tblLook w:val="04A0" w:firstRow="1" w:lastRow="0" w:firstColumn="1" w:lastColumn="0" w:noHBand="0" w:noVBand="1"/>
      </w:tblPr>
      <w:tblGrid>
        <w:gridCol w:w="766"/>
        <w:gridCol w:w="621"/>
        <w:gridCol w:w="606"/>
        <w:gridCol w:w="1267"/>
        <w:gridCol w:w="1007"/>
        <w:gridCol w:w="967"/>
        <w:gridCol w:w="2890"/>
        <w:gridCol w:w="777"/>
        <w:gridCol w:w="867"/>
        <w:gridCol w:w="771"/>
        <w:gridCol w:w="757"/>
        <w:gridCol w:w="833"/>
        <w:gridCol w:w="781"/>
        <w:gridCol w:w="697"/>
        <w:gridCol w:w="847"/>
      </w:tblGrid>
      <w:tr w:rsidR="00D65F1F" w:rsidRPr="00204DA4" w:rsidTr="0033117F">
        <w:trPr>
          <w:trHeight w:val="290"/>
        </w:trPr>
        <w:tc>
          <w:tcPr>
            <w:tcW w:w="1621"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D65F1F" w:rsidRPr="0033117F" w:rsidRDefault="00D65F1F" w:rsidP="0033117F">
            <w:pPr>
              <w:spacing w:after="0" w:line="240" w:lineRule="auto"/>
              <w:jc w:val="both"/>
              <w:rPr>
                <w:rFonts w:ascii="Times New Roman" w:eastAsia="Times New Roman" w:hAnsi="Times New Roman" w:cs="Times New Roman"/>
                <w:b/>
                <w:bCs/>
                <w:color w:val="000000"/>
                <w:sz w:val="24"/>
                <w:szCs w:val="24"/>
                <w:lang w:eastAsia="en-IN"/>
              </w:rPr>
            </w:pPr>
            <w:r w:rsidRPr="0033117F">
              <w:rPr>
                <w:rFonts w:ascii="Times New Roman" w:hAnsi="Times New Roman" w:cs="Times New Roman"/>
                <w:b/>
                <w:bCs/>
                <w:color w:val="000000"/>
                <w:sz w:val="24"/>
                <w:szCs w:val="24"/>
              </w:rPr>
              <w:lastRenderedPageBreak/>
              <w:t>S.No.-07</w:t>
            </w:r>
          </w:p>
        </w:tc>
        <w:tc>
          <w:tcPr>
            <w:tcW w:w="871"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D65F1F" w:rsidRPr="0033117F" w:rsidRDefault="00D65F1F" w:rsidP="0033117F">
            <w:pPr>
              <w:spacing w:after="0" w:line="240" w:lineRule="auto"/>
              <w:jc w:val="both"/>
              <w:textAlignment w:val="center"/>
              <w:rPr>
                <w:rFonts w:ascii="Times New Roman" w:hAnsi="Times New Roman" w:cs="Times New Roman"/>
                <w:b/>
                <w:bCs/>
                <w:color w:val="000000"/>
                <w:sz w:val="24"/>
                <w:szCs w:val="24"/>
                <w:u w:val="single"/>
              </w:rPr>
            </w:pPr>
            <w:r w:rsidRPr="0033117F">
              <w:rPr>
                <w:rFonts w:ascii="Times New Roman" w:eastAsia="SimSun" w:hAnsi="Times New Roman" w:cs="Times New Roman"/>
                <w:b/>
                <w:bCs/>
                <w:color w:val="000000"/>
                <w:sz w:val="24"/>
                <w:szCs w:val="24"/>
                <w:u w:val="single"/>
                <w:lang w:val="en-US" w:eastAsia="zh-CN" w:bidi="ar"/>
              </w:rPr>
              <w:t>BOREHOLE No. ALD-09</w:t>
            </w:r>
          </w:p>
        </w:tc>
        <w:tc>
          <w:tcPr>
            <w:tcW w:w="2508"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D65F1F" w:rsidRPr="0033117F" w:rsidRDefault="00D65F1F" w:rsidP="0033117F">
            <w:pPr>
              <w:spacing w:after="0" w:line="240" w:lineRule="auto"/>
              <w:jc w:val="both"/>
              <w:textAlignment w:val="bottom"/>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Total depth</w:t>
            </w:r>
            <w:r w:rsidR="0033117F" w:rsidRPr="0033117F">
              <w:rPr>
                <w:rFonts w:ascii="Times New Roman" w:eastAsia="SimSun" w:hAnsi="Times New Roman" w:cs="Times New Roman"/>
                <w:color w:val="000000"/>
                <w:sz w:val="24"/>
                <w:szCs w:val="24"/>
                <w:lang w:val="en-US" w:eastAsia="zh-CN" w:bidi="ar"/>
              </w:rPr>
              <w:t xml:space="preserve"> (in m) : 50 </w:t>
            </w:r>
            <w:r w:rsidR="00C05ED1" w:rsidRPr="0033117F">
              <w:rPr>
                <w:rFonts w:ascii="Times New Roman" w:eastAsia="SimSun" w:hAnsi="Times New Roman" w:cs="Times New Roman"/>
                <w:color w:val="000000"/>
                <w:sz w:val="24"/>
                <w:szCs w:val="24"/>
                <w:lang w:val="en-US" w:eastAsia="zh-CN" w:bidi="ar"/>
              </w:rPr>
              <w:t>.00</w:t>
            </w:r>
            <w:r w:rsidR="0033117F" w:rsidRPr="0033117F">
              <w:rPr>
                <w:rFonts w:ascii="Times New Roman" w:eastAsia="SimSun" w:hAnsi="Times New Roman" w:cs="Times New Roman"/>
                <w:color w:val="000000"/>
                <w:sz w:val="24"/>
                <w:szCs w:val="24"/>
                <w:lang w:val="en-US" w:eastAsia="zh-CN" w:bidi="ar"/>
              </w:rPr>
              <w:t>M</w:t>
            </w:r>
          </w:p>
        </w:tc>
      </w:tr>
      <w:tr w:rsidR="00D65F1F" w:rsidRPr="00204DA4" w:rsidTr="0033117F">
        <w:trPr>
          <w:trHeight w:val="290"/>
        </w:trPr>
        <w:tc>
          <w:tcPr>
            <w:tcW w:w="1621"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D65F1F" w:rsidRPr="0033117F" w:rsidRDefault="00D65F1F" w:rsidP="0033117F">
            <w:pPr>
              <w:spacing w:after="0" w:line="240" w:lineRule="auto"/>
              <w:jc w:val="both"/>
              <w:rPr>
                <w:rFonts w:ascii="Times New Roman" w:hAnsi="Times New Roman" w:cs="Times New Roman"/>
                <w:color w:val="000000"/>
                <w:sz w:val="24"/>
                <w:szCs w:val="24"/>
              </w:rPr>
            </w:pPr>
            <w:r w:rsidRPr="0033117F">
              <w:rPr>
                <w:rFonts w:ascii="Times New Roman" w:hAnsi="Times New Roman" w:cs="Times New Roman"/>
                <w:color w:val="000000"/>
                <w:sz w:val="24"/>
                <w:szCs w:val="24"/>
              </w:rPr>
              <w:t>Reduced Level : 268.175</w:t>
            </w:r>
          </w:p>
        </w:tc>
        <w:tc>
          <w:tcPr>
            <w:tcW w:w="871"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D65F1F" w:rsidRPr="0033117F" w:rsidRDefault="00D65F1F" w:rsidP="0033117F">
            <w:pPr>
              <w:spacing w:after="0" w:line="240" w:lineRule="auto"/>
              <w:jc w:val="both"/>
              <w:rPr>
                <w:rFonts w:ascii="Times New Roman" w:hAnsi="Times New Roman" w:cs="Times New Roman"/>
                <w:b/>
                <w:bCs/>
                <w:color w:val="000000"/>
                <w:sz w:val="24"/>
                <w:szCs w:val="24"/>
                <w:u w:val="single"/>
              </w:rPr>
            </w:pPr>
          </w:p>
        </w:tc>
        <w:tc>
          <w:tcPr>
            <w:tcW w:w="2508"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D65F1F" w:rsidRPr="0033117F" w:rsidRDefault="00D65F1F" w:rsidP="0033117F">
            <w:pPr>
              <w:spacing w:after="0" w:line="240" w:lineRule="auto"/>
              <w:jc w:val="both"/>
              <w:textAlignment w:val="center"/>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Date of Starting : 13.12.2024</w:t>
            </w:r>
          </w:p>
        </w:tc>
      </w:tr>
      <w:tr w:rsidR="00D65F1F" w:rsidRPr="00204DA4" w:rsidTr="0033117F">
        <w:trPr>
          <w:trHeight w:val="290"/>
        </w:trPr>
        <w:tc>
          <w:tcPr>
            <w:tcW w:w="1621"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3117F" w:rsidRPr="0033117F" w:rsidRDefault="00D65F1F" w:rsidP="0033117F">
            <w:pPr>
              <w:spacing w:after="0" w:line="240" w:lineRule="auto"/>
              <w:jc w:val="both"/>
              <w:rPr>
                <w:rFonts w:ascii="Times New Roman" w:hAnsi="Times New Roman" w:cs="Times New Roman"/>
                <w:color w:val="000000"/>
                <w:sz w:val="24"/>
                <w:szCs w:val="24"/>
              </w:rPr>
            </w:pPr>
            <w:r w:rsidRPr="0033117F">
              <w:rPr>
                <w:rFonts w:ascii="Times New Roman" w:hAnsi="Times New Roman" w:cs="Times New Roman"/>
                <w:color w:val="000000"/>
                <w:sz w:val="24"/>
                <w:szCs w:val="24"/>
              </w:rPr>
              <w:t xml:space="preserve">Co-ordinates : 21° 36' 20.204" N </w:t>
            </w:r>
          </w:p>
          <w:p w:rsidR="00D65F1F" w:rsidRPr="0033117F" w:rsidRDefault="0033117F" w:rsidP="0033117F">
            <w:pPr>
              <w:spacing w:after="0" w:line="240" w:lineRule="auto"/>
              <w:jc w:val="both"/>
              <w:rPr>
                <w:rFonts w:ascii="Times New Roman" w:hAnsi="Times New Roman" w:cs="Times New Roman"/>
                <w:color w:val="000000"/>
                <w:sz w:val="24"/>
                <w:szCs w:val="24"/>
              </w:rPr>
            </w:pPr>
            <w:r w:rsidRPr="0033117F">
              <w:rPr>
                <w:rFonts w:ascii="Times New Roman" w:hAnsi="Times New Roman" w:cs="Times New Roman"/>
                <w:color w:val="000000"/>
                <w:sz w:val="24"/>
                <w:szCs w:val="24"/>
              </w:rPr>
              <w:t xml:space="preserve">                       </w:t>
            </w:r>
            <w:r w:rsidR="00D65F1F" w:rsidRPr="0033117F">
              <w:rPr>
                <w:rFonts w:ascii="Times New Roman" w:hAnsi="Times New Roman" w:cs="Times New Roman"/>
                <w:color w:val="000000"/>
                <w:sz w:val="24"/>
                <w:szCs w:val="24"/>
              </w:rPr>
              <w:t>81° 54' 16.611" E</w:t>
            </w:r>
          </w:p>
        </w:tc>
        <w:tc>
          <w:tcPr>
            <w:tcW w:w="871"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D65F1F" w:rsidRPr="0033117F" w:rsidRDefault="00D65F1F" w:rsidP="0033117F">
            <w:pPr>
              <w:spacing w:after="0" w:line="240" w:lineRule="auto"/>
              <w:jc w:val="both"/>
              <w:rPr>
                <w:rFonts w:ascii="Times New Roman" w:hAnsi="Times New Roman" w:cs="Times New Roman"/>
                <w:b/>
                <w:bCs/>
                <w:color w:val="000000"/>
                <w:sz w:val="24"/>
                <w:szCs w:val="24"/>
                <w:u w:val="single"/>
              </w:rPr>
            </w:pPr>
          </w:p>
        </w:tc>
        <w:tc>
          <w:tcPr>
            <w:tcW w:w="2508"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D65F1F" w:rsidRPr="0033117F" w:rsidRDefault="00D65F1F" w:rsidP="0033117F">
            <w:pPr>
              <w:spacing w:after="0" w:line="240" w:lineRule="auto"/>
              <w:jc w:val="both"/>
              <w:textAlignment w:val="center"/>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Date of Closing  : 23.12.2024</w:t>
            </w:r>
          </w:p>
        </w:tc>
      </w:tr>
      <w:tr w:rsidR="00D65F1F" w:rsidRPr="00204DA4" w:rsidTr="0033117F">
        <w:trPr>
          <w:trHeight w:val="290"/>
        </w:trPr>
        <w:tc>
          <w:tcPr>
            <w:tcW w:w="1621"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D65F1F" w:rsidRPr="0033117F" w:rsidRDefault="0033117F" w:rsidP="0033117F">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Drill No.-06/VOLTAS 180</w:t>
            </w:r>
          </w:p>
        </w:tc>
        <w:tc>
          <w:tcPr>
            <w:tcW w:w="871"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D65F1F" w:rsidRPr="0033117F" w:rsidRDefault="00D65F1F" w:rsidP="0033117F">
            <w:pPr>
              <w:spacing w:after="0" w:line="240" w:lineRule="auto"/>
              <w:jc w:val="both"/>
              <w:rPr>
                <w:rFonts w:ascii="Times New Roman" w:hAnsi="Times New Roman" w:cs="Times New Roman"/>
                <w:b/>
                <w:bCs/>
                <w:color w:val="000000"/>
                <w:sz w:val="24"/>
                <w:szCs w:val="24"/>
                <w:u w:val="single"/>
              </w:rPr>
            </w:pPr>
          </w:p>
        </w:tc>
        <w:tc>
          <w:tcPr>
            <w:tcW w:w="2508"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D65F1F" w:rsidRPr="0033117F" w:rsidRDefault="00D65F1F" w:rsidP="0033117F">
            <w:pPr>
              <w:spacing w:after="0" w:line="240" w:lineRule="auto"/>
              <w:jc w:val="both"/>
              <w:textAlignment w:val="bottom"/>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ANALYTICAL RESULT IN %</w:t>
            </w:r>
          </w:p>
        </w:tc>
      </w:tr>
      <w:tr w:rsidR="0033117F" w:rsidRPr="00204DA4" w:rsidTr="0033117F">
        <w:trPr>
          <w:trHeight w:val="780"/>
        </w:trPr>
        <w:tc>
          <w:tcPr>
            <w:tcW w:w="2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FROM   (m)</w:t>
            </w:r>
          </w:p>
        </w:tc>
        <w:tc>
          <w:tcPr>
            <w:tcW w:w="1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                   (m)</w:t>
            </w:r>
          </w:p>
        </w:tc>
        <w:tc>
          <w:tcPr>
            <w:tcW w:w="191" w:type="pct"/>
            <w:tcBorders>
              <w:top w:val="single" w:sz="4" w:space="0" w:color="000000"/>
              <w:left w:val="single" w:sz="4" w:space="0" w:color="000000"/>
              <w:bottom w:val="single" w:sz="4" w:space="0" w:color="000000"/>
              <w:right w:val="single" w:sz="4" w:space="0" w:color="000000"/>
            </w:tcBorders>
            <w:shd w:val="clear" w:color="auto" w:fill="auto"/>
            <w:vAlign w:val="center"/>
          </w:tcPr>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RUN            (m)</w:t>
            </w:r>
          </w:p>
        </w:tc>
        <w:tc>
          <w:tcPr>
            <w:tcW w:w="38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CORE THICKNESS</w:t>
            </w:r>
          </w:p>
        </w:tc>
        <w:tc>
          <w:tcPr>
            <w:tcW w:w="3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RECO. %</w:t>
            </w:r>
          </w:p>
        </w:tc>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SAMPLE NO.</w:t>
            </w:r>
          </w:p>
        </w:tc>
        <w:tc>
          <w:tcPr>
            <w:tcW w:w="87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LITHOLOGY</w:t>
            </w:r>
          </w:p>
        </w:tc>
        <w:tc>
          <w:tcPr>
            <w:tcW w:w="3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33117F" w:rsidRDefault="006C0AE8" w:rsidP="0033117F">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SiO</w:t>
            </w:r>
            <w:r w:rsidRPr="00B70FCE">
              <w:rPr>
                <w:rFonts w:ascii="Times New Roman" w:eastAsia="SimSun" w:hAnsi="Times New Roman" w:cs="Times New Roman"/>
                <w:b/>
                <w:bCs/>
                <w:color w:val="000000"/>
                <w:sz w:val="18"/>
                <w:szCs w:val="18"/>
                <w:vertAlign w:val="subscript"/>
                <w:lang w:val="en-US" w:eastAsia="zh-CN" w:bidi="ar"/>
              </w:rPr>
              <w:t xml:space="preserve">2 </w:t>
            </w:r>
            <w:r w:rsidRPr="00204DA4">
              <w:rPr>
                <w:rFonts w:ascii="Times New Roman" w:eastAsia="SimSun" w:hAnsi="Times New Roman" w:cs="Times New Roman"/>
                <w:b/>
                <w:bCs/>
                <w:color w:val="000000"/>
                <w:sz w:val="18"/>
                <w:szCs w:val="18"/>
                <w:lang w:val="en-US" w:eastAsia="zh-CN" w:bidi="ar"/>
              </w:rPr>
              <w:t xml:space="preserve">    </w:t>
            </w:r>
          </w:p>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340" w:type="pct"/>
            <w:tcBorders>
              <w:top w:val="single" w:sz="4" w:space="0" w:color="000000"/>
              <w:left w:val="single" w:sz="4" w:space="0" w:color="000000"/>
              <w:bottom w:val="single" w:sz="4" w:space="0" w:color="000000"/>
              <w:right w:val="single" w:sz="4" w:space="0" w:color="000000"/>
            </w:tcBorders>
            <w:shd w:val="clear" w:color="auto" w:fill="auto"/>
            <w:vAlign w:val="center"/>
          </w:tcPr>
          <w:p w:rsidR="0033117F" w:rsidRDefault="006C0AE8" w:rsidP="0033117F">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Al</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3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33117F" w:rsidRDefault="006C0AE8" w:rsidP="0033117F">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Fe</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33117F" w:rsidRDefault="006C0AE8" w:rsidP="0033117F">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CaO   </w:t>
            </w:r>
          </w:p>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328" w:type="pct"/>
            <w:tcBorders>
              <w:top w:val="single" w:sz="4" w:space="0" w:color="000000"/>
              <w:left w:val="single" w:sz="4" w:space="0" w:color="000000"/>
              <w:bottom w:val="single" w:sz="4" w:space="0" w:color="000000"/>
              <w:right w:val="single" w:sz="4" w:space="0" w:color="000000"/>
            </w:tcBorders>
            <w:shd w:val="clear" w:color="auto" w:fill="auto"/>
            <w:vAlign w:val="center"/>
          </w:tcPr>
          <w:p w:rsidR="0033117F" w:rsidRDefault="006C0AE8" w:rsidP="0033117F">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MgO     </w:t>
            </w:r>
          </w:p>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3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33117F" w:rsidRDefault="006C0AE8" w:rsidP="0033117F">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P</w:t>
            </w:r>
            <w:r w:rsidRPr="00B70FCE">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B70FCE">
              <w:rPr>
                <w:rFonts w:ascii="Times New Roman" w:eastAsia="SimSun" w:hAnsi="Times New Roman" w:cs="Times New Roman"/>
                <w:b/>
                <w:bCs/>
                <w:color w:val="000000"/>
                <w:sz w:val="18"/>
                <w:szCs w:val="18"/>
                <w:vertAlign w:val="subscript"/>
                <w:lang w:val="en-US" w:eastAsia="zh-CN" w:bidi="ar"/>
              </w:rPr>
              <w:t xml:space="preserve">5 </w:t>
            </w:r>
            <w:r w:rsidRPr="00204DA4">
              <w:rPr>
                <w:rFonts w:ascii="Times New Roman" w:eastAsia="SimSun" w:hAnsi="Times New Roman" w:cs="Times New Roman"/>
                <w:b/>
                <w:bCs/>
                <w:color w:val="000000"/>
                <w:sz w:val="18"/>
                <w:szCs w:val="18"/>
                <w:lang w:val="en-US" w:eastAsia="zh-CN" w:bidi="ar"/>
              </w:rPr>
              <w:t xml:space="preserve">  </w:t>
            </w:r>
          </w:p>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33117F" w:rsidRDefault="006C0AE8" w:rsidP="0033117F">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LOI    </w:t>
            </w:r>
          </w:p>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33117F">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TOTAL</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Lateritic soil, brownish red coloured soft and loose soil</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Lateritic soil, brownish red coloured soft and loose soil</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Lateritic soil, brownish red coloured soft and loose soil</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Lateritic soil, brownish red coloured soft and loose soil</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Lateritic soil, brownish red coloured soft and loose soil</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Lateritic soil, brownish red coloured soft and loose soil</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w:t>
            </w:r>
          </w:p>
        </w:tc>
        <w:tc>
          <w:tcPr>
            <w:tcW w:w="298" w:type="pct"/>
            <w:vMerge w:val="restar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14.78</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5.72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41.49</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33.76</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99.207</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298" w:type="pct"/>
            <w:vMerge/>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14.78</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5.72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41.49</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33.76</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99.207</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13.34</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4.86</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43.96</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34.88</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99.220</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14.80</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41.94</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34.29</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99.150</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12.38</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43.51</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35.49</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99.140</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18.50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10.88</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44.41</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36.37</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99.414</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9.86</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46.43</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37.17</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99.260</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21.50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9.32</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47.10</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37.52</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99.380</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21.50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22.00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0.50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9.86</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46.43</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36.98</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99.430</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22.00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23.00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46.20</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37.02</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99.240</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23.00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24.00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9.54</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4.16</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45.76</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0.030</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37.23</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99.270</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24.00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25.00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12.34</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5.34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43.74</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0.071</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35.51</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99.291</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25.00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26.00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13.64</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41.49</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2.09</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0.071</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34.71</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99.481</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26.00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27.00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16.36</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6.86</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39.70</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32.85</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99.461</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27.00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28.00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17.58</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7.36</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39.48</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32.07</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99.531</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28.00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29.00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17.76</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7.72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39.48</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31.74</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99.437</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29.00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30.00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18.32</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10.32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Calibri" w:hAnsi="Calibri" w:cs="Calibri"/>
                <w:color w:val="000000"/>
                <w:sz w:val="18"/>
                <w:szCs w:val="18"/>
              </w:rPr>
            </w:pPr>
            <w:r w:rsidRPr="00204DA4">
              <w:rPr>
                <w:rFonts w:ascii="Calibri" w:eastAsia="SimSun" w:hAnsi="Calibri" w:cs="Calibri"/>
                <w:color w:val="000000"/>
                <w:sz w:val="18"/>
                <w:szCs w:val="18"/>
                <w:lang w:val="en-US" w:eastAsia="zh-CN" w:bidi="ar"/>
              </w:rPr>
              <w:t>2.9</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36.33</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30.14</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99.657</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30.00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31.00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19.82</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9.48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35.66</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29.93</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99.663</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31.00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32.00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17.92</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8.94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37.23</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30.92</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99.480</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32.00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33.00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20.74</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10.74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34.54</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28.76</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99.387</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lastRenderedPageBreak/>
              <w:t>33.00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34.00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19.56</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9.44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36.33</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29.83</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99.653</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34.00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35.00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19.80</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10.94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34.76</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29.15</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99.523</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35.00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18.00</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9.24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37.46</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0.033</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30.70</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99.583</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18.64</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10.54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35.66</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0.033</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29.95</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99.553</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18.16</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35.44</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28.93</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99.643</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18.40</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11.18</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36.56</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0.046</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29.66</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99.766</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22.46</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12.01</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32.52</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0.049</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27.41</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99.379</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22.88</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13.46</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32.52</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26.31</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99.230</w:t>
            </w:r>
          </w:p>
        </w:tc>
      </w:tr>
      <w:tr w:rsidR="0033117F" w:rsidRPr="00204DA4" w:rsidTr="0033117F">
        <w:trPr>
          <w:trHeight w:val="84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greyish , fine grained, hard and compact , massive , stromatolitic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22.80</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12.60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33.19</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0.027</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26.86</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99.637</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22.56</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13.40</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32.30</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26.93</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99.501</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limestone with intercalation of shale.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23.74</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15.32</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30.05</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0.018</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25.27</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99.568</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Calibri" w:hAnsi="Calibri" w:cs="Calibri"/>
                <w:color w:val="000000"/>
                <w:sz w:val="18"/>
                <w:szCs w:val="18"/>
              </w:rPr>
            </w:pPr>
            <w:r w:rsidRPr="00204DA4">
              <w:rPr>
                <w:rFonts w:ascii="Calibri" w:eastAsia="SimSun" w:hAnsi="Calibri" w:cs="Calibri"/>
                <w:color w:val="000000"/>
                <w:sz w:val="18"/>
                <w:szCs w:val="18"/>
                <w:lang w:val="en-US" w:eastAsia="zh-CN" w:bidi="ar"/>
              </w:rPr>
              <w:t>31</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limestone with intercalation of shale.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31.38</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9.54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29.16</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0.015</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24.53</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99.485</w:t>
            </w: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Times New Roman" w:hAnsi="Times New Roman" w:cs="Times New Roman"/>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Times New Roman" w:hAnsi="Times New Roman" w:cs="Times New Roman"/>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48.00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 fine grained, hard and compact , shale.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jc w:val="both"/>
              <w:rPr>
                <w:rFonts w:ascii="Calibri" w:hAnsi="Calibri" w:cs="Calibri"/>
                <w:color w:val="000000"/>
                <w:sz w:val="18"/>
                <w:szCs w:val="18"/>
              </w:rPr>
            </w:pPr>
          </w:p>
        </w:tc>
      </w:tr>
      <w:tr w:rsidR="0033117F" w:rsidRPr="00204DA4" w:rsidTr="0033117F">
        <w:trPr>
          <w:trHeight w:val="560"/>
        </w:trPr>
        <w:tc>
          <w:tcPr>
            <w:tcW w:w="2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19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50.00</w:t>
            </w:r>
          </w:p>
        </w:tc>
        <w:tc>
          <w:tcPr>
            <w:tcW w:w="19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both"/>
              <w:textAlignment w:val="top"/>
              <w:rPr>
                <w:rFonts w:ascii="Calibri" w:hAnsi="Calibri" w:cs="Calibri"/>
                <w:color w:val="000000"/>
                <w:sz w:val="18"/>
                <w:szCs w:val="18"/>
              </w:rPr>
            </w:pPr>
            <w:r w:rsidRPr="00204DA4">
              <w:rPr>
                <w:rFonts w:ascii="Calibri" w:eastAsia="SimSun" w:hAnsi="Calibri" w:cs="Calibri"/>
                <w:color w:val="000000"/>
                <w:sz w:val="18"/>
                <w:szCs w:val="18"/>
                <w:lang w:val="en-US" w:eastAsia="zh-CN" w:bidi="ar"/>
              </w:rPr>
              <w:t>32</w:t>
            </w:r>
          </w:p>
        </w:tc>
        <w:tc>
          <w:tcPr>
            <w:tcW w:w="871"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jc w:val="both"/>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pink, fine grained, hard and compact , shaly limestone.</w:t>
            </w:r>
          </w:p>
        </w:tc>
        <w:tc>
          <w:tcPr>
            <w:tcW w:w="30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13.18</w:t>
            </w:r>
          </w:p>
        </w:tc>
        <w:tc>
          <w:tcPr>
            <w:tcW w:w="34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5.44</w:t>
            </w:r>
          </w:p>
        </w:tc>
        <w:tc>
          <w:tcPr>
            <w:tcW w:w="30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43.51</w:t>
            </w:r>
          </w:p>
        </w:tc>
        <w:tc>
          <w:tcPr>
            <w:tcW w:w="32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31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8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34.68</w:t>
            </w:r>
          </w:p>
        </w:tc>
        <w:tc>
          <w:tcPr>
            <w:tcW w:w="33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both"/>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99.394</w:t>
            </w:r>
          </w:p>
        </w:tc>
      </w:tr>
      <w:tr w:rsidR="0033117F" w:rsidRPr="00204DA4" w:rsidTr="0033117F">
        <w:trPr>
          <w:trHeight w:val="290"/>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auto"/>
            <w:noWrap/>
          </w:tcPr>
          <w:p w:rsidR="0033117F" w:rsidRPr="00204DA4" w:rsidRDefault="00B70FCE" w:rsidP="0033117F">
            <w:pPr>
              <w:spacing w:after="0" w:line="240" w:lineRule="auto"/>
              <w:jc w:val="center"/>
              <w:rPr>
                <w:rFonts w:ascii="Calibri" w:hAnsi="Calibri" w:cs="Calibri"/>
                <w:color w:val="000000"/>
                <w:sz w:val="18"/>
                <w:szCs w:val="18"/>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r>
    </w:tbl>
    <w:p w:rsidR="00F07B65" w:rsidRPr="00204DA4" w:rsidRDefault="00F07B65" w:rsidP="009461CD">
      <w:pPr>
        <w:spacing w:line="360" w:lineRule="auto"/>
        <w:jc w:val="center"/>
        <w:rPr>
          <w:rFonts w:ascii="Times New Roman" w:hAnsi="Times New Roman" w:cs="Times New Roman"/>
          <w:b/>
          <w:sz w:val="18"/>
          <w:szCs w:val="18"/>
          <w:lang w:val="en-US"/>
        </w:rPr>
      </w:pPr>
    </w:p>
    <w:p w:rsidR="00D020C9" w:rsidRDefault="00D020C9" w:rsidP="0033117F">
      <w:pPr>
        <w:spacing w:line="360" w:lineRule="auto"/>
        <w:rPr>
          <w:rFonts w:ascii="Times New Roman" w:hAnsi="Times New Roman" w:cs="Times New Roman"/>
          <w:b/>
          <w:sz w:val="18"/>
          <w:szCs w:val="18"/>
          <w:lang w:val="en-US"/>
        </w:rPr>
      </w:pPr>
    </w:p>
    <w:p w:rsidR="0033117F" w:rsidRDefault="0033117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D020C9" w:rsidRPr="00204DA4" w:rsidRDefault="00D020C9" w:rsidP="009461CD">
      <w:pPr>
        <w:spacing w:line="360" w:lineRule="auto"/>
        <w:jc w:val="center"/>
        <w:rPr>
          <w:rFonts w:ascii="Times New Roman" w:hAnsi="Times New Roman" w:cs="Times New Roman"/>
          <w:b/>
          <w:sz w:val="18"/>
          <w:szCs w:val="18"/>
          <w:lang w:val="en-US"/>
        </w:rPr>
      </w:pPr>
    </w:p>
    <w:tbl>
      <w:tblPr>
        <w:tblW w:w="5070" w:type="pct"/>
        <w:tblLook w:val="04A0" w:firstRow="1" w:lastRow="0" w:firstColumn="1" w:lastColumn="0" w:noHBand="0" w:noVBand="1"/>
      </w:tblPr>
      <w:tblGrid>
        <w:gridCol w:w="766"/>
        <w:gridCol w:w="621"/>
        <w:gridCol w:w="606"/>
        <w:gridCol w:w="1267"/>
        <w:gridCol w:w="1007"/>
        <w:gridCol w:w="1274"/>
        <w:gridCol w:w="2890"/>
        <w:gridCol w:w="621"/>
        <w:gridCol w:w="835"/>
        <w:gridCol w:w="746"/>
        <w:gridCol w:w="734"/>
        <w:gridCol w:w="809"/>
        <w:gridCol w:w="757"/>
        <w:gridCol w:w="674"/>
        <w:gridCol w:w="847"/>
      </w:tblGrid>
      <w:tr w:rsidR="003B1055" w:rsidRPr="00204DA4" w:rsidTr="00B70FCE">
        <w:trPr>
          <w:trHeight w:val="290"/>
        </w:trPr>
        <w:tc>
          <w:tcPr>
            <w:tcW w:w="1917"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B1055" w:rsidRPr="0033117F" w:rsidRDefault="003B1055" w:rsidP="0033117F">
            <w:pPr>
              <w:spacing w:after="0" w:line="240" w:lineRule="auto"/>
              <w:rPr>
                <w:rFonts w:ascii="Times New Roman" w:eastAsia="Times New Roman" w:hAnsi="Times New Roman" w:cs="Times New Roman"/>
                <w:b/>
                <w:bCs/>
                <w:color w:val="000000"/>
                <w:sz w:val="24"/>
                <w:szCs w:val="24"/>
                <w:lang w:eastAsia="en-IN"/>
              </w:rPr>
            </w:pPr>
            <w:r w:rsidRPr="0033117F">
              <w:rPr>
                <w:rFonts w:ascii="Times New Roman" w:hAnsi="Times New Roman" w:cs="Times New Roman"/>
                <w:b/>
                <w:bCs/>
                <w:color w:val="000000"/>
                <w:sz w:val="24"/>
                <w:szCs w:val="24"/>
              </w:rPr>
              <w:lastRenderedPageBreak/>
              <w:t>S.No.-08</w:t>
            </w:r>
          </w:p>
        </w:tc>
        <w:tc>
          <w:tcPr>
            <w:tcW w:w="100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3B1055" w:rsidRPr="0033117F" w:rsidRDefault="003B1055" w:rsidP="0033117F">
            <w:pPr>
              <w:spacing w:after="0" w:line="240" w:lineRule="auto"/>
              <w:jc w:val="center"/>
              <w:textAlignment w:val="center"/>
              <w:rPr>
                <w:rFonts w:ascii="Times New Roman" w:hAnsi="Times New Roman" w:cs="Times New Roman"/>
                <w:b/>
                <w:bCs/>
                <w:color w:val="000000"/>
                <w:sz w:val="24"/>
                <w:szCs w:val="24"/>
                <w:u w:val="single"/>
              </w:rPr>
            </w:pPr>
            <w:r w:rsidRPr="0033117F">
              <w:rPr>
                <w:rFonts w:ascii="Times New Roman" w:eastAsia="SimSun" w:hAnsi="Times New Roman" w:cs="Times New Roman"/>
                <w:b/>
                <w:bCs/>
                <w:color w:val="000000"/>
                <w:sz w:val="24"/>
                <w:szCs w:val="24"/>
                <w:u w:val="single"/>
                <w:lang w:val="en-US" w:eastAsia="zh-CN" w:bidi="ar"/>
              </w:rPr>
              <w:t>BOREHOLE No. ALD-10</w:t>
            </w:r>
          </w:p>
        </w:tc>
        <w:tc>
          <w:tcPr>
            <w:tcW w:w="2084"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B1055" w:rsidRPr="0033117F" w:rsidRDefault="003B1055" w:rsidP="0033117F">
            <w:pPr>
              <w:spacing w:after="0" w:line="240" w:lineRule="auto"/>
              <w:textAlignment w:val="bottom"/>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 xml:space="preserve">Total depth (in m) : 51  </w:t>
            </w:r>
            <w:r w:rsidR="00C05ED1" w:rsidRPr="0033117F">
              <w:rPr>
                <w:rFonts w:ascii="Times New Roman" w:eastAsia="SimSun" w:hAnsi="Times New Roman" w:cs="Times New Roman"/>
                <w:color w:val="000000"/>
                <w:sz w:val="24"/>
                <w:szCs w:val="24"/>
                <w:lang w:val="en-US" w:eastAsia="zh-CN" w:bidi="ar"/>
              </w:rPr>
              <w:t>.00</w:t>
            </w:r>
            <w:r w:rsidR="00B70FCE">
              <w:rPr>
                <w:rFonts w:ascii="Times New Roman" w:eastAsia="SimSun" w:hAnsi="Times New Roman" w:cs="Times New Roman"/>
                <w:color w:val="000000"/>
                <w:sz w:val="24"/>
                <w:szCs w:val="24"/>
                <w:lang w:val="en-US" w:eastAsia="zh-CN" w:bidi="ar"/>
              </w:rPr>
              <w:t xml:space="preserve"> m</w:t>
            </w:r>
          </w:p>
        </w:tc>
      </w:tr>
      <w:tr w:rsidR="003B1055" w:rsidRPr="00204DA4" w:rsidTr="00B70FCE">
        <w:trPr>
          <w:trHeight w:val="290"/>
        </w:trPr>
        <w:tc>
          <w:tcPr>
            <w:tcW w:w="1917"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B1055" w:rsidRPr="0033117F" w:rsidRDefault="003B1055" w:rsidP="0033117F">
            <w:pPr>
              <w:spacing w:after="0" w:line="240" w:lineRule="auto"/>
              <w:rPr>
                <w:rFonts w:ascii="Times New Roman" w:hAnsi="Times New Roman" w:cs="Times New Roman"/>
                <w:color w:val="000000"/>
                <w:sz w:val="24"/>
                <w:szCs w:val="24"/>
              </w:rPr>
            </w:pPr>
            <w:r w:rsidRPr="0033117F">
              <w:rPr>
                <w:rFonts w:ascii="Times New Roman" w:hAnsi="Times New Roman" w:cs="Times New Roman"/>
                <w:color w:val="000000"/>
                <w:sz w:val="24"/>
                <w:szCs w:val="24"/>
              </w:rPr>
              <w:t>Reduced Level : 275.094</w:t>
            </w:r>
          </w:p>
        </w:tc>
        <w:tc>
          <w:tcPr>
            <w:tcW w:w="1000"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3B1055" w:rsidRPr="0033117F" w:rsidRDefault="003B1055" w:rsidP="0033117F">
            <w:pPr>
              <w:spacing w:after="0" w:line="240" w:lineRule="auto"/>
              <w:jc w:val="center"/>
              <w:rPr>
                <w:rFonts w:ascii="Times New Roman" w:hAnsi="Times New Roman" w:cs="Times New Roman"/>
                <w:b/>
                <w:bCs/>
                <w:color w:val="000000"/>
                <w:sz w:val="24"/>
                <w:szCs w:val="24"/>
                <w:u w:val="single"/>
              </w:rPr>
            </w:pPr>
          </w:p>
        </w:tc>
        <w:tc>
          <w:tcPr>
            <w:tcW w:w="2084"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3B1055" w:rsidRPr="0033117F" w:rsidRDefault="003B1055" w:rsidP="0033117F">
            <w:pPr>
              <w:spacing w:after="0" w:line="240" w:lineRule="auto"/>
              <w:textAlignment w:val="center"/>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Date of Starting : 28.11.2024</w:t>
            </w:r>
          </w:p>
        </w:tc>
      </w:tr>
      <w:tr w:rsidR="003B1055" w:rsidRPr="00204DA4" w:rsidTr="00B70FCE">
        <w:trPr>
          <w:trHeight w:val="290"/>
        </w:trPr>
        <w:tc>
          <w:tcPr>
            <w:tcW w:w="1917"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3117F" w:rsidRDefault="003B1055" w:rsidP="0033117F">
            <w:pPr>
              <w:spacing w:after="0" w:line="240" w:lineRule="auto"/>
              <w:rPr>
                <w:rFonts w:ascii="Times New Roman" w:hAnsi="Times New Roman" w:cs="Times New Roman"/>
                <w:color w:val="000000"/>
                <w:sz w:val="24"/>
                <w:szCs w:val="24"/>
              </w:rPr>
            </w:pPr>
            <w:r w:rsidRPr="0033117F">
              <w:rPr>
                <w:rFonts w:ascii="Times New Roman" w:hAnsi="Times New Roman" w:cs="Times New Roman"/>
                <w:color w:val="000000"/>
                <w:sz w:val="24"/>
                <w:szCs w:val="24"/>
              </w:rPr>
              <w:t xml:space="preserve">Co-ordinates : 21° 36' 20.052" N </w:t>
            </w:r>
          </w:p>
          <w:p w:rsidR="003B1055" w:rsidRPr="0033117F" w:rsidRDefault="0033117F" w:rsidP="0033117F">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3B1055" w:rsidRPr="0033117F">
              <w:rPr>
                <w:rFonts w:ascii="Times New Roman" w:hAnsi="Times New Roman" w:cs="Times New Roman"/>
                <w:color w:val="000000"/>
                <w:sz w:val="24"/>
                <w:szCs w:val="24"/>
              </w:rPr>
              <w:t>81° 54' 44.433" E</w:t>
            </w:r>
          </w:p>
        </w:tc>
        <w:tc>
          <w:tcPr>
            <w:tcW w:w="1000"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3B1055" w:rsidRPr="0033117F" w:rsidRDefault="003B1055" w:rsidP="0033117F">
            <w:pPr>
              <w:spacing w:after="0" w:line="240" w:lineRule="auto"/>
              <w:jc w:val="center"/>
              <w:rPr>
                <w:rFonts w:ascii="Times New Roman" w:hAnsi="Times New Roman" w:cs="Times New Roman"/>
                <w:b/>
                <w:bCs/>
                <w:color w:val="000000"/>
                <w:sz w:val="24"/>
                <w:szCs w:val="24"/>
                <w:u w:val="single"/>
              </w:rPr>
            </w:pPr>
          </w:p>
        </w:tc>
        <w:tc>
          <w:tcPr>
            <w:tcW w:w="2084"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3B1055" w:rsidRPr="0033117F" w:rsidRDefault="003B1055" w:rsidP="0033117F">
            <w:pPr>
              <w:spacing w:after="0" w:line="240" w:lineRule="auto"/>
              <w:textAlignment w:val="center"/>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Date of Closing  : 10.12.2024</w:t>
            </w:r>
          </w:p>
        </w:tc>
      </w:tr>
      <w:tr w:rsidR="003B1055" w:rsidRPr="00204DA4" w:rsidTr="00B70FCE">
        <w:trPr>
          <w:trHeight w:val="290"/>
        </w:trPr>
        <w:tc>
          <w:tcPr>
            <w:tcW w:w="1917"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B1055" w:rsidRPr="0033117F" w:rsidRDefault="003B1055" w:rsidP="0033117F">
            <w:pPr>
              <w:spacing w:after="0" w:line="240" w:lineRule="auto"/>
              <w:rPr>
                <w:rFonts w:ascii="Times New Roman" w:hAnsi="Times New Roman" w:cs="Times New Roman"/>
                <w:color w:val="000000"/>
                <w:sz w:val="24"/>
                <w:szCs w:val="24"/>
              </w:rPr>
            </w:pPr>
            <w:r w:rsidRPr="0033117F">
              <w:rPr>
                <w:rFonts w:ascii="Times New Roman" w:hAnsi="Times New Roman" w:cs="Times New Roman"/>
                <w:color w:val="000000"/>
                <w:sz w:val="24"/>
                <w:szCs w:val="24"/>
              </w:rPr>
              <w:t>Drill No.-06</w:t>
            </w:r>
          </w:p>
        </w:tc>
        <w:tc>
          <w:tcPr>
            <w:tcW w:w="1000"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3B1055" w:rsidRPr="0033117F" w:rsidRDefault="003B1055" w:rsidP="0033117F">
            <w:pPr>
              <w:spacing w:after="0" w:line="240" w:lineRule="auto"/>
              <w:jc w:val="center"/>
              <w:rPr>
                <w:rFonts w:ascii="Times New Roman" w:hAnsi="Times New Roman" w:cs="Times New Roman"/>
                <w:b/>
                <w:bCs/>
                <w:color w:val="000000"/>
                <w:sz w:val="24"/>
                <w:szCs w:val="24"/>
                <w:u w:val="single"/>
              </w:rPr>
            </w:pPr>
          </w:p>
        </w:tc>
        <w:tc>
          <w:tcPr>
            <w:tcW w:w="2084"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B1055" w:rsidRPr="0033117F" w:rsidRDefault="003B1055" w:rsidP="0033117F">
            <w:pPr>
              <w:spacing w:after="0" w:line="240" w:lineRule="auto"/>
              <w:jc w:val="center"/>
              <w:textAlignment w:val="bottom"/>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ANALYTICAL RESULT IN %</w:t>
            </w:r>
          </w:p>
        </w:tc>
      </w:tr>
      <w:tr w:rsidR="00B70FCE" w:rsidRPr="00204DA4" w:rsidTr="00B70FCE">
        <w:trPr>
          <w:trHeight w:val="780"/>
        </w:trPr>
        <w:tc>
          <w:tcPr>
            <w:tcW w:w="2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FROM   (m)</w:t>
            </w:r>
          </w:p>
        </w:tc>
        <w:tc>
          <w:tcPr>
            <w:tcW w:w="2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                   (m)</w:t>
            </w:r>
          </w:p>
        </w:tc>
        <w:tc>
          <w:tcPr>
            <w:tcW w:w="2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RUN            (m)</w:t>
            </w:r>
          </w:p>
        </w:tc>
        <w:tc>
          <w:tcPr>
            <w:tcW w:w="4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CORE THICKNESS</w:t>
            </w:r>
          </w:p>
        </w:tc>
        <w:tc>
          <w:tcPr>
            <w:tcW w:w="3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RECO. %</w:t>
            </w:r>
          </w:p>
        </w:tc>
        <w:tc>
          <w:tcPr>
            <w:tcW w:w="4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SAMPLE NO.</w:t>
            </w:r>
          </w:p>
        </w:tc>
        <w:tc>
          <w:tcPr>
            <w:tcW w:w="100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LITHOLOGY</w:t>
            </w:r>
          </w:p>
        </w:tc>
        <w:tc>
          <w:tcPr>
            <w:tcW w:w="2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SiO</w:t>
            </w:r>
            <w:r w:rsidRPr="00B70FCE">
              <w:rPr>
                <w:rFonts w:ascii="Times New Roman" w:eastAsia="SimSun" w:hAnsi="Times New Roman" w:cs="Times New Roman"/>
                <w:b/>
                <w:bCs/>
                <w:color w:val="000000"/>
                <w:sz w:val="18"/>
                <w:szCs w:val="18"/>
                <w:vertAlign w:val="subscript"/>
                <w:lang w:val="en-US" w:eastAsia="zh-CN" w:bidi="ar"/>
              </w:rPr>
              <w:t xml:space="preserve">2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Al</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2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Fe</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2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CaO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MgO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P</w:t>
            </w:r>
            <w:r w:rsidRPr="00B70FCE">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B70FCE">
              <w:rPr>
                <w:rFonts w:ascii="Times New Roman" w:eastAsia="SimSun" w:hAnsi="Times New Roman" w:cs="Times New Roman"/>
                <w:b/>
                <w:bCs/>
                <w:color w:val="000000"/>
                <w:sz w:val="18"/>
                <w:szCs w:val="18"/>
                <w:vertAlign w:val="subscript"/>
                <w:lang w:val="en-US" w:eastAsia="zh-CN" w:bidi="ar"/>
              </w:rPr>
              <w:t xml:space="preserve">5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LOI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TOTAL</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33117F">
            <w:pPr>
              <w:spacing w:after="0" w:line="240" w:lineRule="auto"/>
              <w:jc w:val="center"/>
              <w:rPr>
                <w:rFonts w:ascii="Times New Roman" w:hAnsi="Times New Roman" w:cs="Times New Roman"/>
                <w:color w:val="000000"/>
                <w:sz w:val="18"/>
                <w:szCs w:val="18"/>
              </w:rPr>
            </w:pP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Brownish red coloured soft and loose,Lateritic soil, </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0.77</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77</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36.50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99.467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12.20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42.17</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2.41</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0.015</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35.53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99.385</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42.39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36.42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99.390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11.76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99.452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9.68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45.53</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0.009</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37.64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99.489</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10.50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44.86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36.99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99.472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8.84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45.76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2.09</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99.330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6.26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47.70</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2.09</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0.006</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39.50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99.356</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50.92</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0.009</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40.72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99.509</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18.00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5.36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49.35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39.89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99.233</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0.20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49.79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0.018</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40.13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99.218</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5.88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50.24</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39.62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99.352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7.74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48.00</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0.006</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38.64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99.426</w:t>
            </w:r>
          </w:p>
        </w:tc>
      </w:tr>
      <w:tr w:rsidR="00F07B65" w:rsidRPr="00204DA4" w:rsidTr="00B70FCE">
        <w:trPr>
          <w:trHeight w:val="84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 (14 cm greyish shale)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7.64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47.70</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38.53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99.422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6.20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48.22</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2.09</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39.93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99.472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49.35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40.37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99.633</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6.70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46.65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2.41</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39.13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99.370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45.76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2.09</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37.92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99.482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5.56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48.45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0.015</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39.69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99.565</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48.90</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0.009</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39.29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99.539</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6.26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45.98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0.009</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39.52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99.569</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11.18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43.74</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11.86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5.83</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42.62</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35.30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99.664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32.00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11.82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5.90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41.94</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35.47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99.547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7.28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39.48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33.66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99.603</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13.12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6.26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41.49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2.09</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34.57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12.84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5.50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2.90</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35.25</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99.577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11.58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35.65</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99.612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10.54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36.18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99.504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11.10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42.39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5.30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41.27</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0.030</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33.48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99.570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14.68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0.030</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99.530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12.20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5.34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44.19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35.34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99.583</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6.92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38.58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1.77</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32.40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99.607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15.98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41.49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33.23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99.603</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15.64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42.17</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33.46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99.547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18.86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6.90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38.80</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31.95</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99.513</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7.66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38.35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30.43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99.540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47.00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22.68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8.46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35.89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0.049</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29.18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99.299</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24.36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8.94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34.78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0.049</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27.98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99.449</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34.99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29.70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99.447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50.00</w:t>
            </w:r>
          </w:p>
        </w:tc>
        <w:tc>
          <w:tcPr>
            <w:tcW w:w="215" w:type="pct"/>
            <w:tcBorders>
              <w:top w:val="nil"/>
              <w:left w:val="single" w:sz="4" w:space="0" w:color="000000"/>
              <w:bottom w:val="nil"/>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26.40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9.12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33.87</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26.76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99.633</w:t>
            </w:r>
          </w:p>
        </w:tc>
      </w:tr>
      <w:tr w:rsidR="0033117F" w:rsidRPr="00204DA4" w:rsidTr="00B70FCE">
        <w:trPr>
          <w:trHeight w:val="290"/>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auto"/>
            <w:noWrap/>
          </w:tcPr>
          <w:p w:rsidR="0033117F" w:rsidRPr="00204DA4" w:rsidRDefault="00B70FCE" w:rsidP="0033117F">
            <w:pPr>
              <w:spacing w:after="0" w:line="240" w:lineRule="auto"/>
              <w:jc w:val="center"/>
              <w:rPr>
                <w:rFonts w:ascii="Calibri" w:hAnsi="Calibri" w:cs="Calibri"/>
                <w:color w:val="000000"/>
                <w:sz w:val="18"/>
                <w:szCs w:val="18"/>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r>
    </w:tbl>
    <w:p w:rsidR="00F07B65" w:rsidRPr="00204DA4" w:rsidRDefault="00F07B65" w:rsidP="009461CD">
      <w:pPr>
        <w:spacing w:line="360" w:lineRule="auto"/>
        <w:jc w:val="center"/>
        <w:rPr>
          <w:rFonts w:ascii="Times New Roman" w:hAnsi="Times New Roman" w:cs="Times New Roman"/>
          <w:b/>
          <w:sz w:val="18"/>
          <w:szCs w:val="18"/>
          <w:lang w:val="en-US"/>
        </w:rPr>
      </w:pPr>
    </w:p>
    <w:p w:rsidR="00F07B65" w:rsidRDefault="00F07B65" w:rsidP="009461CD">
      <w:pPr>
        <w:spacing w:line="360" w:lineRule="auto"/>
        <w:jc w:val="center"/>
        <w:rPr>
          <w:rFonts w:ascii="Times New Roman" w:hAnsi="Times New Roman" w:cs="Times New Roman"/>
          <w:b/>
          <w:sz w:val="18"/>
          <w:szCs w:val="18"/>
          <w:lang w:val="en-US"/>
        </w:rPr>
      </w:pPr>
    </w:p>
    <w:p w:rsidR="009D421F" w:rsidRDefault="009D421F" w:rsidP="009461CD">
      <w:pPr>
        <w:spacing w:line="360" w:lineRule="auto"/>
        <w:jc w:val="center"/>
        <w:rPr>
          <w:rFonts w:ascii="Times New Roman" w:hAnsi="Times New Roman" w:cs="Times New Roman"/>
          <w:b/>
          <w:sz w:val="18"/>
          <w:szCs w:val="18"/>
          <w:lang w:val="en-US"/>
        </w:rPr>
      </w:pPr>
    </w:p>
    <w:p w:rsidR="009D421F" w:rsidRDefault="009D421F" w:rsidP="009461CD">
      <w:pPr>
        <w:spacing w:line="360" w:lineRule="auto"/>
        <w:jc w:val="center"/>
        <w:rPr>
          <w:rFonts w:ascii="Times New Roman" w:hAnsi="Times New Roman" w:cs="Times New Roman"/>
          <w:b/>
          <w:sz w:val="18"/>
          <w:szCs w:val="18"/>
          <w:lang w:val="en-US"/>
        </w:rPr>
      </w:pPr>
    </w:p>
    <w:p w:rsidR="009D421F" w:rsidRDefault="009D421F" w:rsidP="009461CD">
      <w:pPr>
        <w:spacing w:line="360" w:lineRule="auto"/>
        <w:jc w:val="center"/>
        <w:rPr>
          <w:rFonts w:ascii="Times New Roman" w:hAnsi="Times New Roman" w:cs="Times New Roman"/>
          <w:b/>
          <w:sz w:val="18"/>
          <w:szCs w:val="18"/>
          <w:lang w:val="en-US"/>
        </w:rPr>
      </w:pPr>
    </w:p>
    <w:p w:rsidR="009D421F" w:rsidRDefault="009D421F" w:rsidP="009461CD">
      <w:pPr>
        <w:spacing w:line="360" w:lineRule="auto"/>
        <w:jc w:val="center"/>
        <w:rPr>
          <w:rFonts w:ascii="Times New Roman" w:hAnsi="Times New Roman" w:cs="Times New Roman"/>
          <w:b/>
          <w:sz w:val="18"/>
          <w:szCs w:val="18"/>
          <w:lang w:val="en-US"/>
        </w:rPr>
      </w:pPr>
    </w:p>
    <w:p w:rsidR="009D421F" w:rsidRDefault="009D421F" w:rsidP="009461CD">
      <w:pPr>
        <w:spacing w:line="360" w:lineRule="auto"/>
        <w:jc w:val="center"/>
        <w:rPr>
          <w:rFonts w:ascii="Times New Roman" w:hAnsi="Times New Roman" w:cs="Times New Roman"/>
          <w:b/>
          <w:sz w:val="18"/>
          <w:szCs w:val="18"/>
          <w:lang w:val="en-US"/>
        </w:rPr>
      </w:pPr>
    </w:p>
    <w:p w:rsidR="009D421F" w:rsidRDefault="009D421F" w:rsidP="009461CD">
      <w:pPr>
        <w:spacing w:line="360" w:lineRule="auto"/>
        <w:jc w:val="center"/>
        <w:rPr>
          <w:rFonts w:ascii="Times New Roman" w:hAnsi="Times New Roman" w:cs="Times New Roman"/>
          <w:b/>
          <w:sz w:val="18"/>
          <w:szCs w:val="18"/>
          <w:lang w:val="en-US"/>
        </w:rPr>
      </w:pPr>
    </w:p>
    <w:p w:rsidR="009D421F" w:rsidRDefault="009D421F" w:rsidP="009461CD">
      <w:pPr>
        <w:spacing w:line="360" w:lineRule="auto"/>
        <w:jc w:val="center"/>
        <w:rPr>
          <w:rFonts w:ascii="Times New Roman" w:hAnsi="Times New Roman" w:cs="Times New Roman"/>
          <w:b/>
          <w:sz w:val="18"/>
          <w:szCs w:val="18"/>
          <w:lang w:val="en-US"/>
        </w:rPr>
      </w:pPr>
    </w:p>
    <w:p w:rsidR="009D421F" w:rsidRDefault="009D421F" w:rsidP="009461CD">
      <w:pPr>
        <w:spacing w:line="360" w:lineRule="auto"/>
        <w:jc w:val="center"/>
        <w:rPr>
          <w:rFonts w:ascii="Times New Roman" w:hAnsi="Times New Roman" w:cs="Times New Roman"/>
          <w:b/>
          <w:sz w:val="18"/>
          <w:szCs w:val="18"/>
          <w:lang w:val="en-US"/>
        </w:rPr>
      </w:pPr>
    </w:p>
    <w:p w:rsidR="009D421F" w:rsidRDefault="009D421F" w:rsidP="009461CD">
      <w:pPr>
        <w:spacing w:line="360" w:lineRule="auto"/>
        <w:jc w:val="center"/>
        <w:rPr>
          <w:rFonts w:ascii="Times New Roman" w:hAnsi="Times New Roman" w:cs="Times New Roman"/>
          <w:b/>
          <w:sz w:val="18"/>
          <w:szCs w:val="18"/>
          <w:lang w:val="en-US"/>
        </w:rPr>
      </w:pPr>
    </w:p>
    <w:p w:rsidR="009D421F" w:rsidRPr="00204DA4" w:rsidRDefault="009D421F" w:rsidP="009461CD">
      <w:pPr>
        <w:spacing w:line="360" w:lineRule="auto"/>
        <w:jc w:val="center"/>
        <w:rPr>
          <w:rFonts w:ascii="Times New Roman" w:hAnsi="Times New Roman" w:cs="Times New Roman"/>
          <w:b/>
          <w:sz w:val="18"/>
          <w:szCs w:val="18"/>
          <w:lang w:val="en-US"/>
        </w:rPr>
      </w:pPr>
    </w:p>
    <w:p w:rsidR="00F07B65" w:rsidRPr="00204DA4" w:rsidRDefault="00F07B65" w:rsidP="0033117F">
      <w:pPr>
        <w:spacing w:line="360" w:lineRule="auto"/>
        <w:rPr>
          <w:rFonts w:ascii="Times New Roman" w:hAnsi="Times New Roman" w:cs="Times New Roman"/>
          <w:b/>
          <w:sz w:val="18"/>
          <w:szCs w:val="18"/>
          <w:lang w:val="en-US"/>
        </w:rPr>
      </w:pPr>
    </w:p>
    <w:tbl>
      <w:tblPr>
        <w:tblW w:w="5070" w:type="pct"/>
        <w:tblLook w:val="04A0" w:firstRow="1" w:lastRow="0" w:firstColumn="1" w:lastColumn="0" w:noHBand="0" w:noVBand="1"/>
      </w:tblPr>
      <w:tblGrid>
        <w:gridCol w:w="766"/>
        <w:gridCol w:w="621"/>
        <w:gridCol w:w="606"/>
        <w:gridCol w:w="1267"/>
        <w:gridCol w:w="1007"/>
        <w:gridCol w:w="1274"/>
        <w:gridCol w:w="2890"/>
        <w:gridCol w:w="621"/>
        <w:gridCol w:w="835"/>
        <w:gridCol w:w="746"/>
        <w:gridCol w:w="734"/>
        <w:gridCol w:w="809"/>
        <w:gridCol w:w="757"/>
        <w:gridCol w:w="674"/>
        <w:gridCol w:w="847"/>
      </w:tblGrid>
      <w:tr w:rsidR="00CD4E07" w:rsidRPr="00204DA4" w:rsidTr="00B70FCE">
        <w:trPr>
          <w:trHeight w:val="290"/>
        </w:trPr>
        <w:tc>
          <w:tcPr>
            <w:tcW w:w="1917"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CD4E07" w:rsidRPr="0033117F" w:rsidRDefault="00CD4E07" w:rsidP="0033117F">
            <w:pPr>
              <w:spacing w:after="0" w:line="240" w:lineRule="auto"/>
              <w:rPr>
                <w:rFonts w:ascii="Times New Roman" w:eastAsia="Times New Roman" w:hAnsi="Times New Roman" w:cs="Times New Roman"/>
                <w:b/>
                <w:bCs/>
                <w:color w:val="000000"/>
                <w:sz w:val="24"/>
                <w:szCs w:val="24"/>
                <w:lang w:eastAsia="en-IN"/>
              </w:rPr>
            </w:pPr>
            <w:r w:rsidRPr="0033117F">
              <w:rPr>
                <w:rFonts w:ascii="Times New Roman" w:hAnsi="Times New Roman" w:cs="Times New Roman"/>
                <w:b/>
                <w:bCs/>
                <w:color w:val="000000"/>
                <w:sz w:val="24"/>
                <w:szCs w:val="24"/>
              </w:rPr>
              <w:lastRenderedPageBreak/>
              <w:t>S.No.-09</w:t>
            </w:r>
          </w:p>
        </w:tc>
        <w:tc>
          <w:tcPr>
            <w:tcW w:w="100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CD4E07" w:rsidRPr="0033117F" w:rsidRDefault="00CD4E07" w:rsidP="0033117F">
            <w:pPr>
              <w:spacing w:after="0" w:line="240" w:lineRule="auto"/>
              <w:jc w:val="center"/>
              <w:textAlignment w:val="center"/>
              <w:rPr>
                <w:rFonts w:ascii="Times New Roman" w:hAnsi="Times New Roman" w:cs="Times New Roman"/>
                <w:b/>
                <w:bCs/>
                <w:color w:val="000000"/>
                <w:sz w:val="24"/>
                <w:szCs w:val="24"/>
                <w:u w:val="single"/>
              </w:rPr>
            </w:pPr>
            <w:r w:rsidRPr="0033117F">
              <w:rPr>
                <w:rFonts w:ascii="Times New Roman" w:eastAsia="SimSun" w:hAnsi="Times New Roman" w:cs="Times New Roman"/>
                <w:b/>
                <w:bCs/>
                <w:color w:val="000000"/>
                <w:sz w:val="24"/>
                <w:szCs w:val="24"/>
                <w:u w:val="single"/>
                <w:lang w:val="en-US" w:eastAsia="zh-CN" w:bidi="ar"/>
              </w:rPr>
              <w:t>BOREHOLE No. ALD-12</w:t>
            </w:r>
          </w:p>
        </w:tc>
        <w:tc>
          <w:tcPr>
            <w:tcW w:w="2084"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CD4E07" w:rsidRPr="0033117F" w:rsidRDefault="0033117F" w:rsidP="0033117F">
            <w:pPr>
              <w:spacing w:after="0" w:line="240" w:lineRule="auto"/>
              <w:textAlignment w:val="bottom"/>
              <w:rPr>
                <w:rFonts w:ascii="Times New Roman" w:hAnsi="Times New Roman" w:cs="Times New Roman"/>
                <w:color w:val="000000"/>
                <w:sz w:val="24"/>
                <w:szCs w:val="24"/>
              </w:rPr>
            </w:pPr>
            <w:r>
              <w:rPr>
                <w:rFonts w:ascii="Times New Roman" w:eastAsia="SimSun" w:hAnsi="Times New Roman" w:cs="Times New Roman"/>
                <w:color w:val="000000"/>
                <w:sz w:val="24"/>
                <w:szCs w:val="24"/>
                <w:lang w:val="en-US" w:eastAsia="zh-CN" w:bidi="ar"/>
              </w:rPr>
              <w:t>Total depth (in m) : 50</w:t>
            </w:r>
            <w:r w:rsidR="00C05ED1" w:rsidRPr="0033117F">
              <w:rPr>
                <w:rFonts w:ascii="Times New Roman" w:eastAsia="SimSun" w:hAnsi="Times New Roman" w:cs="Times New Roman"/>
                <w:color w:val="000000"/>
                <w:sz w:val="24"/>
                <w:szCs w:val="24"/>
                <w:lang w:val="en-US" w:eastAsia="zh-CN" w:bidi="ar"/>
              </w:rPr>
              <w:t>.00</w:t>
            </w:r>
            <w:r w:rsidR="00B70FCE">
              <w:rPr>
                <w:rFonts w:ascii="Times New Roman" w:eastAsia="SimSun" w:hAnsi="Times New Roman" w:cs="Times New Roman"/>
                <w:color w:val="000000"/>
                <w:sz w:val="24"/>
                <w:szCs w:val="24"/>
                <w:lang w:val="en-US" w:eastAsia="zh-CN" w:bidi="ar"/>
              </w:rPr>
              <w:t xml:space="preserve"> </w:t>
            </w:r>
            <w:r>
              <w:rPr>
                <w:rFonts w:ascii="Times New Roman" w:eastAsia="SimSun" w:hAnsi="Times New Roman" w:cs="Times New Roman"/>
                <w:color w:val="000000"/>
                <w:sz w:val="24"/>
                <w:szCs w:val="24"/>
                <w:lang w:val="en-US" w:eastAsia="zh-CN" w:bidi="ar"/>
              </w:rPr>
              <w:t>M</w:t>
            </w:r>
          </w:p>
        </w:tc>
      </w:tr>
      <w:tr w:rsidR="00CD4E07" w:rsidRPr="00204DA4" w:rsidTr="00B70FCE">
        <w:trPr>
          <w:trHeight w:val="290"/>
        </w:trPr>
        <w:tc>
          <w:tcPr>
            <w:tcW w:w="1917"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CD4E07" w:rsidRPr="0033117F" w:rsidRDefault="00CD4E07" w:rsidP="0033117F">
            <w:pPr>
              <w:spacing w:after="0" w:line="240" w:lineRule="auto"/>
              <w:rPr>
                <w:rFonts w:ascii="Times New Roman" w:hAnsi="Times New Roman" w:cs="Times New Roman"/>
                <w:color w:val="000000"/>
                <w:sz w:val="24"/>
                <w:szCs w:val="24"/>
              </w:rPr>
            </w:pPr>
            <w:r w:rsidRPr="0033117F">
              <w:rPr>
                <w:rFonts w:ascii="Times New Roman" w:hAnsi="Times New Roman" w:cs="Times New Roman"/>
                <w:color w:val="000000"/>
                <w:sz w:val="24"/>
                <w:szCs w:val="24"/>
              </w:rPr>
              <w:t>Reduced Level : 269.960</w:t>
            </w:r>
          </w:p>
        </w:tc>
        <w:tc>
          <w:tcPr>
            <w:tcW w:w="1000"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CD4E07" w:rsidRPr="0033117F" w:rsidRDefault="00CD4E07" w:rsidP="0033117F">
            <w:pPr>
              <w:spacing w:after="0" w:line="240" w:lineRule="auto"/>
              <w:jc w:val="center"/>
              <w:rPr>
                <w:rFonts w:ascii="Times New Roman" w:hAnsi="Times New Roman" w:cs="Times New Roman"/>
                <w:b/>
                <w:bCs/>
                <w:color w:val="000000"/>
                <w:sz w:val="24"/>
                <w:szCs w:val="24"/>
                <w:u w:val="single"/>
              </w:rPr>
            </w:pPr>
          </w:p>
        </w:tc>
        <w:tc>
          <w:tcPr>
            <w:tcW w:w="2084"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CD4E07" w:rsidRPr="0033117F" w:rsidRDefault="00CD4E07" w:rsidP="0033117F">
            <w:pPr>
              <w:spacing w:after="0" w:line="240" w:lineRule="auto"/>
              <w:textAlignment w:val="center"/>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Date of Starting : 16.12.2024</w:t>
            </w:r>
          </w:p>
        </w:tc>
      </w:tr>
      <w:tr w:rsidR="00CD4E07" w:rsidRPr="00204DA4" w:rsidTr="00B70FCE">
        <w:trPr>
          <w:trHeight w:val="290"/>
        </w:trPr>
        <w:tc>
          <w:tcPr>
            <w:tcW w:w="1917"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3117F" w:rsidRDefault="00CD4E07" w:rsidP="0033117F">
            <w:pPr>
              <w:spacing w:after="0" w:line="240" w:lineRule="auto"/>
              <w:rPr>
                <w:rFonts w:ascii="Times New Roman" w:hAnsi="Times New Roman" w:cs="Times New Roman"/>
                <w:color w:val="000000"/>
                <w:sz w:val="24"/>
                <w:szCs w:val="24"/>
              </w:rPr>
            </w:pPr>
            <w:r w:rsidRPr="0033117F">
              <w:rPr>
                <w:rFonts w:ascii="Times New Roman" w:hAnsi="Times New Roman" w:cs="Times New Roman"/>
                <w:color w:val="000000"/>
                <w:sz w:val="24"/>
                <w:szCs w:val="24"/>
              </w:rPr>
              <w:t>Co-ordinates : 21° 35' 54.186" N</w:t>
            </w:r>
          </w:p>
          <w:p w:rsidR="00CD4E07" w:rsidRPr="0033117F" w:rsidRDefault="0033117F" w:rsidP="0033117F">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CD4E07" w:rsidRPr="0033117F">
              <w:rPr>
                <w:rFonts w:ascii="Times New Roman" w:hAnsi="Times New Roman" w:cs="Times New Roman"/>
                <w:color w:val="000000"/>
                <w:sz w:val="24"/>
                <w:szCs w:val="24"/>
              </w:rPr>
              <w:t xml:space="preserve"> 81° 54' 16.450" E</w:t>
            </w:r>
          </w:p>
        </w:tc>
        <w:tc>
          <w:tcPr>
            <w:tcW w:w="1000"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CD4E07" w:rsidRPr="0033117F" w:rsidRDefault="00CD4E07" w:rsidP="0033117F">
            <w:pPr>
              <w:spacing w:after="0" w:line="240" w:lineRule="auto"/>
              <w:jc w:val="center"/>
              <w:rPr>
                <w:rFonts w:ascii="Times New Roman" w:hAnsi="Times New Roman" w:cs="Times New Roman"/>
                <w:b/>
                <w:bCs/>
                <w:color w:val="000000"/>
                <w:sz w:val="24"/>
                <w:szCs w:val="24"/>
                <w:u w:val="single"/>
              </w:rPr>
            </w:pPr>
          </w:p>
        </w:tc>
        <w:tc>
          <w:tcPr>
            <w:tcW w:w="2084"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CD4E07" w:rsidRPr="0033117F" w:rsidRDefault="00CD4E07" w:rsidP="0033117F">
            <w:pPr>
              <w:spacing w:after="0" w:line="240" w:lineRule="auto"/>
              <w:textAlignment w:val="center"/>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Date of Closing  : 04.01.2025</w:t>
            </w:r>
          </w:p>
        </w:tc>
      </w:tr>
      <w:tr w:rsidR="00F07B65" w:rsidRPr="00204DA4" w:rsidTr="00B70FCE">
        <w:trPr>
          <w:trHeight w:val="402"/>
        </w:trPr>
        <w:tc>
          <w:tcPr>
            <w:tcW w:w="1917"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33117F" w:rsidRDefault="006C0AE8" w:rsidP="0033117F">
            <w:pPr>
              <w:spacing w:after="0" w:line="240" w:lineRule="auto"/>
              <w:textAlignment w:val="bottom"/>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Drill No.-Vol 180/6</w:t>
            </w:r>
          </w:p>
        </w:tc>
        <w:tc>
          <w:tcPr>
            <w:tcW w:w="1000"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33117F" w:rsidRDefault="00F07B65" w:rsidP="0033117F">
            <w:pPr>
              <w:spacing w:after="0" w:line="240" w:lineRule="auto"/>
              <w:jc w:val="center"/>
              <w:rPr>
                <w:rFonts w:ascii="Times New Roman" w:hAnsi="Times New Roman" w:cs="Times New Roman"/>
                <w:b/>
                <w:bCs/>
                <w:color w:val="000000"/>
                <w:sz w:val="24"/>
                <w:szCs w:val="24"/>
                <w:u w:val="single"/>
              </w:rPr>
            </w:pPr>
          </w:p>
        </w:tc>
        <w:tc>
          <w:tcPr>
            <w:tcW w:w="2084"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33117F" w:rsidRDefault="006C0AE8" w:rsidP="0033117F">
            <w:pPr>
              <w:spacing w:after="0" w:line="240" w:lineRule="auto"/>
              <w:jc w:val="center"/>
              <w:textAlignment w:val="bottom"/>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ANALYTICAL RESULT IN %</w:t>
            </w:r>
          </w:p>
        </w:tc>
      </w:tr>
      <w:tr w:rsidR="00B70FCE" w:rsidRPr="00204DA4" w:rsidTr="00B70FCE">
        <w:trPr>
          <w:trHeight w:val="640"/>
        </w:trPr>
        <w:tc>
          <w:tcPr>
            <w:tcW w:w="2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FROM   (m)</w:t>
            </w:r>
          </w:p>
        </w:tc>
        <w:tc>
          <w:tcPr>
            <w:tcW w:w="2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                   (m)</w:t>
            </w:r>
          </w:p>
        </w:tc>
        <w:tc>
          <w:tcPr>
            <w:tcW w:w="2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RUN            (m)</w:t>
            </w:r>
          </w:p>
        </w:tc>
        <w:tc>
          <w:tcPr>
            <w:tcW w:w="4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CORE THICKNESS</w:t>
            </w:r>
          </w:p>
        </w:tc>
        <w:tc>
          <w:tcPr>
            <w:tcW w:w="3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RECO. %</w:t>
            </w:r>
          </w:p>
        </w:tc>
        <w:tc>
          <w:tcPr>
            <w:tcW w:w="44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SAMPLE NO.</w:t>
            </w:r>
          </w:p>
        </w:tc>
        <w:tc>
          <w:tcPr>
            <w:tcW w:w="100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LITHOLOGY</w:t>
            </w:r>
          </w:p>
        </w:tc>
        <w:tc>
          <w:tcPr>
            <w:tcW w:w="2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SiO</w:t>
            </w:r>
            <w:r w:rsidRPr="00B70FCE">
              <w:rPr>
                <w:rFonts w:ascii="Times New Roman" w:eastAsia="SimSun" w:hAnsi="Times New Roman" w:cs="Times New Roman"/>
                <w:b/>
                <w:bCs/>
                <w:color w:val="000000"/>
                <w:sz w:val="18"/>
                <w:szCs w:val="18"/>
                <w:vertAlign w:val="subscript"/>
                <w:lang w:val="en-US" w:eastAsia="zh-CN" w:bidi="ar"/>
              </w:rPr>
              <w:t xml:space="preserve">2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Al</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25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Fe</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25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CaO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MgO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62"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P</w:t>
            </w:r>
            <w:r w:rsidRPr="00B70FCE">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B70FCE">
              <w:rPr>
                <w:rFonts w:ascii="Times New Roman" w:eastAsia="SimSun" w:hAnsi="Times New Roman" w:cs="Times New Roman"/>
                <w:b/>
                <w:bCs/>
                <w:color w:val="000000"/>
                <w:sz w:val="18"/>
                <w:szCs w:val="18"/>
                <w:vertAlign w:val="subscript"/>
                <w:lang w:val="en-US" w:eastAsia="zh-CN" w:bidi="ar"/>
              </w:rPr>
              <w:t xml:space="preserve">5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LOI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TOTAL</w:t>
            </w:r>
          </w:p>
        </w:tc>
      </w:tr>
      <w:tr w:rsidR="00F07B65" w:rsidRPr="00204DA4" w:rsidTr="00B70FCE">
        <w:trPr>
          <w:trHeight w:val="439"/>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33117F">
            <w:pPr>
              <w:spacing w:after="0" w:line="240" w:lineRule="auto"/>
              <w:jc w:val="center"/>
              <w:rPr>
                <w:rFonts w:ascii="Times New Roman" w:hAnsi="Times New Roman" w:cs="Times New Roman"/>
                <w:color w:val="000000"/>
                <w:sz w:val="18"/>
                <w:szCs w:val="18"/>
              </w:rPr>
            </w:pP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Brownish, red,soft and loose soil.</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33117F">
            <w:pPr>
              <w:spacing w:after="0" w:line="240" w:lineRule="auto"/>
              <w:rPr>
                <w:rFonts w:ascii="Calibri" w:hAnsi="Calibri" w:cs="Calibri"/>
                <w:color w:val="000000"/>
                <w:sz w:val="18"/>
                <w:szCs w:val="18"/>
              </w:rPr>
            </w:pPr>
          </w:p>
        </w:tc>
      </w:tr>
      <w:tr w:rsidR="00F07B65" w:rsidRPr="00204DA4" w:rsidTr="00B70FCE">
        <w:trPr>
          <w:trHeight w:val="589"/>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7.96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34.34</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12.58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40.23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99.384</w:t>
            </w:r>
          </w:p>
        </w:tc>
      </w:tr>
      <w:tr w:rsidR="00F07B65" w:rsidRPr="00204DA4" w:rsidTr="00B70FCE">
        <w:trPr>
          <w:trHeight w:val="642"/>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28.71</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15.00</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38.89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99.572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11.60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28.71</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14.19</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0.015</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38.15</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99.465</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11.36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5.20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30.73</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13.71</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0.030</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36.25</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99.280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11.16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31.65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12.26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37.66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99.544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13.70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5.76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36.11</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7.09</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34.56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99.457</w:t>
            </w:r>
          </w:p>
        </w:tc>
      </w:tr>
      <w:tr w:rsidR="00F07B65" w:rsidRPr="00204DA4" w:rsidTr="00B70FCE">
        <w:trPr>
          <w:trHeight w:val="855"/>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13.14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36.11</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6.93</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36.92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99.553</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42.39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35.20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12.24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0.018</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35.80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99.578</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12.00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36.33</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10.97</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40.18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99.460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14.22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5.54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38.58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34.80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99.581</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10.80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37.23</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7.74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36.98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99.251</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11.30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39.92</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5.48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36.89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99.614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9.84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40.60</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5.32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0.018</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37.88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99.378</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12.74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43.74</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34.41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Pinkish 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8.12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0.009</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38.64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99.559</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13.10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5.22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3.23</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35.06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99.581</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10.20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39.03</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7.74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38.32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99.622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38.35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6.45</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0.012</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37.90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99.232</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45.76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0.150</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37.45</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99.740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22.44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35.89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28.97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99.340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12.84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42.17</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35.32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99.621</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11.60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8.48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41.72</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34.23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99.664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26.00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42.84</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0.015</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36.90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99.275</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15.56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6.34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40.37</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99.444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17.92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8.42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38.35</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0.030</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31.22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6.84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39.70</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31.91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99.383</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16.28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9.40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37.01</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31.57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99.477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19.92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6.44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39.48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30.57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99.510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18.62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9.38</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2.41</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30.50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99.307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8.68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6.24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43.29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36.61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99.427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19.48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10.13</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37.46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29.89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99.627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Light purple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8.36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28.44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99.441</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20.64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37.46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30.23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99.407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21.58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8.24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36.78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29.88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99.477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40.37</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3.55</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34.68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99.484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20.14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7.26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36.78</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2.41</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30.92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99.537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40.00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23.56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7.46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28.92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99.563</w:t>
            </w:r>
          </w:p>
        </w:tc>
      </w:tr>
      <w:tr w:rsidR="00F07B65" w:rsidRPr="00204DA4" w:rsidTr="00B70FCE">
        <w:trPr>
          <w:trHeight w:val="612"/>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23.12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7.16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36.33</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29.18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99.493</w:t>
            </w:r>
          </w:p>
        </w:tc>
      </w:tr>
      <w:tr w:rsidR="00F07B65" w:rsidRPr="00204DA4" w:rsidTr="00B70FCE">
        <w:trPr>
          <w:trHeight w:val="672"/>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20.82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37.23</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29.92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99.447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24.18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34.76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28.24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99.597</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7.36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37.01</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0.030</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30.44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99.530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dolomitic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13.80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43.96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34.56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99.601</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44.41</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35.22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99.510</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5.16</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44.19</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0.021</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35.15</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99.601</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13.40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5.14</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43.96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0.024</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34.69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99.554</w:t>
            </w:r>
          </w:p>
        </w:tc>
      </w:tr>
      <w:tr w:rsidR="00F07B65"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41"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33117F">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w:t>
            </w:r>
          </w:p>
        </w:tc>
        <w:tc>
          <w:tcPr>
            <w:tcW w:w="1000"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33117F">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 fine grained, hard and compact , massive , stromatolitic  limestone.</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9.68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4.52</w:t>
            </w:r>
          </w:p>
        </w:tc>
        <w:tc>
          <w:tcPr>
            <w:tcW w:w="25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44.86</w:t>
            </w:r>
          </w:p>
        </w:tc>
        <w:tc>
          <w:tcPr>
            <w:tcW w:w="2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2.09</w:t>
            </w:r>
          </w:p>
        </w:tc>
        <w:tc>
          <w:tcPr>
            <w:tcW w:w="26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0.018</w:t>
            </w:r>
          </w:p>
        </w:tc>
        <w:tc>
          <w:tcPr>
            <w:tcW w:w="2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36.70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33117F">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99.468</w:t>
            </w:r>
          </w:p>
        </w:tc>
      </w:tr>
      <w:tr w:rsidR="00850C8F" w:rsidRPr="00204DA4" w:rsidTr="00B70FCE">
        <w:trPr>
          <w:trHeight w:val="290"/>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auto"/>
            <w:noWrap/>
          </w:tcPr>
          <w:p w:rsidR="00850C8F" w:rsidRPr="00204DA4" w:rsidRDefault="00B70FCE" w:rsidP="00850C8F">
            <w:pPr>
              <w:spacing w:after="0" w:line="240" w:lineRule="auto"/>
              <w:jc w:val="center"/>
              <w:rPr>
                <w:rFonts w:ascii="Calibri" w:hAnsi="Calibri" w:cs="Calibri"/>
                <w:color w:val="000000"/>
                <w:sz w:val="18"/>
                <w:szCs w:val="18"/>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r>
    </w:tbl>
    <w:p w:rsidR="00F07B65" w:rsidRDefault="00F07B65"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Default="009D421F" w:rsidP="0033117F">
      <w:pPr>
        <w:spacing w:line="360" w:lineRule="auto"/>
        <w:rPr>
          <w:rFonts w:ascii="Times New Roman" w:hAnsi="Times New Roman" w:cs="Times New Roman"/>
          <w:b/>
          <w:sz w:val="18"/>
          <w:szCs w:val="18"/>
          <w:lang w:val="en-US"/>
        </w:rPr>
      </w:pPr>
    </w:p>
    <w:p w:rsidR="009D421F" w:rsidRPr="00204DA4" w:rsidRDefault="009D421F" w:rsidP="0033117F">
      <w:pPr>
        <w:spacing w:line="360" w:lineRule="auto"/>
        <w:rPr>
          <w:rFonts w:ascii="Times New Roman" w:hAnsi="Times New Roman" w:cs="Times New Roman"/>
          <w:b/>
          <w:sz w:val="18"/>
          <w:szCs w:val="18"/>
          <w:lang w:val="en-US"/>
        </w:rPr>
      </w:pPr>
    </w:p>
    <w:tbl>
      <w:tblPr>
        <w:tblW w:w="7447" w:type="pct"/>
        <w:tblLook w:val="04A0" w:firstRow="1" w:lastRow="0" w:firstColumn="1" w:lastColumn="0" w:noHBand="0" w:noVBand="1"/>
      </w:tblPr>
      <w:tblGrid>
        <w:gridCol w:w="766"/>
        <w:gridCol w:w="621"/>
        <w:gridCol w:w="606"/>
        <w:gridCol w:w="1267"/>
        <w:gridCol w:w="1007"/>
        <w:gridCol w:w="1256"/>
        <w:gridCol w:w="2891"/>
        <w:gridCol w:w="640"/>
        <w:gridCol w:w="861"/>
        <w:gridCol w:w="763"/>
        <w:gridCol w:w="752"/>
        <w:gridCol w:w="824"/>
        <w:gridCol w:w="696"/>
        <w:gridCol w:w="650"/>
        <w:gridCol w:w="853"/>
        <w:gridCol w:w="845"/>
        <w:gridCol w:w="845"/>
        <w:gridCol w:w="845"/>
        <w:gridCol w:w="845"/>
        <w:gridCol w:w="845"/>
        <w:gridCol w:w="845"/>
        <w:gridCol w:w="845"/>
        <w:gridCol w:w="862"/>
      </w:tblGrid>
      <w:tr w:rsidR="00AB7543" w:rsidRPr="00204DA4" w:rsidTr="00B70FCE">
        <w:trPr>
          <w:gridAfter w:val="8"/>
          <w:wAfter w:w="1596" w:type="pct"/>
          <w:trHeight w:val="290"/>
        </w:trPr>
        <w:tc>
          <w:tcPr>
            <w:tcW w:w="130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AB7543" w:rsidRPr="0033117F" w:rsidRDefault="00AB7543" w:rsidP="0033117F">
            <w:pPr>
              <w:spacing w:after="0" w:line="240" w:lineRule="auto"/>
              <w:rPr>
                <w:rFonts w:ascii="Times New Roman" w:eastAsia="Times New Roman" w:hAnsi="Times New Roman" w:cs="Times New Roman"/>
                <w:b/>
                <w:bCs/>
                <w:color w:val="000000"/>
                <w:sz w:val="24"/>
                <w:szCs w:val="24"/>
                <w:lang w:eastAsia="en-IN"/>
              </w:rPr>
            </w:pPr>
            <w:r w:rsidRPr="0033117F">
              <w:rPr>
                <w:rFonts w:ascii="Times New Roman" w:hAnsi="Times New Roman" w:cs="Times New Roman"/>
                <w:b/>
                <w:bCs/>
                <w:color w:val="000000"/>
                <w:sz w:val="24"/>
                <w:szCs w:val="24"/>
              </w:rPr>
              <w:lastRenderedPageBreak/>
              <w:t>S.No.-10</w:t>
            </w:r>
          </w:p>
        </w:tc>
        <w:tc>
          <w:tcPr>
            <w:tcW w:w="681"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AB7543" w:rsidRPr="0033117F" w:rsidRDefault="00AB7543" w:rsidP="0033117F">
            <w:pPr>
              <w:spacing w:after="0" w:line="240" w:lineRule="auto"/>
              <w:jc w:val="center"/>
              <w:textAlignment w:val="center"/>
              <w:rPr>
                <w:rFonts w:ascii="Times New Roman" w:hAnsi="Times New Roman" w:cs="Times New Roman"/>
                <w:b/>
                <w:bCs/>
                <w:color w:val="000000"/>
                <w:sz w:val="24"/>
                <w:szCs w:val="24"/>
                <w:u w:val="single"/>
              </w:rPr>
            </w:pPr>
            <w:r w:rsidRPr="0033117F">
              <w:rPr>
                <w:rFonts w:ascii="Times New Roman" w:eastAsia="SimSun" w:hAnsi="Times New Roman" w:cs="Times New Roman"/>
                <w:b/>
                <w:bCs/>
                <w:color w:val="000000"/>
                <w:sz w:val="24"/>
                <w:szCs w:val="24"/>
                <w:u w:val="single"/>
                <w:lang w:val="en-US" w:eastAsia="zh-CN" w:bidi="ar"/>
              </w:rPr>
              <w:t>BOREHOLE No. ALD-13</w:t>
            </w:r>
          </w:p>
        </w:tc>
        <w:tc>
          <w:tcPr>
            <w:tcW w:w="1423"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AB7543" w:rsidRPr="0033117F" w:rsidRDefault="0033117F" w:rsidP="0033117F">
            <w:pPr>
              <w:spacing w:after="0" w:line="240" w:lineRule="auto"/>
              <w:textAlignment w:val="bottom"/>
              <w:rPr>
                <w:rFonts w:ascii="Times New Roman" w:hAnsi="Times New Roman" w:cs="Times New Roman"/>
                <w:color w:val="000000"/>
                <w:sz w:val="24"/>
                <w:szCs w:val="24"/>
              </w:rPr>
            </w:pPr>
            <w:r>
              <w:rPr>
                <w:rFonts w:ascii="Times New Roman" w:eastAsia="SimSun" w:hAnsi="Times New Roman" w:cs="Times New Roman"/>
                <w:color w:val="000000"/>
                <w:sz w:val="24"/>
                <w:szCs w:val="24"/>
                <w:lang w:val="en-US" w:eastAsia="zh-CN" w:bidi="ar"/>
              </w:rPr>
              <w:t>Total depth (in m) : 50</w:t>
            </w:r>
            <w:r w:rsidR="00C05ED1" w:rsidRPr="0033117F">
              <w:rPr>
                <w:rFonts w:ascii="Times New Roman" w:eastAsia="SimSun" w:hAnsi="Times New Roman" w:cs="Times New Roman"/>
                <w:color w:val="000000"/>
                <w:sz w:val="24"/>
                <w:szCs w:val="24"/>
                <w:lang w:val="en-US" w:eastAsia="zh-CN" w:bidi="ar"/>
              </w:rPr>
              <w:t>.00</w:t>
            </w:r>
            <w:r w:rsidR="00B70FCE">
              <w:rPr>
                <w:rFonts w:ascii="Times New Roman" w:eastAsia="SimSun" w:hAnsi="Times New Roman" w:cs="Times New Roman"/>
                <w:color w:val="000000"/>
                <w:sz w:val="24"/>
                <w:szCs w:val="24"/>
                <w:lang w:val="en-US" w:eastAsia="zh-CN" w:bidi="ar"/>
              </w:rPr>
              <w:t xml:space="preserve"> </w:t>
            </w:r>
            <w:r>
              <w:rPr>
                <w:rFonts w:ascii="Times New Roman" w:eastAsia="SimSun" w:hAnsi="Times New Roman" w:cs="Times New Roman"/>
                <w:color w:val="000000"/>
                <w:sz w:val="24"/>
                <w:szCs w:val="24"/>
                <w:lang w:val="en-US" w:eastAsia="zh-CN" w:bidi="ar"/>
              </w:rPr>
              <w:t>m</w:t>
            </w:r>
          </w:p>
        </w:tc>
      </w:tr>
      <w:tr w:rsidR="00AB7543" w:rsidRPr="00204DA4" w:rsidTr="00B70FCE">
        <w:trPr>
          <w:gridAfter w:val="8"/>
          <w:wAfter w:w="1596" w:type="pct"/>
          <w:trHeight w:val="290"/>
        </w:trPr>
        <w:tc>
          <w:tcPr>
            <w:tcW w:w="130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AB7543" w:rsidRPr="0033117F" w:rsidRDefault="00AB7543" w:rsidP="0033117F">
            <w:pPr>
              <w:spacing w:after="0" w:line="240" w:lineRule="auto"/>
              <w:rPr>
                <w:rFonts w:ascii="Times New Roman" w:hAnsi="Times New Roman" w:cs="Times New Roman"/>
                <w:color w:val="000000"/>
                <w:sz w:val="24"/>
                <w:szCs w:val="24"/>
              </w:rPr>
            </w:pPr>
            <w:r w:rsidRPr="0033117F">
              <w:rPr>
                <w:rFonts w:ascii="Times New Roman" w:hAnsi="Times New Roman" w:cs="Times New Roman"/>
                <w:color w:val="000000"/>
                <w:sz w:val="24"/>
                <w:szCs w:val="24"/>
              </w:rPr>
              <w:t>Reduced Level : 280.833</w:t>
            </w:r>
          </w:p>
        </w:tc>
        <w:tc>
          <w:tcPr>
            <w:tcW w:w="681"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AB7543" w:rsidRPr="0033117F" w:rsidRDefault="00AB7543" w:rsidP="0033117F">
            <w:pPr>
              <w:spacing w:after="0" w:line="240" w:lineRule="auto"/>
              <w:jc w:val="center"/>
              <w:rPr>
                <w:rFonts w:ascii="Times New Roman" w:hAnsi="Times New Roman" w:cs="Times New Roman"/>
                <w:b/>
                <w:bCs/>
                <w:color w:val="000000"/>
                <w:sz w:val="24"/>
                <w:szCs w:val="24"/>
                <w:u w:val="single"/>
              </w:rPr>
            </w:pPr>
          </w:p>
        </w:tc>
        <w:tc>
          <w:tcPr>
            <w:tcW w:w="1423"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AB7543" w:rsidRPr="0033117F" w:rsidRDefault="00AB7543" w:rsidP="0033117F">
            <w:pPr>
              <w:spacing w:after="0" w:line="240" w:lineRule="auto"/>
              <w:textAlignment w:val="center"/>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Date of Starting : 01.12.2024</w:t>
            </w:r>
          </w:p>
        </w:tc>
      </w:tr>
      <w:tr w:rsidR="00AB7543" w:rsidRPr="00204DA4" w:rsidTr="00B70FCE">
        <w:trPr>
          <w:gridAfter w:val="8"/>
          <w:wAfter w:w="1596" w:type="pct"/>
          <w:trHeight w:val="290"/>
        </w:trPr>
        <w:tc>
          <w:tcPr>
            <w:tcW w:w="130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3117F" w:rsidRDefault="00AB7543" w:rsidP="0033117F">
            <w:pPr>
              <w:spacing w:after="0" w:line="240" w:lineRule="auto"/>
              <w:rPr>
                <w:rFonts w:ascii="Times New Roman" w:hAnsi="Times New Roman" w:cs="Times New Roman"/>
                <w:color w:val="000000"/>
                <w:sz w:val="24"/>
                <w:szCs w:val="24"/>
              </w:rPr>
            </w:pPr>
            <w:r w:rsidRPr="0033117F">
              <w:rPr>
                <w:rFonts w:ascii="Times New Roman" w:hAnsi="Times New Roman" w:cs="Times New Roman"/>
                <w:color w:val="000000"/>
                <w:sz w:val="24"/>
                <w:szCs w:val="24"/>
              </w:rPr>
              <w:t>Co-ordinates : 21° 35' 54.035" N</w:t>
            </w:r>
          </w:p>
          <w:p w:rsidR="00AB7543" w:rsidRPr="0033117F" w:rsidRDefault="0033117F" w:rsidP="0033117F">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AB7543" w:rsidRPr="0033117F">
              <w:rPr>
                <w:rFonts w:ascii="Times New Roman" w:hAnsi="Times New Roman" w:cs="Times New Roman"/>
                <w:color w:val="000000"/>
                <w:sz w:val="24"/>
                <w:szCs w:val="24"/>
              </w:rPr>
              <w:t xml:space="preserve"> 81° 54' 44.270" E</w:t>
            </w:r>
          </w:p>
        </w:tc>
        <w:tc>
          <w:tcPr>
            <w:tcW w:w="681"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AB7543" w:rsidRPr="0033117F" w:rsidRDefault="00AB7543" w:rsidP="0033117F">
            <w:pPr>
              <w:spacing w:after="0" w:line="240" w:lineRule="auto"/>
              <w:jc w:val="center"/>
              <w:rPr>
                <w:rFonts w:ascii="Times New Roman" w:hAnsi="Times New Roman" w:cs="Times New Roman"/>
                <w:b/>
                <w:bCs/>
                <w:color w:val="000000"/>
                <w:sz w:val="24"/>
                <w:szCs w:val="24"/>
                <w:u w:val="single"/>
              </w:rPr>
            </w:pPr>
          </w:p>
        </w:tc>
        <w:tc>
          <w:tcPr>
            <w:tcW w:w="1423"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AB7543" w:rsidRPr="0033117F" w:rsidRDefault="00AB7543" w:rsidP="0033117F">
            <w:pPr>
              <w:spacing w:after="0" w:line="240" w:lineRule="auto"/>
              <w:textAlignment w:val="center"/>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Date of Closing  : 13.12.2024</w:t>
            </w:r>
          </w:p>
        </w:tc>
      </w:tr>
      <w:tr w:rsidR="00AB7543" w:rsidRPr="00204DA4" w:rsidTr="00B70FCE">
        <w:trPr>
          <w:gridAfter w:val="8"/>
          <w:wAfter w:w="1596" w:type="pct"/>
          <w:trHeight w:val="290"/>
        </w:trPr>
        <w:tc>
          <w:tcPr>
            <w:tcW w:w="130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AB7543" w:rsidRPr="0033117F" w:rsidRDefault="00A019BE" w:rsidP="0033117F">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Drill No.-Vol35/12</w:t>
            </w:r>
          </w:p>
        </w:tc>
        <w:tc>
          <w:tcPr>
            <w:tcW w:w="681"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AB7543" w:rsidRPr="0033117F" w:rsidRDefault="00AB7543" w:rsidP="0033117F">
            <w:pPr>
              <w:spacing w:after="0" w:line="240" w:lineRule="auto"/>
              <w:jc w:val="center"/>
              <w:rPr>
                <w:rFonts w:ascii="Times New Roman" w:hAnsi="Times New Roman" w:cs="Times New Roman"/>
                <w:b/>
                <w:bCs/>
                <w:color w:val="000000"/>
                <w:sz w:val="24"/>
                <w:szCs w:val="24"/>
                <w:u w:val="single"/>
              </w:rPr>
            </w:pPr>
          </w:p>
        </w:tc>
        <w:tc>
          <w:tcPr>
            <w:tcW w:w="1423"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AB7543" w:rsidRPr="0033117F" w:rsidRDefault="00AB7543" w:rsidP="0033117F">
            <w:pPr>
              <w:spacing w:after="0" w:line="240" w:lineRule="auto"/>
              <w:jc w:val="center"/>
              <w:textAlignment w:val="bottom"/>
              <w:rPr>
                <w:rFonts w:ascii="Times New Roman" w:hAnsi="Times New Roman" w:cs="Times New Roman"/>
                <w:color w:val="000000"/>
                <w:sz w:val="24"/>
                <w:szCs w:val="24"/>
              </w:rPr>
            </w:pPr>
            <w:r w:rsidRPr="0033117F">
              <w:rPr>
                <w:rFonts w:ascii="Times New Roman" w:eastAsia="SimSun" w:hAnsi="Times New Roman" w:cs="Times New Roman"/>
                <w:color w:val="000000"/>
                <w:sz w:val="24"/>
                <w:szCs w:val="24"/>
                <w:lang w:val="en-US" w:eastAsia="zh-CN" w:bidi="ar"/>
              </w:rPr>
              <w:t>ANALYTICAL RESULT IN %</w:t>
            </w:r>
          </w:p>
        </w:tc>
      </w:tr>
      <w:tr w:rsidR="00B70FCE" w:rsidRPr="00204DA4" w:rsidTr="00B70FCE">
        <w:trPr>
          <w:gridAfter w:val="8"/>
          <w:wAfter w:w="1596" w:type="pct"/>
          <w:trHeight w:val="975"/>
        </w:trPr>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FROM   (m)</w:t>
            </w:r>
          </w:p>
        </w:tc>
        <w:tc>
          <w:tcPr>
            <w:tcW w:w="14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                   (m)</w:t>
            </w:r>
          </w:p>
        </w:tc>
        <w:tc>
          <w:tcPr>
            <w:tcW w:w="1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RUN            (m)</w:t>
            </w:r>
          </w:p>
        </w:tc>
        <w:tc>
          <w:tcPr>
            <w:tcW w:w="2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CORE THICKNESS</w:t>
            </w:r>
          </w:p>
        </w:tc>
        <w:tc>
          <w:tcPr>
            <w:tcW w:w="23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RECO. %</w:t>
            </w:r>
          </w:p>
        </w:tc>
        <w:tc>
          <w:tcPr>
            <w:tcW w:w="295"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SAMPLE NO.</w:t>
            </w:r>
          </w:p>
        </w:tc>
        <w:tc>
          <w:tcPr>
            <w:tcW w:w="6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LITHOLOGY</w:t>
            </w:r>
          </w:p>
        </w:tc>
        <w:tc>
          <w:tcPr>
            <w:tcW w:w="1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p>
        </w:tc>
        <w:tc>
          <w:tcPr>
            <w:tcW w:w="2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p>
        </w:tc>
        <w:tc>
          <w:tcPr>
            <w:tcW w:w="18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p>
        </w:tc>
        <w:tc>
          <w:tcPr>
            <w:tcW w:w="1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p>
        </w:tc>
        <w:tc>
          <w:tcPr>
            <w:tcW w:w="19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p>
        </w:tc>
        <w:tc>
          <w:tcPr>
            <w:tcW w:w="164"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p>
        </w:tc>
      </w:tr>
      <w:tr w:rsidR="00B70FCE" w:rsidRPr="00204DA4" w:rsidTr="00B70FCE">
        <w:trPr>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rPr>
                <w:rFonts w:ascii="Times New Roman" w:hAnsi="Times New Roman" w:cs="Times New Roman"/>
                <w:color w:val="000000"/>
                <w:sz w:val="18"/>
                <w:szCs w:val="18"/>
              </w:rPr>
            </w:pP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coloured soft and loose ,Lateritic soil,</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9" w:type="pct"/>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SiO</w:t>
            </w:r>
            <w:r w:rsidRPr="00B70FCE">
              <w:rPr>
                <w:rFonts w:ascii="Times New Roman" w:eastAsia="SimSun" w:hAnsi="Times New Roman" w:cs="Times New Roman"/>
                <w:b/>
                <w:bCs/>
                <w:color w:val="000000"/>
                <w:sz w:val="18"/>
                <w:szCs w:val="18"/>
                <w:vertAlign w:val="subscript"/>
                <w:lang w:val="en-US" w:eastAsia="zh-CN" w:bidi="ar"/>
              </w:rPr>
              <w:t xml:space="preserve">2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199" w:type="pct"/>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Al</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199" w:type="pct"/>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Fe</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199" w:type="pct"/>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CaO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199" w:type="pct"/>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MgO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199" w:type="pct"/>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P</w:t>
            </w:r>
            <w:r w:rsidRPr="00B70FCE">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B70FCE">
              <w:rPr>
                <w:rFonts w:ascii="Times New Roman" w:eastAsia="SimSun" w:hAnsi="Times New Roman" w:cs="Times New Roman"/>
                <w:b/>
                <w:bCs/>
                <w:color w:val="000000"/>
                <w:sz w:val="18"/>
                <w:szCs w:val="18"/>
                <w:vertAlign w:val="subscript"/>
                <w:lang w:val="en-US" w:eastAsia="zh-CN" w:bidi="ar"/>
              </w:rPr>
              <w:t xml:space="preserve">5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199" w:type="pct"/>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LOI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199" w:type="pct"/>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TOTAL</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rPr>
                <w:rFonts w:ascii="Times New Roman" w:hAnsi="Times New Roman" w:cs="Times New Roman"/>
                <w:color w:val="000000"/>
                <w:sz w:val="18"/>
                <w:szCs w:val="18"/>
              </w:rPr>
            </w:pP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coloured soft and loose ,Lateritic soil,</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jc w:val="center"/>
              <w:rPr>
                <w:rFonts w:ascii="Calibri" w:hAnsi="Calibri" w:cs="Calibri"/>
                <w:color w:val="000000"/>
                <w:sz w:val="18"/>
                <w:szCs w:val="18"/>
              </w:rPr>
            </w:pP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jc w:val="center"/>
              <w:rPr>
                <w:rFonts w:ascii="Calibri" w:hAnsi="Calibri" w:cs="Calibri"/>
                <w:color w:val="000000"/>
                <w:sz w:val="18"/>
                <w:szCs w:val="18"/>
              </w:rPr>
            </w:pP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rPr>
                <w:rFonts w:ascii="Times New Roman" w:hAnsi="Times New Roman" w:cs="Times New Roman"/>
                <w:color w:val="000000"/>
                <w:sz w:val="18"/>
                <w:szCs w:val="18"/>
              </w:rPr>
            </w:pP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coloured soft and loose ,Lateritic soil,</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rPr>
                <w:rFonts w:ascii="Times New Roman" w:hAnsi="Times New Roman" w:cs="Times New Roman"/>
                <w:color w:val="000000"/>
                <w:sz w:val="18"/>
                <w:szCs w:val="18"/>
              </w:rPr>
            </w:pP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coloured soft and loose ,Lateritic soil,</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rPr>
                <w:rFonts w:ascii="Times New Roman" w:hAnsi="Times New Roman" w:cs="Times New Roman"/>
                <w:color w:val="000000"/>
                <w:sz w:val="18"/>
                <w:szCs w:val="18"/>
              </w:rPr>
            </w:pP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coloured soft and loose ,Lateritic soil,</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rPr>
                <w:rFonts w:ascii="Calibri" w:hAnsi="Calibri" w:cs="Calibri"/>
                <w:color w:val="000000"/>
                <w:sz w:val="18"/>
                <w:szCs w:val="18"/>
              </w:rPr>
            </w:pP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11.40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8.74</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42.63</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34.25</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99.52</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9.98</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6.50</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44.63</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36.20</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99.58</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9.70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7.10</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44.86</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99.62</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9.02</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5.62</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45.19</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36.79</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6.56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44.30</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35.76</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99.22</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11.10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9.26</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6.78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44.72</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36.30</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99.62</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8.82</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45.69</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36.58</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5.54</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47.31</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37.86</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99.35</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9.80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7.40</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44.48</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35.84</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99.67</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10.30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7.78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43.97</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35.32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99.45</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10.34</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7.36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44.55</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35.34</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99.57</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48.36</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38.48</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99.52</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8.64</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7.12</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45.75</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36.05</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99.35</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9.82</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43.95</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35.34</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10.84</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7.88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43.80</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34.86</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99.42</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10.98</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42.91</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34.66</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99.30</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16.50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10.76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38.60</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30.71</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9.78</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7.02</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44.51</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0.97</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35.99</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99.50</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15.78</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10.62</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39.18</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0.65</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31.14</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25.10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9.22</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5.76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45.73</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36.72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99.59</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9.02</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45.61</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36.78</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99.59</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10.58</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7.22</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44.64</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35.18</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99.39</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10.30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6.10</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44.55</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35.92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99.36</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11.90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7.28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42.36</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34.84</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99.39</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11.30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6.28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43.92</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35.39</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99.25</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13.88</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8.54</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40.78</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33.20</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99.28</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15.86</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10.62</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39.37</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31.29</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99.58</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14.08</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8.36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40.51</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33.17</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99.17</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12.72</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6.88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41.94</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34.52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99.26</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17.08</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11.03</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38.27</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30.46</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16.54</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38.36</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30.72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99.54</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17.26</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8.48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39.13</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31.29</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99.12</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16.32</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12.04</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38.03</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30.32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99.31</w:t>
            </w:r>
          </w:p>
        </w:tc>
      </w:tr>
      <w:tr w:rsidR="00B70FCE" w:rsidRPr="00204DA4" w:rsidTr="00B70FCE">
        <w:trPr>
          <w:gridAfter w:val="8"/>
          <w:wAfter w:w="1596" w:type="pct"/>
          <w:trHeight w:val="84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39.10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 with intercalation of shale.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20.24</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13.24</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35.41</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0.32</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28.12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6.96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43.22</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1.29</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35.36</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99.13</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13.66</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7.62</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41.21</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33.72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99.32</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15.06</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10.12</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39.21</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31.70</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99.46</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whitish Grey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13.16</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9.28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41.82</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33.09</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99.58</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whitish Grey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16.70</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11.52</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38.46</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30.35</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99.37</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whitish Grey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19.66</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13.26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35.62</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0.32</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28.33</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99.19</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whitish Grey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19.92</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12.48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35.87</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28.50</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99.41</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whitish Grey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17.96</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12.38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29.60</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99.42</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49.10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whitish Grey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16.88</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10.98</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38.47</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30.49</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99.36</w:t>
            </w:r>
          </w:p>
        </w:tc>
      </w:tr>
      <w:tr w:rsidR="00B70FCE" w:rsidRPr="00204DA4" w:rsidTr="00B70FCE">
        <w:trPr>
          <w:gridAfter w:val="8"/>
          <w:wAfter w:w="1596" w:type="pct"/>
          <w:trHeight w:val="560"/>
        </w:trPr>
        <w:tc>
          <w:tcPr>
            <w:tcW w:w="180"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49.10</w:t>
            </w:r>
          </w:p>
        </w:tc>
        <w:tc>
          <w:tcPr>
            <w:tcW w:w="146"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50.00</w:t>
            </w:r>
          </w:p>
        </w:tc>
        <w:tc>
          <w:tcPr>
            <w:tcW w:w="143"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298"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237"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95" w:type="pct"/>
            <w:tcBorders>
              <w:top w:val="single" w:sz="4" w:space="0" w:color="000000"/>
              <w:left w:val="single" w:sz="4" w:space="0" w:color="000000"/>
              <w:bottom w:val="single" w:sz="4" w:space="0" w:color="000000"/>
              <w:right w:val="single" w:sz="4" w:space="0" w:color="000000"/>
            </w:tcBorders>
            <w:shd w:val="clear" w:color="auto" w:fill="auto"/>
            <w:noWrap/>
          </w:tcPr>
          <w:p w:rsidR="00B70FCE" w:rsidRPr="00204DA4" w:rsidRDefault="00B70FCE" w:rsidP="00B70FCE">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w:t>
            </w:r>
          </w:p>
        </w:tc>
        <w:tc>
          <w:tcPr>
            <w:tcW w:w="681" w:type="pct"/>
            <w:tcBorders>
              <w:top w:val="single" w:sz="4" w:space="0" w:color="000000"/>
              <w:left w:val="single" w:sz="4" w:space="0" w:color="000000"/>
              <w:bottom w:val="single" w:sz="4" w:space="0" w:color="000000"/>
              <w:right w:val="single" w:sz="4" w:space="0" w:color="000000"/>
            </w:tcBorders>
            <w:shd w:val="clear" w:color="auto" w:fill="auto"/>
          </w:tcPr>
          <w:p w:rsidR="00B70FCE" w:rsidRPr="00204DA4" w:rsidRDefault="00B70FCE" w:rsidP="00B70FCE">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whitish Grey , fine grained, hard and compact , massive , stromatolitic limestone.</w:t>
            </w:r>
          </w:p>
        </w:tc>
        <w:tc>
          <w:tcPr>
            <w:tcW w:w="1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14.82</w:t>
            </w:r>
          </w:p>
        </w:tc>
        <w:tc>
          <w:tcPr>
            <w:tcW w:w="2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9.56</w:t>
            </w:r>
          </w:p>
        </w:tc>
        <w:tc>
          <w:tcPr>
            <w:tcW w:w="18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1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40.14</w:t>
            </w:r>
          </w:p>
        </w:tc>
        <w:tc>
          <w:tcPr>
            <w:tcW w:w="1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1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15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32.22</w:t>
            </w:r>
          </w:p>
        </w:tc>
        <w:tc>
          <w:tcPr>
            <w:tcW w:w="1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99.29</w:t>
            </w:r>
          </w:p>
        </w:tc>
      </w:tr>
      <w:tr w:rsidR="00B70FCE" w:rsidRPr="00204DA4" w:rsidTr="00B70FCE">
        <w:trPr>
          <w:gridAfter w:val="8"/>
          <w:wAfter w:w="1596" w:type="pct"/>
          <w:trHeight w:val="290"/>
        </w:trPr>
        <w:tc>
          <w:tcPr>
            <w:tcW w:w="3404" w:type="pct"/>
            <w:gridSpan w:val="15"/>
            <w:tcBorders>
              <w:top w:val="single" w:sz="4" w:space="0" w:color="000000"/>
              <w:left w:val="single" w:sz="4" w:space="0" w:color="000000"/>
              <w:bottom w:val="single" w:sz="4" w:space="0" w:color="000000"/>
              <w:right w:val="single" w:sz="4" w:space="0" w:color="000000"/>
            </w:tcBorders>
            <w:shd w:val="clear" w:color="auto" w:fill="auto"/>
            <w:noWrap/>
            <w:vAlign w:val="bottom"/>
          </w:tcPr>
          <w:p w:rsidR="00B70FCE" w:rsidRPr="00204DA4" w:rsidRDefault="00B70FCE" w:rsidP="00B70FCE">
            <w:pPr>
              <w:spacing w:after="0" w:line="240" w:lineRule="auto"/>
              <w:jc w:val="center"/>
              <w:rPr>
                <w:rFonts w:ascii="Calibri" w:hAnsi="Calibri" w:cs="Calibri"/>
                <w:color w:val="000000"/>
                <w:sz w:val="18"/>
                <w:szCs w:val="18"/>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r>
    </w:tbl>
    <w:p w:rsidR="00F07B65" w:rsidRPr="00204DA4" w:rsidRDefault="00F07B65" w:rsidP="009461CD">
      <w:pPr>
        <w:spacing w:line="360" w:lineRule="auto"/>
        <w:jc w:val="center"/>
        <w:rPr>
          <w:rFonts w:ascii="Times New Roman" w:hAnsi="Times New Roman" w:cs="Times New Roman"/>
          <w:b/>
          <w:sz w:val="18"/>
          <w:szCs w:val="18"/>
          <w:lang w:val="en-US"/>
        </w:rPr>
      </w:pPr>
    </w:p>
    <w:p w:rsidR="00D020C9" w:rsidRPr="00204DA4" w:rsidRDefault="00D020C9" w:rsidP="009461CD">
      <w:pPr>
        <w:spacing w:line="360" w:lineRule="auto"/>
        <w:jc w:val="center"/>
        <w:rPr>
          <w:rFonts w:ascii="Times New Roman" w:hAnsi="Times New Roman" w:cs="Times New Roman"/>
          <w:b/>
          <w:sz w:val="18"/>
          <w:szCs w:val="18"/>
          <w:lang w:val="en-US"/>
        </w:rPr>
      </w:pPr>
    </w:p>
    <w:p w:rsidR="00D020C9" w:rsidRPr="00204DA4" w:rsidRDefault="00D020C9" w:rsidP="0033117F">
      <w:pPr>
        <w:spacing w:line="360" w:lineRule="auto"/>
        <w:rPr>
          <w:rFonts w:ascii="Times New Roman" w:hAnsi="Times New Roman" w:cs="Times New Roman"/>
          <w:b/>
          <w:sz w:val="18"/>
          <w:szCs w:val="18"/>
          <w:lang w:val="en-US"/>
        </w:rPr>
      </w:pPr>
    </w:p>
    <w:tbl>
      <w:tblPr>
        <w:tblW w:w="4999" w:type="pct"/>
        <w:tblLook w:val="04A0" w:firstRow="1" w:lastRow="0" w:firstColumn="1" w:lastColumn="0" w:noHBand="0" w:noVBand="1"/>
      </w:tblPr>
      <w:tblGrid>
        <w:gridCol w:w="827"/>
        <w:gridCol w:w="621"/>
        <w:gridCol w:w="650"/>
        <w:gridCol w:w="794"/>
        <w:gridCol w:w="1161"/>
        <w:gridCol w:w="1050"/>
        <w:gridCol w:w="2334"/>
        <w:gridCol w:w="838"/>
        <w:gridCol w:w="901"/>
        <w:gridCol w:w="912"/>
        <w:gridCol w:w="815"/>
        <w:gridCol w:w="861"/>
        <w:gridCol w:w="943"/>
        <w:gridCol w:w="621"/>
        <w:gridCol w:w="923"/>
      </w:tblGrid>
      <w:tr w:rsidR="00315191" w:rsidRPr="00204DA4" w:rsidTr="00BA6617">
        <w:trPr>
          <w:trHeight w:val="450"/>
        </w:trPr>
        <w:tc>
          <w:tcPr>
            <w:tcW w:w="179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15191" w:rsidRPr="00BA6617" w:rsidRDefault="00315191" w:rsidP="00BA6617">
            <w:pPr>
              <w:spacing w:after="0" w:line="240" w:lineRule="auto"/>
              <w:rPr>
                <w:rFonts w:ascii="Times New Roman" w:eastAsia="Times New Roman" w:hAnsi="Times New Roman" w:cs="Times New Roman"/>
                <w:b/>
                <w:bCs/>
                <w:color w:val="000000"/>
                <w:sz w:val="24"/>
                <w:szCs w:val="24"/>
                <w:lang w:eastAsia="en-IN"/>
              </w:rPr>
            </w:pPr>
            <w:r w:rsidRPr="00BA6617">
              <w:rPr>
                <w:rFonts w:ascii="Times New Roman" w:hAnsi="Times New Roman" w:cs="Times New Roman"/>
                <w:b/>
                <w:bCs/>
                <w:color w:val="000000"/>
                <w:sz w:val="24"/>
                <w:szCs w:val="24"/>
              </w:rPr>
              <w:lastRenderedPageBreak/>
              <w:t>S. No.-.11</w:t>
            </w:r>
          </w:p>
        </w:tc>
        <w:tc>
          <w:tcPr>
            <w:tcW w:w="819"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315191" w:rsidRPr="00BA6617" w:rsidRDefault="00315191" w:rsidP="00BA6617">
            <w:pPr>
              <w:spacing w:after="0" w:line="240" w:lineRule="auto"/>
              <w:jc w:val="center"/>
              <w:textAlignment w:val="center"/>
              <w:rPr>
                <w:rFonts w:ascii="Times New Roman" w:eastAsia="SimSun" w:hAnsi="Times New Roman" w:cs="Times New Roman"/>
                <w:b/>
                <w:bCs/>
                <w:color w:val="000000"/>
                <w:sz w:val="24"/>
                <w:szCs w:val="24"/>
                <w:u w:val="single"/>
                <w:lang w:val="en-US" w:eastAsia="zh-CN" w:bidi="ar"/>
              </w:rPr>
            </w:pPr>
            <w:r w:rsidRPr="00BA6617">
              <w:rPr>
                <w:rFonts w:ascii="Times New Roman" w:eastAsia="SimSun" w:hAnsi="Times New Roman" w:cs="Times New Roman"/>
                <w:b/>
                <w:bCs/>
                <w:color w:val="000000"/>
                <w:sz w:val="24"/>
                <w:szCs w:val="24"/>
                <w:u w:val="single"/>
                <w:lang w:val="en-US" w:eastAsia="zh-CN" w:bidi="ar"/>
              </w:rPr>
              <w:t>BOREHOLE NO.</w:t>
            </w:r>
          </w:p>
          <w:p w:rsidR="00315191" w:rsidRPr="00BA6617" w:rsidRDefault="00315191" w:rsidP="00BA6617">
            <w:pPr>
              <w:spacing w:after="0" w:line="240" w:lineRule="auto"/>
              <w:jc w:val="center"/>
              <w:textAlignment w:val="center"/>
              <w:rPr>
                <w:rFonts w:ascii="Times New Roman" w:hAnsi="Times New Roman" w:cs="Times New Roman"/>
                <w:b/>
                <w:bCs/>
                <w:color w:val="000000"/>
                <w:sz w:val="24"/>
                <w:szCs w:val="24"/>
                <w:u w:val="single"/>
              </w:rPr>
            </w:pPr>
            <w:r w:rsidRPr="00BA6617">
              <w:rPr>
                <w:rFonts w:ascii="Times New Roman" w:eastAsia="SimSun" w:hAnsi="Times New Roman" w:cs="Times New Roman"/>
                <w:b/>
                <w:bCs/>
                <w:color w:val="000000"/>
                <w:sz w:val="24"/>
                <w:szCs w:val="24"/>
                <w:u w:val="single"/>
                <w:lang w:val="en-US" w:eastAsia="zh-CN" w:bidi="ar"/>
              </w:rPr>
              <w:t xml:space="preserve"> ALD-15</w:t>
            </w:r>
          </w:p>
        </w:tc>
        <w:tc>
          <w:tcPr>
            <w:tcW w:w="2390"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15191" w:rsidRPr="00BA6617" w:rsidRDefault="00315191" w:rsidP="00BA6617">
            <w:pPr>
              <w:spacing w:after="0" w:line="240" w:lineRule="auto"/>
              <w:jc w:val="center"/>
              <w:textAlignment w:val="bottom"/>
              <w:rPr>
                <w:rFonts w:ascii="Times New Roman" w:hAnsi="Times New Roman" w:cs="Times New Roman"/>
                <w:color w:val="000000"/>
                <w:sz w:val="24"/>
                <w:szCs w:val="24"/>
              </w:rPr>
            </w:pPr>
            <w:r w:rsidRPr="00BA6617">
              <w:rPr>
                <w:rFonts w:ascii="Times New Roman" w:eastAsia="SimSun" w:hAnsi="Times New Roman" w:cs="Times New Roman"/>
                <w:color w:val="000000"/>
                <w:sz w:val="24"/>
                <w:szCs w:val="24"/>
                <w:lang w:val="en-US" w:eastAsia="zh-CN" w:bidi="ar"/>
              </w:rPr>
              <w:t xml:space="preserve">Total depth (in m) :  50 </w:t>
            </w:r>
            <w:r w:rsidR="00C05ED1" w:rsidRPr="00BA6617">
              <w:rPr>
                <w:rFonts w:ascii="Times New Roman" w:eastAsia="SimSun" w:hAnsi="Times New Roman" w:cs="Times New Roman"/>
                <w:color w:val="000000"/>
                <w:sz w:val="24"/>
                <w:szCs w:val="24"/>
                <w:lang w:val="en-US" w:eastAsia="zh-CN" w:bidi="ar"/>
              </w:rPr>
              <w:t>.00</w:t>
            </w:r>
            <w:r w:rsidR="00B70FCE">
              <w:rPr>
                <w:rFonts w:ascii="Times New Roman" w:eastAsia="SimSun" w:hAnsi="Times New Roman" w:cs="Times New Roman"/>
                <w:color w:val="000000"/>
                <w:sz w:val="24"/>
                <w:szCs w:val="24"/>
                <w:lang w:val="en-US" w:eastAsia="zh-CN" w:bidi="ar"/>
              </w:rPr>
              <w:t xml:space="preserve"> m</w:t>
            </w:r>
          </w:p>
        </w:tc>
      </w:tr>
      <w:tr w:rsidR="00315191" w:rsidRPr="00204DA4" w:rsidTr="00B70FCE">
        <w:trPr>
          <w:trHeight w:val="405"/>
        </w:trPr>
        <w:tc>
          <w:tcPr>
            <w:tcW w:w="179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15191" w:rsidRPr="00BA6617" w:rsidRDefault="00315191" w:rsidP="00BA6617">
            <w:pPr>
              <w:spacing w:after="0" w:line="240" w:lineRule="auto"/>
              <w:rPr>
                <w:rFonts w:ascii="Times New Roman" w:hAnsi="Times New Roman" w:cs="Times New Roman"/>
                <w:color w:val="000000"/>
                <w:sz w:val="24"/>
                <w:szCs w:val="24"/>
              </w:rPr>
            </w:pPr>
            <w:r w:rsidRPr="00BA6617">
              <w:rPr>
                <w:rFonts w:ascii="Times New Roman" w:hAnsi="Times New Roman" w:cs="Times New Roman"/>
                <w:color w:val="000000"/>
                <w:sz w:val="24"/>
                <w:szCs w:val="24"/>
              </w:rPr>
              <w:t>Reduced Level : 269.730</w:t>
            </w:r>
          </w:p>
        </w:tc>
        <w:tc>
          <w:tcPr>
            <w:tcW w:w="819"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315191" w:rsidRPr="00BA6617" w:rsidRDefault="00315191" w:rsidP="00BA6617">
            <w:pPr>
              <w:spacing w:after="0" w:line="240" w:lineRule="auto"/>
              <w:jc w:val="center"/>
              <w:rPr>
                <w:rFonts w:ascii="Times New Roman" w:hAnsi="Times New Roman" w:cs="Times New Roman"/>
                <w:b/>
                <w:bCs/>
                <w:color w:val="000000"/>
                <w:sz w:val="24"/>
                <w:szCs w:val="24"/>
                <w:u w:val="single"/>
              </w:rPr>
            </w:pPr>
          </w:p>
        </w:tc>
        <w:tc>
          <w:tcPr>
            <w:tcW w:w="2390"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15191" w:rsidRPr="00BA6617" w:rsidRDefault="00315191" w:rsidP="00BA6617">
            <w:pPr>
              <w:spacing w:after="0" w:line="240" w:lineRule="auto"/>
              <w:jc w:val="center"/>
              <w:textAlignment w:val="bottom"/>
              <w:rPr>
                <w:rFonts w:ascii="Times New Roman" w:hAnsi="Times New Roman" w:cs="Times New Roman"/>
                <w:color w:val="000000"/>
                <w:sz w:val="24"/>
                <w:szCs w:val="24"/>
              </w:rPr>
            </w:pPr>
            <w:r w:rsidRPr="00BA6617">
              <w:rPr>
                <w:rFonts w:ascii="Times New Roman" w:eastAsia="SimSun" w:hAnsi="Times New Roman" w:cs="Times New Roman"/>
                <w:color w:val="000000"/>
                <w:sz w:val="24"/>
                <w:szCs w:val="24"/>
                <w:lang w:val="en-US" w:eastAsia="zh-CN" w:bidi="ar"/>
              </w:rPr>
              <w:t>Date of Starting: 03.01.2025</w:t>
            </w:r>
          </w:p>
        </w:tc>
      </w:tr>
      <w:tr w:rsidR="00315191" w:rsidRPr="00204DA4" w:rsidTr="00B70FCE">
        <w:trPr>
          <w:trHeight w:val="375"/>
        </w:trPr>
        <w:tc>
          <w:tcPr>
            <w:tcW w:w="179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BA6617" w:rsidRPr="00BA6617" w:rsidRDefault="00315191" w:rsidP="00BA6617">
            <w:pPr>
              <w:spacing w:after="0" w:line="240" w:lineRule="auto"/>
              <w:rPr>
                <w:rFonts w:ascii="Times New Roman" w:hAnsi="Times New Roman" w:cs="Times New Roman"/>
                <w:color w:val="000000"/>
                <w:sz w:val="24"/>
                <w:szCs w:val="24"/>
              </w:rPr>
            </w:pPr>
            <w:r w:rsidRPr="00BA6617">
              <w:rPr>
                <w:rFonts w:ascii="Times New Roman" w:hAnsi="Times New Roman" w:cs="Times New Roman"/>
                <w:color w:val="000000"/>
                <w:sz w:val="24"/>
                <w:szCs w:val="24"/>
              </w:rPr>
              <w:t>Co-ordinates : 21° 35' 28.169" N</w:t>
            </w:r>
          </w:p>
          <w:p w:rsidR="00315191" w:rsidRPr="00BA6617" w:rsidRDefault="00BA6617" w:rsidP="00BA6617">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315191" w:rsidRPr="00BA6617">
              <w:rPr>
                <w:rFonts w:ascii="Times New Roman" w:hAnsi="Times New Roman" w:cs="Times New Roman"/>
                <w:color w:val="000000"/>
                <w:sz w:val="24"/>
                <w:szCs w:val="24"/>
              </w:rPr>
              <w:t>81° 54' 16.288" E</w:t>
            </w:r>
          </w:p>
        </w:tc>
        <w:tc>
          <w:tcPr>
            <w:tcW w:w="819"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315191" w:rsidRPr="00BA6617" w:rsidRDefault="00315191" w:rsidP="00BA6617">
            <w:pPr>
              <w:spacing w:after="0" w:line="240" w:lineRule="auto"/>
              <w:jc w:val="center"/>
              <w:rPr>
                <w:rFonts w:ascii="Times New Roman" w:hAnsi="Times New Roman" w:cs="Times New Roman"/>
                <w:b/>
                <w:bCs/>
                <w:color w:val="000000"/>
                <w:sz w:val="24"/>
                <w:szCs w:val="24"/>
                <w:u w:val="single"/>
              </w:rPr>
            </w:pPr>
          </w:p>
        </w:tc>
        <w:tc>
          <w:tcPr>
            <w:tcW w:w="2390"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15191" w:rsidRPr="00BA6617" w:rsidRDefault="00315191" w:rsidP="00BA6617">
            <w:pPr>
              <w:spacing w:after="0" w:line="240" w:lineRule="auto"/>
              <w:jc w:val="center"/>
              <w:textAlignment w:val="bottom"/>
              <w:rPr>
                <w:rFonts w:ascii="Times New Roman" w:hAnsi="Times New Roman" w:cs="Times New Roman"/>
                <w:color w:val="000000"/>
                <w:sz w:val="24"/>
                <w:szCs w:val="24"/>
              </w:rPr>
            </w:pPr>
            <w:r w:rsidRPr="00BA6617">
              <w:rPr>
                <w:rFonts w:ascii="Times New Roman" w:eastAsia="SimSun" w:hAnsi="Times New Roman" w:cs="Times New Roman"/>
                <w:color w:val="000000"/>
                <w:sz w:val="24"/>
                <w:szCs w:val="24"/>
                <w:lang w:val="en-US" w:eastAsia="zh-CN" w:bidi="ar"/>
              </w:rPr>
              <w:t>Date of Closing  : 15.01.2025</w:t>
            </w:r>
          </w:p>
        </w:tc>
      </w:tr>
      <w:tr w:rsidR="00315191" w:rsidRPr="00204DA4" w:rsidTr="00B70FCE">
        <w:trPr>
          <w:trHeight w:val="390"/>
        </w:trPr>
        <w:tc>
          <w:tcPr>
            <w:tcW w:w="179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315191" w:rsidRPr="00BA6617" w:rsidRDefault="00315191" w:rsidP="00BA6617">
            <w:pPr>
              <w:spacing w:after="0" w:line="240" w:lineRule="auto"/>
              <w:rPr>
                <w:rFonts w:ascii="Times New Roman" w:hAnsi="Times New Roman" w:cs="Times New Roman"/>
                <w:color w:val="000000"/>
                <w:sz w:val="24"/>
                <w:szCs w:val="24"/>
              </w:rPr>
            </w:pPr>
            <w:r w:rsidRPr="00BA6617">
              <w:rPr>
                <w:rFonts w:ascii="Times New Roman" w:hAnsi="Times New Roman" w:cs="Times New Roman"/>
                <w:color w:val="000000"/>
                <w:sz w:val="24"/>
                <w:szCs w:val="24"/>
              </w:rPr>
              <w:t>Drill No.-Vol 35/12</w:t>
            </w:r>
          </w:p>
        </w:tc>
        <w:tc>
          <w:tcPr>
            <w:tcW w:w="819"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315191" w:rsidRPr="00BA6617" w:rsidRDefault="00315191" w:rsidP="00BA6617">
            <w:pPr>
              <w:spacing w:after="0" w:line="240" w:lineRule="auto"/>
              <w:jc w:val="center"/>
              <w:rPr>
                <w:rFonts w:ascii="Times New Roman" w:hAnsi="Times New Roman" w:cs="Times New Roman"/>
                <w:b/>
                <w:bCs/>
                <w:color w:val="000000"/>
                <w:sz w:val="24"/>
                <w:szCs w:val="24"/>
                <w:u w:val="single"/>
              </w:rPr>
            </w:pPr>
          </w:p>
        </w:tc>
        <w:tc>
          <w:tcPr>
            <w:tcW w:w="2390"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315191" w:rsidRPr="00BA6617" w:rsidRDefault="00315191" w:rsidP="00BA6617">
            <w:pPr>
              <w:spacing w:after="0" w:line="240" w:lineRule="auto"/>
              <w:jc w:val="center"/>
              <w:textAlignment w:val="bottom"/>
              <w:rPr>
                <w:rFonts w:ascii="Times New Roman" w:hAnsi="Times New Roman" w:cs="Times New Roman"/>
                <w:color w:val="000000"/>
                <w:sz w:val="24"/>
                <w:szCs w:val="24"/>
              </w:rPr>
            </w:pPr>
            <w:r w:rsidRPr="00BA6617">
              <w:rPr>
                <w:rFonts w:ascii="Times New Roman" w:eastAsia="SimSun" w:hAnsi="Times New Roman" w:cs="Times New Roman"/>
                <w:color w:val="000000"/>
                <w:sz w:val="24"/>
                <w:szCs w:val="24"/>
                <w:lang w:val="en-US" w:eastAsia="zh-CN" w:bidi="ar"/>
              </w:rPr>
              <w:t>ANALYTICAL RESULT IN %</w:t>
            </w:r>
          </w:p>
        </w:tc>
      </w:tr>
      <w:tr w:rsidR="00B70FCE"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BA6617" w:rsidRDefault="00B70FCE" w:rsidP="00B70FCE">
            <w:pPr>
              <w:spacing w:after="0" w:line="240" w:lineRule="auto"/>
              <w:jc w:val="center"/>
              <w:textAlignment w:val="center"/>
              <w:rPr>
                <w:rFonts w:ascii="Times New Roman" w:hAnsi="Times New Roman" w:cs="Times New Roman"/>
                <w:b/>
                <w:bCs/>
                <w:color w:val="000000"/>
                <w:sz w:val="20"/>
                <w:szCs w:val="20"/>
              </w:rPr>
            </w:pPr>
            <w:r w:rsidRPr="00BA6617">
              <w:rPr>
                <w:rFonts w:ascii="Times New Roman" w:eastAsia="SimSun" w:hAnsi="Times New Roman" w:cs="Times New Roman"/>
                <w:b/>
                <w:bCs/>
                <w:color w:val="000000"/>
                <w:sz w:val="20"/>
                <w:szCs w:val="20"/>
                <w:lang w:val="en-US" w:eastAsia="zh-CN" w:bidi="ar"/>
              </w:rPr>
              <w:t>FROM</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BA6617" w:rsidRDefault="00B70FCE" w:rsidP="00B70FCE">
            <w:pPr>
              <w:spacing w:after="0" w:line="240" w:lineRule="auto"/>
              <w:jc w:val="center"/>
              <w:textAlignment w:val="center"/>
              <w:rPr>
                <w:rFonts w:ascii="Times New Roman" w:hAnsi="Times New Roman" w:cs="Times New Roman"/>
                <w:b/>
                <w:bCs/>
                <w:color w:val="000000"/>
                <w:sz w:val="20"/>
                <w:szCs w:val="20"/>
              </w:rPr>
            </w:pPr>
            <w:r w:rsidRPr="00BA6617">
              <w:rPr>
                <w:rFonts w:ascii="Times New Roman" w:eastAsia="SimSun" w:hAnsi="Times New Roman" w:cs="Times New Roman"/>
                <w:b/>
                <w:bCs/>
                <w:color w:val="000000"/>
                <w:sz w:val="20"/>
                <w:szCs w:val="20"/>
                <w:lang w:val="en-US" w:eastAsia="zh-CN" w:bidi="ar"/>
              </w:rPr>
              <w:t>TO</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BA6617" w:rsidRDefault="00B70FCE" w:rsidP="00B70FCE">
            <w:pPr>
              <w:spacing w:after="0" w:line="240" w:lineRule="auto"/>
              <w:jc w:val="center"/>
              <w:textAlignment w:val="center"/>
              <w:rPr>
                <w:rFonts w:ascii="Times New Roman" w:hAnsi="Times New Roman" w:cs="Times New Roman"/>
                <w:b/>
                <w:bCs/>
                <w:color w:val="000000"/>
                <w:sz w:val="20"/>
                <w:szCs w:val="20"/>
              </w:rPr>
            </w:pPr>
            <w:r w:rsidRPr="00BA6617">
              <w:rPr>
                <w:rFonts w:ascii="Times New Roman" w:eastAsia="SimSun" w:hAnsi="Times New Roman" w:cs="Times New Roman"/>
                <w:b/>
                <w:bCs/>
                <w:color w:val="000000"/>
                <w:sz w:val="20"/>
                <w:szCs w:val="20"/>
                <w:lang w:val="en-US" w:eastAsia="zh-CN" w:bidi="ar"/>
              </w:rPr>
              <w:t>RUN</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BA6617" w:rsidRDefault="00B70FCE" w:rsidP="00B70FCE">
            <w:pPr>
              <w:spacing w:after="0" w:line="240" w:lineRule="auto"/>
              <w:jc w:val="center"/>
              <w:textAlignment w:val="center"/>
              <w:rPr>
                <w:rFonts w:ascii="Times New Roman" w:hAnsi="Times New Roman" w:cs="Times New Roman"/>
                <w:b/>
                <w:bCs/>
                <w:color w:val="000000"/>
                <w:sz w:val="20"/>
                <w:szCs w:val="20"/>
              </w:rPr>
            </w:pPr>
            <w:r w:rsidRPr="00BA6617">
              <w:rPr>
                <w:rFonts w:ascii="Times New Roman" w:eastAsia="SimSun" w:hAnsi="Times New Roman" w:cs="Times New Roman"/>
                <w:b/>
                <w:bCs/>
                <w:color w:val="000000"/>
                <w:sz w:val="20"/>
                <w:szCs w:val="20"/>
                <w:lang w:val="en-US" w:eastAsia="zh-CN" w:bidi="ar"/>
              </w:rPr>
              <w:t>CORE</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Default="00B70FCE" w:rsidP="00B70FCE">
            <w:pPr>
              <w:spacing w:after="0" w:line="240" w:lineRule="auto"/>
              <w:jc w:val="center"/>
              <w:textAlignment w:val="center"/>
              <w:rPr>
                <w:rFonts w:ascii="Times New Roman" w:eastAsia="SimSun" w:hAnsi="Times New Roman" w:cs="Times New Roman"/>
                <w:b/>
                <w:bCs/>
                <w:color w:val="000000"/>
                <w:sz w:val="20"/>
                <w:szCs w:val="20"/>
                <w:lang w:val="en-US" w:eastAsia="zh-CN" w:bidi="ar"/>
              </w:rPr>
            </w:pPr>
            <w:r>
              <w:rPr>
                <w:rFonts w:ascii="Times New Roman" w:eastAsia="SimSun" w:hAnsi="Times New Roman" w:cs="Times New Roman"/>
                <w:b/>
                <w:bCs/>
                <w:color w:val="000000"/>
                <w:sz w:val="20"/>
                <w:szCs w:val="20"/>
                <w:lang w:val="en-US" w:eastAsia="zh-CN" w:bidi="ar"/>
              </w:rPr>
              <w:t xml:space="preserve"> CORE</w:t>
            </w:r>
          </w:p>
          <w:p w:rsidR="00B70FCE" w:rsidRPr="00BA6617" w:rsidRDefault="00B70FCE" w:rsidP="00B70FCE">
            <w:pPr>
              <w:spacing w:after="0" w:line="240" w:lineRule="auto"/>
              <w:jc w:val="center"/>
              <w:textAlignment w:val="center"/>
              <w:rPr>
                <w:rFonts w:ascii="Times New Roman" w:hAnsi="Times New Roman" w:cs="Times New Roman"/>
                <w:b/>
                <w:bCs/>
                <w:color w:val="000000"/>
                <w:sz w:val="20"/>
                <w:szCs w:val="20"/>
              </w:rPr>
            </w:pPr>
            <w:r w:rsidRPr="00BA6617">
              <w:rPr>
                <w:rFonts w:ascii="Times New Roman" w:eastAsia="SimSun" w:hAnsi="Times New Roman" w:cs="Times New Roman"/>
                <w:b/>
                <w:bCs/>
                <w:color w:val="000000"/>
                <w:sz w:val="20"/>
                <w:szCs w:val="20"/>
                <w:lang w:val="en-US" w:eastAsia="zh-CN" w:bidi="ar"/>
              </w:rPr>
              <w:t>RECO%</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BA6617" w:rsidRDefault="00B70FCE" w:rsidP="00B70FCE">
            <w:pPr>
              <w:spacing w:after="0" w:line="240" w:lineRule="auto"/>
              <w:jc w:val="center"/>
              <w:textAlignment w:val="center"/>
              <w:rPr>
                <w:rFonts w:ascii="Times New Roman" w:hAnsi="Times New Roman" w:cs="Times New Roman"/>
                <w:b/>
                <w:bCs/>
                <w:color w:val="000000"/>
                <w:sz w:val="20"/>
                <w:szCs w:val="20"/>
              </w:rPr>
            </w:pPr>
            <w:r w:rsidRPr="00BA6617">
              <w:rPr>
                <w:rFonts w:ascii="Times New Roman" w:eastAsia="SimSun" w:hAnsi="Times New Roman" w:cs="Times New Roman"/>
                <w:b/>
                <w:bCs/>
                <w:color w:val="000000"/>
                <w:sz w:val="20"/>
                <w:szCs w:val="20"/>
                <w:lang w:val="en-US" w:eastAsia="zh-CN" w:bidi="ar"/>
              </w:rPr>
              <w:t>SAMPLE</w:t>
            </w:r>
          </w:p>
        </w:tc>
        <w:tc>
          <w:tcPr>
            <w:tcW w:w="8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BA6617" w:rsidRDefault="00B70FCE" w:rsidP="00B70FCE">
            <w:pPr>
              <w:spacing w:after="0" w:line="240" w:lineRule="auto"/>
              <w:jc w:val="center"/>
              <w:textAlignment w:val="center"/>
              <w:rPr>
                <w:rFonts w:ascii="Times New Roman" w:hAnsi="Times New Roman" w:cs="Times New Roman"/>
                <w:b/>
                <w:bCs/>
                <w:color w:val="000000"/>
                <w:sz w:val="20"/>
                <w:szCs w:val="20"/>
              </w:rPr>
            </w:pPr>
            <w:r w:rsidRPr="00BA6617">
              <w:rPr>
                <w:rFonts w:ascii="Times New Roman" w:eastAsia="SimSun" w:hAnsi="Times New Roman" w:cs="Times New Roman"/>
                <w:b/>
                <w:bCs/>
                <w:color w:val="000000"/>
                <w:sz w:val="20"/>
                <w:szCs w:val="20"/>
                <w:lang w:val="en-US" w:eastAsia="zh-CN" w:bidi="ar"/>
              </w:rPr>
              <w:t>LITHOLOGY</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SiO</w:t>
            </w:r>
            <w:r w:rsidRPr="00B70FCE">
              <w:rPr>
                <w:rFonts w:ascii="Times New Roman" w:eastAsia="SimSun" w:hAnsi="Times New Roman" w:cs="Times New Roman"/>
                <w:b/>
                <w:bCs/>
                <w:color w:val="000000"/>
                <w:sz w:val="18"/>
                <w:szCs w:val="18"/>
                <w:vertAlign w:val="subscript"/>
                <w:lang w:val="en-US" w:eastAsia="zh-CN" w:bidi="ar"/>
              </w:rPr>
              <w:t xml:space="preserve">2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Al</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Fe</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CaO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MgO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P</w:t>
            </w:r>
            <w:r w:rsidRPr="00B70FCE">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B70FCE">
              <w:rPr>
                <w:rFonts w:ascii="Times New Roman" w:eastAsia="SimSun" w:hAnsi="Times New Roman" w:cs="Times New Roman"/>
                <w:b/>
                <w:bCs/>
                <w:color w:val="000000"/>
                <w:sz w:val="18"/>
                <w:szCs w:val="18"/>
                <w:vertAlign w:val="subscript"/>
                <w:lang w:val="en-US" w:eastAsia="zh-CN" w:bidi="ar"/>
              </w:rPr>
              <w:t xml:space="preserve">5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LOI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TOTAL</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Brown, soft and loose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Brown, soft and loose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jc w:val="center"/>
              <w:rPr>
                <w:rFonts w:ascii="Calibri" w:hAnsi="Calibri" w:cs="Calibri"/>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jc w:val="center"/>
              <w:rPr>
                <w:rFonts w:ascii="Calibri" w:hAnsi="Calibri" w:cs="Calibri"/>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BA6617">
            <w:pPr>
              <w:spacing w:after="0" w:line="240" w:lineRule="auto"/>
              <w:jc w:val="center"/>
              <w:rPr>
                <w:rFonts w:ascii="Times New Roman" w:hAnsi="Times New Roman" w:cs="Times New Roman"/>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11.60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F07B65" w:rsidP="00BA6617">
            <w:pPr>
              <w:spacing w:after="0" w:line="240" w:lineRule="auto"/>
              <w:jc w:val="center"/>
              <w:rPr>
                <w:rFonts w:ascii="Times New Roman" w:hAnsi="Times New Roman" w:cs="Times New Roman"/>
                <w:color w:val="000000"/>
                <w:sz w:val="18"/>
                <w:szCs w:val="18"/>
              </w:rPr>
            </w:pP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Yellowish Brown, soft and loose, lateritic soil.</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BA6617">
            <w:pPr>
              <w:spacing w:after="0" w:line="240" w:lineRule="auto"/>
              <w:rPr>
                <w:rFonts w:ascii="Calibri" w:hAnsi="Calibri" w:cs="Calibri"/>
                <w:color w:val="000000"/>
                <w:sz w:val="18"/>
                <w:szCs w:val="18"/>
              </w:rPr>
            </w:pP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shaly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10.179</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6.613</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1.138</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44.787</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0.891</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35.82</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99.428</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14.545</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9.420</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1.982</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40.177</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0.907</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32.19</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99.221</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16.60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shaly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10.168</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6.239</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0.738</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45.946</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0.206</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36.11</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99.407</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16.60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8.599</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6.118</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0.655</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46.997</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0.177</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37.01</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99.556</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11.137</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6.781</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1.169</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44.134</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0.798</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35.43</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99.449</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12.103</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6.624</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1.423</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43.688</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0.702</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34.69</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99.230</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14.723</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9.452</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1.933</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40.311</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0.734</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32.37</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99.523</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13.188</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8.027</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1.608</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42.805</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0.333</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33.66</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99.621</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12.156</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6.851</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1.315</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43.871</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0.463</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34.75</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99.406</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14.024</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8.575</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1.661</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41.343</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0.655</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33.24</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99.559</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12.588</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8.449</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1.490</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42.798</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0.372</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33.59</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99.287</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12.280</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8.379</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1.437</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42.747</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0.446</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33.99</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99.279</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25.10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13.217</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7.037</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1.424</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43.442</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0.288</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34.12</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99.528</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15.674</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6.799</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1.617</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41.262</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0.724</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33.20</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99.337</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13.830</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6.053</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1.533</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42.930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0.599</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34.24</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99.185</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15.497</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8.641</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1.717</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40.624</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0.524</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32.44</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99.504</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13.918</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8.560</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1.430</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41.918</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0.389</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33.28</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99.556</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18.304</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11.436</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2.187</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37.148</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0.520</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29.70</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99.295</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20.492</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12.349</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2.579</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34.960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0.692</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28.26</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99.332</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25.749</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13.342</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2.883</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31.098</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0.843</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25.27</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99.185</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20.304</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9.856</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2.251</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36.363</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0.921</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29.75</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99.445</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21.561</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11.050</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2.245</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35.678</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0.506</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28.32</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99.360</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46.580</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16.593</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5.185</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16.161</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1.195</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0.056</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13.64</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99.410</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49.150</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19.435</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5.866</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12.602</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1.063</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0.056</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11.02</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99.192</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44.508</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18.210</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5.460</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15.346</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1.717</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0.025</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14.24</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99.506</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shaly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29.486</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14.672</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3.773</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27.992</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0.683</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22.88</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99.551</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39.10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40.439</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16.514</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6.142</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18.693</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1.486</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0.025</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99.299</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50.910</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18.465</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6.011</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12.221</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1.037</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10.52</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99.207</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52.212</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21.324</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6.013</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10.116</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1.005</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8.81</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99.523</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53.623</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21.761</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6.097</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9.422</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0.677</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7.92</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99.561</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55.231</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21.967</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5.869</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8.260</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0.704</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7.28</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99.372</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55.952</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22.297</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5.942</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7.742</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0.727</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6.64</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99.361</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48.419</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17.858</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6.143</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14.225</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0.761</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0.056</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12.02</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99.482</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shaly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51.471</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20.143</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6.265</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11.034</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0.734</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9.70</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99.390</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shaly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57.300</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25.036</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6.139</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5.442</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0.561</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0.037</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4.92</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99.435</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49.10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0.65</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65</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55.414</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24.048</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5.849</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7.283</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0.597</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0.061</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6.18</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99.432</w:t>
            </w:r>
          </w:p>
        </w:tc>
      </w:tr>
      <w:tr w:rsidR="00F07B65" w:rsidRPr="00204DA4" w:rsidTr="00B70FCE">
        <w:trPr>
          <w:trHeight w:val="589"/>
        </w:trPr>
        <w:tc>
          <w:tcPr>
            <w:tcW w:w="29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49.10</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50.00</w:t>
            </w:r>
          </w:p>
        </w:tc>
        <w:tc>
          <w:tcPr>
            <w:tcW w:w="22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279"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407"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66.66666667</w:t>
            </w:r>
          </w:p>
        </w:tc>
        <w:tc>
          <w:tcPr>
            <w:tcW w:w="36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BA6617">
            <w:pPr>
              <w:spacing w:after="0" w:line="24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w:t>
            </w:r>
          </w:p>
        </w:tc>
        <w:tc>
          <w:tcPr>
            <w:tcW w:w="81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BA6617">
            <w:pPr>
              <w:spacing w:after="0" w:line="24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 fine grained, hard and compact , massive , shaly limestone.</w:t>
            </w:r>
          </w:p>
        </w:tc>
        <w:tc>
          <w:tcPr>
            <w:tcW w:w="29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27.654</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13.855</w:t>
            </w:r>
          </w:p>
        </w:tc>
        <w:tc>
          <w:tcPr>
            <w:tcW w:w="3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3.610</w:t>
            </w:r>
          </w:p>
        </w:tc>
        <w:tc>
          <w:tcPr>
            <w:tcW w:w="2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29.638</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0.548</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0.065</w:t>
            </w:r>
          </w:p>
        </w:tc>
        <w:tc>
          <w:tcPr>
            <w:tcW w:w="2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BA6617">
            <w:pPr>
              <w:spacing w:after="0" w:line="24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23.85</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BA6617">
            <w:pPr>
              <w:spacing w:after="0" w:line="24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99.220</w:t>
            </w:r>
          </w:p>
        </w:tc>
      </w:tr>
      <w:tr w:rsidR="00BA6617" w:rsidRPr="00204DA4" w:rsidTr="00B70FCE">
        <w:trPr>
          <w:trHeight w:val="589"/>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auto"/>
            <w:noWrap/>
            <w:vAlign w:val="bottom"/>
          </w:tcPr>
          <w:p w:rsidR="00BA6617" w:rsidRPr="00204DA4" w:rsidRDefault="00B70FCE" w:rsidP="00BA6617">
            <w:pPr>
              <w:spacing w:after="0" w:line="240" w:lineRule="auto"/>
              <w:jc w:val="center"/>
              <w:rPr>
                <w:rFonts w:ascii="Calibri" w:hAnsi="Calibri" w:cs="Calibri"/>
                <w:color w:val="000000"/>
                <w:sz w:val="18"/>
                <w:szCs w:val="18"/>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r>
    </w:tbl>
    <w:p w:rsidR="00F07B65" w:rsidRPr="00204DA4" w:rsidRDefault="00F07B65" w:rsidP="009461CD">
      <w:pPr>
        <w:spacing w:line="360" w:lineRule="auto"/>
        <w:jc w:val="center"/>
        <w:rPr>
          <w:rFonts w:ascii="Times New Roman" w:hAnsi="Times New Roman" w:cs="Times New Roman"/>
          <w:b/>
          <w:sz w:val="18"/>
          <w:szCs w:val="18"/>
          <w:lang w:val="en-US"/>
        </w:rPr>
      </w:pPr>
    </w:p>
    <w:p w:rsidR="00F07B65" w:rsidRDefault="00F07B65" w:rsidP="009461CD">
      <w:pPr>
        <w:spacing w:line="360" w:lineRule="auto"/>
        <w:jc w:val="center"/>
        <w:rPr>
          <w:rFonts w:ascii="Times New Roman" w:hAnsi="Times New Roman" w:cs="Times New Roman"/>
          <w:b/>
          <w:sz w:val="18"/>
          <w:szCs w:val="18"/>
          <w:lang w:val="en-US"/>
        </w:rPr>
      </w:pPr>
    </w:p>
    <w:p w:rsidR="009D421F" w:rsidRPr="00204DA4" w:rsidRDefault="009D421F" w:rsidP="009461CD">
      <w:pPr>
        <w:spacing w:line="360" w:lineRule="auto"/>
        <w:jc w:val="center"/>
        <w:rPr>
          <w:rFonts w:ascii="Times New Roman" w:hAnsi="Times New Roman" w:cs="Times New Roman"/>
          <w:b/>
          <w:sz w:val="18"/>
          <w:szCs w:val="18"/>
          <w:lang w:val="en-US"/>
        </w:rPr>
      </w:pPr>
    </w:p>
    <w:tbl>
      <w:tblPr>
        <w:tblW w:w="5070" w:type="pct"/>
        <w:tblLook w:val="04A0" w:firstRow="1" w:lastRow="0" w:firstColumn="1" w:lastColumn="0" w:noHBand="0" w:noVBand="1"/>
      </w:tblPr>
      <w:tblGrid>
        <w:gridCol w:w="766"/>
        <w:gridCol w:w="621"/>
        <w:gridCol w:w="606"/>
        <w:gridCol w:w="1267"/>
        <w:gridCol w:w="1007"/>
        <w:gridCol w:w="1254"/>
        <w:gridCol w:w="2830"/>
        <w:gridCol w:w="742"/>
        <w:gridCol w:w="834"/>
        <w:gridCol w:w="739"/>
        <w:gridCol w:w="727"/>
        <w:gridCol w:w="800"/>
        <w:gridCol w:w="749"/>
        <w:gridCol w:w="665"/>
        <w:gridCol w:w="847"/>
      </w:tblGrid>
      <w:tr w:rsidR="001E5917" w:rsidRPr="00204DA4" w:rsidTr="00B70FCE">
        <w:trPr>
          <w:trHeight w:val="300"/>
        </w:trPr>
        <w:tc>
          <w:tcPr>
            <w:tcW w:w="191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1E5917" w:rsidRPr="00BA6617" w:rsidRDefault="001E5917" w:rsidP="00BA6617">
            <w:pPr>
              <w:spacing w:after="0" w:line="360" w:lineRule="auto"/>
              <w:jc w:val="both"/>
              <w:rPr>
                <w:rFonts w:ascii="Times New Roman" w:eastAsia="Times New Roman" w:hAnsi="Times New Roman" w:cs="Times New Roman"/>
                <w:b/>
                <w:bCs/>
                <w:color w:val="000000"/>
                <w:sz w:val="24"/>
                <w:szCs w:val="24"/>
                <w:lang w:eastAsia="en-IN"/>
              </w:rPr>
            </w:pPr>
            <w:r w:rsidRPr="00BA6617">
              <w:rPr>
                <w:rFonts w:ascii="Times New Roman" w:hAnsi="Times New Roman" w:cs="Times New Roman"/>
                <w:b/>
                <w:bCs/>
                <w:color w:val="000000"/>
                <w:sz w:val="24"/>
                <w:szCs w:val="24"/>
              </w:rPr>
              <w:lastRenderedPageBreak/>
              <w:t>S.No.-12</w:t>
            </w:r>
          </w:p>
        </w:tc>
        <w:tc>
          <w:tcPr>
            <w:tcW w:w="979"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1E5917" w:rsidRPr="00BA6617" w:rsidRDefault="00BA6617" w:rsidP="00BA6617">
            <w:pPr>
              <w:spacing w:line="360" w:lineRule="auto"/>
              <w:jc w:val="both"/>
              <w:textAlignment w:val="center"/>
              <w:rPr>
                <w:rFonts w:ascii="Times New Roman" w:hAnsi="Times New Roman" w:cs="Times New Roman"/>
                <w:b/>
                <w:bCs/>
                <w:color w:val="000000"/>
                <w:sz w:val="24"/>
                <w:szCs w:val="24"/>
                <w:u w:val="single"/>
              </w:rPr>
            </w:pPr>
            <w:r>
              <w:rPr>
                <w:rFonts w:ascii="Times New Roman" w:eastAsia="SimSun" w:hAnsi="Times New Roman" w:cs="Times New Roman"/>
                <w:b/>
                <w:bCs/>
                <w:color w:val="000000"/>
                <w:sz w:val="24"/>
                <w:szCs w:val="24"/>
                <w:u w:val="single"/>
                <w:lang w:val="en-US" w:eastAsia="zh-CN" w:bidi="ar"/>
              </w:rPr>
              <w:t>BOREHOLE</w:t>
            </w:r>
            <w:r w:rsidR="001E5917" w:rsidRPr="00BA6617">
              <w:rPr>
                <w:rFonts w:ascii="Times New Roman" w:eastAsia="SimSun" w:hAnsi="Times New Roman" w:cs="Times New Roman"/>
                <w:b/>
                <w:bCs/>
                <w:color w:val="000000"/>
                <w:sz w:val="24"/>
                <w:szCs w:val="24"/>
                <w:u w:val="single"/>
                <w:lang w:val="en-US" w:eastAsia="zh-CN" w:bidi="ar"/>
              </w:rPr>
              <w:t>No. ALD-16</w:t>
            </w:r>
          </w:p>
        </w:tc>
        <w:tc>
          <w:tcPr>
            <w:tcW w:w="2112"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1E5917" w:rsidRPr="00BA6617" w:rsidRDefault="00B70FCE" w:rsidP="00BA6617">
            <w:pPr>
              <w:spacing w:line="360" w:lineRule="auto"/>
              <w:jc w:val="both"/>
              <w:textAlignment w:val="bottom"/>
              <w:rPr>
                <w:rFonts w:ascii="Times New Roman" w:hAnsi="Times New Roman" w:cs="Times New Roman"/>
                <w:color w:val="000000"/>
                <w:sz w:val="24"/>
                <w:szCs w:val="24"/>
              </w:rPr>
            </w:pPr>
            <w:r>
              <w:rPr>
                <w:rFonts w:ascii="Times New Roman" w:eastAsia="SimSun" w:hAnsi="Times New Roman" w:cs="Times New Roman"/>
                <w:color w:val="000000"/>
                <w:sz w:val="24"/>
                <w:szCs w:val="24"/>
                <w:lang w:val="en-US" w:eastAsia="zh-CN" w:bidi="ar"/>
              </w:rPr>
              <w:t xml:space="preserve">Total depth (in m) : 50 </w:t>
            </w:r>
            <w:r w:rsidR="00C05ED1" w:rsidRPr="00BA6617">
              <w:rPr>
                <w:rFonts w:ascii="Times New Roman" w:eastAsia="SimSun" w:hAnsi="Times New Roman" w:cs="Times New Roman"/>
                <w:color w:val="000000"/>
                <w:sz w:val="24"/>
                <w:szCs w:val="24"/>
                <w:lang w:val="en-US" w:eastAsia="zh-CN" w:bidi="ar"/>
              </w:rPr>
              <w:t>.00</w:t>
            </w:r>
            <w:r>
              <w:rPr>
                <w:rFonts w:ascii="Times New Roman" w:eastAsia="SimSun" w:hAnsi="Times New Roman" w:cs="Times New Roman"/>
                <w:color w:val="000000"/>
                <w:sz w:val="24"/>
                <w:szCs w:val="24"/>
                <w:lang w:val="en-US" w:eastAsia="zh-CN" w:bidi="ar"/>
              </w:rPr>
              <w:t xml:space="preserve"> m</w:t>
            </w:r>
          </w:p>
        </w:tc>
      </w:tr>
      <w:tr w:rsidR="001E5917" w:rsidRPr="00204DA4" w:rsidTr="00B70FCE">
        <w:trPr>
          <w:trHeight w:val="300"/>
        </w:trPr>
        <w:tc>
          <w:tcPr>
            <w:tcW w:w="191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1E5917" w:rsidRPr="00BA6617" w:rsidRDefault="001E5917" w:rsidP="00BA6617">
            <w:pPr>
              <w:spacing w:line="360" w:lineRule="auto"/>
              <w:jc w:val="both"/>
              <w:rPr>
                <w:rFonts w:ascii="Times New Roman" w:hAnsi="Times New Roman" w:cs="Times New Roman"/>
                <w:color w:val="000000"/>
                <w:sz w:val="24"/>
                <w:szCs w:val="24"/>
              </w:rPr>
            </w:pPr>
            <w:r w:rsidRPr="00BA6617">
              <w:rPr>
                <w:rFonts w:ascii="Times New Roman" w:hAnsi="Times New Roman" w:cs="Times New Roman"/>
                <w:color w:val="000000"/>
                <w:sz w:val="24"/>
                <w:szCs w:val="24"/>
              </w:rPr>
              <w:t>Reduced Level : 274.455</w:t>
            </w:r>
          </w:p>
        </w:tc>
        <w:tc>
          <w:tcPr>
            <w:tcW w:w="979"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E5917" w:rsidRPr="00BA6617" w:rsidRDefault="001E5917" w:rsidP="00BA6617">
            <w:pPr>
              <w:spacing w:line="360" w:lineRule="auto"/>
              <w:jc w:val="both"/>
              <w:rPr>
                <w:rFonts w:ascii="Times New Roman" w:hAnsi="Times New Roman" w:cs="Times New Roman"/>
                <w:b/>
                <w:bCs/>
                <w:color w:val="000000"/>
                <w:sz w:val="24"/>
                <w:szCs w:val="24"/>
                <w:u w:val="single"/>
              </w:rPr>
            </w:pPr>
          </w:p>
        </w:tc>
        <w:tc>
          <w:tcPr>
            <w:tcW w:w="2112"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1E5917" w:rsidRPr="00BA6617" w:rsidRDefault="001E5917" w:rsidP="00BA6617">
            <w:pPr>
              <w:spacing w:line="360" w:lineRule="auto"/>
              <w:jc w:val="both"/>
              <w:textAlignment w:val="center"/>
              <w:rPr>
                <w:rFonts w:ascii="Times New Roman" w:hAnsi="Times New Roman" w:cs="Times New Roman"/>
                <w:color w:val="000000"/>
                <w:sz w:val="24"/>
                <w:szCs w:val="24"/>
              </w:rPr>
            </w:pPr>
            <w:r w:rsidRPr="00BA6617">
              <w:rPr>
                <w:rFonts w:ascii="Times New Roman" w:eastAsia="SimSun" w:hAnsi="Times New Roman" w:cs="Times New Roman"/>
                <w:color w:val="000000"/>
                <w:sz w:val="24"/>
                <w:szCs w:val="24"/>
                <w:lang w:val="en-US" w:eastAsia="zh-CN" w:bidi="ar"/>
              </w:rPr>
              <w:t>Date of Starting : 14.12.2024</w:t>
            </w:r>
          </w:p>
        </w:tc>
      </w:tr>
      <w:tr w:rsidR="001E5917" w:rsidRPr="00204DA4" w:rsidTr="00B70FCE">
        <w:trPr>
          <w:trHeight w:val="300"/>
        </w:trPr>
        <w:tc>
          <w:tcPr>
            <w:tcW w:w="191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BA6617" w:rsidRDefault="001E5917" w:rsidP="00BA6617">
            <w:pPr>
              <w:spacing w:after="0" w:line="240" w:lineRule="auto"/>
              <w:jc w:val="both"/>
              <w:rPr>
                <w:rFonts w:ascii="Times New Roman" w:hAnsi="Times New Roman" w:cs="Times New Roman"/>
                <w:color w:val="000000"/>
                <w:sz w:val="24"/>
                <w:szCs w:val="24"/>
              </w:rPr>
            </w:pPr>
            <w:r w:rsidRPr="00BA6617">
              <w:rPr>
                <w:rFonts w:ascii="Times New Roman" w:hAnsi="Times New Roman" w:cs="Times New Roman"/>
                <w:color w:val="000000"/>
                <w:sz w:val="24"/>
                <w:szCs w:val="24"/>
              </w:rPr>
              <w:t xml:space="preserve">Co-ordinates : 21° 35' 28.017" N </w:t>
            </w:r>
          </w:p>
          <w:p w:rsidR="001E5917" w:rsidRPr="00BA6617" w:rsidRDefault="00BA6617" w:rsidP="00BA6617">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1E5917" w:rsidRPr="00BA6617">
              <w:rPr>
                <w:rFonts w:ascii="Times New Roman" w:hAnsi="Times New Roman" w:cs="Times New Roman"/>
                <w:color w:val="000000"/>
                <w:sz w:val="24"/>
                <w:szCs w:val="24"/>
              </w:rPr>
              <w:t>81° 54' 44.107" E</w:t>
            </w:r>
          </w:p>
        </w:tc>
        <w:tc>
          <w:tcPr>
            <w:tcW w:w="979"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E5917" w:rsidRPr="00BA6617" w:rsidRDefault="001E5917" w:rsidP="00BA6617">
            <w:pPr>
              <w:spacing w:line="360" w:lineRule="auto"/>
              <w:jc w:val="both"/>
              <w:rPr>
                <w:rFonts w:ascii="Times New Roman" w:hAnsi="Times New Roman" w:cs="Times New Roman"/>
                <w:b/>
                <w:bCs/>
                <w:color w:val="000000"/>
                <w:sz w:val="24"/>
                <w:szCs w:val="24"/>
                <w:u w:val="single"/>
              </w:rPr>
            </w:pPr>
          </w:p>
        </w:tc>
        <w:tc>
          <w:tcPr>
            <w:tcW w:w="2112" w:type="pct"/>
            <w:gridSpan w:val="8"/>
            <w:tcBorders>
              <w:top w:val="single" w:sz="4" w:space="0" w:color="000000"/>
              <w:left w:val="single" w:sz="4" w:space="0" w:color="000000"/>
              <w:bottom w:val="single" w:sz="4" w:space="0" w:color="000000"/>
              <w:right w:val="single" w:sz="4" w:space="0" w:color="000000"/>
            </w:tcBorders>
            <w:shd w:val="clear" w:color="auto" w:fill="auto"/>
            <w:noWrap/>
            <w:vAlign w:val="center"/>
          </w:tcPr>
          <w:p w:rsidR="001E5917" w:rsidRPr="00BA6617" w:rsidRDefault="001E5917" w:rsidP="00BA6617">
            <w:pPr>
              <w:spacing w:line="360" w:lineRule="auto"/>
              <w:jc w:val="both"/>
              <w:textAlignment w:val="center"/>
              <w:rPr>
                <w:rFonts w:ascii="Times New Roman" w:hAnsi="Times New Roman" w:cs="Times New Roman"/>
                <w:color w:val="000000"/>
                <w:sz w:val="24"/>
                <w:szCs w:val="24"/>
              </w:rPr>
            </w:pPr>
            <w:r w:rsidRPr="00BA6617">
              <w:rPr>
                <w:rFonts w:ascii="Times New Roman" w:eastAsia="SimSun" w:hAnsi="Times New Roman" w:cs="Times New Roman"/>
                <w:color w:val="000000"/>
                <w:sz w:val="24"/>
                <w:szCs w:val="24"/>
                <w:lang w:val="en-US" w:eastAsia="zh-CN" w:bidi="ar"/>
              </w:rPr>
              <w:t>Date of Closing  : 31.12.2024</w:t>
            </w:r>
          </w:p>
        </w:tc>
      </w:tr>
      <w:tr w:rsidR="001E5917" w:rsidRPr="00204DA4" w:rsidTr="00B70FCE">
        <w:trPr>
          <w:trHeight w:val="402"/>
        </w:trPr>
        <w:tc>
          <w:tcPr>
            <w:tcW w:w="1910" w:type="pct"/>
            <w:gridSpan w:val="6"/>
            <w:tcBorders>
              <w:top w:val="single" w:sz="4" w:space="0" w:color="000000"/>
              <w:left w:val="single" w:sz="4" w:space="0" w:color="000000"/>
              <w:bottom w:val="single" w:sz="4" w:space="0" w:color="000000"/>
              <w:right w:val="single" w:sz="4" w:space="0" w:color="000000"/>
            </w:tcBorders>
            <w:shd w:val="clear" w:color="auto" w:fill="auto"/>
            <w:noWrap/>
            <w:vAlign w:val="bottom"/>
          </w:tcPr>
          <w:p w:rsidR="001E5917" w:rsidRPr="00BA6617" w:rsidRDefault="001E5917" w:rsidP="00BA6617">
            <w:pPr>
              <w:spacing w:line="360" w:lineRule="auto"/>
              <w:jc w:val="both"/>
              <w:rPr>
                <w:rFonts w:ascii="Times New Roman" w:hAnsi="Times New Roman" w:cs="Times New Roman"/>
                <w:color w:val="000000"/>
                <w:sz w:val="24"/>
                <w:szCs w:val="24"/>
              </w:rPr>
            </w:pPr>
            <w:r w:rsidRPr="00BA6617">
              <w:rPr>
                <w:rFonts w:ascii="Times New Roman" w:hAnsi="Times New Roman" w:cs="Times New Roman"/>
                <w:color w:val="000000"/>
                <w:sz w:val="24"/>
                <w:szCs w:val="24"/>
              </w:rPr>
              <w:t>Drill No.-Vol 35/12</w:t>
            </w:r>
          </w:p>
        </w:tc>
        <w:tc>
          <w:tcPr>
            <w:tcW w:w="979"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E5917" w:rsidRPr="00BA6617" w:rsidRDefault="001E5917" w:rsidP="00BA6617">
            <w:pPr>
              <w:spacing w:line="360" w:lineRule="auto"/>
              <w:jc w:val="both"/>
              <w:rPr>
                <w:rFonts w:ascii="Times New Roman" w:hAnsi="Times New Roman" w:cs="Times New Roman"/>
                <w:b/>
                <w:bCs/>
                <w:color w:val="000000"/>
                <w:sz w:val="24"/>
                <w:szCs w:val="24"/>
                <w:u w:val="single"/>
              </w:rPr>
            </w:pPr>
          </w:p>
        </w:tc>
        <w:tc>
          <w:tcPr>
            <w:tcW w:w="2112" w:type="pct"/>
            <w:gridSpan w:val="8"/>
            <w:tcBorders>
              <w:top w:val="single" w:sz="4" w:space="0" w:color="000000"/>
              <w:left w:val="single" w:sz="4" w:space="0" w:color="000000"/>
              <w:bottom w:val="single" w:sz="4" w:space="0" w:color="000000"/>
              <w:right w:val="single" w:sz="4" w:space="0" w:color="000000"/>
            </w:tcBorders>
            <w:shd w:val="clear" w:color="auto" w:fill="auto"/>
            <w:noWrap/>
            <w:vAlign w:val="bottom"/>
          </w:tcPr>
          <w:p w:rsidR="001E5917" w:rsidRPr="00BA6617" w:rsidRDefault="001E5917" w:rsidP="00BA6617">
            <w:pPr>
              <w:spacing w:line="360" w:lineRule="auto"/>
              <w:jc w:val="both"/>
              <w:textAlignment w:val="bottom"/>
              <w:rPr>
                <w:rFonts w:ascii="Times New Roman" w:hAnsi="Times New Roman" w:cs="Times New Roman"/>
                <w:color w:val="000000"/>
                <w:sz w:val="24"/>
                <w:szCs w:val="24"/>
              </w:rPr>
            </w:pPr>
            <w:r w:rsidRPr="00BA6617">
              <w:rPr>
                <w:rFonts w:ascii="Times New Roman" w:eastAsia="SimSun" w:hAnsi="Times New Roman" w:cs="Times New Roman"/>
                <w:color w:val="000000"/>
                <w:sz w:val="24"/>
                <w:szCs w:val="24"/>
                <w:lang w:val="en-US" w:eastAsia="zh-CN" w:bidi="ar"/>
              </w:rPr>
              <w:t>ANALYTICAL RESULT IN %</w:t>
            </w:r>
          </w:p>
        </w:tc>
      </w:tr>
      <w:tr w:rsidR="00B70FCE" w:rsidRPr="00204DA4" w:rsidTr="00B70FCE">
        <w:trPr>
          <w:trHeight w:val="780"/>
        </w:trPr>
        <w:tc>
          <w:tcPr>
            <w:tcW w:w="2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FROM   (m)</w:t>
            </w:r>
          </w:p>
        </w:tc>
        <w:tc>
          <w:tcPr>
            <w:tcW w:w="2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                   (m)</w:t>
            </w:r>
          </w:p>
        </w:tc>
        <w:tc>
          <w:tcPr>
            <w:tcW w:w="2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RUN            (m)</w:t>
            </w:r>
          </w:p>
        </w:tc>
        <w:tc>
          <w:tcPr>
            <w:tcW w:w="43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CORE THICKNESS</w:t>
            </w:r>
          </w:p>
        </w:tc>
        <w:tc>
          <w:tcPr>
            <w:tcW w:w="348"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RECO. %</w:t>
            </w:r>
          </w:p>
        </w:tc>
        <w:tc>
          <w:tcPr>
            <w:tcW w:w="433"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Pr="00204DA4" w:rsidRDefault="00B70FCE" w:rsidP="00B70FCE">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SAMPLE NO.</w:t>
            </w:r>
          </w:p>
        </w:tc>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line="360" w:lineRule="auto"/>
              <w:jc w:val="center"/>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LITHOLOGY</w:t>
            </w:r>
          </w:p>
        </w:tc>
        <w:tc>
          <w:tcPr>
            <w:tcW w:w="25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SiO</w:t>
            </w:r>
            <w:r w:rsidRPr="00B70FCE">
              <w:rPr>
                <w:rFonts w:ascii="Times New Roman" w:eastAsia="SimSun" w:hAnsi="Times New Roman" w:cs="Times New Roman"/>
                <w:b/>
                <w:bCs/>
                <w:color w:val="000000"/>
                <w:sz w:val="18"/>
                <w:szCs w:val="18"/>
                <w:vertAlign w:val="subscript"/>
                <w:lang w:val="en-US" w:eastAsia="zh-CN" w:bidi="ar"/>
              </w:rPr>
              <w:t xml:space="preserve">2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89"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Al</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2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vertAlign w:val="subscript"/>
                <w:lang w:val="en-US" w:eastAsia="zh-CN" w:bidi="ar"/>
              </w:rPr>
            </w:pPr>
            <w:r w:rsidRPr="00204DA4">
              <w:rPr>
                <w:rFonts w:ascii="Times New Roman" w:eastAsia="SimSun" w:hAnsi="Times New Roman" w:cs="Times New Roman"/>
                <w:b/>
                <w:bCs/>
                <w:color w:val="000000"/>
                <w:sz w:val="18"/>
                <w:szCs w:val="18"/>
                <w:lang w:val="en-US" w:eastAsia="zh-CN" w:bidi="ar"/>
              </w:rPr>
              <w:t>Fe</w:t>
            </w:r>
            <w:r w:rsidRPr="00204DA4">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204DA4">
              <w:rPr>
                <w:rFonts w:ascii="Times New Roman" w:eastAsia="SimSun" w:hAnsi="Times New Roman" w:cs="Times New Roman"/>
                <w:b/>
                <w:bCs/>
                <w:color w:val="000000"/>
                <w:sz w:val="18"/>
                <w:szCs w:val="18"/>
                <w:vertAlign w:val="subscript"/>
                <w:lang w:val="en-US" w:eastAsia="zh-CN" w:bidi="ar"/>
              </w:rPr>
              <w:t xml:space="preserve">3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vertAlign w:val="subscript"/>
                <w:lang w:val="en-US" w:eastAsia="zh-CN" w:bidi="ar"/>
              </w:rPr>
              <w:t xml:space="preserve"> </w:t>
            </w:r>
            <w:r w:rsidRPr="00204DA4">
              <w:rPr>
                <w:rFonts w:ascii="Times New Roman" w:eastAsia="SimSun" w:hAnsi="Times New Roman" w:cs="Times New Roman"/>
                <w:b/>
                <w:bCs/>
                <w:color w:val="000000"/>
                <w:sz w:val="18"/>
                <w:szCs w:val="18"/>
                <w:lang w:val="en-US" w:eastAsia="zh-CN" w:bidi="ar"/>
              </w:rPr>
              <w:t>%</w:t>
            </w:r>
          </w:p>
        </w:tc>
        <w:tc>
          <w:tcPr>
            <w:tcW w:w="252"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CaO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77"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MgO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59"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P</w:t>
            </w:r>
            <w:r w:rsidRPr="00B70FCE">
              <w:rPr>
                <w:rFonts w:ascii="Times New Roman" w:eastAsia="SimSun" w:hAnsi="Times New Roman" w:cs="Times New Roman"/>
                <w:b/>
                <w:bCs/>
                <w:color w:val="000000"/>
                <w:sz w:val="18"/>
                <w:szCs w:val="18"/>
                <w:vertAlign w:val="subscript"/>
                <w:lang w:val="en-US" w:eastAsia="zh-CN" w:bidi="ar"/>
              </w:rPr>
              <w:t>2</w:t>
            </w:r>
            <w:r w:rsidRPr="00204DA4">
              <w:rPr>
                <w:rFonts w:ascii="Times New Roman" w:eastAsia="SimSun" w:hAnsi="Times New Roman" w:cs="Times New Roman"/>
                <w:b/>
                <w:bCs/>
                <w:color w:val="000000"/>
                <w:sz w:val="18"/>
                <w:szCs w:val="18"/>
                <w:lang w:val="en-US" w:eastAsia="zh-CN" w:bidi="ar"/>
              </w:rPr>
              <w:t>O</w:t>
            </w:r>
            <w:r w:rsidRPr="00B70FCE">
              <w:rPr>
                <w:rFonts w:ascii="Times New Roman" w:eastAsia="SimSun" w:hAnsi="Times New Roman" w:cs="Times New Roman"/>
                <w:b/>
                <w:bCs/>
                <w:color w:val="000000"/>
                <w:sz w:val="18"/>
                <w:szCs w:val="18"/>
                <w:vertAlign w:val="subscript"/>
                <w:lang w:val="en-US" w:eastAsia="zh-CN" w:bidi="ar"/>
              </w:rPr>
              <w:t xml:space="preserve">5 </w:t>
            </w:r>
            <w:r w:rsidRPr="00204DA4">
              <w:rPr>
                <w:rFonts w:ascii="Times New Roman" w:eastAsia="SimSun" w:hAnsi="Times New Roman" w:cs="Times New Roman"/>
                <w:b/>
                <w:bCs/>
                <w:color w:val="000000"/>
                <w:sz w:val="18"/>
                <w:szCs w:val="18"/>
                <w:lang w:val="en-US" w:eastAsia="zh-CN" w:bidi="ar"/>
              </w:rPr>
              <w:t xml:space="preserve">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 xml:space="preserve"> %</w:t>
            </w:r>
          </w:p>
        </w:tc>
        <w:tc>
          <w:tcPr>
            <w:tcW w:w="230" w:type="pct"/>
            <w:tcBorders>
              <w:top w:val="single" w:sz="4" w:space="0" w:color="000000"/>
              <w:left w:val="single" w:sz="4" w:space="0" w:color="000000"/>
              <w:bottom w:val="single" w:sz="4" w:space="0" w:color="000000"/>
              <w:right w:val="single" w:sz="4" w:space="0" w:color="000000"/>
            </w:tcBorders>
            <w:shd w:val="clear" w:color="auto" w:fill="auto"/>
            <w:vAlign w:val="center"/>
          </w:tcPr>
          <w:p w:rsidR="00B70FCE" w:rsidRDefault="00B70FCE" w:rsidP="00B70FCE">
            <w:pPr>
              <w:spacing w:after="0" w:line="240" w:lineRule="auto"/>
              <w:jc w:val="both"/>
              <w:textAlignment w:val="center"/>
              <w:rPr>
                <w:rFonts w:ascii="Times New Roman" w:eastAsia="SimSun" w:hAnsi="Times New Roman" w:cs="Times New Roman"/>
                <w:b/>
                <w:bCs/>
                <w:color w:val="000000"/>
                <w:sz w:val="18"/>
                <w:szCs w:val="18"/>
                <w:lang w:val="en-US" w:eastAsia="zh-CN" w:bidi="ar"/>
              </w:rPr>
            </w:pPr>
            <w:r w:rsidRPr="00204DA4">
              <w:rPr>
                <w:rFonts w:ascii="Times New Roman" w:eastAsia="SimSun" w:hAnsi="Times New Roman" w:cs="Times New Roman"/>
                <w:b/>
                <w:bCs/>
                <w:color w:val="000000"/>
                <w:sz w:val="18"/>
                <w:szCs w:val="18"/>
                <w:lang w:val="en-US" w:eastAsia="zh-CN" w:bidi="ar"/>
              </w:rPr>
              <w:t xml:space="preserve">LOI    </w:t>
            </w:r>
          </w:p>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B70FCE" w:rsidRPr="00204DA4" w:rsidRDefault="00B70FCE" w:rsidP="00B70FCE">
            <w:pPr>
              <w:spacing w:after="0" w:line="240" w:lineRule="auto"/>
              <w:jc w:val="both"/>
              <w:textAlignment w:val="center"/>
              <w:rPr>
                <w:rFonts w:ascii="Times New Roman" w:hAnsi="Times New Roman" w:cs="Times New Roman"/>
                <w:b/>
                <w:bCs/>
                <w:color w:val="000000"/>
                <w:sz w:val="18"/>
                <w:szCs w:val="18"/>
              </w:rPr>
            </w:pPr>
            <w:r w:rsidRPr="00204DA4">
              <w:rPr>
                <w:rFonts w:ascii="Times New Roman" w:eastAsia="SimSun" w:hAnsi="Times New Roman" w:cs="Times New Roman"/>
                <w:b/>
                <w:bCs/>
                <w:color w:val="000000"/>
                <w:sz w:val="18"/>
                <w:szCs w:val="18"/>
                <w:lang w:val="en-US" w:eastAsia="zh-CN" w:bidi="ar"/>
              </w:rPr>
              <w:t>TOTAL</w:t>
            </w:r>
          </w:p>
        </w:tc>
      </w:tr>
      <w:tr w:rsidR="00BA6617" w:rsidRPr="00204DA4" w:rsidTr="00B70FCE">
        <w:trPr>
          <w:trHeight w:val="29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 soft and loose soil</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29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 soft and loose soil</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29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 soft and loose soil</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29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soft and loose soil lateritic soil</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29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soft and loose soil lateritic soil</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29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5.60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soft and loose soil lateritic soil</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33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7.60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soft and loose soil lateritic soil</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54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7.60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8.60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 xml:space="preserve"> brownish red  soft and loose soil lateritic soil</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8.60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w:t>
            </w:r>
          </w:p>
        </w:tc>
        <w:tc>
          <w:tcPr>
            <w:tcW w:w="433"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vMerge/>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7.18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4.64</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47.10</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0.96</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38.05</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99.33</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10.88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6.64</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44.30</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35.31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99.22</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8.36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6.48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46.64</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36.71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99.51</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11.70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7.68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43.29</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34.64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99.35</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10.44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6.78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44.86</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99.39</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Light 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6.48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46.43</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99.54</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15.00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0.75</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Light 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10.74</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39.25</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31.17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99.46</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7.74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6.10</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47.15</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37.31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99.52</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14.20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7.68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41.65</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0.071</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33.32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99.22</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20.20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12.24</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35.42</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28.48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99.37</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11.46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7.36</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43.80</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34.93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99.32</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0.65</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65</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18.98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12.08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36.78</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29.32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99.64</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0.75</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7.62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5.90</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47.56</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37.33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99.73</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22.00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16.00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10.36</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39.40</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31.23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99.50</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19.96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12.28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35.88</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28.72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99.72</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17.18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11.24</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38.26</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30.26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99.48</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0.75</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19.38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12.62</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35.92</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28.63</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99.23</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15.98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11.02</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38.86</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31.11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99.68</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16.50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10.98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38.64</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30.72</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99.54</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16.98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11.06</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37.93</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30.44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99.38</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29.00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17.86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11.56</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2.00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37.46</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29.77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99.20</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22</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13.52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9.06</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41.57</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0.071</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33.24</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99.60</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23</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17.00</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29.68</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24.08</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99.31</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15.64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10.18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1.90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39.43</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31.81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99.77</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massive , stromatolitic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21.40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13.78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2.50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34.09</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27.01</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99.42</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33" w:type="pct"/>
            <w:tcBorders>
              <w:top w:val="nil"/>
              <w:left w:val="nil"/>
              <w:bottom w:val="nil"/>
              <w:right w:val="nil"/>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purple, fine grained, hard and compact ,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0.85</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85</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Calibri" w:hAnsi="Calibri" w:cs="Calibri"/>
                <w:color w:val="000000"/>
                <w:sz w:val="18"/>
                <w:szCs w:val="18"/>
              </w:rPr>
            </w:pPr>
            <w:r w:rsidRPr="00204DA4">
              <w:rPr>
                <w:rFonts w:ascii="Calibri" w:eastAsia="SimSun" w:hAnsi="Calibri" w:cs="Calibri"/>
                <w:color w:val="000000"/>
                <w:sz w:val="18"/>
                <w:szCs w:val="18"/>
                <w:lang w:val="en-US" w:eastAsia="zh-CN" w:bidi="ar"/>
              </w:rPr>
              <w:t>26</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18.84</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12.36</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35.44</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29.17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99.33</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Calibri" w:hAnsi="Calibri" w:cs="Calibri"/>
                <w:color w:val="000000"/>
                <w:sz w:val="18"/>
                <w:szCs w:val="18"/>
              </w:rPr>
            </w:pPr>
            <w:r w:rsidRPr="00204DA4">
              <w:rPr>
                <w:rFonts w:ascii="Calibri" w:eastAsia="SimSun" w:hAnsi="Calibri" w:cs="Calibri"/>
                <w:color w:val="000000"/>
                <w:sz w:val="18"/>
                <w:szCs w:val="18"/>
                <w:lang w:val="en-US" w:eastAsia="zh-CN" w:bidi="ar"/>
              </w:rPr>
              <w:t>27</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21.18</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14.48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33.59</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26.96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99.09</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38.00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80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Calibri" w:hAnsi="Calibri" w:cs="Calibri"/>
                <w:color w:val="000000"/>
                <w:sz w:val="18"/>
                <w:szCs w:val="18"/>
              </w:rPr>
            </w:pPr>
            <w:r w:rsidRPr="00204DA4">
              <w:rPr>
                <w:rFonts w:ascii="Calibri" w:eastAsia="SimSun" w:hAnsi="Calibri" w:cs="Calibri"/>
                <w:color w:val="000000"/>
                <w:sz w:val="18"/>
                <w:szCs w:val="18"/>
                <w:lang w:val="en-US" w:eastAsia="zh-CN" w:bidi="ar"/>
              </w:rPr>
              <w:t>28</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15.96</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2.40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38.51</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0.067</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30.90</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99.57</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F07B65" w:rsidP="009461CD">
            <w:pPr>
              <w:spacing w:line="360" w:lineRule="auto"/>
              <w:jc w:val="center"/>
              <w:rPr>
                <w:rFonts w:ascii="Times New Roman" w:hAnsi="Times New Roman" w:cs="Times New Roman"/>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Times New Roman" w:hAnsi="Times New Roman" w:cs="Times New Roman"/>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41.00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42.00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43.00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0.60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60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0.95</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95</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shaly limestone , (31 cm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46.00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Calibri" w:hAnsi="Calibri" w:cs="Calibri"/>
                <w:color w:val="000000"/>
                <w:sz w:val="18"/>
                <w:szCs w:val="18"/>
              </w:rPr>
            </w:pPr>
            <w:r w:rsidRPr="00204DA4">
              <w:rPr>
                <w:rFonts w:ascii="Calibri" w:eastAsia="SimSun" w:hAnsi="Calibri" w:cs="Calibri"/>
                <w:color w:val="000000"/>
                <w:sz w:val="18"/>
                <w:szCs w:val="18"/>
                <w:lang w:val="en-US" w:eastAsia="zh-CN" w:bidi="ar"/>
              </w:rPr>
              <w:t>30</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9.70</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7.54</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44.94</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0.32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Traces</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35.67</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99.27</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47.00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0.75</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Calibri" w:hAnsi="Calibri" w:cs="Calibri"/>
                <w:color w:val="000000"/>
                <w:sz w:val="18"/>
                <w:szCs w:val="18"/>
              </w:rPr>
            </w:pPr>
            <w:r w:rsidRPr="00204DA4">
              <w:rPr>
                <w:rFonts w:ascii="Calibri" w:eastAsia="SimSun" w:hAnsi="Calibri" w:cs="Calibri"/>
                <w:color w:val="000000"/>
                <w:sz w:val="18"/>
                <w:szCs w:val="18"/>
                <w:lang w:val="en-US" w:eastAsia="zh-CN" w:bidi="ar"/>
              </w:rPr>
              <w:t>31</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10.62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4.88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1.70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45.34</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0.80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0.043</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36.09</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99.47</w:t>
            </w: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lastRenderedPageBreak/>
              <w:t>48.00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0.75</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75</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jc w:val="center"/>
              <w:rPr>
                <w:rFonts w:ascii="Calibri" w:hAnsi="Calibri" w:cs="Calibri"/>
                <w:color w:val="000000"/>
                <w:sz w:val="18"/>
                <w:szCs w:val="18"/>
              </w:rPr>
            </w:pP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shale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F07B65" w:rsidP="009461CD">
            <w:pPr>
              <w:spacing w:line="360" w:lineRule="auto"/>
              <w:rPr>
                <w:rFonts w:ascii="Calibri" w:hAnsi="Calibri" w:cs="Calibri"/>
                <w:color w:val="000000"/>
                <w:sz w:val="18"/>
                <w:szCs w:val="18"/>
              </w:rPr>
            </w:pPr>
          </w:p>
        </w:tc>
      </w:tr>
      <w:tr w:rsidR="00BA6617" w:rsidRPr="00204DA4" w:rsidTr="00B70FCE">
        <w:trPr>
          <w:trHeight w:val="560"/>
        </w:trPr>
        <w:tc>
          <w:tcPr>
            <w:tcW w:w="26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49.00</w:t>
            </w:r>
          </w:p>
        </w:tc>
        <w:tc>
          <w:tcPr>
            <w:tcW w:w="215"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50.00</w:t>
            </w:r>
          </w:p>
        </w:tc>
        <w:tc>
          <w:tcPr>
            <w:tcW w:w="210"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43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0.70</w:t>
            </w:r>
          </w:p>
        </w:tc>
        <w:tc>
          <w:tcPr>
            <w:tcW w:w="348" w:type="pct"/>
            <w:tcBorders>
              <w:top w:val="single" w:sz="4" w:space="0" w:color="000000"/>
              <w:left w:val="single" w:sz="4" w:space="0" w:color="000000"/>
              <w:bottom w:val="single" w:sz="4" w:space="0" w:color="000000"/>
              <w:right w:val="single" w:sz="4" w:space="0" w:color="000000"/>
            </w:tcBorders>
            <w:shd w:val="clear" w:color="auto" w:fill="auto"/>
            <w:noWrap/>
          </w:tcPr>
          <w:p w:rsidR="00F07B65" w:rsidRPr="00204DA4" w:rsidRDefault="006C0AE8" w:rsidP="009461CD">
            <w:pPr>
              <w:spacing w:line="360" w:lineRule="auto"/>
              <w:jc w:val="center"/>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70</w:t>
            </w:r>
          </w:p>
        </w:tc>
        <w:tc>
          <w:tcPr>
            <w:tcW w:w="43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Calibri" w:hAnsi="Calibri" w:cs="Calibri"/>
                <w:color w:val="000000"/>
                <w:sz w:val="18"/>
                <w:szCs w:val="18"/>
              </w:rPr>
            </w:pPr>
            <w:r w:rsidRPr="00204DA4">
              <w:rPr>
                <w:rFonts w:ascii="Calibri" w:eastAsia="SimSun" w:hAnsi="Calibri" w:cs="Calibri"/>
                <w:color w:val="000000"/>
                <w:sz w:val="18"/>
                <w:szCs w:val="18"/>
                <w:lang w:val="en-US" w:eastAsia="zh-CN" w:bidi="ar"/>
              </w:rPr>
              <w:t>32</w:t>
            </w:r>
          </w:p>
        </w:tc>
        <w:tc>
          <w:tcPr>
            <w:tcW w:w="979" w:type="pct"/>
            <w:tcBorders>
              <w:top w:val="single" w:sz="4" w:space="0" w:color="000000"/>
              <w:left w:val="single" w:sz="4" w:space="0" w:color="000000"/>
              <w:bottom w:val="single" w:sz="4" w:space="0" w:color="000000"/>
              <w:right w:val="single" w:sz="4" w:space="0" w:color="000000"/>
            </w:tcBorders>
            <w:shd w:val="clear" w:color="auto" w:fill="auto"/>
          </w:tcPr>
          <w:p w:rsidR="00F07B65" w:rsidRPr="00204DA4" w:rsidRDefault="006C0AE8" w:rsidP="009461CD">
            <w:pPr>
              <w:spacing w:line="360" w:lineRule="auto"/>
              <w:textAlignment w:val="top"/>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Greyish , fine grained, hard and compact , limestone.</w:t>
            </w:r>
          </w:p>
        </w:tc>
        <w:tc>
          <w:tcPr>
            <w:tcW w:w="25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11.92</w:t>
            </w:r>
          </w:p>
        </w:tc>
        <w:tc>
          <w:tcPr>
            <w:tcW w:w="28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13.38</w:t>
            </w:r>
          </w:p>
        </w:tc>
        <w:tc>
          <w:tcPr>
            <w:tcW w:w="2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1.00</w:t>
            </w:r>
          </w:p>
        </w:tc>
        <w:tc>
          <w:tcPr>
            <w:tcW w:w="25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40.30</w:t>
            </w:r>
          </w:p>
        </w:tc>
        <w:tc>
          <w:tcPr>
            <w:tcW w:w="27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0.48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0.071</w:t>
            </w:r>
          </w:p>
        </w:tc>
        <w:tc>
          <w:tcPr>
            <w:tcW w:w="2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F07B65" w:rsidRPr="00204DA4" w:rsidRDefault="006C0AE8" w:rsidP="009461CD">
            <w:pPr>
              <w:spacing w:line="360" w:lineRule="auto"/>
              <w:jc w:val="center"/>
              <w:textAlignment w:val="center"/>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32.16</w:t>
            </w:r>
          </w:p>
        </w:tc>
        <w:tc>
          <w:tcPr>
            <w:tcW w:w="293" w:type="pct"/>
            <w:tcBorders>
              <w:top w:val="single" w:sz="4" w:space="0" w:color="000000"/>
              <w:left w:val="single" w:sz="4" w:space="0" w:color="000000"/>
              <w:bottom w:val="single" w:sz="4" w:space="0" w:color="000000"/>
              <w:right w:val="single" w:sz="4" w:space="0" w:color="000000"/>
            </w:tcBorders>
            <w:shd w:val="clear" w:color="auto" w:fill="auto"/>
            <w:noWrap/>
            <w:vAlign w:val="bottom"/>
          </w:tcPr>
          <w:p w:rsidR="00F07B65" w:rsidRPr="00204DA4" w:rsidRDefault="006C0AE8" w:rsidP="009461CD">
            <w:pPr>
              <w:spacing w:line="360" w:lineRule="auto"/>
              <w:jc w:val="center"/>
              <w:textAlignment w:val="bottom"/>
              <w:rPr>
                <w:rFonts w:ascii="Times New Roman" w:hAnsi="Times New Roman" w:cs="Times New Roman"/>
                <w:color w:val="000000"/>
                <w:sz w:val="18"/>
                <w:szCs w:val="18"/>
              </w:rPr>
            </w:pPr>
            <w:r w:rsidRPr="00204DA4">
              <w:rPr>
                <w:rFonts w:ascii="Times New Roman" w:eastAsia="SimSun" w:hAnsi="Times New Roman" w:cs="Times New Roman"/>
                <w:color w:val="000000"/>
                <w:sz w:val="18"/>
                <w:szCs w:val="18"/>
                <w:lang w:val="en-US" w:eastAsia="zh-CN" w:bidi="ar"/>
              </w:rPr>
              <w:t>99.31</w:t>
            </w:r>
          </w:p>
        </w:tc>
      </w:tr>
      <w:tr w:rsidR="00BA6617" w:rsidRPr="00204DA4" w:rsidTr="00B70FCE">
        <w:trPr>
          <w:trHeight w:val="290"/>
        </w:trPr>
        <w:tc>
          <w:tcPr>
            <w:tcW w:w="5000" w:type="pct"/>
            <w:gridSpan w:val="15"/>
            <w:tcBorders>
              <w:top w:val="single" w:sz="4" w:space="0" w:color="000000"/>
              <w:left w:val="single" w:sz="4" w:space="0" w:color="000000"/>
              <w:bottom w:val="single" w:sz="4" w:space="0" w:color="000000"/>
              <w:right w:val="single" w:sz="4" w:space="0" w:color="000000"/>
            </w:tcBorders>
            <w:shd w:val="clear" w:color="auto" w:fill="auto"/>
            <w:noWrap/>
            <w:vAlign w:val="bottom"/>
          </w:tcPr>
          <w:p w:rsidR="00BA6617" w:rsidRPr="00204DA4" w:rsidRDefault="00D64C13" w:rsidP="00BA6617">
            <w:pPr>
              <w:spacing w:line="360" w:lineRule="auto"/>
              <w:jc w:val="center"/>
              <w:rPr>
                <w:rFonts w:ascii="Calibri" w:hAnsi="Calibri" w:cs="Calibri"/>
                <w:color w:val="000000"/>
                <w:sz w:val="18"/>
                <w:szCs w:val="18"/>
              </w:rPr>
            </w:pPr>
            <w:r w:rsidRPr="004656C1">
              <w:rPr>
                <w:rFonts w:ascii="Calibri" w:eastAsia="Times New Roman" w:hAnsi="Calibri" w:cs="Calibri"/>
                <w:b/>
                <w:bCs/>
                <w:color w:val="000000"/>
                <w:sz w:val="18"/>
                <w:szCs w:val="18"/>
                <w:lang w:eastAsia="en-IN"/>
              </w:rPr>
              <w:t>Borehole closed</w:t>
            </w:r>
            <w:r>
              <w:rPr>
                <w:rFonts w:ascii="Calibri" w:eastAsia="Times New Roman" w:hAnsi="Calibri" w:cs="Calibri"/>
                <w:b/>
                <w:bCs/>
                <w:color w:val="000000"/>
                <w:sz w:val="18"/>
                <w:szCs w:val="18"/>
                <w:lang w:eastAsia="en-IN"/>
              </w:rPr>
              <w:t xml:space="preserve"> at the depth of 50.00 m</w:t>
            </w:r>
          </w:p>
        </w:tc>
      </w:tr>
    </w:tbl>
    <w:p w:rsidR="00F07B65" w:rsidRPr="00204DA4" w:rsidRDefault="00F07B65" w:rsidP="009461CD">
      <w:pPr>
        <w:spacing w:line="360" w:lineRule="auto"/>
        <w:jc w:val="center"/>
        <w:rPr>
          <w:rFonts w:ascii="Times New Roman" w:hAnsi="Times New Roman" w:cs="Times New Roman"/>
          <w:b/>
          <w:sz w:val="18"/>
          <w:szCs w:val="18"/>
          <w:lang w:val="en-US"/>
        </w:rPr>
      </w:pPr>
    </w:p>
    <w:p w:rsidR="00F07B65" w:rsidRDefault="00F07B65" w:rsidP="009461CD">
      <w:pPr>
        <w:spacing w:line="360" w:lineRule="auto"/>
        <w:jc w:val="center"/>
        <w:rPr>
          <w:rFonts w:ascii="Times New Roman" w:hAnsi="Times New Roman" w:cs="Times New Roman"/>
          <w:b/>
          <w:sz w:val="28"/>
          <w:szCs w:val="32"/>
          <w:lang w:val="en-US"/>
        </w:rPr>
      </w:pPr>
    </w:p>
    <w:p w:rsidR="00F07B65" w:rsidRDefault="00F07B65" w:rsidP="009461CD">
      <w:pPr>
        <w:spacing w:line="360" w:lineRule="auto"/>
        <w:jc w:val="center"/>
        <w:rPr>
          <w:rFonts w:ascii="Times New Roman" w:hAnsi="Times New Roman" w:cs="Times New Roman"/>
          <w:b/>
          <w:sz w:val="28"/>
          <w:szCs w:val="32"/>
          <w:lang w:val="en-US"/>
        </w:rPr>
      </w:pPr>
    </w:p>
    <w:p w:rsidR="009D421F" w:rsidRDefault="009D421F" w:rsidP="009461CD">
      <w:pPr>
        <w:spacing w:line="360" w:lineRule="auto"/>
        <w:jc w:val="center"/>
        <w:rPr>
          <w:rFonts w:ascii="Times New Roman" w:hAnsi="Times New Roman" w:cs="Times New Roman"/>
          <w:b/>
          <w:sz w:val="28"/>
          <w:szCs w:val="32"/>
          <w:lang w:val="en-US"/>
        </w:rPr>
      </w:pPr>
    </w:p>
    <w:p w:rsidR="009D421F" w:rsidRDefault="009D421F" w:rsidP="009461CD">
      <w:pPr>
        <w:spacing w:line="360" w:lineRule="auto"/>
        <w:jc w:val="center"/>
        <w:rPr>
          <w:rFonts w:ascii="Times New Roman" w:hAnsi="Times New Roman" w:cs="Times New Roman"/>
          <w:b/>
          <w:sz w:val="28"/>
          <w:szCs w:val="32"/>
          <w:lang w:val="en-US"/>
        </w:rPr>
      </w:pPr>
    </w:p>
    <w:p w:rsidR="009D421F" w:rsidRDefault="009D421F" w:rsidP="009461CD">
      <w:pPr>
        <w:spacing w:line="360" w:lineRule="auto"/>
        <w:jc w:val="center"/>
        <w:rPr>
          <w:rFonts w:ascii="Times New Roman" w:hAnsi="Times New Roman" w:cs="Times New Roman"/>
          <w:b/>
          <w:sz w:val="28"/>
          <w:szCs w:val="32"/>
          <w:lang w:val="en-US"/>
        </w:rPr>
      </w:pPr>
    </w:p>
    <w:p w:rsidR="009D421F" w:rsidRDefault="009D421F" w:rsidP="009461CD">
      <w:pPr>
        <w:spacing w:line="360" w:lineRule="auto"/>
        <w:jc w:val="center"/>
        <w:rPr>
          <w:rFonts w:ascii="Times New Roman" w:hAnsi="Times New Roman" w:cs="Times New Roman"/>
          <w:b/>
          <w:sz w:val="28"/>
          <w:szCs w:val="32"/>
          <w:lang w:val="en-US"/>
        </w:rPr>
      </w:pPr>
    </w:p>
    <w:p w:rsidR="009D421F" w:rsidRDefault="009D421F" w:rsidP="009461CD">
      <w:pPr>
        <w:spacing w:line="360" w:lineRule="auto"/>
        <w:jc w:val="center"/>
        <w:rPr>
          <w:rFonts w:ascii="Times New Roman" w:hAnsi="Times New Roman" w:cs="Times New Roman"/>
          <w:b/>
          <w:sz w:val="28"/>
          <w:szCs w:val="32"/>
          <w:lang w:val="en-US"/>
        </w:rPr>
      </w:pPr>
    </w:p>
    <w:p w:rsidR="00F07B65" w:rsidRDefault="00F07B65" w:rsidP="009461CD">
      <w:pPr>
        <w:spacing w:line="360" w:lineRule="auto"/>
        <w:jc w:val="center"/>
        <w:rPr>
          <w:rFonts w:ascii="Times New Roman" w:hAnsi="Times New Roman" w:cs="Times New Roman"/>
          <w:b/>
          <w:sz w:val="28"/>
          <w:szCs w:val="32"/>
          <w:lang w:val="en-US"/>
        </w:rPr>
      </w:pPr>
    </w:p>
    <w:p w:rsidR="009D421F" w:rsidRDefault="009D421F" w:rsidP="009461CD">
      <w:pPr>
        <w:spacing w:line="360" w:lineRule="auto"/>
        <w:jc w:val="right"/>
        <w:rPr>
          <w:rFonts w:ascii="Times New Roman" w:hAnsi="Times New Roman" w:cs="Times New Roman"/>
          <w:b/>
          <w:sz w:val="28"/>
          <w:szCs w:val="32"/>
          <w:lang w:val="en-US"/>
        </w:rPr>
      </w:pPr>
    </w:p>
    <w:p w:rsidR="00F07B65" w:rsidRDefault="008471F7" w:rsidP="009461CD">
      <w:pPr>
        <w:spacing w:line="360" w:lineRule="auto"/>
        <w:jc w:val="right"/>
        <w:rPr>
          <w:rFonts w:ascii="Times New Roman" w:hAnsi="Times New Roman" w:cs="Times New Roman"/>
          <w:b/>
          <w:sz w:val="28"/>
          <w:szCs w:val="32"/>
          <w:u w:val="single"/>
          <w:lang w:val="en-US"/>
        </w:rPr>
      </w:pPr>
      <w:r>
        <w:rPr>
          <w:rFonts w:ascii="Times New Roman" w:hAnsi="Times New Roman" w:cs="Times New Roman"/>
          <w:b/>
          <w:sz w:val="28"/>
          <w:szCs w:val="32"/>
          <w:u w:val="single"/>
          <w:lang w:val="en-US"/>
        </w:rPr>
        <w:lastRenderedPageBreak/>
        <w:t>ANNEXURE-III</w:t>
      </w:r>
    </w:p>
    <w:p w:rsidR="00F07B65" w:rsidRDefault="006C0AE8" w:rsidP="009461CD">
      <w:pPr>
        <w:pStyle w:val="ListParagraph"/>
        <w:spacing w:line="360" w:lineRule="auto"/>
        <w:ind w:left="567" w:hanging="884"/>
        <w:jc w:val="center"/>
        <w:rPr>
          <w:rFonts w:ascii="Times New Roman" w:hAnsi="Times New Roman" w:cs="Times New Roman"/>
          <w:b/>
          <w:sz w:val="28"/>
          <w:szCs w:val="32"/>
        </w:rPr>
      </w:pPr>
      <w:r>
        <w:rPr>
          <w:rFonts w:ascii="Times New Roman" w:hAnsi="Times New Roman" w:cs="Times New Roman"/>
          <w:b/>
          <w:sz w:val="28"/>
          <w:szCs w:val="32"/>
          <w:lang w:val="en-US"/>
        </w:rPr>
        <w:t xml:space="preserve">CHEMICAL ANALYSIS OF </w:t>
      </w:r>
      <w:r>
        <w:rPr>
          <w:rFonts w:ascii="Times New Roman" w:hAnsi="Times New Roman" w:cs="Times New Roman"/>
          <w:b/>
          <w:sz w:val="28"/>
          <w:szCs w:val="32"/>
        </w:rPr>
        <w:t>20</w:t>
      </w:r>
      <w:r>
        <w:rPr>
          <w:rFonts w:ascii="Times New Roman" w:hAnsi="Times New Roman" w:cs="Times New Roman"/>
          <w:b/>
          <w:sz w:val="28"/>
          <w:szCs w:val="32"/>
          <w:lang w:val="en-US"/>
        </w:rPr>
        <w:t xml:space="preserve"> NO. </w:t>
      </w:r>
      <w:r w:rsidR="008471F7">
        <w:rPr>
          <w:rFonts w:ascii="Times New Roman" w:hAnsi="Times New Roman" w:cs="Times New Roman"/>
          <w:b/>
          <w:sz w:val="28"/>
          <w:szCs w:val="32"/>
          <w:lang w:val="en-US"/>
        </w:rPr>
        <w:t xml:space="preserve">BRS </w:t>
      </w:r>
      <w:r>
        <w:rPr>
          <w:rFonts w:ascii="Times New Roman" w:hAnsi="Times New Roman" w:cs="Times New Roman"/>
          <w:b/>
          <w:sz w:val="28"/>
          <w:szCs w:val="32"/>
          <w:lang w:val="en-US"/>
        </w:rPr>
        <w:t xml:space="preserve">COLLECTED DURING </w:t>
      </w:r>
      <w:r>
        <w:rPr>
          <w:rFonts w:ascii="Times New Roman" w:hAnsi="Times New Roman" w:cs="Times New Roman"/>
          <w:b/>
          <w:sz w:val="28"/>
          <w:szCs w:val="32"/>
        </w:rPr>
        <w:t xml:space="preserve">DETAIL </w:t>
      </w:r>
    </w:p>
    <w:p w:rsidR="00F07B65" w:rsidRDefault="006C0AE8" w:rsidP="009461CD">
      <w:pPr>
        <w:pStyle w:val="ListParagraph"/>
        <w:spacing w:line="360" w:lineRule="auto"/>
        <w:ind w:left="567" w:hanging="884"/>
        <w:jc w:val="center"/>
        <w:rPr>
          <w:rFonts w:ascii="Times New Roman" w:hAnsi="Times New Roman" w:cs="Times New Roman"/>
          <w:b/>
          <w:sz w:val="28"/>
          <w:szCs w:val="32"/>
          <w:lang w:val="en-US"/>
        </w:rPr>
      </w:pPr>
      <w:r>
        <w:rPr>
          <w:rFonts w:ascii="Times New Roman" w:hAnsi="Times New Roman" w:cs="Times New Roman"/>
          <w:b/>
          <w:sz w:val="28"/>
          <w:szCs w:val="32"/>
        </w:rPr>
        <w:t>GEOLOGICAL MAPPING IN ALDA</w:t>
      </w:r>
      <w:r w:rsidR="007C0312">
        <w:rPr>
          <w:rFonts w:ascii="Times New Roman" w:hAnsi="Times New Roman" w:cs="Times New Roman"/>
          <w:b/>
          <w:sz w:val="28"/>
          <w:szCs w:val="32"/>
        </w:rPr>
        <w:t xml:space="preserve"> LIMESTONE </w:t>
      </w:r>
      <w:r w:rsidR="006361FA">
        <w:rPr>
          <w:rFonts w:ascii="Times New Roman" w:hAnsi="Times New Roman" w:cs="Times New Roman"/>
          <w:b/>
          <w:sz w:val="28"/>
          <w:szCs w:val="32"/>
          <w:lang w:val="en-US"/>
        </w:rPr>
        <w:t>BLOCK (</w:t>
      </w:r>
      <w:r>
        <w:rPr>
          <w:rFonts w:ascii="Times New Roman" w:hAnsi="Times New Roman" w:cs="Times New Roman"/>
          <w:b/>
          <w:sz w:val="28"/>
          <w:szCs w:val="32"/>
          <w:lang w:val="en-US"/>
        </w:rPr>
        <w:t>G-</w:t>
      </w:r>
      <w:r>
        <w:rPr>
          <w:rFonts w:ascii="Times New Roman" w:hAnsi="Times New Roman" w:cs="Times New Roman"/>
          <w:b/>
          <w:sz w:val="28"/>
          <w:szCs w:val="32"/>
        </w:rPr>
        <w:t>3</w:t>
      </w:r>
      <w:r>
        <w:rPr>
          <w:rFonts w:ascii="Times New Roman" w:hAnsi="Times New Roman" w:cs="Times New Roman"/>
          <w:b/>
          <w:sz w:val="28"/>
          <w:szCs w:val="32"/>
          <w:lang w:val="en-US"/>
        </w:rPr>
        <w:t xml:space="preserve"> Stage)</w:t>
      </w:r>
    </w:p>
    <w:p w:rsidR="00F07B65" w:rsidRDefault="006C0AE8" w:rsidP="009461CD">
      <w:pPr>
        <w:pStyle w:val="ListParagraph"/>
        <w:spacing w:line="360" w:lineRule="auto"/>
        <w:ind w:left="567" w:hanging="884"/>
        <w:jc w:val="center"/>
        <w:rPr>
          <w:rFonts w:ascii="Times New Roman" w:hAnsi="Times New Roman" w:cs="Times New Roman"/>
          <w:b/>
          <w:sz w:val="28"/>
          <w:szCs w:val="32"/>
          <w:lang w:val="en-US"/>
        </w:rPr>
      </w:pPr>
      <w:r>
        <w:rPr>
          <w:rFonts w:ascii="Times New Roman" w:hAnsi="Times New Roman" w:cs="Times New Roman"/>
          <w:b/>
          <w:sz w:val="28"/>
          <w:szCs w:val="32"/>
          <w:lang w:val="en-US"/>
        </w:rPr>
        <w:t xml:space="preserve">TEHSIL- </w:t>
      </w:r>
      <w:r>
        <w:rPr>
          <w:rFonts w:ascii="Times New Roman" w:hAnsi="Times New Roman" w:cs="Times New Roman"/>
          <w:b/>
          <w:sz w:val="28"/>
          <w:szCs w:val="32"/>
        </w:rPr>
        <w:t>TILDA</w:t>
      </w:r>
      <w:r w:rsidR="006361FA">
        <w:rPr>
          <w:rFonts w:ascii="Times New Roman" w:hAnsi="Times New Roman" w:cs="Times New Roman"/>
          <w:b/>
          <w:sz w:val="28"/>
          <w:szCs w:val="32"/>
        </w:rPr>
        <w:t>, SIMGA</w:t>
      </w:r>
      <w:r>
        <w:rPr>
          <w:rFonts w:ascii="Times New Roman" w:hAnsi="Times New Roman" w:cs="Times New Roman"/>
          <w:b/>
          <w:sz w:val="28"/>
          <w:szCs w:val="32"/>
        </w:rPr>
        <w:t xml:space="preserve"> &amp; SUHELA</w:t>
      </w:r>
      <w:r>
        <w:rPr>
          <w:rFonts w:ascii="Times New Roman" w:hAnsi="Times New Roman" w:cs="Times New Roman"/>
          <w:b/>
          <w:sz w:val="28"/>
          <w:szCs w:val="32"/>
          <w:lang w:val="en-US"/>
        </w:rPr>
        <w:t>, DISTRICT-</w:t>
      </w:r>
      <w:r>
        <w:rPr>
          <w:rFonts w:ascii="Times New Roman" w:hAnsi="Times New Roman" w:cs="Times New Roman"/>
          <w:b/>
          <w:sz w:val="28"/>
          <w:szCs w:val="32"/>
        </w:rPr>
        <w:t>RAIPUR &amp; BALODABAZAR-BHATAPARA</w:t>
      </w:r>
      <w:r>
        <w:rPr>
          <w:rFonts w:ascii="Times New Roman" w:hAnsi="Times New Roman" w:cs="Times New Roman"/>
          <w:b/>
          <w:sz w:val="28"/>
          <w:szCs w:val="32"/>
          <w:lang w:val="en-US"/>
        </w:rPr>
        <w:t>, CHHATTISGARH</w:t>
      </w:r>
    </w:p>
    <w:p w:rsidR="00F07B65" w:rsidRDefault="007C0312" w:rsidP="009461CD">
      <w:pPr>
        <w:pStyle w:val="ListParagraph"/>
        <w:spacing w:line="360" w:lineRule="auto"/>
        <w:ind w:left="567" w:hanging="884"/>
        <w:jc w:val="center"/>
        <w:rPr>
          <w:rFonts w:ascii="Times New Roman" w:hAnsi="Times New Roman" w:cs="Times New Roman"/>
          <w:b/>
          <w:sz w:val="28"/>
          <w:szCs w:val="32"/>
        </w:rPr>
      </w:pPr>
      <w:r>
        <w:rPr>
          <w:rFonts w:ascii="Times New Roman" w:hAnsi="Times New Roman" w:cs="Times New Roman"/>
          <w:b/>
          <w:sz w:val="28"/>
          <w:szCs w:val="32"/>
          <w:lang w:val="en-US"/>
        </w:rPr>
        <w:t>(</w:t>
      </w:r>
      <w:r w:rsidR="006C0AE8">
        <w:rPr>
          <w:rFonts w:ascii="Times New Roman" w:hAnsi="Times New Roman" w:cs="Times New Roman"/>
          <w:b/>
          <w:sz w:val="28"/>
          <w:szCs w:val="32"/>
          <w:lang w:val="en-US"/>
        </w:rPr>
        <w:t>PART OF TOPOSHEET NO.64</w:t>
      </w:r>
      <w:r w:rsidR="006C0AE8">
        <w:rPr>
          <w:rFonts w:ascii="Times New Roman" w:hAnsi="Times New Roman" w:cs="Times New Roman"/>
          <w:b/>
          <w:sz w:val="28"/>
          <w:szCs w:val="32"/>
        </w:rPr>
        <w:t>G</w:t>
      </w:r>
      <w:r w:rsidR="006C0AE8">
        <w:rPr>
          <w:rFonts w:ascii="Times New Roman" w:hAnsi="Times New Roman" w:cs="Times New Roman"/>
          <w:b/>
          <w:sz w:val="28"/>
          <w:szCs w:val="32"/>
          <w:lang w:val="en-US"/>
        </w:rPr>
        <w:t>/1</w:t>
      </w:r>
      <w:r w:rsidR="006C0AE8">
        <w:rPr>
          <w:rFonts w:ascii="Times New Roman" w:hAnsi="Times New Roman" w:cs="Times New Roman"/>
          <w:b/>
          <w:sz w:val="28"/>
          <w:szCs w:val="32"/>
        </w:rPr>
        <w:t>4</w:t>
      </w:r>
      <w:r>
        <w:rPr>
          <w:rFonts w:ascii="Times New Roman" w:hAnsi="Times New Roman" w:cs="Times New Roman"/>
          <w:b/>
          <w:sz w:val="28"/>
          <w:szCs w:val="32"/>
        </w:rPr>
        <w:t>)</w:t>
      </w:r>
    </w:p>
    <w:tbl>
      <w:tblPr>
        <w:tblW w:w="45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1778"/>
        <w:gridCol w:w="3199"/>
        <w:gridCol w:w="894"/>
        <w:gridCol w:w="691"/>
        <w:gridCol w:w="772"/>
        <w:gridCol w:w="782"/>
        <w:gridCol w:w="767"/>
        <w:gridCol w:w="767"/>
        <w:gridCol w:w="767"/>
        <w:gridCol w:w="991"/>
        <w:gridCol w:w="850"/>
      </w:tblGrid>
      <w:tr w:rsidR="00982C2C" w:rsidRPr="00C240F4" w:rsidTr="003623F3">
        <w:trPr>
          <w:trHeight w:val="128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S.No.</w:t>
            </w:r>
          </w:p>
        </w:tc>
        <w:tc>
          <w:tcPr>
            <w:tcW w:w="682"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 xml:space="preserve">Geographical Co-ordinates </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Pr>
                <w:rFonts w:ascii="Times New Roman" w:eastAsia="Times New Roman" w:hAnsi="Times New Roman" w:cs="Times New Roman"/>
                <w:b/>
                <w:bCs/>
                <w:color w:val="000000"/>
                <w:sz w:val="20"/>
                <w:szCs w:val="20"/>
                <w:lang w:eastAsia="en-IN" w:bidi="hi-IN"/>
              </w:rPr>
              <w:t>Physical Properties</w:t>
            </w:r>
          </w:p>
        </w:tc>
        <w:tc>
          <w:tcPr>
            <w:tcW w:w="343" w:type="pct"/>
            <w:shd w:val="clear" w:color="auto" w:fill="auto"/>
            <w:vAlign w:val="center"/>
          </w:tcPr>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Sample No.</w:t>
            </w:r>
          </w:p>
        </w:tc>
        <w:tc>
          <w:tcPr>
            <w:tcW w:w="265" w:type="pct"/>
            <w:shd w:val="clear" w:color="auto" w:fill="auto"/>
            <w:vAlign w:val="center"/>
            <w:hideMark/>
          </w:tcPr>
          <w:p w:rsidR="00982C2C" w:rsidRDefault="00982C2C" w:rsidP="003623F3">
            <w:pPr>
              <w:spacing w:after="0" w:line="240" w:lineRule="auto"/>
              <w:jc w:val="center"/>
              <w:rPr>
                <w:rFonts w:ascii="Times New Roman" w:eastAsia="Times New Roman" w:hAnsi="Times New Roman" w:cs="Times New Roman"/>
                <w:b/>
                <w:bCs/>
                <w:color w:val="000000"/>
                <w:sz w:val="20"/>
                <w:szCs w:val="20"/>
                <w:vertAlign w:val="subscript"/>
                <w:lang w:eastAsia="en-IN" w:bidi="hi-IN"/>
              </w:rPr>
            </w:pPr>
            <w:r w:rsidRPr="00C240F4">
              <w:rPr>
                <w:rFonts w:ascii="Times New Roman" w:eastAsia="Times New Roman" w:hAnsi="Times New Roman" w:cs="Times New Roman"/>
                <w:b/>
                <w:bCs/>
                <w:color w:val="000000"/>
                <w:sz w:val="20"/>
                <w:szCs w:val="20"/>
                <w:lang w:eastAsia="en-IN" w:bidi="hi-IN"/>
              </w:rPr>
              <w:t>SiO</w:t>
            </w:r>
            <w:r w:rsidRPr="00C240F4">
              <w:rPr>
                <w:rFonts w:ascii="Times New Roman" w:eastAsia="Times New Roman" w:hAnsi="Times New Roman" w:cs="Times New Roman"/>
                <w:b/>
                <w:bCs/>
                <w:color w:val="000000"/>
                <w:sz w:val="20"/>
                <w:szCs w:val="20"/>
                <w:vertAlign w:val="subscript"/>
                <w:lang w:eastAsia="en-IN" w:bidi="hi-IN"/>
              </w:rPr>
              <w:t>2</w:t>
            </w:r>
          </w:p>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296" w:type="pct"/>
            <w:shd w:val="clear" w:color="auto" w:fill="auto"/>
            <w:vAlign w:val="center"/>
            <w:hideMark/>
          </w:tcPr>
          <w:p w:rsidR="00982C2C" w:rsidRDefault="00982C2C" w:rsidP="003623F3">
            <w:pPr>
              <w:spacing w:after="0" w:line="240" w:lineRule="auto"/>
              <w:jc w:val="center"/>
              <w:rPr>
                <w:rFonts w:ascii="Times New Roman" w:eastAsia="Times New Roman" w:hAnsi="Times New Roman" w:cs="Times New Roman"/>
                <w:b/>
                <w:bCs/>
                <w:color w:val="000000"/>
                <w:sz w:val="20"/>
                <w:szCs w:val="20"/>
                <w:vertAlign w:val="subscript"/>
                <w:lang w:eastAsia="en-IN" w:bidi="hi-IN"/>
              </w:rPr>
            </w:pPr>
            <w:r w:rsidRPr="00C240F4">
              <w:rPr>
                <w:rFonts w:ascii="Times New Roman" w:eastAsia="Times New Roman" w:hAnsi="Times New Roman" w:cs="Times New Roman"/>
                <w:b/>
                <w:bCs/>
                <w:color w:val="000000"/>
                <w:sz w:val="20"/>
                <w:szCs w:val="20"/>
                <w:lang w:eastAsia="en-IN" w:bidi="hi-IN"/>
              </w:rPr>
              <w:t>Al</w:t>
            </w:r>
            <w:r w:rsidRPr="00C240F4">
              <w:rPr>
                <w:rFonts w:ascii="Times New Roman" w:eastAsia="Times New Roman" w:hAnsi="Times New Roman" w:cs="Times New Roman"/>
                <w:b/>
                <w:bCs/>
                <w:color w:val="000000"/>
                <w:sz w:val="20"/>
                <w:szCs w:val="20"/>
                <w:vertAlign w:val="subscript"/>
                <w:lang w:eastAsia="en-IN" w:bidi="hi-IN"/>
              </w:rPr>
              <w:t>2</w:t>
            </w:r>
            <w:r w:rsidRPr="00C240F4">
              <w:rPr>
                <w:rFonts w:ascii="Times New Roman" w:eastAsia="Times New Roman" w:hAnsi="Times New Roman" w:cs="Times New Roman"/>
                <w:b/>
                <w:bCs/>
                <w:color w:val="000000"/>
                <w:sz w:val="20"/>
                <w:szCs w:val="20"/>
                <w:lang w:eastAsia="en-IN" w:bidi="hi-IN"/>
              </w:rPr>
              <w:t>O</w:t>
            </w:r>
            <w:r w:rsidRPr="00C240F4">
              <w:rPr>
                <w:rFonts w:ascii="Times New Roman" w:eastAsia="Times New Roman" w:hAnsi="Times New Roman" w:cs="Times New Roman"/>
                <w:b/>
                <w:bCs/>
                <w:color w:val="000000"/>
                <w:sz w:val="20"/>
                <w:szCs w:val="20"/>
                <w:vertAlign w:val="subscript"/>
                <w:lang w:eastAsia="en-IN" w:bidi="hi-IN"/>
              </w:rPr>
              <w:t>3</w:t>
            </w:r>
          </w:p>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300" w:type="pct"/>
            <w:shd w:val="clear" w:color="auto" w:fill="auto"/>
            <w:vAlign w:val="center"/>
            <w:hideMark/>
          </w:tcPr>
          <w:p w:rsidR="00982C2C" w:rsidRDefault="00982C2C" w:rsidP="003623F3">
            <w:pPr>
              <w:spacing w:after="0" w:line="240" w:lineRule="auto"/>
              <w:jc w:val="center"/>
              <w:rPr>
                <w:rFonts w:ascii="Times New Roman" w:eastAsia="Times New Roman" w:hAnsi="Times New Roman" w:cs="Times New Roman"/>
                <w:b/>
                <w:bCs/>
                <w:color w:val="000000"/>
                <w:sz w:val="20"/>
                <w:szCs w:val="20"/>
                <w:vertAlign w:val="subscript"/>
                <w:lang w:eastAsia="en-IN" w:bidi="hi-IN"/>
              </w:rPr>
            </w:pPr>
            <w:r w:rsidRPr="00C240F4">
              <w:rPr>
                <w:rFonts w:ascii="Times New Roman" w:eastAsia="Times New Roman" w:hAnsi="Times New Roman" w:cs="Times New Roman"/>
                <w:b/>
                <w:bCs/>
                <w:color w:val="000000"/>
                <w:sz w:val="20"/>
                <w:szCs w:val="20"/>
                <w:lang w:eastAsia="en-IN" w:bidi="hi-IN"/>
              </w:rPr>
              <w:t>Fe</w:t>
            </w:r>
            <w:r w:rsidRPr="00C240F4">
              <w:rPr>
                <w:rFonts w:ascii="Times New Roman" w:eastAsia="Times New Roman" w:hAnsi="Times New Roman" w:cs="Times New Roman"/>
                <w:b/>
                <w:bCs/>
                <w:color w:val="000000"/>
                <w:sz w:val="20"/>
                <w:szCs w:val="20"/>
                <w:vertAlign w:val="subscript"/>
                <w:lang w:eastAsia="en-IN" w:bidi="hi-IN"/>
              </w:rPr>
              <w:t>2</w:t>
            </w:r>
            <w:r w:rsidRPr="00C240F4">
              <w:rPr>
                <w:rFonts w:ascii="Times New Roman" w:eastAsia="Times New Roman" w:hAnsi="Times New Roman" w:cs="Times New Roman"/>
                <w:b/>
                <w:bCs/>
                <w:color w:val="000000"/>
                <w:sz w:val="20"/>
                <w:szCs w:val="20"/>
                <w:lang w:eastAsia="en-IN" w:bidi="hi-IN"/>
              </w:rPr>
              <w:t>O</w:t>
            </w:r>
            <w:r w:rsidRPr="00C240F4">
              <w:rPr>
                <w:rFonts w:ascii="Times New Roman" w:eastAsia="Times New Roman" w:hAnsi="Times New Roman" w:cs="Times New Roman"/>
                <w:b/>
                <w:bCs/>
                <w:color w:val="000000"/>
                <w:sz w:val="20"/>
                <w:szCs w:val="20"/>
                <w:vertAlign w:val="subscript"/>
                <w:lang w:eastAsia="en-IN" w:bidi="hi-IN"/>
              </w:rPr>
              <w:t>3</w:t>
            </w:r>
          </w:p>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294" w:type="pct"/>
            <w:shd w:val="clear" w:color="auto" w:fill="auto"/>
            <w:vAlign w:val="center"/>
            <w:hideMark/>
          </w:tcPr>
          <w:p w:rsidR="00982C2C"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CaO</w:t>
            </w:r>
          </w:p>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294" w:type="pct"/>
            <w:shd w:val="clear" w:color="auto" w:fill="auto"/>
            <w:vAlign w:val="center"/>
            <w:hideMark/>
          </w:tcPr>
          <w:p w:rsidR="00982C2C"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MgO</w:t>
            </w:r>
          </w:p>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294" w:type="pct"/>
            <w:shd w:val="clear" w:color="auto" w:fill="auto"/>
            <w:vAlign w:val="center"/>
            <w:hideMark/>
          </w:tcPr>
          <w:p w:rsidR="00982C2C" w:rsidRDefault="00982C2C" w:rsidP="003623F3">
            <w:pPr>
              <w:spacing w:after="0" w:line="240" w:lineRule="auto"/>
              <w:jc w:val="center"/>
              <w:rPr>
                <w:rFonts w:ascii="Times New Roman" w:eastAsia="Times New Roman" w:hAnsi="Times New Roman" w:cs="Times New Roman"/>
                <w:b/>
                <w:bCs/>
                <w:color w:val="000000"/>
                <w:sz w:val="20"/>
                <w:szCs w:val="20"/>
                <w:vertAlign w:val="subscript"/>
                <w:lang w:eastAsia="en-IN" w:bidi="hi-IN"/>
              </w:rPr>
            </w:pPr>
            <w:r w:rsidRPr="00C240F4">
              <w:rPr>
                <w:rFonts w:ascii="Times New Roman" w:eastAsia="Times New Roman" w:hAnsi="Times New Roman" w:cs="Times New Roman"/>
                <w:b/>
                <w:bCs/>
                <w:color w:val="000000"/>
                <w:sz w:val="20"/>
                <w:szCs w:val="20"/>
                <w:lang w:eastAsia="en-IN" w:bidi="hi-IN"/>
              </w:rPr>
              <w:t>P</w:t>
            </w:r>
            <w:r w:rsidRPr="00C240F4">
              <w:rPr>
                <w:rFonts w:ascii="Times New Roman" w:eastAsia="Times New Roman" w:hAnsi="Times New Roman" w:cs="Times New Roman"/>
                <w:b/>
                <w:bCs/>
                <w:color w:val="000000"/>
                <w:sz w:val="20"/>
                <w:szCs w:val="20"/>
                <w:vertAlign w:val="subscript"/>
                <w:lang w:eastAsia="en-IN" w:bidi="hi-IN"/>
              </w:rPr>
              <w:t>2</w:t>
            </w:r>
            <w:r w:rsidRPr="00C240F4">
              <w:rPr>
                <w:rFonts w:ascii="Times New Roman" w:eastAsia="Times New Roman" w:hAnsi="Times New Roman" w:cs="Times New Roman"/>
                <w:b/>
                <w:bCs/>
                <w:color w:val="000000"/>
                <w:sz w:val="20"/>
                <w:szCs w:val="20"/>
                <w:lang w:eastAsia="en-IN" w:bidi="hi-IN"/>
              </w:rPr>
              <w:t>O</w:t>
            </w:r>
            <w:r w:rsidRPr="00C240F4">
              <w:rPr>
                <w:rFonts w:ascii="Times New Roman" w:eastAsia="Times New Roman" w:hAnsi="Times New Roman" w:cs="Times New Roman"/>
                <w:b/>
                <w:bCs/>
                <w:color w:val="000000"/>
                <w:sz w:val="20"/>
                <w:szCs w:val="20"/>
                <w:vertAlign w:val="subscript"/>
                <w:lang w:eastAsia="en-IN" w:bidi="hi-IN"/>
              </w:rPr>
              <w:t>5</w:t>
            </w:r>
          </w:p>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380"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 xml:space="preserve">LOI </w:t>
            </w:r>
          </w:p>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Total</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37' 4.792"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4.608"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purple , Hard and compact, massive stromatolitic Limestone quartz veain</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7.52</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1.99</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2.50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47.70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1.12</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Traces</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38.40</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99.23</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37' 4.991"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3.899"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purple , Hard and compact, massive stromatolitic Limestone quartz veain</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ALD-2</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5.32</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2.78</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2.00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47.33</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2.41</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Traces</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39.56</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99.40</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45.629"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53' 21.994"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purple , Hard and compact, massive stromatolitic Limestone quartz veain</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ALD-3</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5.74</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2.34</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2.50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46.88</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2.58</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Traces</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39.31</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99.35</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lastRenderedPageBreak/>
              <w:t>4</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46.232"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53' 20.541"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purple , Hard and compact, massive stromatolitic Limestone quartz veain</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ALD-4</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6.70</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3.80</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2.00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48.00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0.80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Traces</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38.31</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99.61</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5</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46.307"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53' 23.728"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purple , Hard and compact, massive stromatolitic Limestone quartz veain</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ALD-5</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8.58</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4.66</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1.20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46.65</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0.80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37.39</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99.29</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6</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46.633"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53' 29.790"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purple , Hard and compact, massive stromatolitic Limestone quartz veain</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ALD-6</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7.62</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4.52</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2.30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45.98</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1.61</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37.60</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99.64</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7</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44.987"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53' 33.854"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purple , Hard and compact, massive stromatolitic Limestone quartz veain</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ALD-7</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2.84</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1.72</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51.14</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0.64</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Traces</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41.00</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99.44</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45.597"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53' 37.648"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purple , Hard and compact, massive stromatolitic Limestone quartz veain</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ALD-8</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9.14</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3.78</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2.00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45.53</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1.45</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37.69</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99.60</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46.624"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53' 40.027"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purple , Hard and compact, massive stromatolitic Limestone quartz veain</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ALD-9</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8.68</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4.08</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2.30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45.98</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1.29</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37.12</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99.46</w:t>
            </w:r>
          </w:p>
        </w:tc>
      </w:tr>
      <w:tr w:rsidR="00982C2C" w:rsidRPr="00C240F4" w:rsidTr="003623F3">
        <w:trPr>
          <w:trHeight w:val="94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10</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35' 25.428"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53' 55.523"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Hard and compact, massive stromatolitic Limestone</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ALD-10</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9.90</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4.38</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1.40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46.43</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0.48</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0.03</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36.58</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99.20</w:t>
            </w:r>
          </w:p>
        </w:tc>
      </w:tr>
      <w:tr w:rsidR="00982C2C" w:rsidRPr="00C240F4" w:rsidTr="003623F3">
        <w:trPr>
          <w:trHeight w:val="94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lastRenderedPageBreak/>
              <w:t>11</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35' 42.801"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53' 58.371"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Hard and compact, massive stromatolitic Limestone</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ALD-11</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13.26</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6.30</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1.70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42.17</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1.61</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0.02</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34.48</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99.54</w:t>
            </w:r>
          </w:p>
        </w:tc>
      </w:tr>
      <w:tr w:rsidR="00982C2C" w:rsidRPr="00C240F4" w:rsidTr="003623F3">
        <w:trPr>
          <w:trHeight w:val="94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12</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35' 35.757"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0.907"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Hard and compact, massive stromatolitic Limestone</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ALD-12</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8.44</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8.80</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2.80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42.62</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1.61</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0.02</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35.06</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99.35</w:t>
            </w:r>
          </w:p>
        </w:tc>
      </w:tr>
      <w:tr w:rsidR="00982C2C" w:rsidRPr="00C240F4" w:rsidTr="003623F3">
        <w:trPr>
          <w:trHeight w:val="94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13</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35' 44.183"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23.622"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Hard and compact, massive stromatolitic Limestone</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ALD-13</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5.22</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1.80</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2.70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49.57</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0.64</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39.45</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99.39</w:t>
            </w:r>
          </w:p>
        </w:tc>
      </w:tr>
      <w:tr w:rsidR="00982C2C" w:rsidRPr="00C240F4" w:rsidTr="003623F3">
        <w:trPr>
          <w:trHeight w:val="94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14</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10.138"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34.101"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Hard and compact, massive stromatolitic Limestone</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ALD-14</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6.38</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2.38</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2.50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47.10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2.09</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38.93</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99.39</w:t>
            </w:r>
          </w:p>
        </w:tc>
      </w:tr>
      <w:tr w:rsidR="00982C2C" w:rsidRPr="00C240F4" w:rsidTr="003623F3">
        <w:trPr>
          <w:trHeight w:val="94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15</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8.809"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40.166"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Hard and compact, massive stromatolitic Limestone</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ALD-15</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8.96</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3.08</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2.40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45.53</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1.93</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37.71</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99.62</w:t>
            </w:r>
          </w:p>
        </w:tc>
      </w:tr>
      <w:tr w:rsidR="00982C2C" w:rsidRPr="00C240F4" w:rsidTr="003623F3">
        <w:trPr>
          <w:trHeight w:val="940"/>
          <w:jc w:val="center"/>
        </w:trPr>
        <w:tc>
          <w:tcPr>
            <w:tcW w:w="299"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16</w:t>
            </w:r>
          </w:p>
        </w:tc>
        <w:tc>
          <w:tcPr>
            <w:tcW w:w="682"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21° 36' 2.845" N</w:t>
            </w:r>
          </w:p>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81° 54' 55.477" E</w:t>
            </w:r>
          </w:p>
        </w:tc>
        <w:tc>
          <w:tcPr>
            <w:tcW w:w="1227" w:type="pct"/>
            <w:shd w:val="clear" w:color="auto" w:fill="auto"/>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Light pink,fine grained, Hard,massive compact Dolomite</w:t>
            </w:r>
          </w:p>
        </w:tc>
        <w:tc>
          <w:tcPr>
            <w:tcW w:w="343"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ALD-16</w:t>
            </w:r>
          </w:p>
        </w:tc>
        <w:tc>
          <w:tcPr>
            <w:tcW w:w="265"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2.58</w:t>
            </w:r>
          </w:p>
        </w:tc>
        <w:tc>
          <w:tcPr>
            <w:tcW w:w="296"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0.38</w:t>
            </w:r>
          </w:p>
        </w:tc>
        <w:tc>
          <w:tcPr>
            <w:tcW w:w="300"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2.00</w:t>
            </w:r>
          </w:p>
        </w:tc>
        <w:tc>
          <w:tcPr>
            <w:tcW w:w="294"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34.54</w:t>
            </w:r>
          </w:p>
        </w:tc>
        <w:tc>
          <w:tcPr>
            <w:tcW w:w="294"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15.80</w:t>
            </w:r>
          </w:p>
        </w:tc>
        <w:tc>
          <w:tcPr>
            <w:tcW w:w="294"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Traces</w:t>
            </w:r>
          </w:p>
        </w:tc>
        <w:tc>
          <w:tcPr>
            <w:tcW w:w="380"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44.25</w:t>
            </w:r>
          </w:p>
        </w:tc>
        <w:tc>
          <w:tcPr>
            <w:tcW w:w="326" w:type="pct"/>
            <w:shd w:val="clear" w:color="auto" w:fill="auto"/>
            <w:noWrap/>
            <w:vAlign w:val="center"/>
            <w:hideMark/>
          </w:tcPr>
          <w:p w:rsidR="00982C2C" w:rsidRPr="00441B21"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441B21">
              <w:rPr>
                <w:rFonts w:ascii="Times New Roman" w:eastAsia="Times New Roman" w:hAnsi="Times New Roman" w:cs="Times New Roman"/>
                <w:color w:val="000000"/>
                <w:sz w:val="20"/>
                <w:szCs w:val="20"/>
                <w:lang w:eastAsia="en-IN" w:bidi="hi-IN"/>
              </w:rPr>
              <w:t>99.55</w:t>
            </w:r>
          </w:p>
        </w:tc>
      </w:tr>
      <w:tr w:rsidR="00982C2C" w:rsidRPr="00C240F4" w:rsidTr="003623F3">
        <w:trPr>
          <w:trHeight w:val="125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17</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0.180"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55.344"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Light pink,fine grained, Hard,massive compact Dolomite limestone abundance silica</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ALD-17</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7.58</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3.40</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2.30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44.63</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3.22</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38.33</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99.47</w:t>
            </w:r>
          </w:p>
        </w:tc>
      </w:tr>
      <w:tr w:rsidR="00982C2C" w:rsidRPr="00C240F4" w:rsidTr="003623F3">
        <w:trPr>
          <w:trHeight w:val="94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18</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35' 56.663"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52.843"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Hard and compact, massive stromatolitic Limestone</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ALD-18</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5.58</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1.94</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2.40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49.79</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0.48</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39.31</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99.51</w:t>
            </w:r>
          </w:p>
        </w:tc>
      </w:tr>
      <w:tr w:rsidR="00982C2C" w:rsidRPr="00C240F4" w:rsidTr="003623F3">
        <w:trPr>
          <w:trHeight w:val="94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19</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36' 6.752"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47.224"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Hard and compact, massive stromatolitic Limestone</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ALD-19</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8.64</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4.12</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1.60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45.76</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1.77</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37.47</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99.37</w:t>
            </w:r>
          </w:p>
        </w:tc>
      </w:tr>
      <w:tr w:rsidR="00982C2C" w:rsidRPr="00C240F4" w:rsidTr="003623F3">
        <w:trPr>
          <w:trHeight w:val="940"/>
          <w:jc w:val="center"/>
        </w:trPr>
        <w:tc>
          <w:tcPr>
            <w:tcW w:w="299"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lastRenderedPageBreak/>
              <w:t>20</w:t>
            </w:r>
          </w:p>
        </w:tc>
        <w:tc>
          <w:tcPr>
            <w:tcW w:w="682" w:type="pct"/>
            <w:shd w:val="clear" w:color="auto" w:fill="auto"/>
            <w:noWrap/>
            <w:vAlign w:val="center"/>
            <w:hideMark/>
          </w:tcPr>
          <w:p w:rsidR="00982C2C"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21° 35' 59.252" N</w:t>
            </w:r>
          </w:p>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81° 54' 39.053" E</w:t>
            </w:r>
          </w:p>
        </w:tc>
        <w:tc>
          <w:tcPr>
            <w:tcW w:w="1227" w:type="pct"/>
            <w:shd w:val="clear" w:color="auto" w:fill="auto"/>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Pink, Hard and compact, massive stromatolitic Limestone</w:t>
            </w:r>
          </w:p>
        </w:tc>
        <w:tc>
          <w:tcPr>
            <w:tcW w:w="343"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ALD-20</w:t>
            </w:r>
          </w:p>
        </w:tc>
        <w:tc>
          <w:tcPr>
            <w:tcW w:w="265"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7.48</w:t>
            </w:r>
          </w:p>
        </w:tc>
        <w:tc>
          <w:tcPr>
            <w:tcW w:w="29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4.34</w:t>
            </w:r>
          </w:p>
        </w:tc>
        <w:tc>
          <w:tcPr>
            <w:tcW w:w="30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2.20</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45.31</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1.93</w:t>
            </w:r>
          </w:p>
        </w:tc>
        <w:tc>
          <w:tcPr>
            <w:tcW w:w="294"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0.01</w:t>
            </w:r>
          </w:p>
        </w:tc>
        <w:tc>
          <w:tcPr>
            <w:tcW w:w="380"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38.35</w:t>
            </w:r>
          </w:p>
        </w:tc>
        <w:tc>
          <w:tcPr>
            <w:tcW w:w="326" w:type="pct"/>
            <w:shd w:val="clear" w:color="auto" w:fill="auto"/>
            <w:noWrap/>
            <w:vAlign w:val="center"/>
            <w:hideMark/>
          </w:tcPr>
          <w:p w:rsidR="00982C2C" w:rsidRPr="00C240F4" w:rsidRDefault="00982C2C" w:rsidP="003623F3">
            <w:pPr>
              <w:spacing w:after="0" w:line="240" w:lineRule="auto"/>
              <w:jc w:val="center"/>
              <w:rPr>
                <w:rFonts w:ascii="Times New Roman" w:eastAsia="Times New Roman" w:hAnsi="Times New Roman" w:cs="Times New Roman"/>
                <w:color w:val="000000"/>
                <w:sz w:val="20"/>
                <w:szCs w:val="20"/>
                <w:lang w:eastAsia="en-IN" w:bidi="hi-IN"/>
              </w:rPr>
            </w:pPr>
            <w:r w:rsidRPr="00C240F4">
              <w:rPr>
                <w:rFonts w:ascii="Times New Roman" w:eastAsia="Times New Roman" w:hAnsi="Times New Roman" w:cs="Times New Roman"/>
                <w:color w:val="000000"/>
                <w:sz w:val="20"/>
                <w:szCs w:val="20"/>
                <w:lang w:eastAsia="en-IN" w:bidi="hi-IN"/>
              </w:rPr>
              <w:t>99.62</w:t>
            </w:r>
          </w:p>
        </w:tc>
      </w:tr>
    </w:tbl>
    <w:p w:rsidR="00982C2C" w:rsidRDefault="00982C2C" w:rsidP="009461CD">
      <w:pPr>
        <w:pStyle w:val="ListParagraph"/>
        <w:spacing w:line="360" w:lineRule="auto"/>
        <w:ind w:left="567" w:hanging="884"/>
        <w:jc w:val="center"/>
        <w:rPr>
          <w:rFonts w:ascii="Times New Roman" w:hAnsi="Times New Roman" w:cs="Times New Roman"/>
          <w:b/>
          <w:sz w:val="28"/>
          <w:szCs w:val="32"/>
        </w:rPr>
      </w:pPr>
    </w:p>
    <w:p w:rsidR="00E2126B" w:rsidRDefault="00E2126B">
      <w:pPr>
        <w:spacing w:after="0" w:line="240" w:lineRule="auto"/>
        <w:rPr>
          <w:rFonts w:ascii="Times New Roman" w:hAnsi="Times New Roman" w:cs="Times New Roman"/>
          <w:b/>
          <w:sz w:val="28"/>
          <w:szCs w:val="28"/>
          <w:u w:val="single"/>
          <w:lang w:val="en-US"/>
        </w:rPr>
      </w:pPr>
      <w:r>
        <w:rPr>
          <w:rFonts w:ascii="Times New Roman" w:hAnsi="Times New Roman" w:cs="Times New Roman"/>
          <w:b/>
          <w:sz w:val="28"/>
          <w:szCs w:val="28"/>
          <w:u w:val="single"/>
          <w:lang w:val="en-US"/>
        </w:rPr>
        <w:br w:type="page"/>
      </w:r>
    </w:p>
    <w:p w:rsidR="00E2126B" w:rsidRDefault="00E2126B" w:rsidP="00E2126B">
      <w:pPr>
        <w:pStyle w:val="ListParagraph"/>
        <w:spacing w:line="360" w:lineRule="auto"/>
        <w:ind w:left="0"/>
        <w:jc w:val="right"/>
        <w:rPr>
          <w:rFonts w:ascii="Times New Roman" w:hAnsi="Times New Roman" w:cs="Times New Roman"/>
          <w:b/>
          <w:sz w:val="28"/>
          <w:szCs w:val="28"/>
          <w:u w:val="single"/>
          <w:lang w:val="en-US"/>
        </w:rPr>
      </w:pPr>
      <w:r>
        <w:rPr>
          <w:rFonts w:ascii="Times New Roman" w:hAnsi="Times New Roman" w:cs="Times New Roman"/>
          <w:b/>
          <w:sz w:val="28"/>
          <w:szCs w:val="28"/>
          <w:u w:val="single"/>
          <w:lang w:val="en-US"/>
        </w:rPr>
        <w:lastRenderedPageBreak/>
        <w:t>ANNEXURE-IV</w:t>
      </w:r>
      <w:r w:rsidR="003A5735">
        <w:rPr>
          <w:rFonts w:ascii="Times New Roman" w:hAnsi="Times New Roman" w:cs="Times New Roman"/>
          <w:b/>
          <w:sz w:val="28"/>
          <w:szCs w:val="28"/>
          <w:u w:val="single"/>
          <w:lang w:val="en-US"/>
        </w:rPr>
        <w:t xml:space="preserve"> A</w:t>
      </w:r>
    </w:p>
    <w:p w:rsidR="00E2126B" w:rsidRDefault="00E2126B" w:rsidP="009F5555">
      <w:pPr>
        <w:pStyle w:val="ListParagraph"/>
        <w:spacing w:line="240" w:lineRule="auto"/>
        <w:ind w:left="0"/>
        <w:jc w:val="center"/>
        <w:rPr>
          <w:rFonts w:ascii="Times New Roman" w:hAnsi="Times New Roman" w:cs="Times New Roman"/>
          <w:b/>
          <w:sz w:val="28"/>
          <w:szCs w:val="28"/>
          <w:lang w:val="en-US"/>
        </w:rPr>
      </w:pPr>
      <w:r>
        <w:rPr>
          <w:rFonts w:ascii="Times New Roman" w:hAnsi="Times New Roman" w:cs="Times New Roman"/>
          <w:b/>
          <w:sz w:val="28"/>
          <w:szCs w:val="28"/>
          <w:lang w:val="en-US"/>
        </w:rPr>
        <w:t>BOREHOLE DETAILS AND ANALYTICAL DATA</w:t>
      </w:r>
    </w:p>
    <w:p w:rsidR="00E2126B" w:rsidRDefault="00E2126B" w:rsidP="009F5555">
      <w:pPr>
        <w:pStyle w:val="ListParagraph"/>
        <w:spacing w:line="240" w:lineRule="auto"/>
        <w:ind w:left="567" w:hanging="884"/>
        <w:jc w:val="center"/>
        <w:rPr>
          <w:rFonts w:ascii="Times New Roman" w:hAnsi="Times New Roman" w:cs="Times New Roman"/>
          <w:b/>
          <w:sz w:val="28"/>
          <w:szCs w:val="32"/>
          <w:lang w:val="en-US"/>
        </w:rPr>
      </w:pPr>
      <w:r>
        <w:rPr>
          <w:rFonts w:ascii="Times New Roman" w:hAnsi="Times New Roman" w:cs="Times New Roman"/>
          <w:b/>
          <w:sz w:val="28"/>
          <w:szCs w:val="32"/>
        </w:rPr>
        <w:t>PRELIMINARY EXPLORATION IN ALDA</w:t>
      </w:r>
      <w:r>
        <w:rPr>
          <w:rFonts w:ascii="Times New Roman" w:hAnsi="Times New Roman" w:cs="Times New Roman"/>
          <w:b/>
          <w:sz w:val="28"/>
          <w:szCs w:val="32"/>
          <w:lang w:val="en-US"/>
        </w:rPr>
        <w:t xml:space="preserve"> </w:t>
      </w:r>
      <w:r w:rsidR="007C0312">
        <w:rPr>
          <w:rFonts w:ascii="Times New Roman" w:hAnsi="Times New Roman" w:cs="Times New Roman"/>
          <w:b/>
          <w:sz w:val="28"/>
          <w:szCs w:val="32"/>
          <w:lang w:val="en-US"/>
        </w:rPr>
        <w:t xml:space="preserve"> LIMESTONE </w:t>
      </w:r>
      <w:r>
        <w:rPr>
          <w:rFonts w:ascii="Times New Roman" w:hAnsi="Times New Roman" w:cs="Times New Roman"/>
          <w:b/>
          <w:sz w:val="28"/>
          <w:szCs w:val="32"/>
          <w:lang w:val="en-US"/>
        </w:rPr>
        <w:t>BLOCK  (G-</w:t>
      </w:r>
      <w:r>
        <w:rPr>
          <w:rFonts w:ascii="Times New Roman" w:hAnsi="Times New Roman" w:cs="Times New Roman"/>
          <w:b/>
          <w:sz w:val="28"/>
          <w:szCs w:val="32"/>
        </w:rPr>
        <w:t>3</w:t>
      </w:r>
      <w:r>
        <w:rPr>
          <w:rFonts w:ascii="Times New Roman" w:hAnsi="Times New Roman" w:cs="Times New Roman"/>
          <w:b/>
          <w:sz w:val="28"/>
          <w:szCs w:val="32"/>
          <w:lang w:val="en-US"/>
        </w:rPr>
        <w:t xml:space="preserve"> Stage)</w:t>
      </w:r>
    </w:p>
    <w:p w:rsidR="00E2126B" w:rsidRDefault="00E2126B" w:rsidP="009F5555">
      <w:pPr>
        <w:pStyle w:val="ListParagraph"/>
        <w:spacing w:line="240" w:lineRule="auto"/>
        <w:ind w:left="567" w:hanging="884"/>
        <w:jc w:val="center"/>
        <w:rPr>
          <w:rFonts w:ascii="Times New Roman" w:hAnsi="Times New Roman" w:cs="Times New Roman"/>
          <w:b/>
          <w:sz w:val="28"/>
          <w:szCs w:val="32"/>
          <w:lang w:val="en-US"/>
        </w:rPr>
      </w:pPr>
      <w:r>
        <w:rPr>
          <w:rFonts w:ascii="Times New Roman" w:hAnsi="Times New Roman" w:cs="Times New Roman"/>
          <w:b/>
          <w:sz w:val="28"/>
          <w:szCs w:val="32"/>
          <w:lang w:val="en-US"/>
        </w:rPr>
        <w:t xml:space="preserve">TEHSIL- </w:t>
      </w:r>
      <w:r>
        <w:rPr>
          <w:rFonts w:ascii="Times New Roman" w:hAnsi="Times New Roman" w:cs="Times New Roman"/>
          <w:b/>
          <w:sz w:val="28"/>
          <w:szCs w:val="32"/>
        </w:rPr>
        <w:t>TILDA</w:t>
      </w:r>
      <w:r w:rsidR="006361FA">
        <w:rPr>
          <w:rFonts w:ascii="Times New Roman" w:hAnsi="Times New Roman" w:cs="Times New Roman"/>
          <w:b/>
          <w:sz w:val="28"/>
          <w:szCs w:val="32"/>
        </w:rPr>
        <w:t>, SIMGA</w:t>
      </w:r>
      <w:r>
        <w:rPr>
          <w:rFonts w:ascii="Times New Roman" w:hAnsi="Times New Roman" w:cs="Times New Roman"/>
          <w:b/>
          <w:sz w:val="28"/>
          <w:szCs w:val="32"/>
        </w:rPr>
        <w:t xml:space="preserve"> &amp; SUHELA</w:t>
      </w:r>
      <w:r>
        <w:rPr>
          <w:rFonts w:ascii="Times New Roman" w:hAnsi="Times New Roman" w:cs="Times New Roman"/>
          <w:b/>
          <w:sz w:val="28"/>
          <w:szCs w:val="32"/>
          <w:lang w:val="en-US"/>
        </w:rPr>
        <w:t>, DISTRICT-</w:t>
      </w:r>
      <w:r>
        <w:rPr>
          <w:rFonts w:ascii="Times New Roman" w:hAnsi="Times New Roman" w:cs="Times New Roman"/>
          <w:b/>
          <w:sz w:val="28"/>
          <w:szCs w:val="32"/>
        </w:rPr>
        <w:t>RAIPUR &amp; BALODABAZAR-BHATAPARA</w:t>
      </w:r>
      <w:r>
        <w:rPr>
          <w:rFonts w:ascii="Times New Roman" w:hAnsi="Times New Roman" w:cs="Times New Roman"/>
          <w:b/>
          <w:sz w:val="28"/>
          <w:szCs w:val="32"/>
          <w:lang w:val="en-US"/>
        </w:rPr>
        <w:t>, CHHATTISGARH</w:t>
      </w:r>
    </w:p>
    <w:p w:rsidR="00E2126B" w:rsidRDefault="007C0312" w:rsidP="009F5555">
      <w:pPr>
        <w:pStyle w:val="ListParagraph"/>
        <w:spacing w:line="240" w:lineRule="auto"/>
        <w:ind w:left="567" w:hanging="884"/>
        <w:jc w:val="center"/>
        <w:rPr>
          <w:rFonts w:ascii="Times New Roman" w:hAnsi="Times New Roman" w:cs="Times New Roman"/>
          <w:b/>
          <w:sz w:val="28"/>
          <w:szCs w:val="32"/>
        </w:rPr>
      </w:pPr>
      <w:r>
        <w:rPr>
          <w:rFonts w:ascii="Times New Roman" w:hAnsi="Times New Roman" w:cs="Times New Roman"/>
          <w:b/>
          <w:sz w:val="28"/>
          <w:szCs w:val="32"/>
          <w:lang w:val="en-US"/>
        </w:rPr>
        <w:t>(</w:t>
      </w:r>
      <w:r w:rsidR="00E2126B">
        <w:rPr>
          <w:rFonts w:ascii="Times New Roman" w:hAnsi="Times New Roman" w:cs="Times New Roman"/>
          <w:b/>
          <w:sz w:val="28"/>
          <w:szCs w:val="32"/>
          <w:lang w:val="en-US"/>
        </w:rPr>
        <w:t>PART OF TOPOSHEET NO.64</w:t>
      </w:r>
      <w:r w:rsidR="00E2126B">
        <w:rPr>
          <w:rFonts w:ascii="Times New Roman" w:hAnsi="Times New Roman" w:cs="Times New Roman"/>
          <w:b/>
          <w:sz w:val="28"/>
          <w:szCs w:val="32"/>
        </w:rPr>
        <w:t>G</w:t>
      </w:r>
      <w:r w:rsidR="00E2126B">
        <w:rPr>
          <w:rFonts w:ascii="Times New Roman" w:hAnsi="Times New Roman" w:cs="Times New Roman"/>
          <w:b/>
          <w:sz w:val="28"/>
          <w:szCs w:val="32"/>
          <w:lang w:val="en-US"/>
        </w:rPr>
        <w:t>/1</w:t>
      </w:r>
      <w:r w:rsidR="00E2126B">
        <w:rPr>
          <w:rFonts w:ascii="Times New Roman" w:hAnsi="Times New Roman" w:cs="Times New Roman"/>
          <w:b/>
          <w:sz w:val="28"/>
          <w:szCs w:val="32"/>
        </w:rPr>
        <w:t>4</w:t>
      </w:r>
      <w:r>
        <w:rPr>
          <w:rFonts w:ascii="Times New Roman" w:hAnsi="Times New Roman" w:cs="Times New Roman"/>
          <w:b/>
          <w:sz w:val="28"/>
          <w:szCs w:val="32"/>
        </w:rPr>
        <w:t>)</w:t>
      </w:r>
    </w:p>
    <w:p w:rsidR="00F07B65" w:rsidRDefault="00F07B65" w:rsidP="00B73D7A">
      <w:pPr>
        <w:pStyle w:val="ListParagraph"/>
        <w:spacing w:line="360" w:lineRule="auto"/>
        <w:ind w:left="0"/>
        <w:rPr>
          <w:rFonts w:ascii="Times New Roman" w:hAnsi="Times New Roman" w:cs="Times New Roman"/>
          <w:b/>
          <w:sz w:val="28"/>
          <w:szCs w:val="28"/>
          <w:u w:val="single"/>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2"/>
        <w:gridCol w:w="759"/>
        <w:gridCol w:w="736"/>
        <w:gridCol w:w="656"/>
        <w:gridCol w:w="576"/>
        <w:gridCol w:w="599"/>
        <w:gridCol w:w="576"/>
        <w:gridCol w:w="576"/>
        <w:gridCol w:w="576"/>
        <w:gridCol w:w="856"/>
        <w:gridCol w:w="604"/>
        <w:gridCol w:w="656"/>
        <w:gridCol w:w="1081"/>
        <w:gridCol w:w="576"/>
        <w:gridCol w:w="576"/>
        <w:gridCol w:w="592"/>
        <w:gridCol w:w="856"/>
        <w:gridCol w:w="936"/>
        <w:gridCol w:w="847"/>
        <w:gridCol w:w="1168"/>
      </w:tblGrid>
      <w:tr w:rsidR="00850476" w:rsidRPr="00850476" w:rsidTr="006744EA">
        <w:trPr>
          <w:trHeight w:val="800"/>
        </w:trPr>
        <w:tc>
          <w:tcPr>
            <w:tcW w:w="159"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S. No.</w:t>
            </w:r>
          </w:p>
        </w:tc>
        <w:tc>
          <w:tcPr>
            <w:tcW w:w="266"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BH.   No.</w:t>
            </w:r>
          </w:p>
        </w:tc>
        <w:tc>
          <w:tcPr>
            <w:tcW w:w="258"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RL</w:t>
            </w:r>
          </w:p>
        </w:tc>
        <w:tc>
          <w:tcPr>
            <w:tcW w:w="230"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Total  Depth     (m)</w:t>
            </w:r>
          </w:p>
        </w:tc>
        <w:tc>
          <w:tcPr>
            <w:tcW w:w="202"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OB            (m)</w:t>
            </w:r>
          </w:p>
        </w:tc>
        <w:tc>
          <w:tcPr>
            <w:tcW w:w="816" w:type="pct"/>
            <w:gridSpan w:val="4"/>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Thickness of Limestone (m)</w:t>
            </w:r>
          </w:p>
        </w:tc>
        <w:tc>
          <w:tcPr>
            <w:tcW w:w="300"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Core Recovery %</w:t>
            </w:r>
          </w:p>
        </w:tc>
        <w:tc>
          <w:tcPr>
            <w:tcW w:w="1433" w:type="pct"/>
            <w:gridSpan w:val="6"/>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Chemical Analysis(Wt. Avg.)</w:t>
            </w:r>
          </w:p>
        </w:tc>
        <w:tc>
          <w:tcPr>
            <w:tcW w:w="300"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 xml:space="preserve">Area </w:t>
            </w:r>
          </w:p>
        </w:tc>
        <w:tc>
          <w:tcPr>
            <w:tcW w:w="328"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Volume</w:t>
            </w:r>
          </w:p>
        </w:tc>
        <w:tc>
          <w:tcPr>
            <w:tcW w:w="297"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Resource</w:t>
            </w:r>
          </w:p>
        </w:tc>
        <w:tc>
          <w:tcPr>
            <w:tcW w:w="410" w:type="pct"/>
            <w:vMerge w:val="restar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Grade</w:t>
            </w:r>
          </w:p>
        </w:tc>
      </w:tr>
      <w:tr w:rsidR="007A0EC4" w:rsidRPr="00850476" w:rsidTr="006744EA">
        <w:trPr>
          <w:trHeight w:val="560"/>
        </w:trPr>
        <w:tc>
          <w:tcPr>
            <w:tcW w:w="159"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c>
          <w:tcPr>
            <w:tcW w:w="266"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c>
          <w:tcPr>
            <w:tcW w:w="258"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c>
          <w:tcPr>
            <w:tcW w:w="230"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c>
          <w:tcPr>
            <w:tcW w:w="202"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c>
          <w:tcPr>
            <w:tcW w:w="210" w:type="pct"/>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From</w:t>
            </w:r>
          </w:p>
        </w:tc>
        <w:tc>
          <w:tcPr>
            <w:tcW w:w="202" w:type="pct"/>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To</w:t>
            </w:r>
          </w:p>
        </w:tc>
        <w:tc>
          <w:tcPr>
            <w:tcW w:w="202" w:type="pct"/>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Run</w:t>
            </w:r>
          </w:p>
        </w:tc>
        <w:tc>
          <w:tcPr>
            <w:tcW w:w="202" w:type="pct"/>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Core</w:t>
            </w:r>
          </w:p>
        </w:tc>
        <w:tc>
          <w:tcPr>
            <w:tcW w:w="300"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c>
          <w:tcPr>
            <w:tcW w:w="202" w:type="pct"/>
            <w:shd w:val="clear" w:color="auto" w:fill="auto"/>
            <w:vAlign w:val="center"/>
            <w:hideMark/>
          </w:tcPr>
          <w:p w:rsidR="006744EA" w:rsidRDefault="006744EA" w:rsidP="006744EA">
            <w:pPr>
              <w:spacing w:after="0" w:line="240" w:lineRule="auto"/>
              <w:jc w:val="center"/>
              <w:rPr>
                <w:rFonts w:ascii="Times New Roman" w:eastAsia="Times New Roman" w:hAnsi="Times New Roman" w:cs="Times New Roman"/>
                <w:b/>
                <w:bCs/>
                <w:color w:val="000000"/>
                <w:sz w:val="20"/>
                <w:szCs w:val="20"/>
                <w:vertAlign w:val="subscript"/>
                <w:lang w:eastAsia="en-IN" w:bidi="hi-IN"/>
              </w:rPr>
            </w:pPr>
            <w:r w:rsidRPr="00C240F4">
              <w:rPr>
                <w:rFonts w:ascii="Times New Roman" w:eastAsia="Times New Roman" w:hAnsi="Times New Roman" w:cs="Times New Roman"/>
                <w:b/>
                <w:bCs/>
                <w:color w:val="000000"/>
                <w:sz w:val="20"/>
                <w:szCs w:val="20"/>
                <w:lang w:eastAsia="en-IN" w:bidi="hi-IN"/>
              </w:rPr>
              <w:t>SiO</w:t>
            </w:r>
            <w:r w:rsidRPr="00C240F4">
              <w:rPr>
                <w:rFonts w:ascii="Times New Roman" w:eastAsia="Times New Roman" w:hAnsi="Times New Roman" w:cs="Times New Roman"/>
                <w:b/>
                <w:bCs/>
                <w:color w:val="000000"/>
                <w:sz w:val="20"/>
                <w:szCs w:val="20"/>
                <w:vertAlign w:val="subscript"/>
                <w:lang w:eastAsia="en-IN" w:bidi="hi-IN"/>
              </w:rPr>
              <w:t>2</w:t>
            </w:r>
          </w:p>
          <w:p w:rsidR="006744EA" w:rsidRPr="00C240F4" w:rsidRDefault="006744EA" w:rsidP="006744EA">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235" w:type="pct"/>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Fe</w:t>
            </w:r>
            <w:r w:rsidRPr="00850476">
              <w:rPr>
                <w:rFonts w:ascii="Times New Roman" w:eastAsia="Times New Roman" w:hAnsi="Times New Roman" w:cs="Times New Roman"/>
                <w:b/>
                <w:bCs/>
                <w:color w:val="000000"/>
                <w:sz w:val="20"/>
                <w:szCs w:val="20"/>
                <w:vertAlign w:val="subscript"/>
                <w:lang w:eastAsia="en-IN" w:bidi="hi-IN"/>
              </w:rPr>
              <w:t>2</w:t>
            </w:r>
            <w:r w:rsidRPr="00850476">
              <w:rPr>
                <w:rFonts w:ascii="Times New Roman" w:eastAsia="Times New Roman" w:hAnsi="Times New Roman" w:cs="Times New Roman"/>
                <w:b/>
                <w:bCs/>
                <w:color w:val="000000"/>
                <w:sz w:val="16"/>
                <w:szCs w:val="16"/>
                <w:lang w:eastAsia="en-IN"/>
              </w:rPr>
              <w:t>O</w:t>
            </w:r>
            <w:r w:rsidRPr="00850476">
              <w:rPr>
                <w:rFonts w:ascii="Times New Roman" w:eastAsia="Times New Roman" w:hAnsi="Times New Roman" w:cs="Times New Roman"/>
                <w:b/>
                <w:bCs/>
                <w:color w:val="000000"/>
                <w:sz w:val="20"/>
                <w:szCs w:val="20"/>
                <w:vertAlign w:val="subscript"/>
                <w:lang w:eastAsia="en-IN" w:bidi="hi-IN"/>
              </w:rPr>
              <w:t>3</w:t>
            </w:r>
            <w:r w:rsidRPr="00850476">
              <w:rPr>
                <w:rFonts w:ascii="Times New Roman" w:eastAsia="Times New Roman" w:hAnsi="Times New Roman" w:cs="Times New Roman"/>
                <w:b/>
                <w:bCs/>
                <w:color w:val="000000"/>
                <w:sz w:val="16"/>
                <w:szCs w:val="16"/>
                <w:lang w:eastAsia="en-IN"/>
              </w:rPr>
              <w:t xml:space="preserve">  %</w:t>
            </w:r>
          </w:p>
        </w:tc>
        <w:tc>
          <w:tcPr>
            <w:tcW w:w="382" w:type="pct"/>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Al</w:t>
            </w:r>
            <w:r w:rsidRPr="00850476">
              <w:rPr>
                <w:rFonts w:ascii="Times New Roman" w:eastAsia="Times New Roman" w:hAnsi="Times New Roman" w:cs="Times New Roman"/>
                <w:b/>
                <w:bCs/>
                <w:color w:val="000000"/>
                <w:sz w:val="20"/>
                <w:szCs w:val="20"/>
                <w:vertAlign w:val="subscript"/>
                <w:lang w:eastAsia="en-IN" w:bidi="hi-IN"/>
              </w:rPr>
              <w:t>2</w:t>
            </w:r>
            <w:r w:rsidRPr="00850476">
              <w:rPr>
                <w:rFonts w:ascii="Times New Roman" w:eastAsia="Times New Roman" w:hAnsi="Times New Roman" w:cs="Times New Roman"/>
                <w:b/>
                <w:bCs/>
                <w:color w:val="000000"/>
                <w:sz w:val="16"/>
                <w:szCs w:val="16"/>
                <w:lang w:eastAsia="en-IN"/>
              </w:rPr>
              <w:t>O</w:t>
            </w:r>
            <w:r w:rsidRPr="00850476">
              <w:rPr>
                <w:rFonts w:ascii="Times New Roman" w:eastAsia="Times New Roman" w:hAnsi="Times New Roman" w:cs="Times New Roman"/>
                <w:b/>
                <w:bCs/>
                <w:color w:val="000000"/>
                <w:sz w:val="20"/>
                <w:szCs w:val="20"/>
                <w:vertAlign w:val="subscript"/>
                <w:lang w:eastAsia="en-IN" w:bidi="hi-IN"/>
              </w:rPr>
              <w:t>3</w:t>
            </w:r>
            <w:r w:rsidRPr="00850476">
              <w:rPr>
                <w:rFonts w:ascii="Times New Roman" w:eastAsia="Times New Roman" w:hAnsi="Times New Roman" w:cs="Times New Roman"/>
                <w:b/>
                <w:bCs/>
                <w:color w:val="000000"/>
                <w:sz w:val="16"/>
                <w:szCs w:val="16"/>
                <w:lang w:eastAsia="en-IN"/>
              </w:rPr>
              <w:t xml:space="preserve">    %</w:t>
            </w:r>
          </w:p>
        </w:tc>
        <w:tc>
          <w:tcPr>
            <w:tcW w:w="202" w:type="pct"/>
            <w:shd w:val="clear" w:color="000000" w:fill="FFC7CE"/>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CaO     %</w:t>
            </w:r>
          </w:p>
        </w:tc>
        <w:tc>
          <w:tcPr>
            <w:tcW w:w="202" w:type="pct"/>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MgO     %</w:t>
            </w:r>
          </w:p>
        </w:tc>
        <w:tc>
          <w:tcPr>
            <w:tcW w:w="210" w:type="pct"/>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P</w:t>
            </w:r>
            <w:r w:rsidRPr="00850476">
              <w:rPr>
                <w:rFonts w:ascii="Times New Roman" w:eastAsia="Times New Roman" w:hAnsi="Times New Roman" w:cs="Times New Roman"/>
                <w:b/>
                <w:bCs/>
                <w:color w:val="000000"/>
                <w:sz w:val="20"/>
                <w:szCs w:val="20"/>
                <w:vertAlign w:val="subscript"/>
                <w:lang w:eastAsia="en-IN" w:bidi="hi-IN"/>
              </w:rPr>
              <w:t>2</w:t>
            </w:r>
            <w:r w:rsidRPr="00850476">
              <w:rPr>
                <w:rFonts w:ascii="Times New Roman" w:eastAsia="Times New Roman" w:hAnsi="Times New Roman" w:cs="Times New Roman"/>
                <w:b/>
                <w:bCs/>
                <w:color w:val="000000"/>
                <w:sz w:val="16"/>
                <w:szCs w:val="16"/>
                <w:lang w:eastAsia="en-IN"/>
              </w:rPr>
              <w:t>O</w:t>
            </w:r>
            <w:r w:rsidRPr="00850476">
              <w:rPr>
                <w:rFonts w:ascii="Times New Roman" w:eastAsia="Times New Roman" w:hAnsi="Times New Roman" w:cs="Times New Roman"/>
                <w:b/>
                <w:bCs/>
                <w:color w:val="000000"/>
                <w:sz w:val="20"/>
                <w:szCs w:val="20"/>
                <w:vertAlign w:val="subscript"/>
                <w:lang w:eastAsia="en-IN" w:bidi="hi-IN"/>
              </w:rPr>
              <w:t>5</w:t>
            </w:r>
            <w:r w:rsidRPr="00850476">
              <w:rPr>
                <w:rFonts w:ascii="Times New Roman" w:eastAsia="Times New Roman" w:hAnsi="Times New Roman" w:cs="Times New Roman"/>
                <w:b/>
                <w:bCs/>
                <w:color w:val="000000"/>
                <w:sz w:val="16"/>
                <w:szCs w:val="16"/>
                <w:lang w:eastAsia="en-IN"/>
              </w:rPr>
              <w:t xml:space="preserve"> %</w:t>
            </w:r>
          </w:p>
        </w:tc>
        <w:tc>
          <w:tcPr>
            <w:tcW w:w="300"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c>
          <w:tcPr>
            <w:tcW w:w="328"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c>
          <w:tcPr>
            <w:tcW w:w="297"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c>
          <w:tcPr>
            <w:tcW w:w="410" w:type="pct"/>
            <w:vAlign w:val="center"/>
            <w:hideMark/>
          </w:tcPr>
          <w:p w:rsidR="006744EA" w:rsidRPr="00850476" w:rsidRDefault="006744EA" w:rsidP="006744EA">
            <w:pPr>
              <w:spacing w:after="0" w:line="240" w:lineRule="auto"/>
              <w:rPr>
                <w:rFonts w:ascii="Times New Roman" w:eastAsia="Times New Roman" w:hAnsi="Times New Roman" w:cs="Times New Roman"/>
                <w:b/>
                <w:bCs/>
                <w:color w:val="000000"/>
                <w:sz w:val="16"/>
                <w:szCs w:val="16"/>
                <w:lang w:eastAsia="en-IN"/>
              </w:rPr>
            </w:pPr>
          </w:p>
        </w:tc>
      </w:tr>
      <w:tr w:rsidR="00850476" w:rsidRPr="00850476" w:rsidTr="006744EA">
        <w:trPr>
          <w:trHeight w:val="290"/>
        </w:trPr>
        <w:tc>
          <w:tcPr>
            <w:tcW w:w="159"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w:t>
            </w:r>
          </w:p>
        </w:tc>
        <w:tc>
          <w:tcPr>
            <w:tcW w:w="266"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2</w:t>
            </w:r>
          </w:p>
        </w:tc>
        <w:tc>
          <w:tcPr>
            <w:tcW w:w="25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3</w:t>
            </w:r>
          </w:p>
        </w:tc>
        <w:tc>
          <w:tcPr>
            <w:tcW w:w="23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4</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5</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6</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7</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8</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9</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11</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12</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13</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14</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15</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16</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17</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18</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19</w:t>
            </w:r>
          </w:p>
        </w:tc>
        <w:tc>
          <w:tcPr>
            <w:tcW w:w="410" w:type="pc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20</w:t>
            </w:r>
          </w:p>
        </w:tc>
      </w:tr>
      <w:tr w:rsidR="00850476" w:rsidRPr="00850476" w:rsidTr="006744EA">
        <w:trPr>
          <w:trHeight w:val="290"/>
        </w:trPr>
        <w:tc>
          <w:tcPr>
            <w:tcW w:w="159"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w:t>
            </w:r>
          </w:p>
        </w:tc>
        <w:tc>
          <w:tcPr>
            <w:tcW w:w="266"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ALD-1</w:t>
            </w:r>
          </w:p>
        </w:tc>
        <w:tc>
          <w:tcPr>
            <w:tcW w:w="25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265.543</w:t>
            </w:r>
          </w:p>
        </w:tc>
        <w:tc>
          <w:tcPr>
            <w:tcW w:w="23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xml:space="preserve">50.00 </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6.00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39.65</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90.11</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9.54</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1.58</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4.51</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46.03</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0.92</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14274000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39.40</w:t>
            </w:r>
          </w:p>
        </w:tc>
        <w:tc>
          <w:tcPr>
            <w:tcW w:w="410" w:type="pc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w:t>
            </w:r>
          </w:p>
        </w:tc>
        <w:tc>
          <w:tcPr>
            <w:tcW w:w="266"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ALD-2</w:t>
            </w:r>
          </w:p>
        </w:tc>
        <w:tc>
          <w:tcPr>
            <w:tcW w:w="258"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263.637</w:t>
            </w:r>
          </w:p>
        </w:tc>
        <w:tc>
          <w:tcPr>
            <w:tcW w:w="230"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xml:space="preserve">79.00 </w:t>
            </w:r>
          </w:p>
        </w:tc>
        <w:tc>
          <w:tcPr>
            <w:tcW w:w="202"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6.00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71.42</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23.76</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2.60</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6.44</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34.83</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2.09</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0.05</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2400000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6.62</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BLENDABLE</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39.00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23.70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91.15</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11.14</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2.01</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4.52</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44.09</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1.53</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11376000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31.40</w:t>
            </w:r>
          </w:p>
        </w:tc>
        <w:tc>
          <w:tcPr>
            <w:tcW w:w="410" w:type="pc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39.00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47.00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14.55</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2.29</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5.57</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41.12</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1.80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3840000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10.60</w:t>
            </w:r>
          </w:p>
        </w:tc>
        <w:tc>
          <w:tcPr>
            <w:tcW w:w="410" w:type="pc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47.00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55.00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11.10</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1.59</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3.77</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44.30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1.93</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3840000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10.60</w:t>
            </w:r>
          </w:p>
        </w:tc>
        <w:tc>
          <w:tcPr>
            <w:tcW w:w="410" w:type="pc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55.00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63.00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17.89</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2.29</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8.02</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38.38</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1.33</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0.04</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3840000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10.60</w:t>
            </w:r>
          </w:p>
        </w:tc>
        <w:tc>
          <w:tcPr>
            <w:tcW w:w="410" w:type="pc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63.00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79.00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16.00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14.50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90.63</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22.76</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2.76</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8.35</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34.61</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1.90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0.05</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6960000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19.21</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BLENDABLE</w:t>
            </w:r>
          </w:p>
        </w:tc>
      </w:tr>
      <w:tr w:rsidR="00850476" w:rsidRPr="00850476" w:rsidTr="006744EA">
        <w:trPr>
          <w:trHeight w:val="290"/>
        </w:trPr>
        <w:tc>
          <w:tcPr>
            <w:tcW w:w="159"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w:t>
            </w:r>
          </w:p>
        </w:tc>
        <w:tc>
          <w:tcPr>
            <w:tcW w:w="266"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ALD-3</w:t>
            </w:r>
          </w:p>
        </w:tc>
        <w:tc>
          <w:tcPr>
            <w:tcW w:w="25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261.549</w:t>
            </w:r>
          </w:p>
        </w:tc>
        <w:tc>
          <w:tcPr>
            <w:tcW w:w="23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xml:space="preserve">50.00 </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4.00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xml:space="preserve">4.00 </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xml:space="preserve">50.00 </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xml:space="preserve">46.00 </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xml:space="preserve">42.83 </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93.11</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11.58</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1.24</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4.93</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45.11</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0.56</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0.02</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15418800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42.56</w:t>
            </w:r>
          </w:p>
        </w:tc>
        <w:tc>
          <w:tcPr>
            <w:tcW w:w="410" w:type="pc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w:t>
            </w:r>
          </w:p>
        </w:tc>
        <w:tc>
          <w:tcPr>
            <w:tcW w:w="266"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ALD-4</w:t>
            </w:r>
          </w:p>
        </w:tc>
        <w:tc>
          <w:tcPr>
            <w:tcW w:w="25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263.985</w:t>
            </w:r>
          </w:p>
        </w:tc>
        <w:tc>
          <w:tcPr>
            <w:tcW w:w="23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xml:space="preserve">50.00 </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1.80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1.8</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xml:space="preserve">48.20 </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37.8</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78.42</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11.38</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1.24</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6.83</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44.50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0.82</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0.01</w:t>
            </w:r>
          </w:p>
        </w:tc>
        <w:tc>
          <w:tcPr>
            <w:tcW w:w="300"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13608000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37.56</w:t>
            </w:r>
          </w:p>
        </w:tc>
        <w:tc>
          <w:tcPr>
            <w:tcW w:w="410" w:type="pct"/>
            <w:shd w:val="clear" w:color="auto" w:fill="auto"/>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w:t>
            </w:r>
          </w:p>
        </w:tc>
        <w:tc>
          <w:tcPr>
            <w:tcW w:w="266"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ALD-05</w:t>
            </w:r>
          </w:p>
        </w:tc>
        <w:tc>
          <w:tcPr>
            <w:tcW w:w="258"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263.886</w:t>
            </w:r>
          </w:p>
        </w:tc>
        <w:tc>
          <w:tcPr>
            <w:tcW w:w="230"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4.00</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5.80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72.50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12.27</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1.53</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8.38</w:t>
            </w:r>
          </w:p>
        </w:tc>
        <w:tc>
          <w:tcPr>
            <w:tcW w:w="202" w:type="pct"/>
            <w:shd w:val="clear" w:color="000000" w:fill="A5A5A5"/>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42.41</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0.84</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0.01</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2784000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7.68</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96.00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9.61</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1.15</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7.58</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44.39</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0.91</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0.01</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2304000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6.36</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12.64</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1.58</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9.07</w:t>
            </w:r>
          </w:p>
        </w:tc>
        <w:tc>
          <w:tcPr>
            <w:tcW w:w="202" w:type="pct"/>
            <w:shd w:val="clear" w:color="000000" w:fill="A5A5A5"/>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41.49</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1.05</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0.01</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6240000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17.22</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30.00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37.00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9.52</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1.13</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7.78</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44.24</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1.04</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0.00</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3360000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9.27</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37.00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12.20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93.85</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17.84</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1.90</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9.19</w:t>
            </w:r>
          </w:p>
        </w:tc>
        <w:tc>
          <w:tcPr>
            <w:tcW w:w="202" w:type="pct"/>
            <w:shd w:val="clear" w:color="000000" w:fill="A5A5A5"/>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38.24</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0.93</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5856000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16.16</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w:t>
            </w:r>
          </w:p>
        </w:tc>
        <w:tc>
          <w:tcPr>
            <w:tcW w:w="266"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ALD-06</w:t>
            </w:r>
          </w:p>
        </w:tc>
        <w:tc>
          <w:tcPr>
            <w:tcW w:w="25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266.740</w:t>
            </w:r>
          </w:p>
        </w:tc>
        <w:tc>
          <w:tcPr>
            <w:tcW w:w="23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5.70</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5.70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44.30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39.05</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88.15</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11.86</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1.60</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5.46</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44.63</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0.58</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0.61</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17182000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47.42</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restar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w:t>
            </w:r>
          </w:p>
        </w:tc>
        <w:tc>
          <w:tcPr>
            <w:tcW w:w="266" w:type="pct"/>
            <w:vMerge w:val="restar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ALD-09</w:t>
            </w:r>
          </w:p>
        </w:tc>
        <w:tc>
          <w:tcPr>
            <w:tcW w:w="258" w:type="pct"/>
            <w:vMerge w:val="restar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268.175</w:t>
            </w:r>
          </w:p>
        </w:tc>
        <w:tc>
          <w:tcPr>
            <w:tcW w:w="23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vMerge w:val="restar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13.50</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13.50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12.50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11.20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89.60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11.77</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1.41</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4.70</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44.29</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1.21</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4928000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13.60</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31.00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96.00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17.98</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2.30</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8.39</w:t>
            </w:r>
          </w:p>
        </w:tc>
        <w:tc>
          <w:tcPr>
            <w:tcW w:w="202" w:type="pct"/>
            <w:shd w:val="clear" w:color="000000" w:fill="A5A5A5"/>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38.07</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1.46</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2112000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5.83</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31.00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21.22</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3.00</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11.46</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34.12</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1.47</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6160000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17.00</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BLENDABLE</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0.00</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Shale</w:t>
            </w:r>
          </w:p>
        </w:tc>
      </w:tr>
      <w:tr w:rsidR="00850476" w:rsidRPr="00850476" w:rsidTr="006744EA">
        <w:trPr>
          <w:trHeight w:val="290"/>
        </w:trPr>
        <w:tc>
          <w:tcPr>
            <w:tcW w:w="159"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w:t>
            </w:r>
          </w:p>
        </w:tc>
        <w:tc>
          <w:tcPr>
            <w:tcW w:w="266"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ALD-10</w:t>
            </w:r>
          </w:p>
        </w:tc>
        <w:tc>
          <w:tcPr>
            <w:tcW w:w="258"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275.094</w:t>
            </w:r>
          </w:p>
        </w:tc>
        <w:tc>
          <w:tcPr>
            <w:tcW w:w="230"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51.00</w:t>
            </w:r>
          </w:p>
        </w:tc>
        <w:tc>
          <w:tcPr>
            <w:tcW w:w="202"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9.00</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47.00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37.57</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98.87</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10.58</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1.44</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4.56</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44.49</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1.79</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0.02</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13525200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37.33</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47.00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51.00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3.90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97.50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23.79</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2.65</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8.89</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34.91</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0.72</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0.04</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1404000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3.88</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BLENDABLE</w:t>
            </w:r>
          </w:p>
        </w:tc>
      </w:tr>
      <w:tr w:rsidR="00850476" w:rsidRPr="00850476" w:rsidTr="006744EA">
        <w:trPr>
          <w:trHeight w:val="560"/>
        </w:trPr>
        <w:tc>
          <w:tcPr>
            <w:tcW w:w="159"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w:t>
            </w:r>
          </w:p>
        </w:tc>
        <w:tc>
          <w:tcPr>
            <w:tcW w:w="266"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ALD-12</w:t>
            </w:r>
          </w:p>
        </w:tc>
        <w:tc>
          <w:tcPr>
            <w:tcW w:w="258"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269.960</w:t>
            </w:r>
          </w:p>
        </w:tc>
        <w:tc>
          <w:tcPr>
            <w:tcW w:w="230"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3.00</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6.60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94.29</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11.41</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1.88</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4.79</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32.39</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11.56</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0.02</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3168000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0.00</w:t>
            </w:r>
          </w:p>
        </w:tc>
        <w:tc>
          <w:tcPr>
            <w:tcW w:w="410" w:type="pct"/>
            <w:shd w:val="clear" w:color="000000" w:fill="FFFFFF"/>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Dolomictic Limestone</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35.00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35.00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15.73</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2.09</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6.21</w:t>
            </w:r>
          </w:p>
        </w:tc>
        <w:tc>
          <w:tcPr>
            <w:tcW w:w="202" w:type="pct"/>
            <w:shd w:val="clear" w:color="000000" w:fill="A5A5A5"/>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38.98</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3.00</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16800000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46.37</w:t>
            </w:r>
          </w:p>
        </w:tc>
        <w:tc>
          <w:tcPr>
            <w:tcW w:w="4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12.56</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1.60</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4.93</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44.28</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0.90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0.02</w:t>
            </w:r>
          </w:p>
        </w:tc>
        <w:tc>
          <w:tcPr>
            <w:tcW w:w="30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2400000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6.62</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w:t>
            </w:r>
          </w:p>
        </w:tc>
        <w:tc>
          <w:tcPr>
            <w:tcW w:w="266"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ALD-13</w:t>
            </w:r>
          </w:p>
        </w:tc>
        <w:tc>
          <w:tcPr>
            <w:tcW w:w="258"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280.833</w:t>
            </w:r>
          </w:p>
        </w:tc>
        <w:tc>
          <w:tcPr>
            <w:tcW w:w="230"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5.10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5.10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32.10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27.00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27.00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10.42</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7.22</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1.34</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44.10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0.89</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12960000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35.77</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32.10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17.90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17.90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16.06</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1.88</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10.33</w:t>
            </w:r>
          </w:p>
        </w:tc>
        <w:tc>
          <w:tcPr>
            <w:tcW w:w="202" w:type="pct"/>
            <w:shd w:val="clear" w:color="000000" w:fill="A5A5A5"/>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38.99</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0.77</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0.04</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8592000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23.71</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w:t>
            </w:r>
          </w:p>
        </w:tc>
        <w:tc>
          <w:tcPr>
            <w:tcW w:w="266"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ALD-15</w:t>
            </w:r>
          </w:p>
        </w:tc>
        <w:tc>
          <w:tcPr>
            <w:tcW w:w="258"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269.730</w:t>
            </w:r>
          </w:p>
        </w:tc>
        <w:tc>
          <w:tcPr>
            <w:tcW w:w="230"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13.60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13.60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19.10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5.50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5.30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96.36</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11.35</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1.23</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7.03</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44.06</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0.64</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1908000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5.27</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19.10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35.10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16.00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12.40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77.50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15.99</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1.82</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8.99</w:t>
            </w:r>
          </w:p>
        </w:tc>
        <w:tc>
          <w:tcPr>
            <w:tcW w:w="202" w:type="pct"/>
            <w:shd w:val="clear" w:color="000000" w:fill="A5A5A5"/>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40.06</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0.56</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0.02</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4464000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12.32</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35.10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14.90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14.90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35"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38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 </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0.00</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SHALE</w:t>
            </w:r>
          </w:p>
        </w:tc>
      </w:tr>
      <w:tr w:rsidR="00850476" w:rsidRPr="00850476" w:rsidTr="006744EA">
        <w:trPr>
          <w:trHeight w:val="290"/>
        </w:trPr>
        <w:tc>
          <w:tcPr>
            <w:tcW w:w="159"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w:t>
            </w:r>
          </w:p>
        </w:tc>
        <w:tc>
          <w:tcPr>
            <w:tcW w:w="266"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ALD-16</w:t>
            </w:r>
          </w:p>
        </w:tc>
        <w:tc>
          <w:tcPr>
            <w:tcW w:w="258"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274.455</w:t>
            </w:r>
          </w:p>
        </w:tc>
        <w:tc>
          <w:tcPr>
            <w:tcW w:w="230"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vMerge w:val="restar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9.00</w:t>
            </w: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18.00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8.45</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93.89</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10.40</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1.27</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6.93</w:t>
            </w:r>
          </w:p>
        </w:tc>
        <w:tc>
          <w:tcPr>
            <w:tcW w:w="202" w:type="pct"/>
            <w:shd w:val="clear" w:color="000000" w:fill="FFC7CE"/>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44.62</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0.59</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0.01</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3042000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8.40</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CG</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18.00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34.00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16.00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13.45</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84.06</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17.16</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2.08</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11.24</w:t>
            </w:r>
          </w:p>
        </w:tc>
        <w:tc>
          <w:tcPr>
            <w:tcW w:w="202" w:type="pct"/>
            <w:shd w:val="clear" w:color="000000" w:fill="A5A5A5"/>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38.03</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0.54</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0.03</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4842000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13.36</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34.00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9.15</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83.18</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23.00</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2.04</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10.80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35.75</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0.63</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360001</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3294009</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9.09</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BLENDABLE</w:t>
            </w:r>
          </w:p>
        </w:tc>
      </w:tr>
      <w:tr w:rsidR="00850476" w:rsidRPr="00850476" w:rsidTr="006744EA">
        <w:trPr>
          <w:trHeight w:val="290"/>
        </w:trPr>
        <w:tc>
          <w:tcPr>
            <w:tcW w:w="159"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66"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58"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30"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02" w:type="pct"/>
            <w:vMerge/>
            <w:vAlign w:val="center"/>
            <w:hideMark/>
          </w:tcPr>
          <w:p w:rsidR="00850476" w:rsidRPr="00850476" w:rsidRDefault="00850476" w:rsidP="00850476">
            <w:pPr>
              <w:spacing w:after="0" w:line="240" w:lineRule="auto"/>
              <w:rPr>
                <w:rFonts w:ascii="Times New Roman" w:eastAsia="Times New Roman" w:hAnsi="Times New Roman" w:cs="Times New Roman"/>
                <w:color w:val="000000"/>
                <w:sz w:val="16"/>
                <w:szCs w:val="16"/>
                <w:lang w:eastAsia="en-IN"/>
              </w:rPr>
            </w:pPr>
          </w:p>
        </w:tc>
        <w:tc>
          <w:tcPr>
            <w:tcW w:w="2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45.00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5.00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3.10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62.00</w:t>
            </w:r>
          </w:p>
        </w:tc>
        <w:tc>
          <w:tcPr>
            <w:tcW w:w="202"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11.41</w:t>
            </w:r>
          </w:p>
        </w:tc>
        <w:tc>
          <w:tcPr>
            <w:tcW w:w="235"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7.70</w:t>
            </w:r>
          </w:p>
        </w:tc>
        <w:tc>
          <w:tcPr>
            <w:tcW w:w="38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1.42</w:t>
            </w:r>
          </w:p>
        </w:tc>
        <w:tc>
          <w:tcPr>
            <w:tcW w:w="202" w:type="pct"/>
            <w:shd w:val="clear" w:color="000000" w:fill="A5A5A5"/>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43.20</w:t>
            </w:r>
          </w:p>
        </w:tc>
        <w:tc>
          <w:tcPr>
            <w:tcW w:w="202"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0.52</w:t>
            </w:r>
          </w:p>
        </w:tc>
        <w:tc>
          <w:tcPr>
            <w:tcW w:w="210" w:type="pct"/>
            <w:shd w:val="clear" w:color="000000" w:fill="FFFFFF"/>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0.00</w:t>
            </w:r>
          </w:p>
        </w:tc>
        <w:tc>
          <w:tcPr>
            <w:tcW w:w="30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360000</w:t>
            </w:r>
          </w:p>
        </w:tc>
        <w:tc>
          <w:tcPr>
            <w:tcW w:w="328"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1116000</w:t>
            </w:r>
          </w:p>
        </w:tc>
        <w:tc>
          <w:tcPr>
            <w:tcW w:w="297" w:type="pct"/>
            <w:shd w:val="clear" w:color="000000" w:fill="FFFFFF"/>
            <w:noWrap/>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3.08</w:t>
            </w:r>
          </w:p>
        </w:tc>
        <w:tc>
          <w:tcPr>
            <w:tcW w:w="410" w:type="pct"/>
            <w:shd w:val="clear" w:color="auto" w:fill="auto"/>
            <w:noWrap/>
            <w:vAlign w:val="center"/>
            <w:hideMark/>
          </w:tcPr>
          <w:p w:rsidR="00850476" w:rsidRPr="00850476" w:rsidRDefault="00850476" w:rsidP="00850476">
            <w:pPr>
              <w:spacing w:after="0" w:line="240" w:lineRule="auto"/>
              <w:jc w:val="center"/>
              <w:rPr>
                <w:rFonts w:ascii="Times New Roman" w:eastAsia="Times New Roman" w:hAnsi="Times New Roman" w:cs="Times New Roman"/>
                <w:color w:val="000000"/>
                <w:sz w:val="16"/>
                <w:szCs w:val="16"/>
                <w:lang w:eastAsia="en-IN"/>
              </w:rPr>
            </w:pPr>
            <w:r w:rsidRPr="00850476">
              <w:rPr>
                <w:rFonts w:ascii="Times New Roman" w:eastAsia="Times New Roman" w:hAnsi="Times New Roman" w:cs="Times New Roman"/>
                <w:color w:val="000000"/>
                <w:sz w:val="16"/>
                <w:szCs w:val="16"/>
                <w:lang w:eastAsia="en-IN"/>
              </w:rPr>
              <w:t>CBB</w:t>
            </w:r>
          </w:p>
        </w:tc>
      </w:tr>
      <w:tr w:rsidR="00850476" w:rsidRPr="00850476" w:rsidTr="006744EA">
        <w:trPr>
          <w:trHeight w:val="290"/>
        </w:trPr>
        <w:tc>
          <w:tcPr>
            <w:tcW w:w="683" w:type="pct"/>
            <w:gridSpan w:val="3"/>
            <w:shd w:val="clear" w:color="000000" w:fill="FFFF00"/>
            <w:noWrap/>
            <w:vAlign w:val="bottom"/>
            <w:hideMark/>
          </w:tcPr>
          <w:p w:rsidR="00850476" w:rsidRPr="00850476" w:rsidRDefault="00850476" w:rsidP="00850476">
            <w:pPr>
              <w:spacing w:after="0" w:line="240" w:lineRule="auto"/>
              <w:jc w:val="center"/>
              <w:rPr>
                <w:rFonts w:ascii="Calibri" w:eastAsia="Times New Roman" w:hAnsi="Calibri" w:cs="Calibri"/>
                <w:b/>
                <w:bCs/>
                <w:color w:val="000000"/>
                <w:sz w:val="16"/>
                <w:szCs w:val="16"/>
                <w:lang w:eastAsia="en-IN"/>
              </w:rPr>
            </w:pPr>
            <w:r w:rsidRPr="00850476">
              <w:rPr>
                <w:rFonts w:ascii="Calibri" w:eastAsia="Times New Roman" w:hAnsi="Calibri" w:cs="Calibri"/>
                <w:b/>
                <w:bCs/>
                <w:color w:val="000000"/>
                <w:sz w:val="16"/>
                <w:szCs w:val="16"/>
                <w:lang w:eastAsia="en-IN"/>
              </w:rPr>
              <w:t>TOTAL</w:t>
            </w:r>
          </w:p>
        </w:tc>
        <w:tc>
          <w:tcPr>
            <w:tcW w:w="230"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630.00</w:t>
            </w:r>
          </w:p>
        </w:tc>
        <w:tc>
          <w:tcPr>
            <w:tcW w:w="202"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6.73</w:t>
            </w:r>
          </w:p>
        </w:tc>
        <w:tc>
          <w:tcPr>
            <w:tcW w:w="210"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23.67</w:t>
            </w:r>
          </w:p>
        </w:tc>
        <w:tc>
          <w:tcPr>
            <w:tcW w:w="202"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40.31</w:t>
            </w:r>
          </w:p>
        </w:tc>
        <w:tc>
          <w:tcPr>
            <w:tcW w:w="202"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16.65</w:t>
            </w:r>
          </w:p>
        </w:tc>
        <w:tc>
          <w:tcPr>
            <w:tcW w:w="202"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13.19</w:t>
            </w:r>
          </w:p>
        </w:tc>
        <w:tc>
          <w:tcPr>
            <w:tcW w:w="300"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 </w:t>
            </w:r>
          </w:p>
        </w:tc>
        <w:tc>
          <w:tcPr>
            <w:tcW w:w="202"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14.46</w:t>
            </w:r>
          </w:p>
        </w:tc>
        <w:tc>
          <w:tcPr>
            <w:tcW w:w="235"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2.20</w:t>
            </w:r>
          </w:p>
        </w:tc>
        <w:tc>
          <w:tcPr>
            <w:tcW w:w="382"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6.85</w:t>
            </w:r>
          </w:p>
        </w:tc>
        <w:tc>
          <w:tcPr>
            <w:tcW w:w="202"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40.93</w:t>
            </w:r>
          </w:p>
        </w:tc>
        <w:tc>
          <w:tcPr>
            <w:tcW w:w="202"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1.47</w:t>
            </w:r>
          </w:p>
        </w:tc>
        <w:tc>
          <w:tcPr>
            <w:tcW w:w="210"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0.04</w:t>
            </w:r>
          </w:p>
        </w:tc>
        <w:tc>
          <w:tcPr>
            <w:tcW w:w="300"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13400001</w:t>
            </w:r>
          </w:p>
        </w:tc>
        <w:tc>
          <w:tcPr>
            <w:tcW w:w="328"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128441209</w:t>
            </w:r>
          </w:p>
        </w:tc>
        <w:tc>
          <w:tcPr>
            <w:tcW w:w="297" w:type="pct"/>
            <w:shd w:val="clear" w:color="000000" w:fill="FFFF00"/>
            <w:noWrap/>
            <w:vAlign w:val="center"/>
            <w:hideMark/>
          </w:tcPr>
          <w:p w:rsidR="00850476" w:rsidRPr="00850476" w:rsidRDefault="00850476" w:rsidP="00850476">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554.291</w:t>
            </w:r>
          </w:p>
        </w:tc>
        <w:tc>
          <w:tcPr>
            <w:tcW w:w="410" w:type="pct"/>
            <w:shd w:val="clear" w:color="000000" w:fill="FFFF00"/>
            <w:noWrap/>
            <w:vAlign w:val="bottom"/>
            <w:hideMark/>
          </w:tcPr>
          <w:p w:rsidR="00850476" w:rsidRPr="00850476" w:rsidRDefault="00850476" w:rsidP="00850476">
            <w:pPr>
              <w:spacing w:after="0" w:line="240" w:lineRule="auto"/>
              <w:rPr>
                <w:rFonts w:ascii="Calibri" w:eastAsia="Times New Roman" w:hAnsi="Calibri" w:cs="Calibri"/>
                <w:color w:val="000000"/>
                <w:sz w:val="16"/>
                <w:szCs w:val="16"/>
                <w:lang w:eastAsia="en-IN"/>
              </w:rPr>
            </w:pPr>
            <w:r w:rsidRPr="00850476">
              <w:rPr>
                <w:rFonts w:ascii="Calibri" w:eastAsia="Times New Roman" w:hAnsi="Calibri" w:cs="Calibri"/>
                <w:color w:val="000000"/>
                <w:sz w:val="16"/>
                <w:szCs w:val="16"/>
                <w:lang w:eastAsia="en-IN"/>
              </w:rPr>
              <w:t> </w:t>
            </w:r>
          </w:p>
        </w:tc>
      </w:tr>
    </w:tbl>
    <w:p w:rsidR="00E2126B" w:rsidRDefault="00E2126B" w:rsidP="00291BCA">
      <w:pPr>
        <w:pStyle w:val="ListParagraph"/>
        <w:tabs>
          <w:tab w:val="left" w:pos="385"/>
        </w:tabs>
        <w:spacing w:line="360" w:lineRule="auto"/>
        <w:ind w:left="0"/>
        <w:rPr>
          <w:rFonts w:ascii="Times New Roman" w:hAnsi="Times New Roman" w:cs="Times New Roman"/>
          <w:b/>
          <w:sz w:val="18"/>
          <w:szCs w:val="18"/>
          <w:u w:val="single"/>
          <w:lang w:val="en-US"/>
        </w:rPr>
      </w:pPr>
    </w:p>
    <w:p w:rsidR="00291BCA" w:rsidRDefault="00291BCA" w:rsidP="00291BCA">
      <w:pPr>
        <w:pStyle w:val="ListParagraph"/>
        <w:numPr>
          <w:ilvl w:val="0"/>
          <w:numId w:val="16"/>
        </w:numPr>
        <w:tabs>
          <w:tab w:val="left" w:pos="385"/>
        </w:tabs>
        <w:spacing w:line="360" w:lineRule="auto"/>
        <w:rPr>
          <w:rFonts w:ascii="Times New Roman" w:hAnsi="Times New Roman" w:cs="Times New Roman"/>
          <w:b/>
          <w:sz w:val="18"/>
          <w:szCs w:val="18"/>
          <w:lang w:val="en-US"/>
        </w:rPr>
      </w:pPr>
      <w:r w:rsidRPr="00291BCA">
        <w:rPr>
          <w:rFonts w:ascii="Times New Roman" w:hAnsi="Times New Roman" w:cs="Times New Roman"/>
          <w:b/>
          <w:sz w:val="18"/>
          <w:szCs w:val="18"/>
          <w:lang w:val="en-US"/>
        </w:rPr>
        <w:t>CG-</w:t>
      </w:r>
      <w:r w:rsidR="002A1834">
        <w:rPr>
          <w:rFonts w:ascii="Times New Roman" w:hAnsi="Times New Roman" w:cs="Times New Roman"/>
          <w:b/>
          <w:sz w:val="18"/>
          <w:szCs w:val="18"/>
          <w:lang w:val="en-US"/>
        </w:rPr>
        <w:t xml:space="preserve"> CEMENT GRADE</w:t>
      </w:r>
    </w:p>
    <w:p w:rsidR="002A1834" w:rsidRDefault="002A1834" w:rsidP="00291BCA">
      <w:pPr>
        <w:pStyle w:val="ListParagraph"/>
        <w:numPr>
          <w:ilvl w:val="0"/>
          <w:numId w:val="16"/>
        </w:numPr>
        <w:tabs>
          <w:tab w:val="left" w:pos="385"/>
        </w:tabs>
        <w:spacing w:line="360" w:lineRule="auto"/>
        <w:rPr>
          <w:rFonts w:ascii="Times New Roman" w:hAnsi="Times New Roman" w:cs="Times New Roman"/>
          <w:b/>
          <w:sz w:val="18"/>
          <w:szCs w:val="18"/>
          <w:lang w:val="en-US"/>
        </w:rPr>
      </w:pPr>
      <w:r>
        <w:rPr>
          <w:rFonts w:ascii="Times New Roman" w:hAnsi="Times New Roman" w:cs="Times New Roman"/>
          <w:b/>
          <w:sz w:val="18"/>
          <w:szCs w:val="18"/>
          <w:lang w:val="en-US"/>
        </w:rPr>
        <w:t>CBB – CEMENT BLENDABLE(BENEFICABLE ) GRADE</w:t>
      </w:r>
    </w:p>
    <w:p w:rsidR="002A1834" w:rsidRPr="00291BCA" w:rsidRDefault="002A1834" w:rsidP="002A1834">
      <w:pPr>
        <w:pStyle w:val="ListParagraph"/>
        <w:tabs>
          <w:tab w:val="left" w:pos="385"/>
        </w:tabs>
        <w:spacing w:line="360" w:lineRule="auto"/>
        <w:rPr>
          <w:rFonts w:ascii="Times New Roman" w:hAnsi="Times New Roman" w:cs="Times New Roman"/>
          <w:b/>
          <w:sz w:val="18"/>
          <w:szCs w:val="18"/>
          <w:lang w:val="en-US"/>
        </w:rPr>
      </w:pPr>
    </w:p>
    <w:p w:rsidR="00E2126B" w:rsidRDefault="00E2126B">
      <w:pPr>
        <w:spacing w:after="0" w:line="240" w:lineRule="auto"/>
        <w:rPr>
          <w:rFonts w:ascii="Times New Roman" w:hAnsi="Times New Roman" w:cs="Times New Roman"/>
          <w:b/>
          <w:sz w:val="28"/>
          <w:szCs w:val="28"/>
          <w:u w:val="single"/>
          <w:lang w:val="en-US"/>
        </w:rPr>
      </w:pPr>
      <w:r>
        <w:rPr>
          <w:rFonts w:ascii="Times New Roman" w:hAnsi="Times New Roman" w:cs="Times New Roman"/>
          <w:b/>
          <w:sz w:val="28"/>
          <w:szCs w:val="28"/>
          <w:u w:val="single"/>
          <w:lang w:val="en-US"/>
        </w:rPr>
        <w:br w:type="page"/>
      </w:r>
    </w:p>
    <w:p w:rsidR="003A5735" w:rsidRPr="003A5735" w:rsidRDefault="003A5735" w:rsidP="003A5735">
      <w:pPr>
        <w:pStyle w:val="ListParagraph"/>
        <w:spacing w:line="360" w:lineRule="auto"/>
        <w:ind w:left="0"/>
        <w:jc w:val="right"/>
        <w:rPr>
          <w:rFonts w:ascii="Times New Roman" w:hAnsi="Times New Roman" w:cs="Times New Roman"/>
          <w:b/>
          <w:sz w:val="28"/>
          <w:szCs w:val="28"/>
          <w:u w:val="single"/>
          <w:lang w:val="en-US"/>
        </w:rPr>
      </w:pPr>
      <w:r>
        <w:rPr>
          <w:rFonts w:ascii="Times New Roman" w:hAnsi="Times New Roman" w:cs="Times New Roman"/>
          <w:b/>
          <w:sz w:val="28"/>
          <w:szCs w:val="28"/>
          <w:u w:val="single"/>
          <w:lang w:val="en-US"/>
        </w:rPr>
        <w:lastRenderedPageBreak/>
        <w:t>ANNEXURE-IV B</w:t>
      </w:r>
    </w:p>
    <w:p w:rsidR="00E16D92" w:rsidRDefault="00E16D92" w:rsidP="009F5555">
      <w:pPr>
        <w:spacing w:after="0" w:line="240" w:lineRule="auto"/>
        <w:jc w:val="center"/>
        <w:rPr>
          <w:rFonts w:ascii="Times New Roman" w:hAnsi="Times New Roman" w:cs="Times New Roman"/>
          <w:b/>
          <w:sz w:val="28"/>
          <w:szCs w:val="28"/>
          <w:lang w:val="en-US"/>
        </w:rPr>
      </w:pPr>
      <w:r w:rsidRPr="004A36B9">
        <w:rPr>
          <w:rFonts w:ascii="Times New Roman" w:hAnsi="Times New Roman" w:cs="Times New Roman"/>
          <w:b/>
          <w:sz w:val="28"/>
          <w:szCs w:val="28"/>
          <w:lang w:val="en-US"/>
        </w:rPr>
        <w:t xml:space="preserve">RESOURCE ESTIMATION OF </w:t>
      </w:r>
      <w:r w:rsidR="003676F4">
        <w:rPr>
          <w:rFonts w:ascii="Times New Roman" w:hAnsi="Times New Roman" w:cs="Times New Roman"/>
          <w:b/>
          <w:sz w:val="28"/>
          <w:szCs w:val="28"/>
          <w:lang w:val="en-US"/>
        </w:rPr>
        <w:t xml:space="preserve">CEMENT GDRADE LIMESTONE </w:t>
      </w:r>
      <w:r w:rsidRPr="004A36B9">
        <w:rPr>
          <w:rFonts w:ascii="Times New Roman" w:hAnsi="Times New Roman" w:cs="Times New Roman"/>
          <w:b/>
          <w:sz w:val="28"/>
          <w:szCs w:val="28"/>
          <w:lang w:val="en-US"/>
        </w:rPr>
        <w:t>(</w:t>
      </w:r>
      <w:r>
        <w:rPr>
          <w:rFonts w:ascii="Times New Roman" w:hAnsi="Times New Roman" w:cs="Times New Roman"/>
          <w:b/>
          <w:sz w:val="28"/>
          <w:szCs w:val="28"/>
          <w:lang w:val="en-US"/>
        </w:rPr>
        <w:t>&gt;44</w:t>
      </w:r>
      <w:r w:rsidRPr="004A36B9">
        <w:rPr>
          <w:rFonts w:ascii="Times New Roman" w:hAnsi="Times New Roman" w:cs="Times New Roman"/>
          <w:b/>
          <w:sz w:val="28"/>
          <w:szCs w:val="28"/>
          <w:lang w:val="en-US"/>
        </w:rPr>
        <w:t>%)</w:t>
      </w:r>
      <w:r w:rsidR="00772792">
        <w:rPr>
          <w:rFonts w:ascii="Times New Roman" w:hAnsi="Times New Roman" w:cs="Times New Roman"/>
          <w:b/>
          <w:sz w:val="28"/>
          <w:szCs w:val="28"/>
          <w:lang w:val="en-US"/>
        </w:rPr>
        <w:t xml:space="preserve"> </w:t>
      </w:r>
      <w:r w:rsidRPr="004A36B9">
        <w:rPr>
          <w:rFonts w:ascii="Times New Roman" w:hAnsi="Times New Roman" w:cs="Times New Roman"/>
          <w:b/>
          <w:sz w:val="28"/>
          <w:szCs w:val="28"/>
          <w:lang w:val="en-US"/>
        </w:rPr>
        <w:t>CaO</w:t>
      </w:r>
    </w:p>
    <w:p w:rsidR="00E16D92" w:rsidRPr="004A36B9" w:rsidRDefault="00E16D92" w:rsidP="009F5555">
      <w:pPr>
        <w:spacing w:after="0" w:line="240" w:lineRule="auto"/>
        <w:jc w:val="center"/>
        <w:rPr>
          <w:rFonts w:ascii="Times New Roman" w:hAnsi="Times New Roman" w:cs="Times New Roman"/>
          <w:b/>
          <w:sz w:val="28"/>
          <w:szCs w:val="28"/>
          <w:lang w:val="en-US"/>
        </w:rPr>
      </w:pPr>
      <w:r>
        <w:rPr>
          <w:rFonts w:ascii="Times New Roman" w:eastAsia="Times New Roman" w:hAnsi="Times New Roman" w:cs="Times New Roman"/>
          <w:b/>
          <w:bCs/>
          <w:color w:val="000000"/>
          <w:sz w:val="28"/>
          <w:szCs w:val="28"/>
          <w:lang w:eastAsia="en-IN"/>
        </w:rPr>
        <w:t>PRELIMANARY EXPLORATION IN ALDA</w:t>
      </w:r>
      <w:r w:rsidR="003676F4">
        <w:rPr>
          <w:rFonts w:ascii="Times New Roman" w:eastAsia="Times New Roman" w:hAnsi="Times New Roman" w:cs="Times New Roman"/>
          <w:b/>
          <w:bCs/>
          <w:color w:val="000000"/>
          <w:sz w:val="28"/>
          <w:szCs w:val="28"/>
          <w:lang w:eastAsia="en-IN"/>
        </w:rPr>
        <w:t xml:space="preserve"> </w:t>
      </w:r>
      <w:r w:rsidR="003676F4">
        <w:rPr>
          <w:rFonts w:ascii="Times New Roman" w:hAnsi="Times New Roman" w:cs="Times New Roman"/>
          <w:b/>
          <w:sz w:val="28"/>
          <w:szCs w:val="28"/>
          <w:lang w:val="en-US"/>
        </w:rPr>
        <w:t>LIMESTONE</w:t>
      </w:r>
      <w:r>
        <w:rPr>
          <w:rFonts w:ascii="Times New Roman" w:eastAsia="Times New Roman" w:hAnsi="Times New Roman" w:cs="Times New Roman"/>
          <w:b/>
          <w:bCs/>
          <w:color w:val="000000"/>
          <w:sz w:val="28"/>
          <w:szCs w:val="28"/>
          <w:lang w:eastAsia="en-IN"/>
        </w:rPr>
        <w:t xml:space="preserve"> </w:t>
      </w:r>
      <w:r w:rsidR="006361FA">
        <w:rPr>
          <w:rFonts w:ascii="Times New Roman" w:eastAsia="Times New Roman" w:hAnsi="Times New Roman" w:cs="Times New Roman"/>
          <w:b/>
          <w:bCs/>
          <w:color w:val="000000"/>
          <w:sz w:val="28"/>
          <w:szCs w:val="28"/>
          <w:lang w:eastAsia="en-IN"/>
        </w:rPr>
        <w:t>BLOCK (</w:t>
      </w:r>
      <w:r>
        <w:rPr>
          <w:rFonts w:ascii="Times New Roman" w:eastAsia="Times New Roman" w:hAnsi="Times New Roman" w:cs="Times New Roman"/>
          <w:b/>
          <w:bCs/>
          <w:color w:val="000000"/>
          <w:sz w:val="28"/>
          <w:szCs w:val="28"/>
          <w:lang w:eastAsia="en-IN"/>
        </w:rPr>
        <w:t>G-3),</w:t>
      </w:r>
    </w:p>
    <w:p w:rsidR="00B73D7A" w:rsidRPr="00F64E74" w:rsidRDefault="00E16D92" w:rsidP="009F5555">
      <w:pPr>
        <w:pStyle w:val="ListParagraph"/>
        <w:spacing w:after="0" w:line="240" w:lineRule="auto"/>
        <w:ind w:left="0"/>
        <w:jc w:val="center"/>
        <w:rPr>
          <w:rFonts w:ascii="Times New Roman" w:eastAsia="Times New Roman" w:hAnsi="Times New Roman" w:cs="Times New Roman"/>
          <w:b/>
          <w:bCs/>
          <w:color w:val="000000"/>
          <w:sz w:val="28"/>
          <w:szCs w:val="28"/>
          <w:lang w:eastAsia="en-IN"/>
        </w:rPr>
      </w:pPr>
      <w:r>
        <w:rPr>
          <w:rFonts w:ascii="Times New Roman" w:eastAsia="Times New Roman" w:hAnsi="Times New Roman" w:cs="Times New Roman"/>
          <w:b/>
          <w:bCs/>
          <w:color w:val="000000"/>
          <w:sz w:val="28"/>
          <w:szCs w:val="28"/>
          <w:lang w:eastAsia="en-IN"/>
        </w:rPr>
        <w:t>TEHSIL-TILDA</w:t>
      </w:r>
      <w:r w:rsidR="006361FA">
        <w:rPr>
          <w:rFonts w:ascii="Times New Roman" w:eastAsia="Times New Roman" w:hAnsi="Times New Roman" w:cs="Times New Roman"/>
          <w:b/>
          <w:bCs/>
          <w:color w:val="000000"/>
          <w:sz w:val="28"/>
          <w:szCs w:val="28"/>
          <w:lang w:eastAsia="en-IN"/>
        </w:rPr>
        <w:t>, SIMGA</w:t>
      </w:r>
      <w:r>
        <w:rPr>
          <w:rFonts w:ascii="Times New Roman" w:eastAsia="Times New Roman" w:hAnsi="Times New Roman" w:cs="Times New Roman"/>
          <w:b/>
          <w:bCs/>
          <w:color w:val="000000"/>
          <w:sz w:val="28"/>
          <w:szCs w:val="28"/>
          <w:lang w:eastAsia="en-IN"/>
        </w:rPr>
        <w:t xml:space="preserve"> &amp; SUHELA, DISTRICT-RAIPUR &amp; BHATAPARA, CHHATT</w:t>
      </w:r>
      <w:r w:rsidR="00F64E74">
        <w:rPr>
          <w:rFonts w:ascii="Times New Roman" w:eastAsia="Times New Roman" w:hAnsi="Times New Roman" w:cs="Times New Roman"/>
          <w:b/>
          <w:bCs/>
          <w:color w:val="000000"/>
          <w:sz w:val="28"/>
          <w:szCs w:val="28"/>
          <w:lang w:eastAsia="en-IN"/>
        </w:rPr>
        <w:t>ISGARH</w:t>
      </w:r>
    </w:p>
    <w:p w:rsidR="00680AA8" w:rsidRDefault="003676F4" w:rsidP="009F5555">
      <w:pPr>
        <w:pStyle w:val="ListParagraph"/>
        <w:spacing w:after="0" w:line="240" w:lineRule="auto"/>
        <w:ind w:left="567" w:hanging="884"/>
        <w:jc w:val="center"/>
        <w:rPr>
          <w:rFonts w:ascii="Times New Roman" w:hAnsi="Times New Roman" w:cs="Times New Roman"/>
          <w:b/>
          <w:sz w:val="28"/>
          <w:szCs w:val="32"/>
        </w:rPr>
      </w:pPr>
      <w:r>
        <w:rPr>
          <w:rFonts w:ascii="Times New Roman" w:hAnsi="Times New Roman" w:cs="Times New Roman"/>
          <w:b/>
          <w:sz w:val="28"/>
          <w:szCs w:val="32"/>
          <w:lang w:val="en-US"/>
        </w:rPr>
        <w:t>(</w:t>
      </w:r>
      <w:r w:rsidR="00B73D7A">
        <w:rPr>
          <w:rFonts w:ascii="Times New Roman" w:hAnsi="Times New Roman" w:cs="Times New Roman"/>
          <w:b/>
          <w:sz w:val="28"/>
          <w:szCs w:val="32"/>
          <w:lang w:val="en-US"/>
        </w:rPr>
        <w:t>PART OF TOPOSHEET NO.64</w:t>
      </w:r>
      <w:r w:rsidR="00B73D7A">
        <w:rPr>
          <w:rFonts w:ascii="Times New Roman" w:hAnsi="Times New Roman" w:cs="Times New Roman"/>
          <w:b/>
          <w:sz w:val="28"/>
          <w:szCs w:val="32"/>
        </w:rPr>
        <w:t>G</w:t>
      </w:r>
      <w:r w:rsidR="00B73D7A">
        <w:rPr>
          <w:rFonts w:ascii="Times New Roman" w:hAnsi="Times New Roman" w:cs="Times New Roman"/>
          <w:b/>
          <w:sz w:val="28"/>
          <w:szCs w:val="32"/>
          <w:lang w:val="en-US"/>
        </w:rPr>
        <w:t>/1</w:t>
      </w:r>
      <w:r w:rsidR="00B73D7A">
        <w:rPr>
          <w:rFonts w:ascii="Times New Roman" w:hAnsi="Times New Roman" w:cs="Times New Roman"/>
          <w:b/>
          <w:sz w:val="28"/>
          <w:szCs w:val="32"/>
        </w:rPr>
        <w:t>4</w:t>
      </w:r>
      <w:r>
        <w:rPr>
          <w:rFonts w:ascii="Times New Roman" w:hAnsi="Times New Roman" w:cs="Times New Roman"/>
          <w:b/>
          <w:sz w:val="28"/>
          <w:szCs w:val="32"/>
        </w:rPr>
        <w:t>)</w:t>
      </w:r>
      <w:r w:rsidR="00680AA8">
        <w:rPr>
          <w:rFonts w:ascii="Times New Roman" w:hAnsi="Times New Roman" w:cs="Times New Roman"/>
          <w:b/>
          <w:sz w:val="28"/>
          <w:szCs w:val="32"/>
        </w:rPr>
        <w:t xml:space="preserve">  </w:t>
      </w:r>
    </w:p>
    <w:p w:rsidR="009F5555" w:rsidRDefault="009F5555" w:rsidP="009F5555">
      <w:pPr>
        <w:pStyle w:val="ListParagraph"/>
        <w:spacing w:after="0" w:line="240" w:lineRule="auto"/>
        <w:ind w:left="567" w:hanging="884"/>
        <w:jc w:val="center"/>
        <w:rPr>
          <w:rFonts w:ascii="Times New Roman" w:hAnsi="Times New Roman" w:cs="Times New Roman"/>
          <w:b/>
          <w:sz w:val="28"/>
          <w:szCs w:val="28"/>
        </w:rPr>
      </w:pPr>
    </w:p>
    <w:tbl>
      <w:tblPr>
        <w:tblW w:w="5000" w:type="pct"/>
        <w:tblLook w:val="04A0" w:firstRow="1" w:lastRow="0" w:firstColumn="1" w:lastColumn="0" w:noHBand="0" w:noVBand="1"/>
      </w:tblPr>
      <w:tblGrid>
        <w:gridCol w:w="483"/>
        <w:gridCol w:w="827"/>
        <w:gridCol w:w="801"/>
        <w:gridCol w:w="711"/>
        <w:gridCol w:w="621"/>
        <w:gridCol w:w="647"/>
        <w:gridCol w:w="621"/>
        <w:gridCol w:w="621"/>
        <w:gridCol w:w="621"/>
        <w:gridCol w:w="936"/>
        <w:gridCol w:w="621"/>
        <w:gridCol w:w="727"/>
        <w:gridCol w:w="718"/>
        <w:gridCol w:w="621"/>
        <w:gridCol w:w="616"/>
        <w:gridCol w:w="838"/>
        <w:gridCol w:w="1083"/>
        <w:gridCol w:w="1026"/>
        <w:gridCol w:w="1115"/>
      </w:tblGrid>
      <w:tr w:rsidR="00772792" w:rsidRPr="00772792" w:rsidTr="009D421F">
        <w:trPr>
          <w:trHeight w:val="1280"/>
        </w:trPr>
        <w:tc>
          <w:tcPr>
            <w:tcW w:w="1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S. No.</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BH.   No.</w:t>
            </w:r>
          </w:p>
        </w:tc>
        <w:tc>
          <w:tcPr>
            <w:tcW w:w="2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RL</w:t>
            </w:r>
          </w:p>
        </w:tc>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Total  Depth     (m)</w:t>
            </w:r>
          </w:p>
        </w:tc>
        <w:tc>
          <w:tcPr>
            <w:tcW w:w="2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OB            (m)</w:t>
            </w:r>
          </w:p>
        </w:tc>
        <w:tc>
          <w:tcPr>
            <w:tcW w:w="880" w:type="pct"/>
            <w:gridSpan w:val="4"/>
            <w:tcBorders>
              <w:top w:val="single" w:sz="4" w:space="0" w:color="auto"/>
              <w:left w:val="nil"/>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Thickness of Limestone (m)</w:t>
            </w:r>
          </w:p>
        </w:tc>
        <w:tc>
          <w:tcPr>
            <w:tcW w:w="3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Core Recovery %</w:t>
            </w:r>
          </w:p>
        </w:tc>
        <w:tc>
          <w:tcPr>
            <w:tcW w:w="1453" w:type="pct"/>
            <w:gridSpan w:val="6"/>
            <w:tcBorders>
              <w:top w:val="single" w:sz="4" w:space="0" w:color="auto"/>
              <w:left w:val="nil"/>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Chemical Analysis</w:t>
            </w:r>
          </w:p>
        </w:tc>
        <w:tc>
          <w:tcPr>
            <w:tcW w:w="3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 xml:space="preserve">Area </w:t>
            </w:r>
          </w:p>
        </w:tc>
        <w:tc>
          <w:tcPr>
            <w:tcW w:w="3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Volume</w:t>
            </w:r>
          </w:p>
        </w:tc>
        <w:tc>
          <w:tcPr>
            <w:tcW w:w="3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Resource</w:t>
            </w:r>
          </w:p>
        </w:tc>
      </w:tr>
      <w:tr w:rsidR="006744EA" w:rsidRPr="00772792" w:rsidTr="009D421F">
        <w:trPr>
          <w:trHeight w:val="233"/>
        </w:trPr>
        <w:tc>
          <w:tcPr>
            <w:tcW w:w="169" w:type="pct"/>
            <w:vMerge/>
            <w:tcBorders>
              <w:top w:val="single" w:sz="4" w:space="0" w:color="auto"/>
              <w:left w:val="single" w:sz="4" w:space="0" w:color="auto"/>
              <w:bottom w:val="single" w:sz="4" w:space="0" w:color="auto"/>
              <w:right w:val="single" w:sz="4" w:space="0" w:color="auto"/>
            </w:tcBorders>
            <w:vAlign w:val="center"/>
            <w:hideMark/>
          </w:tcPr>
          <w:p w:rsidR="006744EA" w:rsidRPr="00772792" w:rsidRDefault="006744EA" w:rsidP="009D421F">
            <w:pPr>
              <w:spacing w:after="0" w:line="240" w:lineRule="auto"/>
              <w:rPr>
                <w:rFonts w:ascii="Times New Roman" w:eastAsia="Times New Roman" w:hAnsi="Times New Roman" w:cs="Times New Roman"/>
                <w:b/>
                <w:bCs/>
                <w:color w:val="000000"/>
                <w:sz w:val="18"/>
                <w:szCs w:val="18"/>
                <w:lang w:eastAsia="en-IN"/>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rsidR="006744EA" w:rsidRPr="00772792" w:rsidRDefault="006744EA" w:rsidP="009D421F">
            <w:pPr>
              <w:spacing w:after="0" w:line="240" w:lineRule="auto"/>
              <w:rPr>
                <w:rFonts w:ascii="Times New Roman" w:eastAsia="Times New Roman" w:hAnsi="Times New Roman" w:cs="Times New Roman"/>
                <w:b/>
                <w:bCs/>
                <w:color w:val="000000"/>
                <w:sz w:val="18"/>
                <w:szCs w:val="18"/>
                <w:lang w:eastAsia="en-IN"/>
              </w:rPr>
            </w:pPr>
          </w:p>
        </w:tc>
        <w:tc>
          <w:tcPr>
            <w:tcW w:w="281" w:type="pct"/>
            <w:vMerge/>
            <w:tcBorders>
              <w:top w:val="single" w:sz="4" w:space="0" w:color="auto"/>
              <w:left w:val="single" w:sz="4" w:space="0" w:color="auto"/>
              <w:bottom w:val="single" w:sz="4" w:space="0" w:color="auto"/>
              <w:right w:val="single" w:sz="4" w:space="0" w:color="auto"/>
            </w:tcBorders>
            <w:vAlign w:val="center"/>
            <w:hideMark/>
          </w:tcPr>
          <w:p w:rsidR="006744EA" w:rsidRPr="00772792" w:rsidRDefault="006744EA" w:rsidP="009D421F">
            <w:pPr>
              <w:spacing w:after="0" w:line="240" w:lineRule="auto"/>
              <w:rPr>
                <w:rFonts w:ascii="Times New Roman" w:eastAsia="Times New Roman" w:hAnsi="Times New Roman" w:cs="Times New Roman"/>
                <w:b/>
                <w:bCs/>
                <w:color w:val="000000"/>
                <w:sz w:val="18"/>
                <w:szCs w:val="18"/>
                <w:lang w:eastAsia="en-IN"/>
              </w:rPr>
            </w:pPr>
          </w:p>
        </w:tc>
        <w:tc>
          <w:tcPr>
            <w:tcW w:w="249" w:type="pct"/>
            <w:vMerge/>
            <w:tcBorders>
              <w:top w:val="single" w:sz="4" w:space="0" w:color="auto"/>
              <w:left w:val="single" w:sz="4" w:space="0" w:color="auto"/>
              <w:bottom w:val="single" w:sz="4" w:space="0" w:color="auto"/>
              <w:right w:val="single" w:sz="4" w:space="0" w:color="auto"/>
            </w:tcBorders>
            <w:vAlign w:val="center"/>
            <w:hideMark/>
          </w:tcPr>
          <w:p w:rsidR="006744EA" w:rsidRPr="00772792" w:rsidRDefault="006744EA" w:rsidP="009D421F">
            <w:pPr>
              <w:spacing w:after="0" w:line="240" w:lineRule="auto"/>
              <w:rPr>
                <w:rFonts w:ascii="Times New Roman" w:eastAsia="Times New Roman" w:hAnsi="Times New Roman" w:cs="Times New Roman"/>
                <w:b/>
                <w:bCs/>
                <w:color w:val="000000"/>
                <w:sz w:val="18"/>
                <w:szCs w:val="18"/>
                <w:lang w:eastAsia="en-IN"/>
              </w:rPr>
            </w:pPr>
          </w:p>
        </w:tc>
        <w:tc>
          <w:tcPr>
            <w:tcW w:w="218" w:type="pct"/>
            <w:vMerge/>
            <w:tcBorders>
              <w:top w:val="single" w:sz="4" w:space="0" w:color="auto"/>
              <w:left w:val="single" w:sz="4" w:space="0" w:color="auto"/>
              <w:bottom w:val="single" w:sz="4" w:space="0" w:color="auto"/>
              <w:right w:val="single" w:sz="4" w:space="0" w:color="auto"/>
            </w:tcBorders>
            <w:vAlign w:val="center"/>
            <w:hideMark/>
          </w:tcPr>
          <w:p w:rsidR="006744EA" w:rsidRPr="00772792" w:rsidRDefault="006744EA" w:rsidP="009D421F">
            <w:pPr>
              <w:spacing w:after="0" w:line="240" w:lineRule="auto"/>
              <w:rPr>
                <w:rFonts w:ascii="Times New Roman" w:eastAsia="Times New Roman" w:hAnsi="Times New Roman" w:cs="Times New Roman"/>
                <w:b/>
                <w:bCs/>
                <w:color w:val="000000"/>
                <w:sz w:val="18"/>
                <w:szCs w:val="18"/>
                <w:lang w:eastAsia="en-IN"/>
              </w:rPr>
            </w:pPr>
          </w:p>
        </w:tc>
        <w:tc>
          <w:tcPr>
            <w:tcW w:w="227" w:type="pct"/>
            <w:tcBorders>
              <w:top w:val="nil"/>
              <w:left w:val="nil"/>
              <w:bottom w:val="single" w:sz="4" w:space="0" w:color="auto"/>
              <w:right w:val="single" w:sz="4" w:space="0" w:color="auto"/>
            </w:tcBorders>
            <w:shd w:val="clear" w:color="auto" w:fill="auto"/>
            <w:vAlign w:val="center"/>
            <w:hideMark/>
          </w:tcPr>
          <w:p w:rsidR="006744EA" w:rsidRPr="00772792" w:rsidRDefault="006744EA"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From</w:t>
            </w:r>
          </w:p>
        </w:tc>
        <w:tc>
          <w:tcPr>
            <w:tcW w:w="218" w:type="pct"/>
            <w:tcBorders>
              <w:top w:val="nil"/>
              <w:left w:val="nil"/>
              <w:bottom w:val="single" w:sz="4" w:space="0" w:color="auto"/>
              <w:right w:val="single" w:sz="4" w:space="0" w:color="auto"/>
            </w:tcBorders>
            <w:shd w:val="clear" w:color="auto" w:fill="auto"/>
            <w:vAlign w:val="center"/>
            <w:hideMark/>
          </w:tcPr>
          <w:p w:rsidR="006744EA" w:rsidRPr="00772792" w:rsidRDefault="006744EA"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To</w:t>
            </w:r>
          </w:p>
        </w:tc>
        <w:tc>
          <w:tcPr>
            <w:tcW w:w="218" w:type="pct"/>
            <w:tcBorders>
              <w:top w:val="nil"/>
              <w:left w:val="nil"/>
              <w:bottom w:val="single" w:sz="4" w:space="0" w:color="auto"/>
              <w:right w:val="single" w:sz="4" w:space="0" w:color="auto"/>
            </w:tcBorders>
            <w:shd w:val="clear" w:color="auto" w:fill="auto"/>
            <w:vAlign w:val="center"/>
            <w:hideMark/>
          </w:tcPr>
          <w:p w:rsidR="006744EA" w:rsidRPr="00772792" w:rsidRDefault="006744EA"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Run</w:t>
            </w:r>
          </w:p>
        </w:tc>
        <w:tc>
          <w:tcPr>
            <w:tcW w:w="218" w:type="pct"/>
            <w:tcBorders>
              <w:top w:val="nil"/>
              <w:left w:val="nil"/>
              <w:bottom w:val="single" w:sz="4" w:space="0" w:color="auto"/>
              <w:right w:val="single" w:sz="4" w:space="0" w:color="auto"/>
            </w:tcBorders>
            <w:shd w:val="clear" w:color="auto" w:fill="auto"/>
            <w:vAlign w:val="center"/>
            <w:hideMark/>
          </w:tcPr>
          <w:p w:rsidR="006744EA" w:rsidRPr="00772792" w:rsidRDefault="006744EA"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Core</w:t>
            </w:r>
          </w:p>
        </w:tc>
        <w:tc>
          <w:tcPr>
            <w:tcW w:w="328" w:type="pct"/>
            <w:vMerge/>
            <w:tcBorders>
              <w:top w:val="single" w:sz="4" w:space="0" w:color="auto"/>
              <w:left w:val="single" w:sz="4" w:space="0" w:color="auto"/>
              <w:bottom w:val="single" w:sz="4" w:space="0" w:color="auto"/>
              <w:right w:val="single" w:sz="4" w:space="0" w:color="auto"/>
            </w:tcBorders>
            <w:vAlign w:val="center"/>
            <w:hideMark/>
          </w:tcPr>
          <w:p w:rsidR="006744EA" w:rsidRPr="00772792" w:rsidRDefault="006744EA" w:rsidP="009D421F">
            <w:pPr>
              <w:spacing w:after="0" w:line="240" w:lineRule="auto"/>
              <w:rPr>
                <w:rFonts w:ascii="Times New Roman" w:eastAsia="Times New Roman" w:hAnsi="Times New Roman" w:cs="Times New Roman"/>
                <w:b/>
                <w:bCs/>
                <w:color w:val="000000"/>
                <w:sz w:val="18"/>
                <w:szCs w:val="18"/>
                <w:lang w:eastAsia="en-IN"/>
              </w:rPr>
            </w:pPr>
          </w:p>
        </w:tc>
        <w:tc>
          <w:tcPr>
            <w:tcW w:w="218" w:type="pct"/>
            <w:tcBorders>
              <w:top w:val="nil"/>
              <w:left w:val="nil"/>
              <w:bottom w:val="single" w:sz="4" w:space="0" w:color="auto"/>
              <w:right w:val="single" w:sz="4" w:space="0" w:color="auto"/>
            </w:tcBorders>
            <w:shd w:val="clear" w:color="auto" w:fill="auto"/>
            <w:vAlign w:val="center"/>
            <w:hideMark/>
          </w:tcPr>
          <w:p w:rsidR="006744EA" w:rsidRDefault="006744EA" w:rsidP="009D421F">
            <w:pPr>
              <w:spacing w:after="0" w:line="240" w:lineRule="auto"/>
              <w:jc w:val="center"/>
              <w:rPr>
                <w:rFonts w:ascii="Times New Roman" w:eastAsia="Times New Roman" w:hAnsi="Times New Roman" w:cs="Times New Roman"/>
                <w:b/>
                <w:bCs/>
                <w:color w:val="000000"/>
                <w:sz w:val="20"/>
                <w:szCs w:val="20"/>
                <w:vertAlign w:val="subscript"/>
                <w:lang w:eastAsia="en-IN" w:bidi="hi-IN"/>
              </w:rPr>
            </w:pPr>
            <w:r w:rsidRPr="00C240F4">
              <w:rPr>
                <w:rFonts w:ascii="Times New Roman" w:eastAsia="Times New Roman" w:hAnsi="Times New Roman" w:cs="Times New Roman"/>
                <w:b/>
                <w:bCs/>
                <w:color w:val="000000"/>
                <w:sz w:val="20"/>
                <w:szCs w:val="20"/>
                <w:lang w:eastAsia="en-IN" w:bidi="hi-IN"/>
              </w:rPr>
              <w:t>SiO</w:t>
            </w:r>
            <w:r w:rsidRPr="00C240F4">
              <w:rPr>
                <w:rFonts w:ascii="Times New Roman" w:eastAsia="Times New Roman" w:hAnsi="Times New Roman" w:cs="Times New Roman"/>
                <w:b/>
                <w:bCs/>
                <w:color w:val="000000"/>
                <w:sz w:val="20"/>
                <w:szCs w:val="20"/>
                <w:vertAlign w:val="subscript"/>
                <w:lang w:eastAsia="en-IN" w:bidi="hi-IN"/>
              </w:rPr>
              <w:t>2</w:t>
            </w:r>
          </w:p>
          <w:p w:rsidR="006744EA" w:rsidRPr="00C240F4" w:rsidRDefault="006744EA" w:rsidP="009D421F">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255" w:type="pct"/>
            <w:tcBorders>
              <w:top w:val="nil"/>
              <w:left w:val="nil"/>
              <w:bottom w:val="single" w:sz="4" w:space="0" w:color="auto"/>
              <w:right w:val="single" w:sz="4" w:space="0" w:color="auto"/>
            </w:tcBorders>
            <w:shd w:val="clear" w:color="auto" w:fill="auto"/>
            <w:vAlign w:val="center"/>
            <w:hideMark/>
          </w:tcPr>
          <w:p w:rsidR="006744EA" w:rsidRPr="00850476" w:rsidRDefault="006744EA" w:rsidP="009D421F">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Fe</w:t>
            </w:r>
            <w:r w:rsidRPr="00850476">
              <w:rPr>
                <w:rFonts w:ascii="Times New Roman" w:eastAsia="Times New Roman" w:hAnsi="Times New Roman" w:cs="Times New Roman"/>
                <w:b/>
                <w:bCs/>
                <w:color w:val="000000"/>
                <w:sz w:val="20"/>
                <w:szCs w:val="20"/>
                <w:vertAlign w:val="subscript"/>
                <w:lang w:eastAsia="en-IN" w:bidi="hi-IN"/>
              </w:rPr>
              <w:t>2</w:t>
            </w:r>
            <w:r w:rsidRPr="00850476">
              <w:rPr>
                <w:rFonts w:ascii="Times New Roman" w:eastAsia="Times New Roman" w:hAnsi="Times New Roman" w:cs="Times New Roman"/>
                <w:b/>
                <w:bCs/>
                <w:color w:val="000000"/>
                <w:sz w:val="16"/>
                <w:szCs w:val="16"/>
                <w:lang w:eastAsia="en-IN"/>
              </w:rPr>
              <w:t>O</w:t>
            </w:r>
            <w:r w:rsidRPr="00850476">
              <w:rPr>
                <w:rFonts w:ascii="Times New Roman" w:eastAsia="Times New Roman" w:hAnsi="Times New Roman" w:cs="Times New Roman"/>
                <w:b/>
                <w:bCs/>
                <w:color w:val="000000"/>
                <w:sz w:val="20"/>
                <w:szCs w:val="20"/>
                <w:vertAlign w:val="subscript"/>
                <w:lang w:eastAsia="en-IN" w:bidi="hi-IN"/>
              </w:rPr>
              <w:t>3</w:t>
            </w:r>
            <w:r w:rsidRPr="00850476">
              <w:rPr>
                <w:rFonts w:ascii="Times New Roman" w:eastAsia="Times New Roman" w:hAnsi="Times New Roman" w:cs="Times New Roman"/>
                <w:b/>
                <w:bCs/>
                <w:color w:val="000000"/>
                <w:sz w:val="16"/>
                <w:szCs w:val="16"/>
                <w:lang w:eastAsia="en-IN"/>
              </w:rPr>
              <w:t xml:space="preserve">  %</w:t>
            </w:r>
          </w:p>
        </w:tc>
        <w:tc>
          <w:tcPr>
            <w:tcW w:w="252" w:type="pct"/>
            <w:tcBorders>
              <w:top w:val="nil"/>
              <w:left w:val="nil"/>
              <w:bottom w:val="single" w:sz="4" w:space="0" w:color="auto"/>
              <w:right w:val="single" w:sz="4" w:space="0" w:color="auto"/>
            </w:tcBorders>
            <w:shd w:val="clear" w:color="auto" w:fill="auto"/>
            <w:vAlign w:val="center"/>
            <w:hideMark/>
          </w:tcPr>
          <w:p w:rsidR="006744EA" w:rsidRPr="00850476" w:rsidRDefault="006744EA" w:rsidP="009D421F">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Al</w:t>
            </w:r>
            <w:r w:rsidRPr="00850476">
              <w:rPr>
                <w:rFonts w:ascii="Times New Roman" w:eastAsia="Times New Roman" w:hAnsi="Times New Roman" w:cs="Times New Roman"/>
                <w:b/>
                <w:bCs/>
                <w:color w:val="000000"/>
                <w:sz w:val="20"/>
                <w:szCs w:val="20"/>
                <w:vertAlign w:val="subscript"/>
                <w:lang w:eastAsia="en-IN" w:bidi="hi-IN"/>
              </w:rPr>
              <w:t>2</w:t>
            </w:r>
            <w:r w:rsidRPr="00850476">
              <w:rPr>
                <w:rFonts w:ascii="Times New Roman" w:eastAsia="Times New Roman" w:hAnsi="Times New Roman" w:cs="Times New Roman"/>
                <w:b/>
                <w:bCs/>
                <w:color w:val="000000"/>
                <w:sz w:val="16"/>
                <w:szCs w:val="16"/>
                <w:lang w:eastAsia="en-IN"/>
              </w:rPr>
              <w:t>O</w:t>
            </w:r>
            <w:r w:rsidRPr="00850476">
              <w:rPr>
                <w:rFonts w:ascii="Times New Roman" w:eastAsia="Times New Roman" w:hAnsi="Times New Roman" w:cs="Times New Roman"/>
                <w:b/>
                <w:bCs/>
                <w:color w:val="000000"/>
                <w:sz w:val="20"/>
                <w:szCs w:val="20"/>
                <w:vertAlign w:val="subscript"/>
                <w:lang w:eastAsia="en-IN" w:bidi="hi-IN"/>
              </w:rPr>
              <w:t>3</w:t>
            </w:r>
            <w:r w:rsidRPr="00850476">
              <w:rPr>
                <w:rFonts w:ascii="Times New Roman" w:eastAsia="Times New Roman" w:hAnsi="Times New Roman" w:cs="Times New Roman"/>
                <w:b/>
                <w:bCs/>
                <w:color w:val="000000"/>
                <w:sz w:val="16"/>
                <w:szCs w:val="16"/>
                <w:lang w:eastAsia="en-IN"/>
              </w:rPr>
              <w:t xml:space="preserve">    %</w:t>
            </w:r>
          </w:p>
        </w:tc>
        <w:tc>
          <w:tcPr>
            <w:tcW w:w="218" w:type="pct"/>
            <w:tcBorders>
              <w:top w:val="single" w:sz="4" w:space="0" w:color="auto"/>
              <w:left w:val="single" w:sz="4" w:space="0" w:color="auto"/>
              <w:bottom w:val="single" w:sz="4" w:space="0" w:color="auto"/>
              <w:right w:val="single" w:sz="4" w:space="0" w:color="auto"/>
            </w:tcBorders>
            <w:shd w:val="clear" w:color="000000" w:fill="FFC7CE"/>
            <w:vAlign w:val="center"/>
            <w:hideMark/>
          </w:tcPr>
          <w:p w:rsidR="006744EA" w:rsidRPr="00850476" w:rsidRDefault="006744EA" w:rsidP="009D421F">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CaO     %</w:t>
            </w:r>
          </w:p>
        </w:tc>
        <w:tc>
          <w:tcPr>
            <w:tcW w:w="216" w:type="pct"/>
            <w:tcBorders>
              <w:top w:val="nil"/>
              <w:left w:val="nil"/>
              <w:bottom w:val="single" w:sz="4" w:space="0" w:color="auto"/>
              <w:right w:val="single" w:sz="4" w:space="0" w:color="auto"/>
            </w:tcBorders>
            <w:shd w:val="clear" w:color="auto" w:fill="auto"/>
            <w:vAlign w:val="center"/>
            <w:hideMark/>
          </w:tcPr>
          <w:p w:rsidR="006744EA" w:rsidRPr="00850476" w:rsidRDefault="006744EA" w:rsidP="009D421F">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MgO     %</w:t>
            </w:r>
          </w:p>
        </w:tc>
        <w:tc>
          <w:tcPr>
            <w:tcW w:w="294" w:type="pct"/>
            <w:tcBorders>
              <w:top w:val="nil"/>
              <w:left w:val="nil"/>
              <w:bottom w:val="single" w:sz="4" w:space="0" w:color="auto"/>
              <w:right w:val="single" w:sz="4" w:space="0" w:color="auto"/>
            </w:tcBorders>
            <w:shd w:val="clear" w:color="auto" w:fill="auto"/>
            <w:vAlign w:val="center"/>
            <w:hideMark/>
          </w:tcPr>
          <w:p w:rsidR="006744EA" w:rsidRPr="00850476" w:rsidRDefault="006744EA" w:rsidP="009D421F">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P</w:t>
            </w:r>
            <w:r w:rsidRPr="00850476">
              <w:rPr>
                <w:rFonts w:ascii="Times New Roman" w:eastAsia="Times New Roman" w:hAnsi="Times New Roman" w:cs="Times New Roman"/>
                <w:b/>
                <w:bCs/>
                <w:color w:val="000000"/>
                <w:sz w:val="20"/>
                <w:szCs w:val="20"/>
                <w:vertAlign w:val="subscript"/>
                <w:lang w:eastAsia="en-IN" w:bidi="hi-IN"/>
              </w:rPr>
              <w:t>2</w:t>
            </w:r>
            <w:r w:rsidRPr="00850476">
              <w:rPr>
                <w:rFonts w:ascii="Times New Roman" w:eastAsia="Times New Roman" w:hAnsi="Times New Roman" w:cs="Times New Roman"/>
                <w:b/>
                <w:bCs/>
                <w:color w:val="000000"/>
                <w:sz w:val="16"/>
                <w:szCs w:val="16"/>
                <w:lang w:eastAsia="en-IN"/>
              </w:rPr>
              <w:t>O</w:t>
            </w:r>
            <w:r w:rsidRPr="00850476">
              <w:rPr>
                <w:rFonts w:ascii="Times New Roman" w:eastAsia="Times New Roman" w:hAnsi="Times New Roman" w:cs="Times New Roman"/>
                <w:b/>
                <w:bCs/>
                <w:color w:val="000000"/>
                <w:sz w:val="20"/>
                <w:szCs w:val="20"/>
                <w:vertAlign w:val="subscript"/>
                <w:lang w:eastAsia="en-IN" w:bidi="hi-IN"/>
              </w:rPr>
              <w:t>5</w:t>
            </w:r>
            <w:r w:rsidRPr="00850476">
              <w:rPr>
                <w:rFonts w:ascii="Times New Roman" w:eastAsia="Times New Roman" w:hAnsi="Times New Roman" w:cs="Times New Roman"/>
                <w:b/>
                <w:bCs/>
                <w:color w:val="000000"/>
                <w:sz w:val="16"/>
                <w:szCs w:val="16"/>
                <w:lang w:eastAsia="en-IN"/>
              </w:rPr>
              <w:t xml:space="preserve"> %</w:t>
            </w:r>
          </w:p>
        </w:tc>
        <w:tc>
          <w:tcPr>
            <w:tcW w:w="380" w:type="pct"/>
            <w:vMerge/>
            <w:tcBorders>
              <w:top w:val="single" w:sz="4" w:space="0" w:color="auto"/>
              <w:left w:val="single" w:sz="4" w:space="0" w:color="auto"/>
              <w:bottom w:val="single" w:sz="4" w:space="0" w:color="auto"/>
              <w:right w:val="single" w:sz="4" w:space="0" w:color="auto"/>
            </w:tcBorders>
            <w:vAlign w:val="center"/>
            <w:hideMark/>
          </w:tcPr>
          <w:p w:rsidR="006744EA" w:rsidRPr="00772792" w:rsidRDefault="006744EA" w:rsidP="009D421F">
            <w:pPr>
              <w:spacing w:after="0" w:line="240" w:lineRule="auto"/>
              <w:rPr>
                <w:rFonts w:ascii="Times New Roman" w:eastAsia="Times New Roman" w:hAnsi="Times New Roman" w:cs="Times New Roman"/>
                <w:b/>
                <w:bCs/>
                <w:color w:val="000000"/>
                <w:sz w:val="18"/>
                <w:szCs w:val="18"/>
                <w:lang w:eastAsia="en-IN"/>
              </w:rPr>
            </w:pPr>
          </w:p>
        </w:tc>
        <w:tc>
          <w:tcPr>
            <w:tcW w:w="360" w:type="pct"/>
            <w:vMerge/>
            <w:tcBorders>
              <w:top w:val="single" w:sz="4" w:space="0" w:color="auto"/>
              <w:left w:val="single" w:sz="4" w:space="0" w:color="auto"/>
              <w:bottom w:val="single" w:sz="4" w:space="0" w:color="auto"/>
              <w:right w:val="single" w:sz="4" w:space="0" w:color="auto"/>
            </w:tcBorders>
            <w:vAlign w:val="center"/>
            <w:hideMark/>
          </w:tcPr>
          <w:p w:rsidR="006744EA" w:rsidRPr="00772792" w:rsidRDefault="006744EA" w:rsidP="009D421F">
            <w:pPr>
              <w:spacing w:after="0" w:line="240" w:lineRule="auto"/>
              <w:rPr>
                <w:rFonts w:ascii="Times New Roman" w:eastAsia="Times New Roman" w:hAnsi="Times New Roman" w:cs="Times New Roman"/>
                <w:b/>
                <w:bCs/>
                <w:color w:val="000000"/>
                <w:sz w:val="18"/>
                <w:szCs w:val="18"/>
                <w:lang w:eastAsia="en-IN"/>
              </w:rPr>
            </w:pPr>
          </w:p>
        </w:tc>
        <w:tc>
          <w:tcPr>
            <w:tcW w:w="391" w:type="pct"/>
            <w:vMerge/>
            <w:tcBorders>
              <w:top w:val="single" w:sz="4" w:space="0" w:color="auto"/>
              <w:left w:val="single" w:sz="4" w:space="0" w:color="auto"/>
              <w:bottom w:val="single" w:sz="4" w:space="0" w:color="auto"/>
              <w:right w:val="single" w:sz="4" w:space="0" w:color="auto"/>
            </w:tcBorders>
            <w:vAlign w:val="center"/>
            <w:hideMark/>
          </w:tcPr>
          <w:p w:rsidR="006744EA" w:rsidRPr="00772792" w:rsidRDefault="006744EA" w:rsidP="009D421F">
            <w:pPr>
              <w:spacing w:after="0" w:line="240" w:lineRule="auto"/>
              <w:rPr>
                <w:rFonts w:ascii="Times New Roman" w:eastAsia="Times New Roman" w:hAnsi="Times New Roman" w:cs="Times New Roman"/>
                <w:b/>
                <w:bCs/>
                <w:color w:val="000000"/>
                <w:sz w:val="18"/>
                <w:szCs w:val="18"/>
                <w:lang w:eastAsia="en-IN"/>
              </w:rPr>
            </w:pPr>
          </w:p>
        </w:tc>
      </w:tr>
      <w:tr w:rsidR="00772792" w:rsidRPr="00772792" w:rsidTr="009D421F">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w:t>
            </w:r>
          </w:p>
        </w:tc>
        <w:tc>
          <w:tcPr>
            <w:tcW w:w="29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2</w:t>
            </w:r>
          </w:p>
        </w:tc>
        <w:tc>
          <w:tcPr>
            <w:tcW w:w="2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3</w:t>
            </w:r>
          </w:p>
        </w:tc>
        <w:tc>
          <w:tcPr>
            <w:tcW w:w="249"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4</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5</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6</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7</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8</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9</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11</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12</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13</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14</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15</w:t>
            </w:r>
          </w:p>
        </w:tc>
        <w:tc>
          <w:tcPr>
            <w:tcW w:w="294"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16</w:t>
            </w:r>
          </w:p>
        </w:tc>
        <w:tc>
          <w:tcPr>
            <w:tcW w:w="38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17</w:t>
            </w:r>
          </w:p>
        </w:tc>
        <w:tc>
          <w:tcPr>
            <w:tcW w:w="36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18</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19</w:t>
            </w:r>
          </w:p>
        </w:tc>
      </w:tr>
      <w:tr w:rsidR="00772792" w:rsidRPr="00772792" w:rsidTr="009D421F">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w:t>
            </w:r>
          </w:p>
        </w:tc>
        <w:tc>
          <w:tcPr>
            <w:tcW w:w="29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w:t>
            </w:r>
          </w:p>
        </w:tc>
        <w:tc>
          <w:tcPr>
            <w:tcW w:w="2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265.543</w:t>
            </w:r>
          </w:p>
        </w:tc>
        <w:tc>
          <w:tcPr>
            <w:tcW w:w="249" w:type="pct"/>
            <w:tcBorders>
              <w:top w:val="nil"/>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50.00 </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6.00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39.65</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90.11</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9.54</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1.58</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4.51</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46.03</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0.92</w:t>
            </w:r>
          </w:p>
        </w:tc>
        <w:tc>
          <w:tcPr>
            <w:tcW w:w="294"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360000</w:t>
            </w:r>
          </w:p>
        </w:tc>
        <w:tc>
          <w:tcPr>
            <w:tcW w:w="36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14274000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39.396</w:t>
            </w:r>
          </w:p>
        </w:tc>
      </w:tr>
      <w:tr w:rsidR="00772792" w:rsidRPr="00772792" w:rsidTr="009D421F">
        <w:trPr>
          <w:trHeight w:val="290"/>
        </w:trPr>
        <w:tc>
          <w:tcPr>
            <w:tcW w:w="169"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w:t>
            </w:r>
          </w:p>
        </w:tc>
        <w:tc>
          <w:tcPr>
            <w:tcW w:w="290"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ALD-2</w:t>
            </w:r>
          </w:p>
        </w:tc>
        <w:tc>
          <w:tcPr>
            <w:tcW w:w="281"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263.637</w:t>
            </w:r>
          </w:p>
        </w:tc>
        <w:tc>
          <w:tcPr>
            <w:tcW w:w="249"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79.00 </w:t>
            </w:r>
          </w:p>
        </w:tc>
        <w:tc>
          <w:tcPr>
            <w:tcW w:w="218" w:type="pct"/>
            <w:vMerge w:val="restart"/>
            <w:tcBorders>
              <w:top w:val="nil"/>
              <w:left w:val="single" w:sz="4" w:space="0" w:color="auto"/>
              <w:bottom w:val="single" w:sz="4" w:space="0" w:color="000000"/>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6.00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39.00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23.70</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91.15</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11.14</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2.01</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4.52</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44.09</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1.53</w:t>
            </w:r>
          </w:p>
        </w:tc>
        <w:tc>
          <w:tcPr>
            <w:tcW w:w="294"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36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11376000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31.398</w:t>
            </w:r>
          </w:p>
        </w:tc>
      </w:tr>
      <w:tr w:rsidR="00772792" w:rsidRPr="00772792" w:rsidTr="009D421F">
        <w:trPr>
          <w:trHeight w:val="290"/>
        </w:trPr>
        <w:tc>
          <w:tcPr>
            <w:tcW w:w="169" w:type="pct"/>
            <w:vMerge/>
            <w:tcBorders>
              <w:top w:val="nil"/>
              <w:left w:val="single" w:sz="4" w:space="0" w:color="auto"/>
              <w:bottom w:val="single" w:sz="4" w:space="0" w:color="000000"/>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90" w:type="pct"/>
            <w:vMerge/>
            <w:tcBorders>
              <w:top w:val="nil"/>
              <w:left w:val="single" w:sz="4" w:space="0" w:color="auto"/>
              <w:bottom w:val="single" w:sz="4" w:space="0" w:color="000000"/>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81" w:type="pct"/>
            <w:vMerge/>
            <w:tcBorders>
              <w:top w:val="nil"/>
              <w:left w:val="single" w:sz="4" w:space="0" w:color="auto"/>
              <w:bottom w:val="single" w:sz="4" w:space="0" w:color="000000"/>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49" w:type="pct"/>
            <w:vMerge/>
            <w:tcBorders>
              <w:top w:val="single" w:sz="4" w:space="0" w:color="auto"/>
              <w:left w:val="single" w:sz="4" w:space="0" w:color="auto"/>
              <w:bottom w:val="single" w:sz="4" w:space="0" w:color="000000"/>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18" w:type="pct"/>
            <w:vMerge/>
            <w:tcBorders>
              <w:top w:val="nil"/>
              <w:left w:val="single" w:sz="4" w:space="0" w:color="auto"/>
              <w:bottom w:val="single" w:sz="4" w:space="0" w:color="000000"/>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47.00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55.00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8.00</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11.1</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1.59</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3.77</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44.30</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1.93</w:t>
            </w:r>
          </w:p>
        </w:tc>
        <w:tc>
          <w:tcPr>
            <w:tcW w:w="294"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36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3840000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10.598</w:t>
            </w:r>
          </w:p>
        </w:tc>
      </w:tr>
      <w:tr w:rsidR="00772792" w:rsidRPr="00772792" w:rsidTr="009D421F">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w:t>
            </w:r>
          </w:p>
        </w:tc>
        <w:tc>
          <w:tcPr>
            <w:tcW w:w="29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ALD-3</w:t>
            </w:r>
          </w:p>
        </w:tc>
        <w:tc>
          <w:tcPr>
            <w:tcW w:w="2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261.549</w:t>
            </w:r>
          </w:p>
        </w:tc>
        <w:tc>
          <w:tcPr>
            <w:tcW w:w="249" w:type="pct"/>
            <w:tcBorders>
              <w:top w:val="nil"/>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50.00 </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4.00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4.00 </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50.00 </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46.00 </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42.83 </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93.11</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11.58</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1.24</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4.93</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45.11</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0.56</w:t>
            </w:r>
          </w:p>
        </w:tc>
        <w:tc>
          <w:tcPr>
            <w:tcW w:w="294"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0.02</w:t>
            </w:r>
          </w:p>
        </w:tc>
        <w:tc>
          <w:tcPr>
            <w:tcW w:w="38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360000</w:t>
            </w:r>
          </w:p>
        </w:tc>
        <w:tc>
          <w:tcPr>
            <w:tcW w:w="36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15418800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42.556</w:t>
            </w:r>
          </w:p>
        </w:tc>
      </w:tr>
      <w:tr w:rsidR="00772792" w:rsidRPr="00772792" w:rsidTr="009D421F">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w:t>
            </w:r>
          </w:p>
        </w:tc>
        <w:tc>
          <w:tcPr>
            <w:tcW w:w="29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ALD-4</w:t>
            </w:r>
          </w:p>
        </w:tc>
        <w:tc>
          <w:tcPr>
            <w:tcW w:w="2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263.985</w:t>
            </w:r>
          </w:p>
        </w:tc>
        <w:tc>
          <w:tcPr>
            <w:tcW w:w="24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50.00 </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1.80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1.8</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48.20 </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37.8</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78.42</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11.38</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1.24</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6.83</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44.50 </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0.82</w:t>
            </w:r>
          </w:p>
        </w:tc>
        <w:tc>
          <w:tcPr>
            <w:tcW w:w="294"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0.01</w:t>
            </w:r>
          </w:p>
        </w:tc>
        <w:tc>
          <w:tcPr>
            <w:tcW w:w="38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360000</w:t>
            </w:r>
          </w:p>
        </w:tc>
        <w:tc>
          <w:tcPr>
            <w:tcW w:w="360"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13608000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37.558</w:t>
            </w:r>
          </w:p>
        </w:tc>
      </w:tr>
      <w:tr w:rsidR="006744EA" w:rsidRPr="00772792" w:rsidTr="009D421F">
        <w:trPr>
          <w:trHeight w:val="290"/>
        </w:trPr>
        <w:tc>
          <w:tcPr>
            <w:tcW w:w="169"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w:t>
            </w:r>
          </w:p>
        </w:tc>
        <w:tc>
          <w:tcPr>
            <w:tcW w:w="290"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ALD-05</w:t>
            </w:r>
          </w:p>
        </w:tc>
        <w:tc>
          <w:tcPr>
            <w:tcW w:w="281"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263.886</w:t>
            </w:r>
          </w:p>
        </w:tc>
        <w:tc>
          <w:tcPr>
            <w:tcW w:w="24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vMerge w:val="restar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4.00</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96.00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9.61</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1.15</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7.58</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44.39</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0.91</w:t>
            </w:r>
          </w:p>
        </w:tc>
        <w:tc>
          <w:tcPr>
            <w:tcW w:w="294"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0.01</w:t>
            </w:r>
          </w:p>
        </w:tc>
        <w:tc>
          <w:tcPr>
            <w:tcW w:w="380"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36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2304000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6.359</w:t>
            </w:r>
          </w:p>
        </w:tc>
      </w:tr>
      <w:tr w:rsidR="006744EA" w:rsidRPr="00772792" w:rsidTr="009D421F">
        <w:trPr>
          <w:trHeight w:val="290"/>
        </w:trPr>
        <w:tc>
          <w:tcPr>
            <w:tcW w:w="169" w:type="pct"/>
            <w:vMerge/>
            <w:tcBorders>
              <w:top w:val="nil"/>
              <w:left w:val="single" w:sz="4" w:space="0" w:color="auto"/>
              <w:bottom w:val="single" w:sz="4" w:space="0" w:color="auto"/>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90" w:type="pct"/>
            <w:vMerge/>
            <w:tcBorders>
              <w:top w:val="nil"/>
              <w:left w:val="single" w:sz="4" w:space="0" w:color="auto"/>
              <w:bottom w:val="single" w:sz="4" w:space="0" w:color="auto"/>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81" w:type="pct"/>
            <w:vMerge/>
            <w:tcBorders>
              <w:top w:val="nil"/>
              <w:left w:val="single" w:sz="4" w:space="0" w:color="auto"/>
              <w:bottom w:val="single" w:sz="4" w:space="0" w:color="auto"/>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49" w:type="pct"/>
            <w:vMerge/>
            <w:tcBorders>
              <w:top w:val="single" w:sz="4" w:space="0" w:color="auto"/>
              <w:left w:val="single" w:sz="4" w:space="0" w:color="auto"/>
              <w:bottom w:val="single" w:sz="4" w:space="0" w:color="auto"/>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18" w:type="pct"/>
            <w:vMerge/>
            <w:tcBorders>
              <w:top w:val="nil"/>
              <w:left w:val="single" w:sz="4" w:space="0" w:color="auto"/>
              <w:bottom w:val="single" w:sz="4" w:space="0" w:color="auto"/>
              <w:right w:val="single" w:sz="4" w:space="0" w:color="auto"/>
            </w:tcBorders>
            <w:vAlign w:val="center"/>
            <w:hideMark/>
          </w:tcPr>
          <w:p w:rsidR="00772792" w:rsidRPr="00772792" w:rsidRDefault="00772792" w:rsidP="009D421F">
            <w:pPr>
              <w:spacing w:after="0" w:line="240" w:lineRule="auto"/>
              <w:rPr>
                <w:rFonts w:ascii="Times New Roman" w:eastAsia="Times New Roman" w:hAnsi="Times New Roman" w:cs="Times New Roman"/>
                <w:color w:val="000000"/>
                <w:sz w:val="18"/>
                <w:szCs w:val="18"/>
                <w:lang w:eastAsia="en-IN"/>
              </w:rPr>
            </w:pP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30.00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37.00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7.00</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9.52</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1.13</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7.78</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44.24</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1.04</w:t>
            </w:r>
          </w:p>
        </w:tc>
        <w:tc>
          <w:tcPr>
            <w:tcW w:w="294"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0.00</w:t>
            </w:r>
          </w:p>
        </w:tc>
        <w:tc>
          <w:tcPr>
            <w:tcW w:w="380"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36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3360000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9.274</w:t>
            </w:r>
          </w:p>
        </w:tc>
      </w:tr>
      <w:tr w:rsidR="006744EA" w:rsidRPr="00772792" w:rsidTr="009D421F">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w:t>
            </w:r>
          </w:p>
        </w:tc>
        <w:tc>
          <w:tcPr>
            <w:tcW w:w="29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ALD-06</w:t>
            </w:r>
          </w:p>
        </w:tc>
        <w:tc>
          <w:tcPr>
            <w:tcW w:w="2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266.740</w:t>
            </w:r>
          </w:p>
        </w:tc>
        <w:tc>
          <w:tcPr>
            <w:tcW w:w="249" w:type="pct"/>
            <w:tcBorders>
              <w:top w:val="nil"/>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5.70</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5.70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44.30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39.05</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88.15</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11.86</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1.60</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5.46</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44.63</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0.58</w:t>
            </w:r>
          </w:p>
        </w:tc>
        <w:tc>
          <w:tcPr>
            <w:tcW w:w="294"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0.61</w:t>
            </w:r>
          </w:p>
        </w:tc>
        <w:tc>
          <w:tcPr>
            <w:tcW w:w="380"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440000</w:t>
            </w:r>
          </w:p>
        </w:tc>
        <w:tc>
          <w:tcPr>
            <w:tcW w:w="36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17182000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47.422</w:t>
            </w:r>
          </w:p>
        </w:tc>
      </w:tr>
      <w:tr w:rsidR="006744EA" w:rsidRPr="00772792" w:rsidTr="009D421F">
        <w:trPr>
          <w:trHeight w:val="290"/>
        </w:trPr>
        <w:tc>
          <w:tcPr>
            <w:tcW w:w="169" w:type="pct"/>
            <w:tcBorders>
              <w:top w:val="nil"/>
              <w:left w:val="single" w:sz="4" w:space="0" w:color="auto"/>
              <w:bottom w:val="nil"/>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w:t>
            </w:r>
          </w:p>
        </w:tc>
        <w:tc>
          <w:tcPr>
            <w:tcW w:w="290" w:type="pct"/>
            <w:tcBorders>
              <w:top w:val="nil"/>
              <w:left w:val="nil"/>
              <w:bottom w:val="nil"/>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ALD-09</w:t>
            </w:r>
          </w:p>
        </w:tc>
        <w:tc>
          <w:tcPr>
            <w:tcW w:w="281" w:type="pct"/>
            <w:tcBorders>
              <w:top w:val="nil"/>
              <w:left w:val="nil"/>
              <w:bottom w:val="nil"/>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268.175</w:t>
            </w:r>
          </w:p>
        </w:tc>
        <w:tc>
          <w:tcPr>
            <w:tcW w:w="249" w:type="pct"/>
            <w:tcBorders>
              <w:top w:val="single" w:sz="4" w:space="0" w:color="auto"/>
              <w:left w:val="nil"/>
              <w:bottom w:val="nil"/>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nil"/>
              <w:left w:val="nil"/>
              <w:bottom w:val="nil"/>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13.50</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13.50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12.50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11.20</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89.60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11.77</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1.41</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4.70</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44.29</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1.21</w:t>
            </w:r>
          </w:p>
        </w:tc>
        <w:tc>
          <w:tcPr>
            <w:tcW w:w="294"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0"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440000</w:t>
            </w:r>
          </w:p>
        </w:tc>
        <w:tc>
          <w:tcPr>
            <w:tcW w:w="36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4928000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13.601</w:t>
            </w:r>
          </w:p>
        </w:tc>
      </w:tr>
      <w:tr w:rsidR="006744EA" w:rsidRPr="00772792" w:rsidTr="009D421F">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ALD-10</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275.094</w:t>
            </w:r>
          </w:p>
        </w:tc>
        <w:tc>
          <w:tcPr>
            <w:tcW w:w="24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51.00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9.00</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47.00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37.57</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98.87</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10.58</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1.44</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4.56</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44.49</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1.79</w:t>
            </w:r>
          </w:p>
        </w:tc>
        <w:tc>
          <w:tcPr>
            <w:tcW w:w="294"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0.02</w:t>
            </w:r>
          </w:p>
        </w:tc>
        <w:tc>
          <w:tcPr>
            <w:tcW w:w="380"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360000</w:t>
            </w:r>
          </w:p>
        </w:tc>
        <w:tc>
          <w:tcPr>
            <w:tcW w:w="36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13525200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37.330</w:t>
            </w:r>
          </w:p>
        </w:tc>
      </w:tr>
      <w:tr w:rsidR="00772792" w:rsidRPr="00772792" w:rsidTr="009D421F">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ALD-12</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269.960</w:t>
            </w:r>
          </w:p>
        </w:tc>
        <w:tc>
          <w:tcPr>
            <w:tcW w:w="24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3.00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45.00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12.56</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1.60</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4.93</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44.28</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0.90</w:t>
            </w:r>
          </w:p>
        </w:tc>
        <w:tc>
          <w:tcPr>
            <w:tcW w:w="294"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0.02</w:t>
            </w:r>
          </w:p>
        </w:tc>
        <w:tc>
          <w:tcPr>
            <w:tcW w:w="380"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36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2400000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6.624</w:t>
            </w:r>
          </w:p>
        </w:tc>
      </w:tr>
      <w:tr w:rsidR="00772792" w:rsidRPr="00772792" w:rsidTr="009D421F">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ALD-13</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280.833</w:t>
            </w:r>
          </w:p>
        </w:tc>
        <w:tc>
          <w:tcPr>
            <w:tcW w:w="24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5.10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5.10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32.10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27.00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27.00</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10.42</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7.22</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1.34</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44.10</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0.89</w:t>
            </w:r>
          </w:p>
        </w:tc>
        <w:tc>
          <w:tcPr>
            <w:tcW w:w="294"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36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12960000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35.770</w:t>
            </w:r>
          </w:p>
        </w:tc>
      </w:tr>
      <w:tr w:rsidR="00772792" w:rsidRPr="00772792" w:rsidTr="009D421F">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ALD-15</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269.730</w:t>
            </w:r>
          </w:p>
        </w:tc>
        <w:tc>
          <w:tcPr>
            <w:tcW w:w="24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13.60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13.60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19.10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5.50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5.30</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96.36</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11.35</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1.23</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7.03</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44.06</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0.64</w:t>
            </w:r>
          </w:p>
        </w:tc>
        <w:tc>
          <w:tcPr>
            <w:tcW w:w="294"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0.00</w:t>
            </w:r>
          </w:p>
        </w:tc>
        <w:tc>
          <w:tcPr>
            <w:tcW w:w="38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360000</w:t>
            </w:r>
          </w:p>
        </w:tc>
        <w:tc>
          <w:tcPr>
            <w:tcW w:w="36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1908000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5.266</w:t>
            </w:r>
          </w:p>
        </w:tc>
      </w:tr>
      <w:tr w:rsidR="00772792" w:rsidRPr="00772792" w:rsidTr="009D421F">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ALD-16</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274.455</w:t>
            </w:r>
          </w:p>
        </w:tc>
        <w:tc>
          <w:tcPr>
            <w:tcW w:w="24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9.00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18.00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8.45</w:t>
            </w:r>
          </w:p>
        </w:tc>
        <w:tc>
          <w:tcPr>
            <w:tcW w:w="32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93.89</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10.40</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1.27</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6.93</w:t>
            </w:r>
          </w:p>
        </w:tc>
        <w:tc>
          <w:tcPr>
            <w:tcW w:w="218" w:type="pct"/>
            <w:tcBorders>
              <w:top w:val="single" w:sz="4" w:space="0" w:color="auto"/>
              <w:left w:val="single" w:sz="4" w:space="0" w:color="auto"/>
              <w:bottom w:val="single" w:sz="4" w:space="0" w:color="auto"/>
              <w:right w:val="single" w:sz="4" w:space="0" w:color="auto"/>
            </w:tcBorders>
            <w:shd w:val="clear" w:color="000000" w:fill="FFC7CE"/>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44.62</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0.59</w:t>
            </w:r>
          </w:p>
        </w:tc>
        <w:tc>
          <w:tcPr>
            <w:tcW w:w="294"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0.01</w:t>
            </w:r>
          </w:p>
        </w:tc>
        <w:tc>
          <w:tcPr>
            <w:tcW w:w="38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360000</w:t>
            </w:r>
          </w:p>
        </w:tc>
        <w:tc>
          <w:tcPr>
            <w:tcW w:w="36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3042000</w:t>
            </w:r>
          </w:p>
        </w:tc>
        <w:tc>
          <w:tcPr>
            <w:tcW w:w="391" w:type="pct"/>
            <w:tcBorders>
              <w:top w:val="nil"/>
              <w:left w:val="nil"/>
              <w:bottom w:val="single" w:sz="4" w:space="0" w:color="auto"/>
              <w:right w:val="single" w:sz="4" w:space="0" w:color="auto"/>
            </w:tcBorders>
            <w:shd w:val="clear" w:color="000000" w:fill="FFFFFF"/>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8.396</w:t>
            </w:r>
          </w:p>
        </w:tc>
      </w:tr>
      <w:tr w:rsidR="007A0EC4" w:rsidRPr="00772792" w:rsidTr="009D421F">
        <w:trPr>
          <w:trHeight w:val="290"/>
        </w:trPr>
        <w:tc>
          <w:tcPr>
            <w:tcW w:w="740" w:type="pct"/>
            <w:gridSpan w:val="3"/>
            <w:tcBorders>
              <w:top w:val="single" w:sz="4" w:space="0" w:color="auto"/>
              <w:left w:val="single" w:sz="4" w:space="0" w:color="auto"/>
              <w:bottom w:val="single" w:sz="4" w:space="0" w:color="auto"/>
              <w:right w:val="single" w:sz="4" w:space="0" w:color="000000"/>
            </w:tcBorders>
            <w:shd w:val="clear" w:color="000000" w:fill="FFFF00"/>
            <w:noWrap/>
            <w:vAlign w:val="bottom"/>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TOTAL</w:t>
            </w:r>
          </w:p>
        </w:tc>
        <w:tc>
          <w:tcPr>
            <w:tcW w:w="249" w:type="pct"/>
            <w:tcBorders>
              <w:top w:val="single" w:sz="4" w:space="0" w:color="auto"/>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630.00</w:t>
            </w:r>
          </w:p>
        </w:tc>
        <w:tc>
          <w:tcPr>
            <w:tcW w:w="218" w:type="pct"/>
            <w:tcBorders>
              <w:top w:val="single" w:sz="4" w:space="0" w:color="auto"/>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6.73</w:t>
            </w:r>
          </w:p>
        </w:tc>
        <w:tc>
          <w:tcPr>
            <w:tcW w:w="227"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15.34</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38.59</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23.25</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21.24</w:t>
            </w:r>
          </w:p>
        </w:tc>
        <w:tc>
          <w:tcPr>
            <w:tcW w:w="32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 </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10.92</w:t>
            </w:r>
          </w:p>
        </w:tc>
        <w:tc>
          <w:tcPr>
            <w:tcW w:w="255"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1.84</w:t>
            </w:r>
          </w:p>
        </w:tc>
        <w:tc>
          <w:tcPr>
            <w:tcW w:w="252"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5.35</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44.51</w:t>
            </w:r>
          </w:p>
        </w:tc>
        <w:tc>
          <w:tcPr>
            <w:tcW w:w="216"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1.02</w:t>
            </w:r>
          </w:p>
        </w:tc>
        <w:tc>
          <w:tcPr>
            <w:tcW w:w="294"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 </w:t>
            </w:r>
          </w:p>
        </w:tc>
        <w:tc>
          <w:tcPr>
            <w:tcW w:w="380"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5920000</w:t>
            </w:r>
          </w:p>
        </w:tc>
        <w:tc>
          <w:tcPr>
            <w:tcW w:w="360"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9D421F">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120126000</w:t>
            </w:r>
          </w:p>
        </w:tc>
        <w:tc>
          <w:tcPr>
            <w:tcW w:w="391" w:type="pct"/>
            <w:tcBorders>
              <w:top w:val="nil"/>
              <w:left w:val="nil"/>
              <w:bottom w:val="single" w:sz="4" w:space="0" w:color="auto"/>
              <w:right w:val="single" w:sz="4" w:space="0" w:color="auto"/>
            </w:tcBorders>
            <w:shd w:val="clear" w:color="000000" w:fill="FFFF00"/>
            <w:noWrap/>
            <w:hideMark/>
          </w:tcPr>
          <w:p w:rsidR="00772792" w:rsidRPr="00772792" w:rsidRDefault="00772792" w:rsidP="009D421F">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331.548</w:t>
            </w:r>
          </w:p>
        </w:tc>
      </w:tr>
    </w:tbl>
    <w:p w:rsidR="004A36B9" w:rsidRPr="003A5735" w:rsidRDefault="003A5735" w:rsidP="009D421F">
      <w:pPr>
        <w:pStyle w:val="ListParagraph"/>
        <w:spacing w:after="0" w:line="360" w:lineRule="auto"/>
        <w:ind w:left="0"/>
        <w:jc w:val="right"/>
        <w:rPr>
          <w:rFonts w:ascii="Times New Roman" w:hAnsi="Times New Roman" w:cs="Times New Roman"/>
          <w:b/>
          <w:sz w:val="28"/>
          <w:szCs w:val="28"/>
          <w:u w:val="single"/>
          <w:lang w:val="en-US"/>
        </w:rPr>
      </w:pPr>
      <w:r>
        <w:rPr>
          <w:rFonts w:ascii="Times New Roman" w:hAnsi="Times New Roman" w:cs="Times New Roman"/>
          <w:b/>
          <w:sz w:val="28"/>
          <w:szCs w:val="28"/>
          <w:u w:val="single"/>
          <w:lang w:val="en-US"/>
        </w:rPr>
        <w:lastRenderedPageBreak/>
        <w:t>ANNEXURE-IV C</w:t>
      </w:r>
    </w:p>
    <w:p w:rsidR="004A36B9" w:rsidRDefault="004A36B9" w:rsidP="009F5555">
      <w:pPr>
        <w:spacing w:after="0" w:line="240" w:lineRule="auto"/>
        <w:jc w:val="center"/>
        <w:rPr>
          <w:rFonts w:ascii="Times New Roman" w:hAnsi="Times New Roman" w:cs="Times New Roman"/>
          <w:b/>
          <w:sz w:val="28"/>
          <w:szCs w:val="28"/>
          <w:lang w:val="en-US"/>
        </w:rPr>
      </w:pPr>
      <w:r w:rsidRPr="004A36B9">
        <w:rPr>
          <w:rFonts w:ascii="Times New Roman" w:hAnsi="Times New Roman" w:cs="Times New Roman"/>
          <w:b/>
          <w:sz w:val="28"/>
          <w:szCs w:val="28"/>
          <w:lang w:val="en-US"/>
        </w:rPr>
        <w:t>RESOURCE ESTIMATION OF</w:t>
      </w:r>
      <w:r w:rsidR="00772792">
        <w:rPr>
          <w:rFonts w:ascii="Times New Roman" w:hAnsi="Times New Roman" w:cs="Times New Roman"/>
          <w:b/>
          <w:sz w:val="28"/>
          <w:szCs w:val="28"/>
          <w:lang w:val="en-US"/>
        </w:rPr>
        <w:t xml:space="preserve"> CEMENT BLENDABLE (BENIFICIABLE) GRADE LIMESTONE </w:t>
      </w:r>
      <w:r w:rsidRPr="004A36B9">
        <w:rPr>
          <w:rFonts w:ascii="Times New Roman" w:hAnsi="Times New Roman" w:cs="Times New Roman"/>
          <w:b/>
          <w:sz w:val="28"/>
          <w:szCs w:val="28"/>
          <w:lang w:val="en-US"/>
        </w:rPr>
        <w:t xml:space="preserve"> (</w:t>
      </w:r>
      <w:r w:rsidR="00E16D92">
        <w:rPr>
          <w:rFonts w:ascii="Times New Roman" w:hAnsi="Times New Roman" w:cs="Times New Roman"/>
          <w:b/>
          <w:sz w:val="28"/>
          <w:szCs w:val="28"/>
          <w:lang w:val="en-US"/>
        </w:rPr>
        <w:t>38</w:t>
      </w:r>
      <w:r w:rsidRPr="004A36B9">
        <w:rPr>
          <w:rFonts w:ascii="Times New Roman" w:hAnsi="Times New Roman" w:cs="Times New Roman"/>
          <w:b/>
          <w:sz w:val="28"/>
          <w:szCs w:val="28"/>
          <w:lang w:val="en-US"/>
        </w:rPr>
        <w:t>%</w:t>
      </w:r>
      <w:r w:rsidR="00E16D92">
        <w:rPr>
          <w:rFonts w:ascii="Times New Roman" w:hAnsi="Times New Roman" w:cs="Times New Roman"/>
          <w:b/>
          <w:sz w:val="28"/>
          <w:szCs w:val="28"/>
          <w:lang w:val="en-US"/>
        </w:rPr>
        <w:t>-44</w:t>
      </w:r>
      <w:r w:rsidR="00772792">
        <w:rPr>
          <w:rFonts w:ascii="Times New Roman" w:hAnsi="Times New Roman" w:cs="Times New Roman"/>
          <w:b/>
          <w:sz w:val="28"/>
          <w:szCs w:val="28"/>
          <w:lang w:val="en-US"/>
        </w:rPr>
        <w:t>%)</w:t>
      </w:r>
      <w:r w:rsidRPr="004A36B9">
        <w:rPr>
          <w:rFonts w:ascii="Times New Roman" w:hAnsi="Times New Roman" w:cs="Times New Roman"/>
          <w:b/>
          <w:sz w:val="28"/>
          <w:szCs w:val="28"/>
          <w:lang w:val="en-US"/>
        </w:rPr>
        <w:t>CaO</w:t>
      </w:r>
    </w:p>
    <w:p w:rsidR="004A36B9" w:rsidRPr="004A36B9" w:rsidRDefault="004A36B9" w:rsidP="009F5555">
      <w:pPr>
        <w:spacing w:after="0" w:line="240" w:lineRule="auto"/>
        <w:jc w:val="center"/>
        <w:rPr>
          <w:rFonts w:ascii="Times New Roman" w:hAnsi="Times New Roman" w:cs="Times New Roman"/>
          <w:b/>
          <w:sz w:val="28"/>
          <w:szCs w:val="28"/>
          <w:lang w:val="en-US"/>
        </w:rPr>
      </w:pPr>
      <w:r>
        <w:rPr>
          <w:rFonts w:ascii="Times New Roman" w:eastAsia="Times New Roman" w:hAnsi="Times New Roman" w:cs="Times New Roman"/>
          <w:b/>
          <w:bCs/>
          <w:color w:val="000000"/>
          <w:sz w:val="28"/>
          <w:szCs w:val="28"/>
          <w:lang w:eastAsia="en-IN"/>
        </w:rPr>
        <w:t xml:space="preserve">PRELIMANARY EXPLORATION IN ALDA </w:t>
      </w:r>
      <w:r w:rsidR="006744EA">
        <w:rPr>
          <w:rFonts w:ascii="Times New Roman" w:eastAsia="Times New Roman" w:hAnsi="Times New Roman" w:cs="Times New Roman"/>
          <w:b/>
          <w:bCs/>
          <w:color w:val="000000"/>
          <w:sz w:val="28"/>
          <w:szCs w:val="28"/>
          <w:lang w:eastAsia="en-IN"/>
        </w:rPr>
        <w:t xml:space="preserve"> </w:t>
      </w:r>
      <w:r w:rsidR="006744EA">
        <w:rPr>
          <w:rFonts w:ascii="Times New Roman" w:hAnsi="Times New Roman" w:cs="Times New Roman"/>
          <w:b/>
          <w:sz w:val="28"/>
          <w:szCs w:val="28"/>
          <w:lang w:val="en-US"/>
        </w:rPr>
        <w:t>LIMESTONE</w:t>
      </w:r>
      <w:r w:rsidR="006744EA">
        <w:rPr>
          <w:rFonts w:ascii="Times New Roman" w:eastAsia="Times New Roman" w:hAnsi="Times New Roman" w:cs="Times New Roman"/>
          <w:b/>
          <w:bCs/>
          <w:color w:val="000000"/>
          <w:sz w:val="28"/>
          <w:szCs w:val="28"/>
          <w:lang w:eastAsia="en-IN"/>
        </w:rPr>
        <w:t xml:space="preserve"> </w:t>
      </w:r>
      <w:r>
        <w:rPr>
          <w:rFonts w:ascii="Times New Roman" w:eastAsia="Times New Roman" w:hAnsi="Times New Roman" w:cs="Times New Roman"/>
          <w:b/>
          <w:bCs/>
          <w:color w:val="000000"/>
          <w:sz w:val="28"/>
          <w:szCs w:val="28"/>
          <w:lang w:eastAsia="en-IN"/>
        </w:rPr>
        <w:t>BLOCK(G-3),</w:t>
      </w:r>
    </w:p>
    <w:p w:rsidR="004A36B9" w:rsidRDefault="004A36B9" w:rsidP="009F5555">
      <w:pPr>
        <w:pStyle w:val="ListParagraph"/>
        <w:spacing w:after="0" w:line="240" w:lineRule="auto"/>
        <w:ind w:left="0"/>
        <w:jc w:val="center"/>
        <w:rPr>
          <w:rFonts w:ascii="Times New Roman" w:eastAsia="Times New Roman" w:hAnsi="Times New Roman" w:cs="Times New Roman"/>
          <w:b/>
          <w:bCs/>
          <w:color w:val="000000"/>
          <w:sz w:val="28"/>
          <w:szCs w:val="28"/>
          <w:lang w:eastAsia="en-IN"/>
        </w:rPr>
      </w:pPr>
      <w:r>
        <w:rPr>
          <w:rFonts w:ascii="Times New Roman" w:eastAsia="Times New Roman" w:hAnsi="Times New Roman" w:cs="Times New Roman"/>
          <w:b/>
          <w:bCs/>
          <w:color w:val="000000"/>
          <w:sz w:val="28"/>
          <w:szCs w:val="28"/>
          <w:lang w:eastAsia="en-IN"/>
        </w:rPr>
        <w:t>TEHSIL-TILDA</w:t>
      </w:r>
      <w:r w:rsidR="006361FA">
        <w:rPr>
          <w:rFonts w:ascii="Times New Roman" w:eastAsia="Times New Roman" w:hAnsi="Times New Roman" w:cs="Times New Roman"/>
          <w:b/>
          <w:bCs/>
          <w:color w:val="000000"/>
          <w:sz w:val="28"/>
          <w:szCs w:val="28"/>
          <w:lang w:eastAsia="en-IN"/>
        </w:rPr>
        <w:t>, SIMGA</w:t>
      </w:r>
      <w:r>
        <w:rPr>
          <w:rFonts w:ascii="Times New Roman" w:eastAsia="Times New Roman" w:hAnsi="Times New Roman" w:cs="Times New Roman"/>
          <w:b/>
          <w:bCs/>
          <w:color w:val="000000"/>
          <w:sz w:val="28"/>
          <w:szCs w:val="28"/>
          <w:lang w:eastAsia="en-IN"/>
        </w:rPr>
        <w:t xml:space="preserve"> &amp; SUHELA, DISTRICT-RAIPUR &amp; BHATAPARA, CHHATTISGARH</w:t>
      </w:r>
    </w:p>
    <w:p w:rsidR="00680AA8" w:rsidRDefault="00772792" w:rsidP="009F5555">
      <w:pPr>
        <w:pStyle w:val="ListParagraph"/>
        <w:spacing w:after="0" w:line="240" w:lineRule="auto"/>
        <w:ind w:left="567" w:hanging="884"/>
        <w:jc w:val="center"/>
        <w:rPr>
          <w:rFonts w:ascii="Times New Roman" w:hAnsi="Times New Roman" w:cs="Times New Roman"/>
          <w:b/>
          <w:sz w:val="28"/>
          <w:szCs w:val="28"/>
        </w:rPr>
      </w:pPr>
      <w:r>
        <w:rPr>
          <w:rFonts w:ascii="Times New Roman" w:hAnsi="Times New Roman" w:cs="Times New Roman"/>
          <w:b/>
          <w:sz w:val="28"/>
          <w:szCs w:val="32"/>
          <w:lang w:val="en-US"/>
        </w:rPr>
        <w:t>(</w:t>
      </w:r>
      <w:r w:rsidR="00680AA8">
        <w:rPr>
          <w:rFonts w:ascii="Times New Roman" w:hAnsi="Times New Roman" w:cs="Times New Roman"/>
          <w:b/>
          <w:sz w:val="28"/>
          <w:szCs w:val="32"/>
          <w:lang w:val="en-US"/>
        </w:rPr>
        <w:t>PART OF TOPOSHEET NO.64</w:t>
      </w:r>
      <w:r w:rsidR="00680AA8">
        <w:rPr>
          <w:rFonts w:ascii="Times New Roman" w:hAnsi="Times New Roman" w:cs="Times New Roman"/>
          <w:b/>
          <w:sz w:val="28"/>
          <w:szCs w:val="32"/>
        </w:rPr>
        <w:t>G</w:t>
      </w:r>
      <w:r w:rsidR="00680AA8">
        <w:rPr>
          <w:rFonts w:ascii="Times New Roman" w:hAnsi="Times New Roman" w:cs="Times New Roman"/>
          <w:b/>
          <w:sz w:val="28"/>
          <w:szCs w:val="32"/>
          <w:lang w:val="en-US"/>
        </w:rPr>
        <w:t>/1</w:t>
      </w:r>
      <w:r w:rsidR="00680AA8">
        <w:rPr>
          <w:rFonts w:ascii="Times New Roman" w:hAnsi="Times New Roman" w:cs="Times New Roman"/>
          <w:b/>
          <w:sz w:val="28"/>
          <w:szCs w:val="32"/>
        </w:rPr>
        <w:t>4</w:t>
      </w:r>
      <w:r>
        <w:rPr>
          <w:rFonts w:ascii="Times New Roman" w:hAnsi="Times New Roman" w:cs="Times New Roman"/>
          <w:b/>
          <w:sz w:val="28"/>
          <w:szCs w:val="32"/>
        </w:rPr>
        <w:t>)</w:t>
      </w:r>
      <w:r w:rsidR="00680AA8">
        <w:rPr>
          <w:rFonts w:ascii="Times New Roman" w:hAnsi="Times New Roman" w:cs="Times New Roman"/>
          <w:b/>
          <w:sz w:val="28"/>
          <w:szCs w:val="32"/>
        </w:rPr>
        <w:t xml:space="preserve">  </w:t>
      </w:r>
    </w:p>
    <w:p w:rsidR="00CF4097" w:rsidRPr="00410F83" w:rsidRDefault="00CF4097" w:rsidP="009F5555">
      <w:pPr>
        <w:pStyle w:val="ListParagraph"/>
        <w:spacing w:after="0" w:line="360" w:lineRule="auto"/>
        <w:ind w:left="567" w:hanging="884"/>
        <w:jc w:val="center"/>
        <w:rPr>
          <w:rFonts w:ascii="Times New Roman" w:hAnsi="Times New Roman" w:cs="Times New Roman"/>
          <w:b/>
          <w:sz w:val="28"/>
          <w:szCs w:val="28"/>
        </w:rPr>
      </w:pPr>
    </w:p>
    <w:tbl>
      <w:tblPr>
        <w:tblW w:w="5000" w:type="pct"/>
        <w:tblLook w:val="04A0" w:firstRow="1" w:lastRow="0" w:firstColumn="1" w:lastColumn="0" w:noHBand="0" w:noVBand="1"/>
      </w:tblPr>
      <w:tblGrid>
        <w:gridCol w:w="481"/>
        <w:gridCol w:w="826"/>
        <w:gridCol w:w="801"/>
        <w:gridCol w:w="766"/>
        <w:gridCol w:w="621"/>
        <w:gridCol w:w="646"/>
        <w:gridCol w:w="621"/>
        <w:gridCol w:w="621"/>
        <w:gridCol w:w="621"/>
        <w:gridCol w:w="1000"/>
        <w:gridCol w:w="621"/>
        <w:gridCol w:w="726"/>
        <w:gridCol w:w="718"/>
        <w:gridCol w:w="621"/>
        <w:gridCol w:w="616"/>
        <w:gridCol w:w="647"/>
        <w:gridCol w:w="1086"/>
        <w:gridCol w:w="1289"/>
        <w:gridCol w:w="926"/>
      </w:tblGrid>
      <w:tr w:rsidR="00772792" w:rsidRPr="00772792" w:rsidTr="006744EA">
        <w:trPr>
          <w:trHeight w:val="800"/>
        </w:trPr>
        <w:tc>
          <w:tcPr>
            <w:tcW w:w="16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S. No.</w:t>
            </w:r>
          </w:p>
        </w:tc>
        <w:tc>
          <w:tcPr>
            <w:tcW w:w="29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BH.   No.</w:t>
            </w:r>
          </w:p>
        </w:tc>
        <w:tc>
          <w:tcPr>
            <w:tcW w:w="28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RL</w:t>
            </w:r>
          </w:p>
        </w:tc>
        <w:tc>
          <w:tcPr>
            <w:tcW w:w="26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Total  Depth     (m)</w:t>
            </w:r>
          </w:p>
        </w:tc>
        <w:tc>
          <w:tcPr>
            <w:tcW w:w="21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OB            (m)</w:t>
            </w:r>
          </w:p>
        </w:tc>
        <w:tc>
          <w:tcPr>
            <w:tcW w:w="880" w:type="pct"/>
            <w:gridSpan w:val="4"/>
            <w:tcBorders>
              <w:top w:val="single" w:sz="4" w:space="0" w:color="auto"/>
              <w:left w:val="nil"/>
              <w:bottom w:val="single" w:sz="4" w:space="0" w:color="auto"/>
              <w:right w:val="single" w:sz="4" w:space="0" w:color="000000"/>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Thickness of Limestone (m)</w:t>
            </w:r>
          </w:p>
        </w:tc>
        <w:tc>
          <w:tcPr>
            <w:tcW w:w="35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Core Recovery %</w:t>
            </w:r>
          </w:p>
        </w:tc>
        <w:tc>
          <w:tcPr>
            <w:tcW w:w="1385" w:type="pct"/>
            <w:gridSpan w:val="6"/>
            <w:tcBorders>
              <w:top w:val="single" w:sz="4" w:space="0" w:color="auto"/>
              <w:left w:val="nil"/>
              <w:bottom w:val="single" w:sz="4" w:space="0" w:color="auto"/>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Chemical Analysis</w:t>
            </w:r>
          </w:p>
        </w:tc>
        <w:tc>
          <w:tcPr>
            <w:tcW w:w="38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 xml:space="preserve">Area </w:t>
            </w:r>
          </w:p>
        </w:tc>
        <w:tc>
          <w:tcPr>
            <w:tcW w:w="45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Volume</w:t>
            </w:r>
          </w:p>
        </w:tc>
        <w:tc>
          <w:tcPr>
            <w:tcW w:w="32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Resource</w:t>
            </w:r>
          </w:p>
        </w:tc>
      </w:tr>
      <w:tr w:rsidR="006744EA" w:rsidRPr="00772792" w:rsidTr="006744EA">
        <w:trPr>
          <w:trHeight w:val="560"/>
        </w:trPr>
        <w:tc>
          <w:tcPr>
            <w:tcW w:w="169" w:type="pct"/>
            <w:vMerge/>
            <w:tcBorders>
              <w:top w:val="single" w:sz="4" w:space="0" w:color="auto"/>
              <w:left w:val="single" w:sz="4" w:space="0" w:color="auto"/>
              <w:bottom w:val="single" w:sz="4" w:space="0" w:color="000000"/>
              <w:right w:val="single" w:sz="4" w:space="0" w:color="auto"/>
            </w:tcBorders>
            <w:vAlign w:val="center"/>
            <w:hideMark/>
          </w:tcPr>
          <w:p w:rsidR="006744EA" w:rsidRPr="00772792"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90" w:type="pct"/>
            <w:vMerge/>
            <w:tcBorders>
              <w:top w:val="single" w:sz="4" w:space="0" w:color="auto"/>
              <w:left w:val="single" w:sz="4" w:space="0" w:color="auto"/>
              <w:bottom w:val="single" w:sz="4" w:space="0" w:color="000000"/>
              <w:right w:val="single" w:sz="4" w:space="0" w:color="auto"/>
            </w:tcBorders>
            <w:vAlign w:val="center"/>
            <w:hideMark/>
          </w:tcPr>
          <w:p w:rsidR="006744EA" w:rsidRPr="00772792"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81" w:type="pct"/>
            <w:vMerge/>
            <w:tcBorders>
              <w:top w:val="single" w:sz="4" w:space="0" w:color="auto"/>
              <w:left w:val="single" w:sz="4" w:space="0" w:color="auto"/>
              <w:bottom w:val="single" w:sz="4" w:space="0" w:color="000000"/>
              <w:right w:val="single" w:sz="4" w:space="0" w:color="auto"/>
            </w:tcBorders>
            <w:vAlign w:val="center"/>
            <w:hideMark/>
          </w:tcPr>
          <w:p w:rsidR="006744EA" w:rsidRPr="00772792"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69" w:type="pct"/>
            <w:vMerge/>
            <w:tcBorders>
              <w:top w:val="single" w:sz="4" w:space="0" w:color="auto"/>
              <w:left w:val="single" w:sz="4" w:space="0" w:color="auto"/>
              <w:bottom w:val="single" w:sz="4" w:space="0" w:color="000000"/>
              <w:right w:val="single" w:sz="4" w:space="0" w:color="auto"/>
            </w:tcBorders>
            <w:vAlign w:val="center"/>
            <w:hideMark/>
          </w:tcPr>
          <w:p w:rsidR="006744EA" w:rsidRPr="00772792"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18" w:type="pct"/>
            <w:vMerge/>
            <w:tcBorders>
              <w:top w:val="single" w:sz="4" w:space="0" w:color="auto"/>
              <w:left w:val="single" w:sz="4" w:space="0" w:color="auto"/>
              <w:bottom w:val="single" w:sz="4" w:space="0" w:color="000000"/>
              <w:right w:val="single" w:sz="4" w:space="0" w:color="auto"/>
            </w:tcBorders>
            <w:vAlign w:val="center"/>
            <w:hideMark/>
          </w:tcPr>
          <w:p w:rsidR="006744EA" w:rsidRPr="00772792"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27" w:type="pct"/>
            <w:tcBorders>
              <w:top w:val="nil"/>
              <w:left w:val="nil"/>
              <w:bottom w:val="single" w:sz="4" w:space="0" w:color="auto"/>
              <w:right w:val="single" w:sz="4" w:space="0" w:color="auto"/>
            </w:tcBorders>
            <w:shd w:val="clear" w:color="auto" w:fill="auto"/>
            <w:vAlign w:val="center"/>
            <w:hideMark/>
          </w:tcPr>
          <w:p w:rsidR="006744EA" w:rsidRPr="00772792"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From</w:t>
            </w:r>
          </w:p>
        </w:tc>
        <w:tc>
          <w:tcPr>
            <w:tcW w:w="218" w:type="pct"/>
            <w:tcBorders>
              <w:top w:val="nil"/>
              <w:left w:val="nil"/>
              <w:bottom w:val="single" w:sz="4" w:space="0" w:color="auto"/>
              <w:right w:val="single" w:sz="4" w:space="0" w:color="auto"/>
            </w:tcBorders>
            <w:shd w:val="clear" w:color="auto" w:fill="auto"/>
            <w:vAlign w:val="center"/>
            <w:hideMark/>
          </w:tcPr>
          <w:p w:rsidR="006744EA" w:rsidRPr="00772792"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To</w:t>
            </w:r>
          </w:p>
        </w:tc>
        <w:tc>
          <w:tcPr>
            <w:tcW w:w="218" w:type="pct"/>
            <w:tcBorders>
              <w:top w:val="nil"/>
              <w:left w:val="nil"/>
              <w:bottom w:val="single" w:sz="4" w:space="0" w:color="auto"/>
              <w:right w:val="single" w:sz="4" w:space="0" w:color="auto"/>
            </w:tcBorders>
            <w:shd w:val="clear" w:color="auto" w:fill="auto"/>
            <w:vAlign w:val="center"/>
            <w:hideMark/>
          </w:tcPr>
          <w:p w:rsidR="006744EA" w:rsidRPr="00772792"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Run</w:t>
            </w:r>
          </w:p>
        </w:tc>
        <w:tc>
          <w:tcPr>
            <w:tcW w:w="218" w:type="pct"/>
            <w:tcBorders>
              <w:top w:val="nil"/>
              <w:left w:val="nil"/>
              <w:bottom w:val="single" w:sz="4" w:space="0" w:color="auto"/>
              <w:right w:val="single" w:sz="4" w:space="0" w:color="auto"/>
            </w:tcBorders>
            <w:shd w:val="clear" w:color="auto" w:fill="auto"/>
            <w:vAlign w:val="center"/>
            <w:hideMark/>
          </w:tcPr>
          <w:p w:rsidR="006744EA" w:rsidRPr="00772792"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Core</w:t>
            </w:r>
          </w:p>
        </w:tc>
        <w:tc>
          <w:tcPr>
            <w:tcW w:w="351" w:type="pct"/>
            <w:vMerge/>
            <w:tcBorders>
              <w:top w:val="single" w:sz="4" w:space="0" w:color="auto"/>
              <w:left w:val="single" w:sz="4" w:space="0" w:color="auto"/>
              <w:bottom w:val="single" w:sz="4" w:space="0" w:color="000000"/>
              <w:right w:val="single" w:sz="4" w:space="0" w:color="auto"/>
            </w:tcBorders>
            <w:vAlign w:val="center"/>
            <w:hideMark/>
          </w:tcPr>
          <w:p w:rsidR="006744EA" w:rsidRPr="00772792"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18" w:type="pct"/>
            <w:tcBorders>
              <w:top w:val="single" w:sz="4" w:space="0" w:color="auto"/>
              <w:left w:val="nil"/>
              <w:bottom w:val="single" w:sz="4" w:space="0" w:color="auto"/>
              <w:right w:val="single" w:sz="4" w:space="0" w:color="auto"/>
            </w:tcBorders>
            <w:shd w:val="clear" w:color="auto" w:fill="auto"/>
            <w:vAlign w:val="center"/>
            <w:hideMark/>
          </w:tcPr>
          <w:p w:rsidR="006744EA" w:rsidRDefault="006744EA" w:rsidP="006744EA">
            <w:pPr>
              <w:spacing w:after="0" w:line="240" w:lineRule="auto"/>
              <w:jc w:val="center"/>
              <w:rPr>
                <w:rFonts w:ascii="Times New Roman" w:eastAsia="Times New Roman" w:hAnsi="Times New Roman" w:cs="Times New Roman"/>
                <w:b/>
                <w:bCs/>
                <w:color w:val="000000"/>
                <w:sz w:val="20"/>
                <w:szCs w:val="20"/>
                <w:vertAlign w:val="subscript"/>
                <w:lang w:eastAsia="en-IN" w:bidi="hi-IN"/>
              </w:rPr>
            </w:pPr>
            <w:r w:rsidRPr="00C240F4">
              <w:rPr>
                <w:rFonts w:ascii="Times New Roman" w:eastAsia="Times New Roman" w:hAnsi="Times New Roman" w:cs="Times New Roman"/>
                <w:b/>
                <w:bCs/>
                <w:color w:val="000000"/>
                <w:sz w:val="20"/>
                <w:szCs w:val="20"/>
                <w:lang w:eastAsia="en-IN" w:bidi="hi-IN"/>
              </w:rPr>
              <w:t>SiO</w:t>
            </w:r>
            <w:r w:rsidRPr="00C240F4">
              <w:rPr>
                <w:rFonts w:ascii="Times New Roman" w:eastAsia="Times New Roman" w:hAnsi="Times New Roman" w:cs="Times New Roman"/>
                <w:b/>
                <w:bCs/>
                <w:color w:val="000000"/>
                <w:sz w:val="20"/>
                <w:szCs w:val="20"/>
                <w:vertAlign w:val="subscript"/>
                <w:lang w:eastAsia="en-IN" w:bidi="hi-IN"/>
              </w:rPr>
              <w:t>2</w:t>
            </w:r>
          </w:p>
          <w:p w:rsidR="006744EA" w:rsidRPr="00C240F4" w:rsidRDefault="006744EA" w:rsidP="006744EA">
            <w:pPr>
              <w:spacing w:after="0" w:line="240" w:lineRule="auto"/>
              <w:jc w:val="center"/>
              <w:rPr>
                <w:rFonts w:ascii="Times New Roman" w:eastAsia="Times New Roman" w:hAnsi="Times New Roman" w:cs="Times New Roman"/>
                <w:b/>
                <w:bCs/>
                <w:color w:val="000000"/>
                <w:sz w:val="20"/>
                <w:szCs w:val="20"/>
                <w:lang w:eastAsia="en-IN" w:bidi="hi-IN"/>
              </w:rPr>
            </w:pPr>
            <w:r w:rsidRPr="00C240F4">
              <w:rPr>
                <w:rFonts w:ascii="Times New Roman" w:eastAsia="Times New Roman" w:hAnsi="Times New Roman" w:cs="Times New Roman"/>
                <w:b/>
                <w:bCs/>
                <w:color w:val="000000"/>
                <w:sz w:val="20"/>
                <w:szCs w:val="20"/>
                <w:lang w:eastAsia="en-IN" w:bidi="hi-IN"/>
              </w:rPr>
              <w:t>%</w:t>
            </w:r>
          </w:p>
        </w:tc>
        <w:tc>
          <w:tcPr>
            <w:tcW w:w="255" w:type="pct"/>
            <w:tcBorders>
              <w:top w:val="single" w:sz="4" w:space="0" w:color="auto"/>
              <w:left w:val="nil"/>
              <w:bottom w:val="single" w:sz="4" w:space="0" w:color="auto"/>
              <w:right w:val="single" w:sz="4" w:space="0" w:color="auto"/>
            </w:tcBorders>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Fe</w:t>
            </w:r>
            <w:r w:rsidRPr="00850476">
              <w:rPr>
                <w:rFonts w:ascii="Times New Roman" w:eastAsia="Times New Roman" w:hAnsi="Times New Roman" w:cs="Times New Roman"/>
                <w:b/>
                <w:bCs/>
                <w:color w:val="000000"/>
                <w:sz w:val="20"/>
                <w:szCs w:val="20"/>
                <w:vertAlign w:val="subscript"/>
                <w:lang w:eastAsia="en-IN" w:bidi="hi-IN"/>
              </w:rPr>
              <w:t>2</w:t>
            </w:r>
            <w:r w:rsidRPr="00850476">
              <w:rPr>
                <w:rFonts w:ascii="Times New Roman" w:eastAsia="Times New Roman" w:hAnsi="Times New Roman" w:cs="Times New Roman"/>
                <w:b/>
                <w:bCs/>
                <w:color w:val="000000"/>
                <w:sz w:val="16"/>
                <w:szCs w:val="16"/>
                <w:lang w:eastAsia="en-IN"/>
              </w:rPr>
              <w:t>O</w:t>
            </w:r>
            <w:r w:rsidRPr="00850476">
              <w:rPr>
                <w:rFonts w:ascii="Times New Roman" w:eastAsia="Times New Roman" w:hAnsi="Times New Roman" w:cs="Times New Roman"/>
                <w:b/>
                <w:bCs/>
                <w:color w:val="000000"/>
                <w:sz w:val="20"/>
                <w:szCs w:val="20"/>
                <w:vertAlign w:val="subscript"/>
                <w:lang w:eastAsia="en-IN" w:bidi="hi-IN"/>
              </w:rPr>
              <w:t>3</w:t>
            </w:r>
            <w:r w:rsidRPr="00850476">
              <w:rPr>
                <w:rFonts w:ascii="Times New Roman" w:eastAsia="Times New Roman" w:hAnsi="Times New Roman" w:cs="Times New Roman"/>
                <w:b/>
                <w:bCs/>
                <w:color w:val="000000"/>
                <w:sz w:val="16"/>
                <w:szCs w:val="16"/>
                <w:lang w:eastAsia="en-IN"/>
              </w:rPr>
              <w:t xml:space="preserve">  %</w:t>
            </w:r>
          </w:p>
        </w:tc>
        <w:tc>
          <w:tcPr>
            <w:tcW w:w="252" w:type="pct"/>
            <w:tcBorders>
              <w:top w:val="single" w:sz="4" w:space="0" w:color="auto"/>
              <w:left w:val="nil"/>
              <w:bottom w:val="single" w:sz="4" w:space="0" w:color="auto"/>
              <w:right w:val="single" w:sz="4" w:space="0" w:color="auto"/>
            </w:tcBorders>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Al</w:t>
            </w:r>
            <w:r w:rsidRPr="00850476">
              <w:rPr>
                <w:rFonts w:ascii="Times New Roman" w:eastAsia="Times New Roman" w:hAnsi="Times New Roman" w:cs="Times New Roman"/>
                <w:b/>
                <w:bCs/>
                <w:color w:val="000000"/>
                <w:sz w:val="20"/>
                <w:szCs w:val="20"/>
                <w:vertAlign w:val="subscript"/>
                <w:lang w:eastAsia="en-IN" w:bidi="hi-IN"/>
              </w:rPr>
              <w:t>2</w:t>
            </w:r>
            <w:r w:rsidRPr="00850476">
              <w:rPr>
                <w:rFonts w:ascii="Times New Roman" w:eastAsia="Times New Roman" w:hAnsi="Times New Roman" w:cs="Times New Roman"/>
                <w:b/>
                <w:bCs/>
                <w:color w:val="000000"/>
                <w:sz w:val="16"/>
                <w:szCs w:val="16"/>
                <w:lang w:eastAsia="en-IN"/>
              </w:rPr>
              <w:t>O</w:t>
            </w:r>
            <w:r w:rsidRPr="00850476">
              <w:rPr>
                <w:rFonts w:ascii="Times New Roman" w:eastAsia="Times New Roman" w:hAnsi="Times New Roman" w:cs="Times New Roman"/>
                <w:b/>
                <w:bCs/>
                <w:color w:val="000000"/>
                <w:sz w:val="20"/>
                <w:szCs w:val="20"/>
                <w:vertAlign w:val="subscript"/>
                <w:lang w:eastAsia="en-IN" w:bidi="hi-IN"/>
              </w:rPr>
              <w:t>3</w:t>
            </w:r>
            <w:r w:rsidRPr="00850476">
              <w:rPr>
                <w:rFonts w:ascii="Times New Roman" w:eastAsia="Times New Roman" w:hAnsi="Times New Roman" w:cs="Times New Roman"/>
                <w:b/>
                <w:bCs/>
                <w:color w:val="000000"/>
                <w:sz w:val="16"/>
                <w:szCs w:val="16"/>
                <w:lang w:eastAsia="en-IN"/>
              </w:rPr>
              <w:t xml:space="preserve">    %</w:t>
            </w:r>
          </w:p>
        </w:tc>
        <w:tc>
          <w:tcPr>
            <w:tcW w:w="218" w:type="pct"/>
            <w:tcBorders>
              <w:top w:val="single" w:sz="4" w:space="0" w:color="auto"/>
              <w:left w:val="single" w:sz="4" w:space="0" w:color="auto"/>
              <w:bottom w:val="single" w:sz="4" w:space="0" w:color="auto"/>
              <w:right w:val="single" w:sz="4" w:space="0" w:color="auto"/>
            </w:tcBorders>
            <w:shd w:val="clear" w:color="000000" w:fill="FFC7CE"/>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CaO     %</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MgO     %</w:t>
            </w:r>
          </w:p>
        </w:tc>
        <w:tc>
          <w:tcPr>
            <w:tcW w:w="227" w:type="pct"/>
            <w:tcBorders>
              <w:top w:val="single" w:sz="4" w:space="0" w:color="auto"/>
              <w:left w:val="nil"/>
              <w:bottom w:val="single" w:sz="4" w:space="0" w:color="auto"/>
              <w:right w:val="single" w:sz="4" w:space="0" w:color="auto"/>
            </w:tcBorders>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6"/>
                <w:szCs w:val="16"/>
                <w:lang w:eastAsia="en-IN"/>
              </w:rPr>
            </w:pPr>
            <w:r w:rsidRPr="00850476">
              <w:rPr>
                <w:rFonts w:ascii="Times New Roman" w:eastAsia="Times New Roman" w:hAnsi="Times New Roman" w:cs="Times New Roman"/>
                <w:b/>
                <w:bCs/>
                <w:color w:val="000000"/>
                <w:sz w:val="16"/>
                <w:szCs w:val="16"/>
                <w:lang w:eastAsia="en-IN"/>
              </w:rPr>
              <w:t>P</w:t>
            </w:r>
            <w:r w:rsidRPr="00850476">
              <w:rPr>
                <w:rFonts w:ascii="Times New Roman" w:eastAsia="Times New Roman" w:hAnsi="Times New Roman" w:cs="Times New Roman"/>
                <w:b/>
                <w:bCs/>
                <w:color w:val="000000"/>
                <w:sz w:val="20"/>
                <w:szCs w:val="20"/>
                <w:vertAlign w:val="subscript"/>
                <w:lang w:eastAsia="en-IN" w:bidi="hi-IN"/>
              </w:rPr>
              <w:t>2</w:t>
            </w:r>
            <w:r w:rsidRPr="00850476">
              <w:rPr>
                <w:rFonts w:ascii="Times New Roman" w:eastAsia="Times New Roman" w:hAnsi="Times New Roman" w:cs="Times New Roman"/>
                <w:b/>
                <w:bCs/>
                <w:color w:val="000000"/>
                <w:sz w:val="16"/>
                <w:szCs w:val="16"/>
                <w:lang w:eastAsia="en-IN"/>
              </w:rPr>
              <w:t>O</w:t>
            </w:r>
            <w:r w:rsidRPr="00850476">
              <w:rPr>
                <w:rFonts w:ascii="Times New Roman" w:eastAsia="Times New Roman" w:hAnsi="Times New Roman" w:cs="Times New Roman"/>
                <w:b/>
                <w:bCs/>
                <w:color w:val="000000"/>
                <w:sz w:val="20"/>
                <w:szCs w:val="20"/>
                <w:vertAlign w:val="subscript"/>
                <w:lang w:eastAsia="en-IN" w:bidi="hi-IN"/>
              </w:rPr>
              <w:t>5</w:t>
            </w:r>
            <w:r w:rsidRPr="00850476">
              <w:rPr>
                <w:rFonts w:ascii="Times New Roman" w:eastAsia="Times New Roman" w:hAnsi="Times New Roman" w:cs="Times New Roman"/>
                <w:b/>
                <w:bCs/>
                <w:color w:val="000000"/>
                <w:sz w:val="16"/>
                <w:szCs w:val="16"/>
                <w:lang w:eastAsia="en-IN"/>
              </w:rPr>
              <w:t xml:space="preserve"> %</w:t>
            </w:r>
          </w:p>
        </w:tc>
        <w:tc>
          <w:tcPr>
            <w:tcW w:w="381" w:type="pct"/>
            <w:vMerge/>
            <w:tcBorders>
              <w:top w:val="single" w:sz="4" w:space="0" w:color="auto"/>
              <w:left w:val="single" w:sz="4" w:space="0" w:color="auto"/>
              <w:bottom w:val="single" w:sz="4" w:space="0" w:color="000000"/>
              <w:right w:val="single" w:sz="4" w:space="0" w:color="auto"/>
            </w:tcBorders>
            <w:vAlign w:val="center"/>
            <w:hideMark/>
          </w:tcPr>
          <w:p w:rsidR="006744EA" w:rsidRPr="00772792"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452" w:type="pct"/>
            <w:vMerge/>
            <w:tcBorders>
              <w:top w:val="single" w:sz="4" w:space="0" w:color="auto"/>
              <w:left w:val="single" w:sz="4" w:space="0" w:color="auto"/>
              <w:bottom w:val="single" w:sz="4" w:space="0" w:color="000000"/>
              <w:right w:val="single" w:sz="4" w:space="0" w:color="auto"/>
            </w:tcBorders>
            <w:vAlign w:val="center"/>
            <w:hideMark/>
          </w:tcPr>
          <w:p w:rsidR="006744EA" w:rsidRPr="00772792"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325" w:type="pct"/>
            <w:vMerge/>
            <w:tcBorders>
              <w:top w:val="single" w:sz="4" w:space="0" w:color="auto"/>
              <w:left w:val="single" w:sz="4" w:space="0" w:color="auto"/>
              <w:bottom w:val="single" w:sz="4" w:space="0" w:color="000000"/>
              <w:right w:val="single" w:sz="4" w:space="0" w:color="auto"/>
            </w:tcBorders>
            <w:vAlign w:val="center"/>
            <w:hideMark/>
          </w:tcPr>
          <w:p w:rsidR="006744EA" w:rsidRPr="00772792" w:rsidRDefault="006744EA" w:rsidP="006744EA">
            <w:pPr>
              <w:spacing w:after="0" w:line="240" w:lineRule="auto"/>
              <w:rPr>
                <w:rFonts w:ascii="Times New Roman" w:eastAsia="Times New Roman" w:hAnsi="Times New Roman" w:cs="Times New Roman"/>
                <w:b/>
                <w:bCs/>
                <w:color w:val="000000"/>
                <w:sz w:val="18"/>
                <w:szCs w:val="18"/>
                <w:lang w:eastAsia="en-IN"/>
              </w:rPr>
            </w:pPr>
          </w:p>
        </w:tc>
      </w:tr>
      <w:tr w:rsidR="00772792" w:rsidRPr="00772792" w:rsidTr="006744EA">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w:t>
            </w:r>
          </w:p>
        </w:tc>
        <w:tc>
          <w:tcPr>
            <w:tcW w:w="290"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2</w:t>
            </w:r>
          </w:p>
        </w:tc>
        <w:tc>
          <w:tcPr>
            <w:tcW w:w="2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3</w:t>
            </w:r>
          </w:p>
        </w:tc>
        <w:tc>
          <w:tcPr>
            <w:tcW w:w="269"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4</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5</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6</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7</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8</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9</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11</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12</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13</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14</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15</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16</w:t>
            </w:r>
          </w:p>
        </w:tc>
        <w:tc>
          <w:tcPr>
            <w:tcW w:w="381"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17</w:t>
            </w:r>
          </w:p>
        </w:tc>
        <w:tc>
          <w:tcPr>
            <w:tcW w:w="452"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18</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19</w:t>
            </w:r>
          </w:p>
        </w:tc>
      </w:tr>
      <w:tr w:rsidR="00772792" w:rsidRPr="00772792" w:rsidTr="006744EA">
        <w:trPr>
          <w:trHeight w:val="290"/>
        </w:trPr>
        <w:tc>
          <w:tcPr>
            <w:tcW w:w="169" w:type="pct"/>
            <w:tcBorders>
              <w:top w:val="nil"/>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2</w:t>
            </w:r>
          </w:p>
        </w:tc>
        <w:tc>
          <w:tcPr>
            <w:tcW w:w="290" w:type="pct"/>
            <w:tcBorders>
              <w:top w:val="nil"/>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ALD-2</w:t>
            </w:r>
          </w:p>
        </w:tc>
        <w:tc>
          <w:tcPr>
            <w:tcW w:w="281" w:type="pct"/>
            <w:tcBorders>
              <w:top w:val="nil"/>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263.637</w:t>
            </w:r>
          </w:p>
        </w:tc>
        <w:tc>
          <w:tcPr>
            <w:tcW w:w="269" w:type="pct"/>
            <w:tcBorders>
              <w:top w:val="nil"/>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xml:space="preserve">79.00 </w:t>
            </w:r>
          </w:p>
        </w:tc>
        <w:tc>
          <w:tcPr>
            <w:tcW w:w="218" w:type="pct"/>
            <w:tcBorders>
              <w:top w:val="nil"/>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6.00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39.00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47.00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8.00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14.55</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2.29</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5.57</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41.12</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1.80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1"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452"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3840000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10.60</w:t>
            </w:r>
          </w:p>
        </w:tc>
      </w:tr>
      <w:tr w:rsidR="00772792" w:rsidRPr="00772792" w:rsidTr="006744EA">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 </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 </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6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55.00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63.00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8.00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17.89</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2.29</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8.02</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38.38</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1.33</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0.04</w:t>
            </w:r>
          </w:p>
        </w:tc>
        <w:tc>
          <w:tcPr>
            <w:tcW w:w="381"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452"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3840000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10.60</w:t>
            </w:r>
          </w:p>
        </w:tc>
      </w:tr>
      <w:tr w:rsidR="007A0EC4" w:rsidRPr="00772792" w:rsidTr="006744EA">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ALD-05</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263.886</w:t>
            </w:r>
          </w:p>
        </w:tc>
        <w:tc>
          <w:tcPr>
            <w:tcW w:w="26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4.00</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5.80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72.50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12.27</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1.53</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8.38</w:t>
            </w:r>
          </w:p>
        </w:tc>
        <w:tc>
          <w:tcPr>
            <w:tcW w:w="218"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42.41</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0.84</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0.01</w:t>
            </w:r>
          </w:p>
        </w:tc>
        <w:tc>
          <w:tcPr>
            <w:tcW w:w="381"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4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2784000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7.68</w:t>
            </w:r>
          </w:p>
        </w:tc>
      </w:tr>
      <w:tr w:rsidR="007A0EC4" w:rsidRPr="00772792" w:rsidTr="006744EA">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6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13.00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12.64</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1.58</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9.07</w:t>
            </w:r>
          </w:p>
        </w:tc>
        <w:tc>
          <w:tcPr>
            <w:tcW w:w="218"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41.49</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1.05</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0.01</w:t>
            </w:r>
          </w:p>
        </w:tc>
        <w:tc>
          <w:tcPr>
            <w:tcW w:w="381"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4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6240000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17.22</w:t>
            </w:r>
          </w:p>
        </w:tc>
      </w:tr>
      <w:tr w:rsidR="007A0EC4" w:rsidRPr="00772792" w:rsidTr="006744EA">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6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37.00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12.20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93.85</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17.84</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1.90</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9.19</w:t>
            </w:r>
          </w:p>
        </w:tc>
        <w:tc>
          <w:tcPr>
            <w:tcW w:w="218"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38.24</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0.93</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1"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4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5856000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16.16</w:t>
            </w:r>
          </w:p>
        </w:tc>
      </w:tr>
      <w:tr w:rsidR="007A0EC4" w:rsidRPr="00772792" w:rsidTr="006744EA">
        <w:trPr>
          <w:trHeight w:val="290"/>
        </w:trPr>
        <w:tc>
          <w:tcPr>
            <w:tcW w:w="169" w:type="pct"/>
            <w:tcBorders>
              <w:top w:val="single" w:sz="4" w:space="0" w:color="auto"/>
              <w:left w:val="single" w:sz="4" w:space="0" w:color="auto"/>
              <w:bottom w:val="nil"/>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w:t>
            </w:r>
          </w:p>
        </w:tc>
        <w:tc>
          <w:tcPr>
            <w:tcW w:w="290" w:type="pct"/>
            <w:tcBorders>
              <w:top w:val="single" w:sz="4" w:space="0" w:color="auto"/>
              <w:left w:val="nil"/>
              <w:bottom w:val="nil"/>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ALD-09</w:t>
            </w:r>
          </w:p>
        </w:tc>
        <w:tc>
          <w:tcPr>
            <w:tcW w:w="281" w:type="pct"/>
            <w:tcBorders>
              <w:top w:val="single" w:sz="4" w:space="0" w:color="auto"/>
              <w:left w:val="nil"/>
              <w:bottom w:val="nil"/>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268.175</w:t>
            </w:r>
          </w:p>
        </w:tc>
        <w:tc>
          <w:tcPr>
            <w:tcW w:w="269" w:type="pct"/>
            <w:tcBorders>
              <w:top w:val="single" w:sz="4" w:space="0" w:color="auto"/>
              <w:left w:val="nil"/>
              <w:bottom w:val="nil"/>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13.50</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31.00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96.00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17.98</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2.30</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8.39</w:t>
            </w:r>
          </w:p>
        </w:tc>
        <w:tc>
          <w:tcPr>
            <w:tcW w:w="218"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38.07</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1.46</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1"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440000</w:t>
            </w:r>
          </w:p>
        </w:tc>
        <w:tc>
          <w:tcPr>
            <w:tcW w:w="4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2112000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5.83</w:t>
            </w:r>
          </w:p>
        </w:tc>
      </w:tr>
      <w:tr w:rsidR="007A0EC4" w:rsidRPr="00772792" w:rsidTr="006744EA">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ALD-12</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269.960</w:t>
            </w:r>
          </w:p>
        </w:tc>
        <w:tc>
          <w:tcPr>
            <w:tcW w:w="26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3.00</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45.00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35.00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35.00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100.00</w:t>
            </w:r>
          </w:p>
        </w:tc>
        <w:tc>
          <w:tcPr>
            <w:tcW w:w="218"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15.73</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2.09</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6.21</w:t>
            </w:r>
          </w:p>
        </w:tc>
        <w:tc>
          <w:tcPr>
            <w:tcW w:w="218"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38.98</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3.00</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1"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4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16800000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46.37</w:t>
            </w:r>
          </w:p>
        </w:tc>
      </w:tr>
      <w:tr w:rsidR="00772792" w:rsidRPr="00772792" w:rsidTr="006744EA">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ALD-13</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280.833</w:t>
            </w:r>
          </w:p>
        </w:tc>
        <w:tc>
          <w:tcPr>
            <w:tcW w:w="26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5.10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32.10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17.90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17.90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16.06</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1.88</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10.33</w:t>
            </w:r>
          </w:p>
        </w:tc>
        <w:tc>
          <w:tcPr>
            <w:tcW w:w="218"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38.99</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0.77</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0.04</w:t>
            </w:r>
          </w:p>
        </w:tc>
        <w:tc>
          <w:tcPr>
            <w:tcW w:w="3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480000</w:t>
            </w:r>
          </w:p>
        </w:tc>
        <w:tc>
          <w:tcPr>
            <w:tcW w:w="4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8592000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23.71</w:t>
            </w:r>
          </w:p>
        </w:tc>
      </w:tr>
      <w:tr w:rsidR="00772792" w:rsidRPr="00772792" w:rsidTr="006744EA">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ALD-15</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269.730</w:t>
            </w:r>
          </w:p>
        </w:tc>
        <w:tc>
          <w:tcPr>
            <w:tcW w:w="26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13.60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19.10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35.10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16.00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12.40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77.50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15.99</w:t>
            </w:r>
          </w:p>
        </w:tc>
        <w:tc>
          <w:tcPr>
            <w:tcW w:w="255"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1.82</w:t>
            </w:r>
          </w:p>
        </w:tc>
        <w:tc>
          <w:tcPr>
            <w:tcW w:w="2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8.99</w:t>
            </w:r>
          </w:p>
        </w:tc>
        <w:tc>
          <w:tcPr>
            <w:tcW w:w="218"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40.06</w:t>
            </w:r>
          </w:p>
        </w:tc>
        <w:tc>
          <w:tcPr>
            <w:tcW w:w="216"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0.56</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0.02</w:t>
            </w:r>
          </w:p>
        </w:tc>
        <w:tc>
          <w:tcPr>
            <w:tcW w:w="3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360000</w:t>
            </w:r>
          </w:p>
        </w:tc>
        <w:tc>
          <w:tcPr>
            <w:tcW w:w="4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4464000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12.32</w:t>
            </w:r>
          </w:p>
        </w:tc>
      </w:tr>
      <w:tr w:rsidR="00772792" w:rsidRPr="00772792" w:rsidTr="006744EA">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ALD-16</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274.455</w:t>
            </w:r>
          </w:p>
        </w:tc>
        <w:tc>
          <w:tcPr>
            <w:tcW w:w="26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9.00</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18.00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34.00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16.00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13.45</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84.06</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17.16</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2.08</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11.24</w:t>
            </w:r>
          </w:p>
        </w:tc>
        <w:tc>
          <w:tcPr>
            <w:tcW w:w="218"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38.03</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0.54</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0.03</w:t>
            </w:r>
          </w:p>
        </w:tc>
        <w:tc>
          <w:tcPr>
            <w:tcW w:w="3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360000</w:t>
            </w:r>
          </w:p>
        </w:tc>
        <w:tc>
          <w:tcPr>
            <w:tcW w:w="4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4842000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13.36</w:t>
            </w:r>
          </w:p>
        </w:tc>
      </w:tr>
      <w:tr w:rsidR="00772792" w:rsidRPr="00772792" w:rsidTr="006744EA">
        <w:trPr>
          <w:trHeight w:val="290"/>
        </w:trPr>
        <w:tc>
          <w:tcPr>
            <w:tcW w:w="169" w:type="pct"/>
            <w:tcBorders>
              <w:top w:val="single" w:sz="4" w:space="0" w:color="auto"/>
              <w:left w:val="single" w:sz="4" w:space="0" w:color="auto"/>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12</w:t>
            </w:r>
          </w:p>
        </w:tc>
        <w:tc>
          <w:tcPr>
            <w:tcW w:w="290"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81"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69"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18" w:type="pct"/>
            <w:tcBorders>
              <w:top w:val="single" w:sz="4" w:space="0" w:color="auto"/>
              <w:left w:val="nil"/>
              <w:bottom w:val="nil"/>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 </w:t>
            </w:r>
          </w:p>
        </w:tc>
        <w:tc>
          <w:tcPr>
            <w:tcW w:w="227"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45.00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5.00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3.10</w:t>
            </w:r>
          </w:p>
        </w:tc>
        <w:tc>
          <w:tcPr>
            <w:tcW w:w="35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62.00</w:t>
            </w:r>
          </w:p>
        </w:tc>
        <w:tc>
          <w:tcPr>
            <w:tcW w:w="218"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11.41</w:t>
            </w:r>
          </w:p>
        </w:tc>
        <w:tc>
          <w:tcPr>
            <w:tcW w:w="255"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7.70</w:t>
            </w:r>
          </w:p>
        </w:tc>
        <w:tc>
          <w:tcPr>
            <w:tcW w:w="252"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1.42</w:t>
            </w:r>
          </w:p>
        </w:tc>
        <w:tc>
          <w:tcPr>
            <w:tcW w:w="218" w:type="pct"/>
            <w:tcBorders>
              <w:top w:val="single" w:sz="4" w:space="0" w:color="auto"/>
              <w:left w:val="single" w:sz="4" w:space="0" w:color="auto"/>
              <w:bottom w:val="single" w:sz="4" w:space="0" w:color="auto"/>
              <w:right w:val="single" w:sz="4" w:space="0" w:color="auto"/>
            </w:tcBorders>
            <w:shd w:val="clear" w:color="000000" w:fill="A5A5A5"/>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43.20</w:t>
            </w:r>
          </w:p>
        </w:tc>
        <w:tc>
          <w:tcPr>
            <w:tcW w:w="216"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0.52</w:t>
            </w:r>
          </w:p>
        </w:tc>
        <w:tc>
          <w:tcPr>
            <w:tcW w:w="227" w:type="pct"/>
            <w:tcBorders>
              <w:top w:val="nil"/>
              <w:left w:val="nil"/>
              <w:bottom w:val="single" w:sz="4" w:space="0" w:color="auto"/>
              <w:right w:val="single" w:sz="4" w:space="0" w:color="auto"/>
            </w:tcBorders>
            <w:shd w:val="clear" w:color="000000" w:fill="FFFFFF"/>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0.00</w:t>
            </w:r>
          </w:p>
        </w:tc>
        <w:tc>
          <w:tcPr>
            <w:tcW w:w="381"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360000</w:t>
            </w:r>
          </w:p>
        </w:tc>
        <w:tc>
          <w:tcPr>
            <w:tcW w:w="452" w:type="pct"/>
            <w:tcBorders>
              <w:top w:val="nil"/>
              <w:left w:val="nil"/>
              <w:bottom w:val="single" w:sz="4" w:space="0" w:color="auto"/>
              <w:right w:val="single" w:sz="4" w:space="0" w:color="auto"/>
            </w:tcBorders>
            <w:shd w:val="clear" w:color="auto" w:fill="auto"/>
            <w:noWrap/>
            <w:vAlign w:val="center"/>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1116000</w:t>
            </w:r>
          </w:p>
        </w:tc>
        <w:tc>
          <w:tcPr>
            <w:tcW w:w="325" w:type="pct"/>
            <w:tcBorders>
              <w:top w:val="nil"/>
              <w:left w:val="nil"/>
              <w:bottom w:val="single" w:sz="4" w:space="0" w:color="auto"/>
              <w:right w:val="single" w:sz="4" w:space="0" w:color="auto"/>
            </w:tcBorders>
            <w:shd w:val="clear" w:color="000000" w:fill="FFFFFF"/>
            <w:noWrap/>
            <w:hideMark/>
          </w:tcPr>
          <w:p w:rsidR="00772792" w:rsidRPr="00772792" w:rsidRDefault="00772792" w:rsidP="00772792">
            <w:pPr>
              <w:spacing w:after="0" w:line="240" w:lineRule="auto"/>
              <w:jc w:val="center"/>
              <w:rPr>
                <w:rFonts w:ascii="Times New Roman" w:eastAsia="Times New Roman" w:hAnsi="Times New Roman" w:cs="Times New Roman"/>
                <w:color w:val="000000"/>
                <w:sz w:val="18"/>
                <w:szCs w:val="18"/>
                <w:lang w:eastAsia="en-IN"/>
              </w:rPr>
            </w:pPr>
            <w:r w:rsidRPr="00772792">
              <w:rPr>
                <w:rFonts w:ascii="Times New Roman" w:eastAsia="Times New Roman" w:hAnsi="Times New Roman" w:cs="Times New Roman"/>
                <w:color w:val="000000"/>
                <w:sz w:val="18"/>
                <w:szCs w:val="18"/>
                <w:lang w:eastAsia="en-IN"/>
              </w:rPr>
              <w:t>3.08</w:t>
            </w:r>
          </w:p>
        </w:tc>
      </w:tr>
      <w:tr w:rsidR="007A0EC4" w:rsidRPr="00772792" w:rsidTr="006744EA">
        <w:trPr>
          <w:trHeight w:val="290"/>
        </w:trPr>
        <w:tc>
          <w:tcPr>
            <w:tcW w:w="739" w:type="pct"/>
            <w:gridSpan w:val="3"/>
            <w:tcBorders>
              <w:top w:val="single" w:sz="4" w:space="0" w:color="auto"/>
              <w:left w:val="single" w:sz="4" w:space="0" w:color="auto"/>
              <w:bottom w:val="single" w:sz="4" w:space="0" w:color="auto"/>
              <w:right w:val="single" w:sz="4" w:space="0" w:color="000000"/>
            </w:tcBorders>
            <w:shd w:val="clear" w:color="000000" w:fill="FFFF00"/>
            <w:noWrap/>
            <w:vAlign w:val="bottom"/>
            <w:hideMark/>
          </w:tcPr>
          <w:p w:rsidR="00772792" w:rsidRPr="00772792" w:rsidRDefault="00772792" w:rsidP="00772792">
            <w:pPr>
              <w:spacing w:after="0" w:line="240" w:lineRule="auto"/>
              <w:jc w:val="center"/>
              <w:rPr>
                <w:rFonts w:ascii="Calibri" w:eastAsia="Times New Roman" w:hAnsi="Calibri" w:cs="Times New Roman"/>
                <w:b/>
                <w:bCs/>
                <w:color w:val="000000"/>
                <w:sz w:val="18"/>
                <w:szCs w:val="18"/>
                <w:lang w:eastAsia="en-IN"/>
              </w:rPr>
            </w:pPr>
            <w:r w:rsidRPr="00772792">
              <w:rPr>
                <w:rFonts w:ascii="Calibri" w:eastAsia="Times New Roman" w:hAnsi="Calibri" w:cs="Times New Roman"/>
                <w:b/>
                <w:bCs/>
                <w:color w:val="000000"/>
                <w:sz w:val="18"/>
                <w:szCs w:val="18"/>
                <w:lang w:eastAsia="en-IN"/>
              </w:rPr>
              <w:t>TOTAL</w:t>
            </w:r>
          </w:p>
        </w:tc>
        <w:tc>
          <w:tcPr>
            <w:tcW w:w="269" w:type="pct"/>
            <w:tcBorders>
              <w:top w:val="single" w:sz="4" w:space="0" w:color="auto"/>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379.00</w:t>
            </w:r>
          </w:p>
        </w:tc>
        <w:tc>
          <w:tcPr>
            <w:tcW w:w="218" w:type="pct"/>
            <w:tcBorders>
              <w:top w:val="single" w:sz="4" w:space="0" w:color="auto"/>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7.74</w:t>
            </w:r>
          </w:p>
        </w:tc>
        <w:tc>
          <w:tcPr>
            <w:tcW w:w="227"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27.47</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40.65</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13.17</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12.15</w:t>
            </w:r>
          </w:p>
        </w:tc>
        <w:tc>
          <w:tcPr>
            <w:tcW w:w="351"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 </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15.41</w:t>
            </w:r>
          </w:p>
        </w:tc>
        <w:tc>
          <w:tcPr>
            <w:tcW w:w="255"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2.50</w:t>
            </w:r>
          </w:p>
        </w:tc>
        <w:tc>
          <w:tcPr>
            <w:tcW w:w="252"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7.89</w:t>
            </w:r>
          </w:p>
        </w:tc>
        <w:tc>
          <w:tcPr>
            <w:tcW w:w="218"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39.91</w:t>
            </w:r>
          </w:p>
        </w:tc>
        <w:tc>
          <w:tcPr>
            <w:tcW w:w="216"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1.16</w:t>
            </w:r>
          </w:p>
        </w:tc>
        <w:tc>
          <w:tcPr>
            <w:tcW w:w="227"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 </w:t>
            </w:r>
          </w:p>
        </w:tc>
        <w:tc>
          <w:tcPr>
            <w:tcW w:w="381"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4880000</w:t>
            </w:r>
          </w:p>
        </w:tc>
        <w:tc>
          <w:tcPr>
            <w:tcW w:w="452"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60486000</w:t>
            </w:r>
          </w:p>
        </w:tc>
        <w:tc>
          <w:tcPr>
            <w:tcW w:w="325" w:type="pct"/>
            <w:tcBorders>
              <w:top w:val="nil"/>
              <w:left w:val="nil"/>
              <w:bottom w:val="single" w:sz="4" w:space="0" w:color="auto"/>
              <w:right w:val="single" w:sz="4" w:space="0" w:color="auto"/>
            </w:tcBorders>
            <w:shd w:val="clear" w:color="000000" w:fill="FFFF00"/>
            <w:noWrap/>
            <w:vAlign w:val="center"/>
            <w:hideMark/>
          </w:tcPr>
          <w:p w:rsidR="00772792" w:rsidRPr="00772792" w:rsidRDefault="00772792" w:rsidP="00772792">
            <w:pPr>
              <w:spacing w:after="0" w:line="240" w:lineRule="auto"/>
              <w:jc w:val="center"/>
              <w:rPr>
                <w:rFonts w:ascii="Times New Roman" w:eastAsia="Times New Roman" w:hAnsi="Times New Roman" w:cs="Times New Roman"/>
                <w:b/>
                <w:bCs/>
                <w:color w:val="000000"/>
                <w:sz w:val="18"/>
                <w:szCs w:val="18"/>
                <w:lang w:eastAsia="en-IN"/>
              </w:rPr>
            </w:pPr>
            <w:r w:rsidRPr="00772792">
              <w:rPr>
                <w:rFonts w:ascii="Times New Roman" w:eastAsia="Times New Roman" w:hAnsi="Times New Roman" w:cs="Times New Roman"/>
                <w:b/>
                <w:bCs/>
                <w:color w:val="000000"/>
                <w:sz w:val="18"/>
                <w:szCs w:val="18"/>
                <w:lang w:eastAsia="en-IN"/>
              </w:rPr>
              <w:t>166.941</w:t>
            </w:r>
          </w:p>
        </w:tc>
      </w:tr>
    </w:tbl>
    <w:p w:rsidR="00680AA8" w:rsidRDefault="00680AA8" w:rsidP="0044062E">
      <w:pPr>
        <w:pStyle w:val="ListParagraph"/>
        <w:spacing w:line="360" w:lineRule="auto"/>
        <w:ind w:left="567" w:hanging="884"/>
        <w:jc w:val="center"/>
        <w:rPr>
          <w:rFonts w:ascii="Times New Roman" w:hAnsi="Times New Roman" w:cs="Times New Roman"/>
          <w:b/>
          <w:sz w:val="28"/>
          <w:szCs w:val="32"/>
        </w:rPr>
      </w:pPr>
    </w:p>
    <w:p w:rsidR="00680AA8" w:rsidRDefault="00680AA8" w:rsidP="00CF4097">
      <w:pPr>
        <w:pStyle w:val="ListParagraph"/>
        <w:spacing w:line="360" w:lineRule="auto"/>
        <w:ind w:left="567" w:hanging="884"/>
        <w:rPr>
          <w:rFonts w:ascii="Times New Roman" w:hAnsi="Times New Roman" w:cs="Times New Roman"/>
          <w:b/>
          <w:sz w:val="28"/>
          <w:szCs w:val="32"/>
        </w:rPr>
      </w:pPr>
    </w:p>
    <w:p w:rsidR="004A36B9" w:rsidRDefault="004A36B9" w:rsidP="004A36B9">
      <w:pPr>
        <w:spacing w:line="360" w:lineRule="auto"/>
        <w:rPr>
          <w:rFonts w:ascii="Times New Roman" w:hAnsi="Times New Roman" w:cs="Times New Roman"/>
          <w:b/>
          <w:sz w:val="28"/>
          <w:szCs w:val="32"/>
        </w:rPr>
      </w:pPr>
    </w:p>
    <w:p w:rsidR="00796AD2" w:rsidRDefault="00796AD2" w:rsidP="00231F17">
      <w:pPr>
        <w:pStyle w:val="ListParagraph"/>
        <w:spacing w:line="360" w:lineRule="auto"/>
        <w:ind w:left="0"/>
        <w:jc w:val="right"/>
        <w:rPr>
          <w:rFonts w:ascii="Times New Roman" w:hAnsi="Times New Roman" w:cs="Times New Roman"/>
          <w:b/>
          <w:sz w:val="28"/>
          <w:szCs w:val="28"/>
          <w:u w:val="single"/>
          <w:lang w:val="en-US"/>
        </w:rPr>
      </w:pPr>
    </w:p>
    <w:p w:rsidR="004A36B9" w:rsidRPr="00231F17" w:rsidRDefault="00231F17" w:rsidP="00231F17">
      <w:pPr>
        <w:pStyle w:val="ListParagraph"/>
        <w:spacing w:line="360" w:lineRule="auto"/>
        <w:ind w:left="0"/>
        <w:jc w:val="right"/>
        <w:rPr>
          <w:rFonts w:ascii="Times New Roman" w:hAnsi="Times New Roman" w:cs="Times New Roman"/>
          <w:b/>
          <w:sz w:val="28"/>
          <w:szCs w:val="28"/>
          <w:u w:val="single"/>
          <w:lang w:val="en-US"/>
        </w:rPr>
      </w:pPr>
      <w:r>
        <w:rPr>
          <w:rFonts w:ascii="Times New Roman" w:hAnsi="Times New Roman" w:cs="Times New Roman"/>
          <w:b/>
          <w:sz w:val="28"/>
          <w:szCs w:val="28"/>
          <w:u w:val="single"/>
          <w:lang w:val="en-US"/>
        </w:rPr>
        <w:t>ANNEXURE-IV D</w:t>
      </w:r>
    </w:p>
    <w:p w:rsidR="004A36B9" w:rsidRDefault="004A36B9" w:rsidP="00796AD2">
      <w:pPr>
        <w:spacing w:after="0" w:line="240" w:lineRule="auto"/>
        <w:jc w:val="center"/>
        <w:rPr>
          <w:rFonts w:ascii="Times New Roman" w:hAnsi="Times New Roman" w:cs="Times New Roman"/>
          <w:b/>
          <w:sz w:val="28"/>
          <w:szCs w:val="28"/>
          <w:lang w:val="en-US"/>
        </w:rPr>
      </w:pPr>
      <w:r w:rsidRPr="004A36B9">
        <w:rPr>
          <w:rFonts w:ascii="Times New Roman" w:hAnsi="Times New Roman" w:cs="Times New Roman"/>
          <w:b/>
          <w:sz w:val="28"/>
          <w:szCs w:val="28"/>
          <w:lang w:val="en-US"/>
        </w:rPr>
        <w:t>RESOURCE ESTIMATION OF</w:t>
      </w:r>
      <w:r w:rsidR="006744EA">
        <w:rPr>
          <w:rFonts w:ascii="Times New Roman" w:hAnsi="Times New Roman" w:cs="Times New Roman"/>
          <w:b/>
          <w:sz w:val="28"/>
          <w:szCs w:val="28"/>
          <w:lang w:val="en-US"/>
        </w:rPr>
        <w:t xml:space="preserve"> BLENDABLE GRADE LIMESTONE </w:t>
      </w:r>
      <w:r w:rsidR="006744EA" w:rsidRPr="004A36B9">
        <w:rPr>
          <w:rFonts w:ascii="Times New Roman" w:hAnsi="Times New Roman" w:cs="Times New Roman"/>
          <w:b/>
          <w:sz w:val="28"/>
          <w:szCs w:val="28"/>
          <w:lang w:val="en-US"/>
        </w:rPr>
        <w:t xml:space="preserve"> </w:t>
      </w:r>
      <w:r w:rsidRPr="004A36B9">
        <w:rPr>
          <w:rFonts w:ascii="Times New Roman" w:hAnsi="Times New Roman" w:cs="Times New Roman"/>
          <w:b/>
          <w:sz w:val="28"/>
          <w:szCs w:val="28"/>
          <w:lang w:val="en-US"/>
        </w:rPr>
        <w:t xml:space="preserve"> (34%-38%) CaO</w:t>
      </w:r>
    </w:p>
    <w:p w:rsidR="004A36B9" w:rsidRPr="004A36B9" w:rsidRDefault="004A36B9" w:rsidP="00796AD2">
      <w:pPr>
        <w:spacing w:after="0" w:line="240" w:lineRule="auto"/>
        <w:jc w:val="center"/>
        <w:rPr>
          <w:rFonts w:ascii="Times New Roman" w:hAnsi="Times New Roman" w:cs="Times New Roman"/>
          <w:b/>
          <w:sz w:val="28"/>
          <w:szCs w:val="28"/>
          <w:lang w:val="en-US"/>
        </w:rPr>
      </w:pPr>
      <w:r>
        <w:rPr>
          <w:rFonts w:ascii="Times New Roman" w:eastAsia="Times New Roman" w:hAnsi="Times New Roman" w:cs="Times New Roman"/>
          <w:b/>
          <w:bCs/>
          <w:color w:val="000000"/>
          <w:sz w:val="28"/>
          <w:szCs w:val="28"/>
          <w:lang w:eastAsia="en-IN"/>
        </w:rPr>
        <w:t>PRELIMANARY EXPLORATION IN ALDA</w:t>
      </w:r>
      <w:r w:rsidR="006744EA" w:rsidRPr="006744EA">
        <w:rPr>
          <w:rFonts w:ascii="Times New Roman" w:hAnsi="Times New Roman" w:cs="Times New Roman"/>
          <w:b/>
          <w:sz w:val="28"/>
          <w:szCs w:val="28"/>
          <w:lang w:val="en-US"/>
        </w:rPr>
        <w:t xml:space="preserve"> </w:t>
      </w:r>
      <w:r w:rsidR="006744EA">
        <w:rPr>
          <w:rFonts w:ascii="Times New Roman" w:hAnsi="Times New Roman" w:cs="Times New Roman"/>
          <w:b/>
          <w:sz w:val="28"/>
          <w:szCs w:val="28"/>
          <w:lang w:val="en-US"/>
        </w:rPr>
        <w:t>LIMESTONE</w:t>
      </w:r>
      <w:r>
        <w:rPr>
          <w:rFonts w:ascii="Times New Roman" w:eastAsia="Times New Roman" w:hAnsi="Times New Roman" w:cs="Times New Roman"/>
          <w:b/>
          <w:bCs/>
          <w:color w:val="000000"/>
          <w:sz w:val="28"/>
          <w:szCs w:val="28"/>
          <w:lang w:eastAsia="en-IN"/>
        </w:rPr>
        <w:t xml:space="preserve"> BLOCK(G-3),</w:t>
      </w:r>
    </w:p>
    <w:p w:rsidR="004A36B9" w:rsidRDefault="004A36B9" w:rsidP="00796AD2">
      <w:pPr>
        <w:pStyle w:val="ListParagraph"/>
        <w:spacing w:after="0" w:line="240" w:lineRule="auto"/>
        <w:ind w:left="0"/>
        <w:jc w:val="center"/>
        <w:rPr>
          <w:rFonts w:ascii="Times New Roman" w:eastAsia="Times New Roman" w:hAnsi="Times New Roman" w:cs="Times New Roman"/>
          <w:b/>
          <w:bCs/>
          <w:color w:val="000000"/>
          <w:sz w:val="28"/>
          <w:szCs w:val="28"/>
          <w:lang w:eastAsia="en-IN"/>
        </w:rPr>
      </w:pPr>
      <w:r>
        <w:rPr>
          <w:rFonts w:ascii="Times New Roman" w:eastAsia="Times New Roman" w:hAnsi="Times New Roman" w:cs="Times New Roman"/>
          <w:b/>
          <w:bCs/>
          <w:color w:val="000000"/>
          <w:sz w:val="28"/>
          <w:szCs w:val="28"/>
          <w:lang w:eastAsia="en-IN"/>
        </w:rPr>
        <w:t>TEHSIL-TILDA</w:t>
      </w:r>
      <w:r w:rsidR="006361FA">
        <w:rPr>
          <w:rFonts w:ascii="Times New Roman" w:eastAsia="Times New Roman" w:hAnsi="Times New Roman" w:cs="Times New Roman"/>
          <w:b/>
          <w:bCs/>
          <w:color w:val="000000"/>
          <w:sz w:val="28"/>
          <w:szCs w:val="28"/>
          <w:lang w:eastAsia="en-IN"/>
        </w:rPr>
        <w:t>, SIMGA</w:t>
      </w:r>
      <w:r>
        <w:rPr>
          <w:rFonts w:ascii="Times New Roman" w:eastAsia="Times New Roman" w:hAnsi="Times New Roman" w:cs="Times New Roman"/>
          <w:b/>
          <w:bCs/>
          <w:color w:val="000000"/>
          <w:sz w:val="28"/>
          <w:szCs w:val="28"/>
          <w:lang w:eastAsia="en-IN"/>
        </w:rPr>
        <w:t xml:space="preserve"> &amp; SUHELA, DISTRICT-RAIPUR &amp; BHATAPARA, CHHATTISGARH</w:t>
      </w:r>
    </w:p>
    <w:p w:rsidR="00543D20" w:rsidRDefault="00543D20" w:rsidP="00796AD2">
      <w:pPr>
        <w:pStyle w:val="ListParagraph"/>
        <w:spacing w:after="0" w:line="240" w:lineRule="auto"/>
        <w:ind w:left="567" w:hanging="884"/>
        <w:jc w:val="center"/>
        <w:rPr>
          <w:rFonts w:ascii="Times New Roman" w:hAnsi="Times New Roman" w:cs="Times New Roman"/>
          <w:b/>
          <w:sz w:val="28"/>
          <w:szCs w:val="32"/>
        </w:rPr>
      </w:pPr>
      <w:r w:rsidRPr="004A36B9">
        <w:rPr>
          <w:rFonts w:ascii="Times New Roman" w:hAnsi="Times New Roman" w:cs="Times New Roman"/>
          <w:b/>
          <w:sz w:val="28"/>
          <w:szCs w:val="32"/>
          <w:lang w:val="en-US"/>
        </w:rPr>
        <w:t>PART OF TOPOSHEET NO.64</w:t>
      </w:r>
      <w:r w:rsidRPr="004A36B9">
        <w:rPr>
          <w:rFonts w:ascii="Times New Roman" w:hAnsi="Times New Roman" w:cs="Times New Roman"/>
          <w:b/>
          <w:sz w:val="28"/>
          <w:szCs w:val="32"/>
        </w:rPr>
        <w:t>G</w:t>
      </w:r>
      <w:r w:rsidRPr="004A36B9">
        <w:rPr>
          <w:rFonts w:ascii="Times New Roman" w:hAnsi="Times New Roman" w:cs="Times New Roman"/>
          <w:b/>
          <w:sz w:val="28"/>
          <w:szCs w:val="32"/>
          <w:lang w:val="en-US"/>
        </w:rPr>
        <w:t>/1</w:t>
      </w:r>
      <w:r w:rsidRPr="004A36B9">
        <w:rPr>
          <w:rFonts w:ascii="Times New Roman" w:hAnsi="Times New Roman" w:cs="Times New Roman"/>
          <w:b/>
          <w:sz w:val="28"/>
          <w:szCs w:val="32"/>
        </w:rPr>
        <w:t xml:space="preserve">4  </w:t>
      </w:r>
    </w:p>
    <w:p w:rsidR="006744EA" w:rsidRPr="004A36B9" w:rsidRDefault="006744EA" w:rsidP="00796AD2">
      <w:pPr>
        <w:pStyle w:val="ListParagraph"/>
        <w:spacing w:after="0" w:line="240" w:lineRule="auto"/>
        <w:ind w:left="567" w:hanging="884"/>
        <w:jc w:val="center"/>
        <w:rPr>
          <w:rFonts w:ascii="Times New Roman" w:hAnsi="Times New Roman" w:cs="Times New Roman"/>
          <w:b/>
          <w:sz w:val="28"/>
          <w:szCs w:val="28"/>
          <w:lang w:val="en-US"/>
        </w:rPr>
      </w:pPr>
    </w:p>
    <w:tbl>
      <w:tblPr>
        <w:tblW w:w="5000" w:type="pct"/>
        <w:tblLook w:val="04A0" w:firstRow="1" w:lastRow="0" w:firstColumn="1" w:lastColumn="0" w:noHBand="0" w:noVBand="1"/>
      </w:tblPr>
      <w:tblGrid>
        <w:gridCol w:w="481"/>
        <w:gridCol w:w="826"/>
        <w:gridCol w:w="801"/>
        <w:gridCol w:w="711"/>
        <w:gridCol w:w="621"/>
        <w:gridCol w:w="646"/>
        <w:gridCol w:w="621"/>
        <w:gridCol w:w="621"/>
        <w:gridCol w:w="621"/>
        <w:gridCol w:w="936"/>
        <w:gridCol w:w="706"/>
        <w:gridCol w:w="726"/>
        <w:gridCol w:w="801"/>
        <w:gridCol w:w="711"/>
        <w:gridCol w:w="621"/>
        <w:gridCol w:w="646"/>
        <w:gridCol w:w="1071"/>
        <w:gridCol w:w="1161"/>
        <w:gridCol w:w="926"/>
      </w:tblGrid>
      <w:tr w:rsidR="006744EA" w:rsidRPr="006744EA" w:rsidTr="006744EA">
        <w:trPr>
          <w:trHeight w:val="800"/>
        </w:trPr>
        <w:tc>
          <w:tcPr>
            <w:tcW w:w="1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S. No.</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BH.   No.</w:t>
            </w:r>
          </w:p>
        </w:tc>
        <w:tc>
          <w:tcPr>
            <w:tcW w:w="2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RL</w:t>
            </w:r>
          </w:p>
        </w:tc>
        <w:tc>
          <w:tcPr>
            <w:tcW w:w="24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Total  Depth     (m)</w:t>
            </w:r>
          </w:p>
        </w:tc>
        <w:tc>
          <w:tcPr>
            <w:tcW w:w="2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OB            (m)</w:t>
            </w:r>
          </w:p>
        </w:tc>
        <w:tc>
          <w:tcPr>
            <w:tcW w:w="880" w:type="pct"/>
            <w:gridSpan w:val="4"/>
            <w:tcBorders>
              <w:top w:val="single" w:sz="4" w:space="0" w:color="auto"/>
              <w:left w:val="nil"/>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Thickness of Limestone (m)</w:t>
            </w:r>
          </w:p>
        </w:tc>
        <w:tc>
          <w:tcPr>
            <w:tcW w:w="3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Core Recovery %</w:t>
            </w:r>
          </w:p>
        </w:tc>
        <w:tc>
          <w:tcPr>
            <w:tcW w:w="1477" w:type="pct"/>
            <w:gridSpan w:val="6"/>
            <w:tcBorders>
              <w:top w:val="single" w:sz="4" w:space="0" w:color="auto"/>
              <w:left w:val="nil"/>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Chemical Analysis</w:t>
            </w:r>
          </w:p>
        </w:tc>
        <w:tc>
          <w:tcPr>
            <w:tcW w:w="3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 xml:space="preserve">Area </w:t>
            </w:r>
          </w:p>
        </w:tc>
        <w:tc>
          <w:tcPr>
            <w:tcW w:w="4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Volume</w:t>
            </w:r>
          </w:p>
        </w:tc>
        <w:tc>
          <w:tcPr>
            <w:tcW w:w="3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Resource</w:t>
            </w:r>
          </w:p>
        </w:tc>
      </w:tr>
      <w:tr w:rsidR="006744EA" w:rsidRPr="006744EA" w:rsidTr="006744EA">
        <w:trPr>
          <w:trHeight w:val="610"/>
        </w:trPr>
        <w:tc>
          <w:tcPr>
            <w:tcW w:w="169" w:type="pct"/>
            <w:vMerge/>
            <w:tcBorders>
              <w:top w:val="single" w:sz="4" w:space="0" w:color="auto"/>
              <w:left w:val="single" w:sz="4" w:space="0" w:color="auto"/>
              <w:bottom w:val="single" w:sz="4" w:space="0" w:color="auto"/>
              <w:right w:val="single" w:sz="4" w:space="0" w:color="auto"/>
            </w:tcBorders>
            <w:vAlign w:val="center"/>
            <w:hideMark/>
          </w:tcPr>
          <w:p w:rsidR="006744EA" w:rsidRPr="006744EA"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rsidR="006744EA" w:rsidRPr="006744EA"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81" w:type="pct"/>
            <w:vMerge/>
            <w:tcBorders>
              <w:top w:val="single" w:sz="4" w:space="0" w:color="auto"/>
              <w:left w:val="single" w:sz="4" w:space="0" w:color="auto"/>
              <w:bottom w:val="single" w:sz="4" w:space="0" w:color="auto"/>
              <w:right w:val="single" w:sz="4" w:space="0" w:color="auto"/>
            </w:tcBorders>
            <w:vAlign w:val="center"/>
            <w:hideMark/>
          </w:tcPr>
          <w:p w:rsidR="006744EA" w:rsidRPr="006744EA"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49" w:type="pct"/>
            <w:vMerge/>
            <w:tcBorders>
              <w:top w:val="single" w:sz="4" w:space="0" w:color="auto"/>
              <w:left w:val="single" w:sz="4" w:space="0" w:color="auto"/>
              <w:bottom w:val="single" w:sz="4" w:space="0" w:color="auto"/>
              <w:right w:val="single" w:sz="4" w:space="0" w:color="auto"/>
            </w:tcBorders>
            <w:vAlign w:val="center"/>
            <w:hideMark/>
          </w:tcPr>
          <w:p w:rsidR="006744EA" w:rsidRPr="006744EA"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18" w:type="pct"/>
            <w:vMerge/>
            <w:tcBorders>
              <w:top w:val="single" w:sz="4" w:space="0" w:color="auto"/>
              <w:left w:val="single" w:sz="4" w:space="0" w:color="auto"/>
              <w:bottom w:val="single" w:sz="4" w:space="0" w:color="auto"/>
              <w:right w:val="single" w:sz="4" w:space="0" w:color="auto"/>
            </w:tcBorders>
            <w:vAlign w:val="center"/>
            <w:hideMark/>
          </w:tcPr>
          <w:p w:rsidR="006744EA" w:rsidRPr="006744EA"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27" w:type="pct"/>
            <w:tcBorders>
              <w:top w:val="nil"/>
              <w:left w:val="nil"/>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From</w:t>
            </w:r>
          </w:p>
        </w:tc>
        <w:tc>
          <w:tcPr>
            <w:tcW w:w="218" w:type="pct"/>
            <w:tcBorders>
              <w:top w:val="nil"/>
              <w:left w:val="nil"/>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To</w:t>
            </w:r>
          </w:p>
        </w:tc>
        <w:tc>
          <w:tcPr>
            <w:tcW w:w="218" w:type="pct"/>
            <w:tcBorders>
              <w:top w:val="nil"/>
              <w:left w:val="nil"/>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Run</w:t>
            </w:r>
          </w:p>
        </w:tc>
        <w:tc>
          <w:tcPr>
            <w:tcW w:w="218" w:type="pct"/>
            <w:tcBorders>
              <w:top w:val="nil"/>
              <w:left w:val="nil"/>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Core</w:t>
            </w:r>
          </w:p>
        </w:tc>
        <w:tc>
          <w:tcPr>
            <w:tcW w:w="328" w:type="pct"/>
            <w:vMerge/>
            <w:tcBorders>
              <w:top w:val="single" w:sz="4" w:space="0" w:color="auto"/>
              <w:left w:val="single" w:sz="4" w:space="0" w:color="auto"/>
              <w:bottom w:val="single" w:sz="4" w:space="0" w:color="auto"/>
              <w:right w:val="single" w:sz="4" w:space="0" w:color="auto"/>
            </w:tcBorders>
            <w:vAlign w:val="center"/>
            <w:hideMark/>
          </w:tcPr>
          <w:p w:rsidR="006744EA" w:rsidRPr="006744EA"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248" w:type="pct"/>
            <w:tcBorders>
              <w:top w:val="nil"/>
              <w:left w:val="nil"/>
              <w:bottom w:val="single" w:sz="4" w:space="0" w:color="auto"/>
              <w:right w:val="single" w:sz="4" w:space="0" w:color="auto"/>
            </w:tcBorders>
            <w:shd w:val="clear" w:color="auto" w:fill="auto"/>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vertAlign w:val="subscript"/>
                <w:lang w:eastAsia="en-IN" w:bidi="hi-IN"/>
              </w:rPr>
            </w:pPr>
            <w:r w:rsidRPr="006744EA">
              <w:rPr>
                <w:rFonts w:ascii="Times New Roman" w:eastAsia="Times New Roman" w:hAnsi="Times New Roman" w:cs="Times New Roman"/>
                <w:b/>
                <w:bCs/>
                <w:color w:val="000000"/>
                <w:sz w:val="18"/>
                <w:szCs w:val="18"/>
                <w:lang w:eastAsia="en-IN" w:bidi="hi-IN"/>
              </w:rPr>
              <w:t>SiO</w:t>
            </w:r>
            <w:r w:rsidRPr="006744EA">
              <w:rPr>
                <w:rFonts w:ascii="Times New Roman" w:eastAsia="Times New Roman" w:hAnsi="Times New Roman" w:cs="Times New Roman"/>
                <w:b/>
                <w:bCs/>
                <w:color w:val="000000"/>
                <w:sz w:val="18"/>
                <w:szCs w:val="18"/>
                <w:vertAlign w:val="subscript"/>
                <w:lang w:eastAsia="en-IN" w:bidi="hi-IN"/>
              </w:rPr>
              <w:t>2</w:t>
            </w:r>
          </w:p>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bidi="hi-IN"/>
              </w:rPr>
            </w:pPr>
            <w:r w:rsidRPr="006744EA">
              <w:rPr>
                <w:rFonts w:ascii="Times New Roman" w:eastAsia="Times New Roman" w:hAnsi="Times New Roman" w:cs="Times New Roman"/>
                <w:b/>
                <w:bCs/>
                <w:color w:val="000000"/>
                <w:sz w:val="18"/>
                <w:szCs w:val="18"/>
                <w:lang w:eastAsia="en-IN" w:bidi="hi-IN"/>
              </w:rPr>
              <w:t>%</w:t>
            </w:r>
          </w:p>
        </w:tc>
        <w:tc>
          <w:tcPr>
            <w:tcW w:w="255" w:type="pct"/>
            <w:tcBorders>
              <w:top w:val="nil"/>
              <w:left w:val="nil"/>
              <w:bottom w:val="single" w:sz="4" w:space="0" w:color="auto"/>
              <w:right w:val="single" w:sz="4" w:space="0" w:color="auto"/>
            </w:tcBorders>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850476">
              <w:rPr>
                <w:rFonts w:ascii="Times New Roman" w:eastAsia="Times New Roman" w:hAnsi="Times New Roman" w:cs="Times New Roman"/>
                <w:b/>
                <w:bCs/>
                <w:color w:val="000000"/>
                <w:sz w:val="18"/>
                <w:szCs w:val="18"/>
                <w:lang w:eastAsia="en-IN"/>
              </w:rPr>
              <w:t>Fe</w:t>
            </w:r>
            <w:r w:rsidRPr="00850476">
              <w:rPr>
                <w:rFonts w:ascii="Times New Roman" w:eastAsia="Times New Roman" w:hAnsi="Times New Roman" w:cs="Times New Roman"/>
                <w:b/>
                <w:bCs/>
                <w:color w:val="000000"/>
                <w:sz w:val="18"/>
                <w:szCs w:val="18"/>
                <w:vertAlign w:val="subscript"/>
                <w:lang w:eastAsia="en-IN" w:bidi="hi-IN"/>
              </w:rPr>
              <w:t>2</w:t>
            </w:r>
            <w:r w:rsidRPr="00850476">
              <w:rPr>
                <w:rFonts w:ascii="Times New Roman" w:eastAsia="Times New Roman" w:hAnsi="Times New Roman" w:cs="Times New Roman"/>
                <w:b/>
                <w:bCs/>
                <w:color w:val="000000"/>
                <w:sz w:val="18"/>
                <w:szCs w:val="18"/>
                <w:lang w:eastAsia="en-IN"/>
              </w:rPr>
              <w:t>O</w:t>
            </w:r>
            <w:r w:rsidRPr="00850476">
              <w:rPr>
                <w:rFonts w:ascii="Times New Roman" w:eastAsia="Times New Roman" w:hAnsi="Times New Roman" w:cs="Times New Roman"/>
                <w:b/>
                <w:bCs/>
                <w:color w:val="000000"/>
                <w:sz w:val="18"/>
                <w:szCs w:val="18"/>
                <w:vertAlign w:val="subscript"/>
                <w:lang w:eastAsia="en-IN" w:bidi="hi-IN"/>
              </w:rPr>
              <w:t>3</w:t>
            </w:r>
            <w:r w:rsidRPr="00850476">
              <w:rPr>
                <w:rFonts w:ascii="Times New Roman" w:eastAsia="Times New Roman" w:hAnsi="Times New Roman" w:cs="Times New Roman"/>
                <w:b/>
                <w:bCs/>
                <w:color w:val="000000"/>
                <w:sz w:val="18"/>
                <w:szCs w:val="18"/>
                <w:lang w:eastAsia="en-IN"/>
              </w:rPr>
              <w:t xml:space="preserve">  %</w:t>
            </w:r>
          </w:p>
        </w:tc>
        <w:tc>
          <w:tcPr>
            <w:tcW w:w="281" w:type="pct"/>
            <w:tcBorders>
              <w:top w:val="nil"/>
              <w:left w:val="nil"/>
              <w:bottom w:val="single" w:sz="4" w:space="0" w:color="auto"/>
              <w:right w:val="single" w:sz="4" w:space="0" w:color="auto"/>
            </w:tcBorders>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850476">
              <w:rPr>
                <w:rFonts w:ascii="Times New Roman" w:eastAsia="Times New Roman" w:hAnsi="Times New Roman" w:cs="Times New Roman"/>
                <w:b/>
                <w:bCs/>
                <w:color w:val="000000"/>
                <w:sz w:val="18"/>
                <w:szCs w:val="18"/>
                <w:lang w:eastAsia="en-IN"/>
              </w:rPr>
              <w:t>Al</w:t>
            </w:r>
            <w:r w:rsidRPr="00850476">
              <w:rPr>
                <w:rFonts w:ascii="Times New Roman" w:eastAsia="Times New Roman" w:hAnsi="Times New Roman" w:cs="Times New Roman"/>
                <w:b/>
                <w:bCs/>
                <w:color w:val="000000"/>
                <w:sz w:val="18"/>
                <w:szCs w:val="18"/>
                <w:vertAlign w:val="subscript"/>
                <w:lang w:eastAsia="en-IN" w:bidi="hi-IN"/>
              </w:rPr>
              <w:t>2</w:t>
            </w:r>
            <w:r w:rsidRPr="00850476">
              <w:rPr>
                <w:rFonts w:ascii="Times New Roman" w:eastAsia="Times New Roman" w:hAnsi="Times New Roman" w:cs="Times New Roman"/>
                <w:b/>
                <w:bCs/>
                <w:color w:val="000000"/>
                <w:sz w:val="18"/>
                <w:szCs w:val="18"/>
                <w:lang w:eastAsia="en-IN"/>
              </w:rPr>
              <w:t>O</w:t>
            </w:r>
            <w:r w:rsidRPr="00850476">
              <w:rPr>
                <w:rFonts w:ascii="Times New Roman" w:eastAsia="Times New Roman" w:hAnsi="Times New Roman" w:cs="Times New Roman"/>
                <w:b/>
                <w:bCs/>
                <w:color w:val="000000"/>
                <w:sz w:val="18"/>
                <w:szCs w:val="18"/>
                <w:vertAlign w:val="subscript"/>
                <w:lang w:eastAsia="en-IN" w:bidi="hi-IN"/>
              </w:rPr>
              <w:t>3</w:t>
            </w:r>
            <w:r w:rsidRPr="00850476">
              <w:rPr>
                <w:rFonts w:ascii="Times New Roman" w:eastAsia="Times New Roman" w:hAnsi="Times New Roman" w:cs="Times New Roman"/>
                <w:b/>
                <w:bCs/>
                <w:color w:val="000000"/>
                <w:sz w:val="18"/>
                <w:szCs w:val="18"/>
                <w:lang w:eastAsia="en-IN"/>
              </w:rPr>
              <w:t xml:space="preserve">    %</w:t>
            </w:r>
          </w:p>
        </w:tc>
        <w:tc>
          <w:tcPr>
            <w:tcW w:w="249" w:type="pct"/>
            <w:tcBorders>
              <w:top w:val="single" w:sz="4" w:space="0" w:color="auto"/>
              <w:left w:val="single" w:sz="4" w:space="0" w:color="auto"/>
              <w:bottom w:val="single" w:sz="4" w:space="0" w:color="auto"/>
              <w:right w:val="single" w:sz="4" w:space="0" w:color="auto"/>
            </w:tcBorders>
            <w:shd w:val="clear" w:color="000000" w:fill="FFC7CE"/>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850476">
              <w:rPr>
                <w:rFonts w:ascii="Times New Roman" w:eastAsia="Times New Roman" w:hAnsi="Times New Roman" w:cs="Times New Roman"/>
                <w:b/>
                <w:bCs/>
                <w:color w:val="000000"/>
                <w:sz w:val="18"/>
                <w:szCs w:val="18"/>
                <w:lang w:eastAsia="en-IN"/>
              </w:rPr>
              <w:t>CaO     %</w:t>
            </w:r>
          </w:p>
        </w:tc>
        <w:tc>
          <w:tcPr>
            <w:tcW w:w="218" w:type="pct"/>
            <w:tcBorders>
              <w:top w:val="nil"/>
              <w:left w:val="nil"/>
              <w:bottom w:val="single" w:sz="4" w:space="0" w:color="auto"/>
              <w:right w:val="single" w:sz="4" w:space="0" w:color="auto"/>
            </w:tcBorders>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850476">
              <w:rPr>
                <w:rFonts w:ascii="Times New Roman" w:eastAsia="Times New Roman" w:hAnsi="Times New Roman" w:cs="Times New Roman"/>
                <w:b/>
                <w:bCs/>
                <w:color w:val="000000"/>
                <w:sz w:val="18"/>
                <w:szCs w:val="18"/>
                <w:lang w:eastAsia="en-IN"/>
              </w:rPr>
              <w:t>MgO     %</w:t>
            </w:r>
          </w:p>
        </w:tc>
        <w:tc>
          <w:tcPr>
            <w:tcW w:w="227" w:type="pct"/>
            <w:tcBorders>
              <w:top w:val="nil"/>
              <w:left w:val="nil"/>
              <w:bottom w:val="single" w:sz="4" w:space="0" w:color="auto"/>
              <w:right w:val="single" w:sz="4" w:space="0" w:color="auto"/>
            </w:tcBorders>
            <w:shd w:val="clear" w:color="auto" w:fill="auto"/>
            <w:vAlign w:val="center"/>
            <w:hideMark/>
          </w:tcPr>
          <w:p w:rsidR="006744EA" w:rsidRPr="00850476"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850476">
              <w:rPr>
                <w:rFonts w:ascii="Times New Roman" w:eastAsia="Times New Roman" w:hAnsi="Times New Roman" w:cs="Times New Roman"/>
                <w:b/>
                <w:bCs/>
                <w:color w:val="000000"/>
                <w:sz w:val="18"/>
                <w:szCs w:val="18"/>
                <w:lang w:eastAsia="en-IN"/>
              </w:rPr>
              <w:t>P</w:t>
            </w:r>
            <w:r w:rsidRPr="00850476">
              <w:rPr>
                <w:rFonts w:ascii="Times New Roman" w:eastAsia="Times New Roman" w:hAnsi="Times New Roman" w:cs="Times New Roman"/>
                <w:b/>
                <w:bCs/>
                <w:color w:val="000000"/>
                <w:sz w:val="18"/>
                <w:szCs w:val="18"/>
                <w:vertAlign w:val="subscript"/>
                <w:lang w:eastAsia="en-IN" w:bidi="hi-IN"/>
              </w:rPr>
              <w:t>2</w:t>
            </w:r>
            <w:r w:rsidRPr="00850476">
              <w:rPr>
                <w:rFonts w:ascii="Times New Roman" w:eastAsia="Times New Roman" w:hAnsi="Times New Roman" w:cs="Times New Roman"/>
                <w:b/>
                <w:bCs/>
                <w:color w:val="000000"/>
                <w:sz w:val="18"/>
                <w:szCs w:val="18"/>
                <w:lang w:eastAsia="en-IN"/>
              </w:rPr>
              <w:t>O</w:t>
            </w:r>
            <w:r w:rsidRPr="00850476">
              <w:rPr>
                <w:rFonts w:ascii="Times New Roman" w:eastAsia="Times New Roman" w:hAnsi="Times New Roman" w:cs="Times New Roman"/>
                <w:b/>
                <w:bCs/>
                <w:color w:val="000000"/>
                <w:sz w:val="18"/>
                <w:szCs w:val="18"/>
                <w:vertAlign w:val="subscript"/>
                <w:lang w:eastAsia="en-IN" w:bidi="hi-IN"/>
              </w:rPr>
              <w:t>5</w:t>
            </w:r>
            <w:r w:rsidRPr="00850476">
              <w:rPr>
                <w:rFonts w:ascii="Times New Roman" w:eastAsia="Times New Roman" w:hAnsi="Times New Roman" w:cs="Times New Roman"/>
                <w:b/>
                <w:bCs/>
                <w:color w:val="000000"/>
                <w:sz w:val="18"/>
                <w:szCs w:val="18"/>
                <w:lang w:eastAsia="en-IN"/>
              </w:rPr>
              <w:t xml:space="preserve"> %</w:t>
            </w:r>
          </w:p>
        </w:tc>
        <w:tc>
          <w:tcPr>
            <w:tcW w:w="376" w:type="pct"/>
            <w:vMerge/>
            <w:tcBorders>
              <w:top w:val="single" w:sz="4" w:space="0" w:color="auto"/>
              <w:left w:val="single" w:sz="4" w:space="0" w:color="auto"/>
              <w:bottom w:val="single" w:sz="4" w:space="0" w:color="auto"/>
              <w:right w:val="single" w:sz="4" w:space="0" w:color="auto"/>
            </w:tcBorders>
            <w:vAlign w:val="center"/>
            <w:hideMark/>
          </w:tcPr>
          <w:p w:rsidR="006744EA" w:rsidRPr="006744EA"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407" w:type="pct"/>
            <w:vMerge/>
            <w:tcBorders>
              <w:top w:val="single" w:sz="4" w:space="0" w:color="auto"/>
              <w:left w:val="single" w:sz="4" w:space="0" w:color="auto"/>
              <w:bottom w:val="single" w:sz="4" w:space="0" w:color="auto"/>
              <w:right w:val="single" w:sz="4" w:space="0" w:color="auto"/>
            </w:tcBorders>
            <w:vAlign w:val="center"/>
            <w:hideMark/>
          </w:tcPr>
          <w:p w:rsidR="006744EA" w:rsidRPr="006744EA" w:rsidRDefault="006744EA" w:rsidP="006744EA">
            <w:pPr>
              <w:spacing w:after="0" w:line="240" w:lineRule="auto"/>
              <w:rPr>
                <w:rFonts w:ascii="Times New Roman" w:eastAsia="Times New Roman" w:hAnsi="Times New Roman" w:cs="Times New Roman"/>
                <w:b/>
                <w:bCs/>
                <w:color w:val="000000"/>
                <w:sz w:val="18"/>
                <w:szCs w:val="18"/>
                <w:lang w:eastAsia="en-IN"/>
              </w:rPr>
            </w:pPr>
          </w:p>
        </w:tc>
        <w:tc>
          <w:tcPr>
            <w:tcW w:w="325" w:type="pct"/>
            <w:vMerge/>
            <w:tcBorders>
              <w:top w:val="single" w:sz="4" w:space="0" w:color="auto"/>
              <w:left w:val="single" w:sz="4" w:space="0" w:color="auto"/>
              <w:bottom w:val="single" w:sz="4" w:space="0" w:color="auto"/>
              <w:right w:val="single" w:sz="4" w:space="0" w:color="auto"/>
            </w:tcBorders>
            <w:vAlign w:val="center"/>
            <w:hideMark/>
          </w:tcPr>
          <w:p w:rsidR="006744EA" w:rsidRPr="006744EA" w:rsidRDefault="006744EA" w:rsidP="006744EA">
            <w:pPr>
              <w:spacing w:after="0" w:line="240" w:lineRule="auto"/>
              <w:rPr>
                <w:rFonts w:ascii="Times New Roman" w:eastAsia="Times New Roman" w:hAnsi="Times New Roman" w:cs="Times New Roman"/>
                <w:b/>
                <w:bCs/>
                <w:color w:val="000000"/>
                <w:sz w:val="18"/>
                <w:szCs w:val="18"/>
                <w:lang w:eastAsia="en-IN"/>
              </w:rPr>
            </w:pPr>
          </w:p>
        </w:tc>
      </w:tr>
      <w:tr w:rsidR="006744EA" w:rsidRPr="006744EA" w:rsidTr="006744EA">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w:t>
            </w:r>
          </w:p>
        </w:tc>
        <w:tc>
          <w:tcPr>
            <w:tcW w:w="290"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2</w:t>
            </w:r>
          </w:p>
        </w:tc>
        <w:tc>
          <w:tcPr>
            <w:tcW w:w="281"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3</w:t>
            </w:r>
          </w:p>
        </w:tc>
        <w:tc>
          <w:tcPr>
            <w:tcW w:w="249"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4</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5</w:t>
            </w:r>
          </w:p>
        </w:tc>
        <w:tc>
          <w:tcPr>
            <w:tcW w:w="22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6</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7</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8</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9</w:t>
            </w:r>
          </w:p>
        </w:tc>
        <w:tc>
          <w:tcPr>
            <w:tcW w:w="32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10</w:t>
            </w:r>
          </w:p>
        </w:tc>
        <w:tc>
          <w:tcPr>
            <w:tcW w:w="24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11</w:t>
            </w:r>
          </w:p>
        </w:tc>
        <w:tc>
          <w:tcPr>
            <w:tcW w:w="255"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12</w:t>
            </w:r>
          </w:p>
        </w:tc>
        <w:tc>
          <w:tcPr>
            <w:tcW w:w="281"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13</w:t>
            </w:r>
          </w:p>
        </w:tc>
        <w:tc>
          <w:tcPr>
            <w:tcW w:w="249"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14</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15</w:t>
            </w:r>
          </w:p>
        </w:tc>
        <w:tc>
          <w:tcPr>
            <w:tcW w:w="22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16</w:t>
            </w:r>
          </w:p>
        </w:tc>
        <w:tc>
          <w:tcPr>
            <w:tcW w:w="376"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17</w:t>
            </w:r>
          </w:p>
        </w:tc>
        <w:tc>
          <w:tcPr>
            <w:tcW w:w="407"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18</w:t>
            </w:r>
          </w:p>
        </w:tc>
        <w:tc>
          <w:tcPr>
            <w:tcW w:w="325"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19</w:t>
            </w:r>
          </w:p>
        </w:tc>
      </w:tr>
      <w:tr w:rsidR="006744EA" w:rsidRPr="006744EA" w:rsidTr="006744EA">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2</w:t>
            </w:r>
          </w:p>
        </w:tc>
        <w:tc>
          <w:tcPr>
            <w:tcW w:w="290"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ALD-2</w:t>
            </w:r>
          </w:p>
        </w:tc>
        <w:tc>
          <w:tcPr>
            <w:tcW w:w="281"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263.637</w:t>
            </w:r>
          </w:p>
        </w:tc>
        <w:tc>
          <w:tcPr>
            <w:tcW w:w="249"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 xml:space="preserve">79.00 </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6.00</w:t>
            </w:r>
          </w:p>
        </w:tc>
        <w:tc>
          <w:tcPr>
            <w:tcW w:w="22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6.00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13.00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7.00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5.00</w:t>
            </w:r>
          </w:p>
        </w:tc>
        <w:tc>
          <w:tcPr>
            <w:tcW w:w="32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71.42</w:t>
            </w:r>
          </w:p>
        </w:tc>
        <w:tc>
          <w:tcPr>
            <w:tcW w:w="24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23.76</w:t>
            </w:r>
          </w:p>
        </w:tc>
        <w:tc>
          <w:tcPr>
            <w:tcW w:w="255"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2.5996</w:t>
            </w:r>
          </w:p>
        </w:tc>
        <w:tc>
          <w:tcPr>
            <w:tcW w:w="281"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6.43788</w:t>
            </w:r>
          </w:p>
        </w:tc>
        <w:tc>
          <w:tcPr>
            <w:tcW w:w="249"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34.831</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2.089</w:t>
            </w:r>
          </w:p>
        </w:tc>
        <w:tc>
          <w:tcPr>
            <w:tcW w:w="22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0.053</w:t>
            </w:r>
          </w:p>
        </w:tc>
        <w:tc>
          <w:tcPr>
            <w:tcW w:w="376"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480000</w:t>
            </w:r>
          </w:p>
        </w:tc>
        <w:tc>
          <w:tcPr>
            <w:tcW w:w="407"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2400000</w:t>
            </w:r>
          </w:p>
        </w:tc>
        <w:tc>
          <w:tcPr>
            <w:tcW w:w="325"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6.62</w:t>
            </w:r>
          </w:p>
        </w:tc>
      </w:tr>
      <w:tr w:rsidR="006744EA" w:rsidRPr="006744EA" w:rsidTr="006744EA">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 </w:t>
            </w:r>
          </w:p>
        </w:tc>
        <w:tc>
          <w:tcPr>
            <w:tcW w:w="290"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 </w:t>
            </w:r>
          </w:p>
        </w:tc>
        <w:tc>
          <w:tcPr>
            <w:tcW w:w="281"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 </w:t>
            </w:r>
          </w:p>
        </w:tc>
        <w:tc>
          <w:tcPr>
            <w:tcW w:w="249"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 </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 </w:t>
            </w:r>
          </w:p>
        </w:tc>
        <w:tc>
          <w:tcPr>
            <w:tcW w:w="22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63.00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79.00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16.00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14.50</w:t>
            </w:r>
          </w:p>
        </w:tc>
        <w:tc>
          <w:tcPr>
            <w:tcW w:w="32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90.625</w:t>
            </w:r>
          </w:p>
        </w:tc>
        <w:tc>
          <w:tcPr>
            <w:tcW w:w="24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22.76</w:t>
            </w:r>
          </w:p>
        </w:tc>
        <w:tc>
          <w:tcPr>
            <w:tcW w:w="255"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2.7555</w:t>
            </w:r>
          </w:p>
        </w:tc>
        <w:tc>
          <w:tcPr>
            <w:tcW w:w="281"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8.34637</w:t>
            </w:r>
          </w:p>
        </w:tc>
        <w:tc>
          <w:tcPr>
            <w:tcW w:w="249"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34.61</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1.896</w:t>
            </w:r>
          </w:p>
        </w:tc>
        <w:tc>
          <w:tcPr>
            <w:tcW w:w="22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0.046</w:t>
            </w:r>
          </w:p>
        </w:tc>
        <w:tc>
          <w:tcPr>
            <w:tcW w:w="376"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480000</w:t>
            </w:r>
          </w:p>
        </w:tc>
        <w:tc>
          <w:tcPr>
            <w:tcW w:w="407"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6960000</w:t>
            </w:r>
          </w:p>
        </w:tc>
        <w:tc>
          <w:tcPr>
            <w:tcW w:w="325"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19.21</w:t>
            </w:r>
          </w:p>
        </w:tc>
      </w:tr>
      <w:tr w:rsidR="007A0EC4" w:rsidRPr="006744EA" w:rsidTr="006744EA">
        <w:trPr>
          <w:trHeight w:val="290"/>
        </w:trPr>
        <w:tc>
          <w:tcPr>
            <w:tcW w:w="169" w:type="pct"/>
            <w:tcBorders>
              <w:top w:val="nil"/>
              <w:left w:val="single" w:sz="4" w:space="0" w:color="auto"/>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7</w:t>
            </w:r>
          </w:p>
        </w:tc>
        <w:tc>
          <w:tcPr>
            <w:tcW w:w="290"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ALD-09</w:t>
            </w:r>
          </w:p>
        </w:tc>
        <w:tc>
          <w:tcPr>
            <w:tcW w:w="281"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268.175</w:t>
            </w:r>
          </w:p>
        </w:tc>
        <w:tc>
          <w:tcPr>
            <w:tcW w:w="249"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50.00</w:t>
            </w:r>
          </w:p>
        </w:tc>
        <w:tc>
          <w:tcPr>
            <w:tcW w:w="21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13.50</w:t>
            </w:r>
          </w:p>
        </w:tc>
        <w:tc>
          <w:tcPr>
            <w:tcW w:w="227"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31.00</w:t>
            </w:r>
          </w:p>
        </w:tc>
        <w:tc>
          <w:tcPr>
            <w:tcW w:w="21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45.00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14.00</w:t>
            </w:r>
          </w:p>
        </w:tc>
        <w:tc>
          <w:tcPr>
            <w:tcW w:w="21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14.00</w:t>
            </w:r>
          </w:p>
        </w:tc>
        <w:tc>
          <w:tcPr>
            <w:tcW w:w="32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100.00</w:t>
            </w:r>
          </w:p>
        </w:tc>
        <w:tc>
          <w:tcPr>
            <w:tcW w:w="24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21.22</w:t>
            </w:r>
          </w:p>
        </w:tc>
        <w:tc>
          <w:tcPr>
            <w:tcW w:w="255"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3.00</w:t>
            </w:r>
          </w:p>
        </w:tc>
        <w:tc>
          <w:tcPr>
            <w:tcW w:w="281"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11.46</w:t>
            </w:r>
          </w:p>
        </w:tc>
        <w:tc>
          <w:tcPr>
            <w:tcW w:w="249"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34.12</w:t>
            </w:r>
          </w:p>
        </w:tc>
        <w:tc>
          <w:tcPr>
            <w:tcW w:w="21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1.47</w:t>
            </w:r>
          </w:p>
        </w:tc>
        <w:tc>
          <w:tcPr>
            <w:tcW w:w="227"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0.03</w:t>
            </w:r>
          </w:p>
        </w:tc>
        <w:tc>
          <w:tcPr>
            <w:tcW w:w="376"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440000.00</w:t>
            </w:r>
          </w:p>
        </w:tc>
        <w:tc>
          <w:tcPr>
            <w:tcW w:w="40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6160000.000</w:t>
            </w:r>
          </w:p>
        </w:tc>
        <w:tc>
          <w:tcPr>
            <w:tcW w:w="325"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17.00</w:t>
            </w:r>
          </w:p>
        </w:tc>
      </w:tr>
      <w:tr w:rsidR="007A0EC4" w:rsidRPr="006744EA" w:rsidTr="006744EA">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8</w:t>
            </w:r>
          </w:p>
        </w:tc>
        <w:tc>
          <w:tcPr>
            <w:tcW w:w="290"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ALD-10</w:t>
            </w:r>
          </w:p>
        </w:tc>
        <w:tc>
          <w:tcPr>
            <w:tcW w:w="281"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275.094</w:t>
            </w:r>
          </w:p>
        </w:tc>
        <w:tc>
          <w:tcPr>
            <w:tcW w:w="249"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51.00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9.00</w:t>
            </w:r>
          </w:p>
        </w:tc>
        <w:tc>
          <w:tcPr>
            <w:tcW w:w="227"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47.00</w:t>
            </w:r>
          </w:p>
        </w:tc>
        <w:tc>
          <w:tcPr>
            <w:tcW w:w="21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51.00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4.00</w:t>
            </w:r>
          </w:p>
        </w:tc>
        <w:tc>
          <w:tcPr>
            <w:tcW w:w="21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3.90</w:t>
            </w:r>
          </w:p>
        </w:tc>
        <w:tc>
          <w:tcPr>
            <w:tcW w:w="32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97.50</w:t>
            </w:r>
          </w:p>
        </w:tc>
        <w:tc>
          <w:tcPr>
            <w:tcW w:w="24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23.79</w:t>
            </w:r>
          </w:p>
        </w:tc>
        <w:tc>
          <w:tcPr>
            <w:tcW w:w="255"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2.65</w:t>
            </w:r>
          </w:p>
        </w:tc>
        <w:tc>
          <w:tcPr>
            <w:tcW w:w="281"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8.89</w:t>
            </w:r>
          </w:p>
        </w:tc>
        <w:tc>
          <w:tcPr>
            <w:tcW w:w="249"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34.91</w:t>
            </w:r>
          </w:p>
        </w:tc>
        <w:tc>
          <w:tcPr>
            <w:tcW w:w="21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0.72</w:t>
            </w:r>
          </w:p>
        </w:tc>
        <w:tc>
          <w:tcPr>
            <w:tcW w:w="227"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0.04</w:t>
            </w:r>
          </w:p>
        </w:tc>
        <w:tc>
          <w:tcPr>
            <w:tcW w:w="376"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360000.00</w:t>
            </w:r>
          </w:p>
        </w:tc>
        <w:tc>
          <w:tcPr>
            <w:tcW w:w="40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1404000.000</w:t>
            </w:r>
          </w:p>
        </w:tc>
        <w:tc>
          <w:tcPr>
            <w:tcW w:w="325"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3.88</w:t>
            </w:r>
          </w:p>
        </w:tc>
      </w:tr>
      <w:tr w:rsidR="006744EA" w:rsidRPr="006744EA" w:rsidTr="006744EA">
        <w:trPr>
          <w:trHeight w:val="290"/>
        </w:trPr>
        <w:tc>
          <w:tcPr>
            <w:tcW w:w="169" w:type="pct"/>
            <w:tcBorders>
              <w:top w:val="nil"/>
              <w:left w:val="single" w:sz="4" w:space="0" w:color="auto"/>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12</w:t>
            </w:r>
          </w:p>
        </w:tc>
        <w:tc>
          <w:tcPr>
            <w:tcW w:w="290"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ALD-16</w:t>
            </w:r>
          </w:p>
        </w:tc>
        <w:tc>
          <w:tcPr>
            <w:tcW w:w="281"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274.455</w:t>
            </w:r>
          </w:p>
        </w:tc>
        <w:tc>
          <w:tcPr>
            <w:tcW w:w="249"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50.00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9.00</w:t>
            </w:r>
          </w:p>
        </w:tc>
        <w:tc>
          <w:tcPr>
            <w:tcW w:w="22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34.00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45.00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11.00</w:t>
            </w:r>
          </w:p>
        </w:tc>
        <w:tc>
          <w:tcPr>
            <w:tcW w:w="21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9.15</w:t>
            </w:r>
          </w:p>
        </w:tc>
        <w:tc>
          <w:tcPr>
            <w:tcW w:w="32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83.18</w:t>
            </w:r>
          </w:p>
        </w:tc>
        <w:tc>
          <w:tcPr>
            <w:tcW w:w="248"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23.00</w:t>
            </w:r>
          </w:p>
        </w:tc>
        <w:tc>
          <w:tcPr>
            <w:tcW w:w="255"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2.04</w:t>
            </w:r>
          </w:p>
        </w:tc>
        <w:tc>
          <w:tcPr>
            <w:tcW w:w="281"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10.80</w:t>
            </w:r>
          </w:p>
        </w:tc>
        <w:tc>
          <w:tcPr>
            <w:tcW w:w="249"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35.75</w:t>
            </w:r>
          </w:p>
        </w:tc>
        <w:tc>
          <w:tcPr>
            <w:tcW w:w="218"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0.63</w:t>
            </w:r>
          </w:p>
        </w:tc>
        <w:tc>
          <w:tcPr>
            <w:tcW w:w="227" w:type="pct"/>
            <w:tcBorders>
              <w:top w:val="nil"/>
              <w:left w:val="nil"/>
              <w:bottom w:val="single" w:sz="4" w:space="0" w:color="auto"/>
              <w:right w:val="single" w:sz="4" w:space="0" w:color="auto"/>
            </w:tcBorders>
            <w:shd w:val="clear" w:color="000000" w:fill="FFFFFF"/>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0.00</w:t>
            </w:r>
          </w:p>
        </w:tc>
        <w:tc>
          <w:tcPr>
            <w:tcW w:w="376"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360001.00</w:t>
            </w:r>
          </w:p>
        </w:tc>
        <w:tc>
          <w:tcPr>
            <w:tcW w:w="407" w:type="pct"/>
            <w:tcBorders>
              <w:top w:val="nil"/>
              <w:left w:val="nil"/>
              <w:bottom w:val="single" w:sz="4" w:space="0" w:color="auto"/>
              <w:right w:val="single" w:sz="4" w:space="0" w:color="auto"/>
            </w:tcBorders>
            <w:shd w:val="clear" w:color="auto" w:fill="auto"/>
            <w:noWrap/>
            <w:vAlign w:val="center"/>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3294009.150</w:t>
            </w:r>
          </w:p>
        </w:tc>
        <w:tc>
          <w:tcPr>
            <w:tcW w:w="325" w:type="pct"/>
            <w:tcBorders>
              <w:top w:val="nil"/>
              <w:left w:val="nil"/>
              <w:bottom w:val="single" w:sz="4" w:space="0" w:color="auto"/>
              <w:right w:val="single" w:sz="4" w:space="0" w:color="auto"/>
            </w:tcBorders>
            <w:shd w:val="clear" w:color="000000" w:fill="FFFFFF"/>
            <w:noWrap/>
            <w:hideMark/>
          </w:tcPr>
          <w:p w:rsidR="006744EA" w:rsidRPr="006744EA" w:rsidRDefault="006744EA" w:rsidP="006744EA">
            <w:pPr>
              <w:spacing w:after="0" w:line="240" w:lineRule="auto"/>
              <w:jc w:val="center"/>
              <w:rPr>
                <w:rFonts w:ascii="Times New Roman" w:eastAsia="Times New Roman" w:hAnsi="Times New Roman" w:cs="Times New Roman"/>
                <w:color w:val="000000"/>
                <w:sz w:val="18"/>
                <w:szCs w:val="18"/>
                <w:lang w:eastAsia="en-IN"/>
              </w:rPr>
            </w:pPr>
            <w:r w:rsidRPr="006744EA">
              <w:rPr>
                <w:rFonts w:ascii="Times New Roman" w:eastAsia="Times New Roman" w:hAnsi="Times New Roman" w:cs="Times New Roman"/>
                <w:color w:val="000000"/>
                <w:sz w:val="18"/>
                <w:szCs w:val="18"/>
                <w:lang w:eastAsia="en-IN"/>
              </w:rPr>
              <w:t>9.09</w:t>
            </w:r>
          </w:p>
        </w:tc>
      </w:tr>
      <w:tr w:rsidR="007A0EC4" w:rsidRPr="006744EA" w:rsidTr="006744EA">
        <w:trPr>
          <w:trHeight w:val="290"/>
        </w:trPr>
        <w:tc>
          <w:tcPr>
            <w:tcW w:w="739" w:type="pct"/>
            <w:gridSpan w:val="3"/>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6744EA" w:rsidRPr="006744EA" w:rsidRDefault="006744EA" w:rsidP="006744EA">
            <w:pPr>
              <w:spacing w:after="0" w:line="240" w:lineRule="auto"/>
              <w:jc w:val="center"/>
              <w:rPr>
                <w:rFonts w:ascii="Calibri" w:eastAsia="Times New Roman" w:hAnsi="Calibri" w:cs="Times New Roman"/>
                <w:b/>
                <w:bCs/>
                <w:color w:val="000000"/>
                <w:sz w:val="18"/>
                <w:szCs w:val="18"/>
                <w:lang w:eastAsia="en-IN"/>
              </w:rPr>
            </w:pPr>
            <w:r w:rsidRPr="006744EA">
              <w:rPr>
                <w:rFonts w:ascii="Calibri" w:eastAsia="Times New Roman" w:hAnsi="Calibri" w:cs="Times New Roman"/>
                <w:b/>
                <w:bCs/>
                <w:color w:val="000000"/>
                <w:sz w:val="18"/>
                <w:szCs w:val="18"/>
                <w:lang w:eastAsia="en-IN"/>
              </w:rPr>
              <w:t>TOTAL</w:t>
            </w:r>
          </w:p>
        </w:tc>
        <w:tc>
          <w:tcPr>
            <w:tcW w:w="249"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230.00</w:t>
            </w:r>
          </w:p>
        </w:tc>
        <w:tc>
          <w:tcPr>
            <w:tcW w:w="218"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9.38</w:t>
            </w:r>
          </w:p>
        </w:tc>
        <w:tc>
          <w:tcPr>
            <w:tcW w:w="227"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36.20</w:t>
            </w:r>
          </w:p>
        </w:tc>
        <w:tc>
          <w:tcPr>
            <w:tcW w:w="218"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46.60</w:t>
            </w:r>
          </w:p>
        </w:tc>
        <w:tc>
          <w:tcPr>
            <w:tcW w:w="218"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10.40</w:t>
            </w:r>
          </w:p>
        </w:tc>
        <w:tc>
          <w:tcPr>
            <w:tcW w:w="218"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9.02</w:t>
            </w:r>
          </w:p>
        </w:tc>
        <w:tc>
          <w:tcPr>
            <w:tcW w:w="328"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 </w:t>
            </w:r>
          </w:p>
        </w:tc>
        <w:tc>
          <w:tcPr>
            <w:tcW w:w="248"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22.67</w:t>
            </w:r>
          </w:p>
        </w:tc>
        <w:tc>
          <w:tcPr>
            <w:tcW w:w="255"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2.56</w:t>
            </w:r>
          </w:p>
        </w:tc>
        <w:tc>
          <w:tcPr>
            <w:tcW w:w="281"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10.38</w:t>
            </w:r>
          </w:p>
        </w:tc>
        <w:tc>
          <w:tcPr>
            <w:tcW w:w="249"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34.84</w:t>
            </w:r>
          </w:p>
        </w:tc>
        <w:tc>
          <w:tcPr>
            <w:tcW w:w="218"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0.94</w:t>
            </w:r>
          </w:p>
        </w:tc>
        <w:tc>
          <w:tcPr>
            <w:tcW w:w="227"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 </w:t>
            </w:r>
          </w:p>
        </w:tc>
        <w:tc>
          <w:tcPr>
            <w:tcW w:w="376"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1160001.00</w:t>
            </w:r>
          </w:p>
        </w:tc>
        <w:tc>
          <w:tcPr>
            <w:tcW w:w="407"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10858009.15</w:t>
            </w:r>
          </w:p>
        </w:tc>
        <w:tc>
          <w:tcPr>
            <w:tcW w:w="325" w:type="pct"/>
            <w:tcBorders>
              <w:top w:val="nil"/>
              <w:left w:val="nil"/>
              <w:bottom w:val="single" w:sz="4" w:space="0" w:color="auto"/>
              <w:right w:val="single" w:sz="4" w:space="0" w:color="auto"/>
            </w:tcBorders>
            <w:shd w:val="clear" w:color="000000" w:fill="FFFF00"/>
            <w:noWrap/>
            <w:vAlign w:val="center"/>
            <w:hideMark/>
          </w:tcPr>
          <w:p w:rsidR="006744EA" w:rsidRPr="006744EA" w:rsidRDefault="006744EA" w:rsidP="006744EA">
            <w:pPr>
              <w:spacing w:after="0" w:line="240" w:lineRule="auto"/>
              <w:jc w:val="center"/>
              <w:rPr>
                <w:rFonts w:ascii="Times New Roman" w:eastAsia="Times New Roman" w:hAnsi="Times New Roman" w:cs="Times New Roman"/>
                <w:b/>
                <w:bCs/>
                <w:color w:val="000000"/>
                <w:sz w:val="18"/>
                <w:szCs w:val="18"/>
                <w:lang w:eastAsia="en-IN"/>
              </w:rPr>
            </w:pPr>
            <w:r w:rsidRPr="006744EA">
              <w:rPr>
                <w:rFonts w:ascii="Times New Roman" w:eastAsia="Times New Roman" w:hAnsi="Times New Roman" w:cs="Times New Roman"/>
                <w:b/>
                <w:bCs/>
                <w:color w:val="000000"/>
                <w:sz w:val="18"/>
                <w:szCs w:val="18"/>
                <w:lang w:eastAsia="en-IN"/>
              </w:rPr>
              <w:t>55.802</w:t>
            </w:r>
          </w:p>
        </w:tc>
      </w:tr>
    </w:tbl>
    <w:p w:rsidR="00543D20" w:rsidRPr="00796AD2" w:rsidRDefault="00543D20" w:rsidP="00796AD2">
      <w:pPr>
        <w:spacing w:line="360" w:lineRule="auto"/>
        <w:rPr>
          <w:rFonts w:ascii="Times New Roman" w:hAnsi="Times New Roman" w:cs="Times New Roman"/>
          <w:b/>
          <w:sz w:val="28"/>
          <w:szCs w:val="32"/>
        </w:rPr>
      </w:pPr>
    </w:p>
    <w:p w:rsidR="00543D20" w:rsidRPr="00E70F2A" w:rsidRDefault="00543D20" w:rsidP="00543D20">
      <w:pPr>
        <w:pStyle w:val="ListParagraph"/>
        <w:spacing w:line="360" w:lineRule="auto"/>
        <w:ind w:left="567" w:hanging="884"/>
        <w:rPr>
          <w:rFonts w:ascii="Times New Roman" w:hAnsi="Times New Roman" w:cs="Times New Roman"/>
          <w:b/>
          <w:sz w:val="18"/>
          <w:szCs w:val="18"/>
        </w:rPr>
      </w:pPr>
    </w:p>
    <w:p w:rsidR="00C877D4" w:rsidRDefault="00C877D4" w:rsidP="00C877D4">
      <w:pPr>
        <w:pStyle w:val="ListParagraph"/>
        <w:spacing w:line="360" w:lineRule="auto"/>
        <w:ind w:left="0"/>
        <w:jc w:val="center"/>
        <w:rPr>
          <w:rFonts w:ascii="Times New Roman" w:hAnsi="Times New Roman" w:cs="Times New Roman"/>
          <w:b/>
          <w:sz w:val="28"/>
          <w:szCs w:val="28"/>
          <w:lang w:val="en-US"/>
        </w:rPr>
      </w:pPr>
    </w:p>
    <w:p w:rsidR="00982C2C" w:rsidRDefault="00982C2C" w:rsidP="00181240">
      <w:pPr>
        <w:spacing w:line="360" w:lineRule="auto"/>
        <w:rPr>
          <w:rFonts w:ascii="Times New Roman" w:hAnsi="Times New Roman" w:cs="Times New Roman"/>
          <w:b/>
          <w:sz w:val="28"/>
          <w:szCs w:val="28"/>
          <w:lang w:val="en-US"/>
        </w:rPr>
      </w:pPr>
    </w:p>
    <w:p w:rsidR="00796AD2" w:rsidRDefault="00796AD2" w:rsidP="009D421F">
      <w:pPr>
        <w:spacing w:line="360" w:lineRule="auto"/>
        <w:rPr>
          <w:rFonts w:ascii="Times New Roman" w:hAnsi="Times New Roman" w:cs="Times New Roman"/>
          <w:b/>
          <w:sz w:val="28"/>
          <w:szCs w:val="32"/>
          <w:u w:val="single"/>
          <w:lang w:val="en-US"/>
        </w:rPr>
      </w:pPr>
    </w:p>
    <w:p w:rsidR="00F07B65" w:rsidRPr="009807B8" w:rsidRDefault="006C0AE8" w:rsidP="009D421F">
      <w:pPr>
        <w:spacing w:line="360" w:lineRule="auto"/>
        <w:jc w:val="right"/>
        <w:rPr>
          <w:rFonts w:ascii="Times New Roman" w:hAnsi="Times New Roman" w:cs="Times New Roman"/>
          <w:b/>
          <w:sz w:val="28"/>
          <w:szCs w:val="32"/>
          <w:u w:val="single"/>
          <w:lang w:val="en-US"/>
        </w:rPr>
      </w:pPr>
      <w:r>
        <w:rPr>
          <w:rFonts w:ascii="Times New Roman" w:hAnsi="Times New Roman" w:cs="Times New Roman"/>
          <w:b/>
          <w:sz w:val="28"/>
          <w:szCs w:val="32"/>
          <w:u w:val="single"/>
          <w:lang w:val="en-US"/>
        </w:rPr>
        <w:lastRenderedPageBreak/>
        <w:t>ANNEXURE-V</w:t>
      </w:r>
    </w:p>
    <w:p w:rsidR="009807B8" w:rsidRPr="00796AD2" w:rsidRDefault="006C0AE8" w:rsidP="00796AD2">
      <w:pPr>
        <w:pStyle w:val="ListParagraph"/>
        <w:spacing w:line="240" w:lineRule="auto"/>
        <w:ind w:left="567" w:hanging="884"/>
        <w:jc w:val="center"/>
        <w:rPr>
          <w:rFonts w:ascii="Times New Roman" w:hAnsi="Times New Roman" w:cs="Times New Roman"/>
          <w:b/>
          <w:sz w:val="28"/>
          <w:szCs w:val="28"/>
          <w:lang w:val="en-US"/>
        </w:rPr>
      </w:pPr>
      <w:r w:rsidRPr="00796AD2">
        <w:rPr>
          <w:rFonts w:ascii="Times New Roman" w:hAnsi="Times New Roman" w:cs="Times New Roman"/>
          <w:b/>
          <w:sz w:val="28"/>
          <w:szCs w:val="28"/>
          <w:lang w:val="en-US"/>
        </w:rPr>
        <w:t xml:space="preserve">PERTOLOGICAL STUDIES OF </w:t>
      </w:r>
      <w:r w:rsidR="008471F7" w:rsidRPr="00796AD2">
        <w:rPr>
          <w:rFonts w:ascii="Times New Roman" w:hAnsi="Times New Roman" w:cs="Times New Roman"/>
          <w:b/>
          <w:sz w:val="28"/>
          <w:szCs w:val="28"/>
          <w:lang w:val="en-US"/>
        </w:rPr>
        <w:t>BRS</w:t>
      </w:r>
      <w:r w:rsidR="007A0EC4">
        <w:rPr>
          <w:rFonts w:ascii="Times New Roman" w:hAnsi="Times New Roman" w:cs="Times New Roman"/>
          <w:b/>
          <w:sz w:val="28"/>
          <w:szCs w:val="28"/>
          <w:lang w:val="en-US"/>
        </w:rPr>
        <w:t xml:space="preserve"> </w:t>
      </w:r>
      <w:r w:rsidRPr="00796AD2">
        <w:rPr>
          <w:rFonts w:ascii="Times New Roman" w:hAnsi="Times New Roman" w:cs="Times New Roman"/>
          <w:b/>
          <w:sz w:val="28"/>
          <w:szCs w:val="28"/>
          <w:lang w:val="en-US"/>
        </w:rPr>
        <w:t>COLLECTED DURING</w:t>
      </w:r>
    </w:p>
    <w:p w:rsidR="00F07B65" w:rsidRPr="00796AD2" w:rsidRDefault="009807B8" w:rsidP="00796AD2">
      <w:pPr>
        <w:pStyle w:val="ListParagraph"/>
        <w:spacing w:line="240" w:lineRule="auto"/>
        <w:ind w:left="567" w:hanging="884"/>
        <w:jc w:val="center"/>
        <w:rPr>
          <w:rFonts w:ascii="Times New Roman" w:hAnsi="Times New Roman" w:cs="Times New Roman"/>
          <w:b/>
          <w:sz w:val="28"/>
          <w:szCs w:val="28"/>
          <w:lang w:val="en-US"/>
        </w:rPr>
      </w:pPr>
      <w:r w:rsidRPr="00796AD2">
        <w:rPr>
          <w:rFonts w:ascii="Times New Roman" w:hAnsi="Times New Roman" w:cs="Times New Roman"/>
          <w:b/>
          <w:sz w:val="28"/>
          <w:szCs w:val="28"/>
          <w:lang w:val="en-US"/>
        </w:rPr>
        <w:t>DETAILED GEOLOGICAL MAPPING</w:t>
      </w:r>
      <w:r w:rsidR="006C0AE8" w:rsidRPr="00796AD2">
        <w:rPr>
          <w:rFonts w:ascii="Times New Roman" w:hAnsi="Times New Roman" w:cs="Times New Roman"/>
          <w:b/>
          <w:sz w:val="28"/>
          <w:szCs w:val="28"/>
          <w:lang w:val="en-US"/>
        </w:rPr>
        <w:t xml:space="preserve"> </w:t>
      </w:r>
    </w:p>
    <w:p w:rsidR="009807B8" w:rsidRPr="00796AD2" w:rsidRDefault="009807B8" w:rsidP="00796AD2">
      <w:pPr>
        <w:pStyle w:val="ListParagraph"/>
        <w:spacing w:line="240" w:lineRule="auto"/>
        <w:ind w:left="567" w:hanging="884"/>
        <w:jc w:val="center"/>
        <w:rPr>
          <w:rFonts w:ascii="Times New Roman" w:hAnsi="Times New Roman" w:cs="Times New Roman"/>
          <w:b/>
          <w:sz w:val="28"/>
          <w:szCs w:val="28"/>
          <w:lang w:val="en-US"/>
        </w:rPr>
      </w:pPr>
      <w:r w:rsidRPr="00796AD2">
        <w:rPr>
          <w:rFonts w:ascii="Times New Roman" w:hAnsi="Times New Roman" w:cs="Times New Roman"/>
          <w:b/>
          <w:sz w:val="28"/>
          <w:szCs w:val="28"/>
        </w:rPr>
        <w:t>PRELIMINARY EXPLORATION IN ALDA</w:t>
      </w:r>
      <w:r w:rsidRPr="00796AD2">
        <w:rPr>
          <w:rFonts w:ascii="Times New Roman" w:hAnsi="Times New Roman" w:cs="Times New Roman"/>
          <w:b/>
          <w:sz w:val="28"/>
          <w:szCs w:val="28"/>
          <w:lang w:val="en-US"/>
        </w:rPr>
        <w:t xml:space="preserve"> </w:t>
      </w:r>
      <w:r w:rsidR="007A0EC4">
        <w:rPr>
          <w:rFonts w:ascii="Times New Roman" w:hAnsi="Times New Roman" w:cs="Times New Roman"/>
          <w:b/>
          <w:sz w:val="28"/>
          <w:szCs w:val="28"/>
          <w:lang w:val="en-US"/>
        </w:rPr>
        <w:t>LIMESTONE</w:t>
      </w:r>
      <w:r w:rsidR="007A0EC4" w:rsidRPr="00796AD2">
        <w:rPr>
          <w:rFonts w:ascii="Times New Roman" w:hAnsi="Times New Roman" w:cs="Times New Roman"/>
          <w:b/>
          <w:sz w:val="28"/>
          <w:szCs w:val="28"/>
          <w:lang w:val="en-US"/>
        </w:rPr>
        <w:t xml:space="preserve"> </w:t>
      </w:r>
      <w:r w:rsidR="00090668" w:rsidRPr="00796AD2">
        <w:rPr>
          <w:rFonts w:ascii="Times New Roman" w:hAnsi="Times New Roman" w:cs="Times New Roman"/>
          <w:b/>
          <w:sz w:val="28"/>
          <w:szCs w:val="28"/>
          <w:lang w:val="en-US"/>
        </w:rPr>
        <w:t>BLOCK (</w:t>
      </w:r>
      <w:r w:rsidRPr="00796AD2">
        <w:rPr>
          <w:rFonts w:ascii="Times New Roman" w:hAnsi="Times New Roman" w:cs="Times New Roman"/>
          <w:b/>
          <w:sz w:val="28"/>
          <w:szCs w:val="28"/>
          <w:lang w:val="en-US"/>
        </w:rPr>
        <w:t>G-</w:t>
      </w:r>
      <w:r w:rsidRPr="00796AD2">
        <w:rPr>
          <w:rFonts w:ascii="Times New Roman" w:hAnsi="Times New Roman" w:cs="Times New Roman"/>
          <w:b/>
          <w:sz w:val="28"/>
          <w:szCs w:val="28"/>
        </w:rPr>
        <w:t>3</w:t>
      </w:r>
      <w:r w:rsidRPr="00796AD2">
        <w:rPr>
          <w:rFonts w:ascii="Times New Roman" w:hAnsi="Times New Roman" w:cs="Times New Roman"/>
          <w:b/>
          <w:sz w:val="28"/>
          <w:szCs w:val="28"/>
          <w:lang w:val="en-US"/>
        </w:rPr>
        <w:t xml:space="preserve"> Stage)</w:t>
      </w:r>
    </w:p>
    <w:p w:rsidR="009807B8" w:rsidRPr="00796AD2" w:rsidRDefault="009807B8" w:rsidP="00796AD2">
      <w:pPr>
        <w:pStyle w:val="ListParagraph"/>
        <w:spacing w:line="240" w:lineRule="auto"/>
        <w:ind w:left="567" w:hanging="884"/>
        <w:jc w:val="center"/>
        <w:rPr>
          <w:rFonts w:ascii="Times New Roman" w:hAnsi="Times New Roman" w:cs="Times New Roman"/>
          <w:b/>
          <w:sz w:val="28"/>
          <w:szCs w:val="28"/>
          <w:lang w:val="en-US"/>
        </w:rPr>
      </w:pPr>
      <w:r w:rsidRPr="00796AD2">
        <w:rPr>
          <w:rFonts w:ascii="Times New Roman" w:hAnsi="Times New Roman" w:cs="Times New Roman"/>
          <w:b/>
          <w:sz w:val="28"/>
          <w:szCs w:val="28"/>
          <w:lang w:val="en-US"/>
        </w:rPr>
        <w:t xml:space="preserve">TEHSIL- </w:t>
      </w:r>
      <w:r w:rsidRPr="00796AD2">
        <w:rPr>
          <w:rFonts w:ascii="Times New Roman" w:hAnsi="Times New Roman" w:cs="Times New Roman"/>
          <w:b/>
          <w:sz w:val="28"/>
          <w:szCs w:val="28"/>
        </w:rPr>
        <w:t>TILDA</w:t>
      </w:r>
      <w:r w:rsidR="006361FA">
        <w:rPr>
          <w:rFonts w:ascii="Times New Roman" w:hAnsi="Times New Roman" w:cs="Times New Roman"/>
          <w:b/>
          <w:sz w:val="28"/>
          <w:szCs w:val="28"/>
        </w:rPr>
        <w:t>, SIMGA</w:t>
      </w:r>
      <w:r w:rsidRPr="00796AD2">
        <w:rPr>
          <w:rFonts w:ascii="Times New Roman" w:hAnsi="Times New Roman" w:cs="Times New Roman"/>
          <w:b/>
          <w:sz w:val="28"/>
          <w:szCs w:val="28"/>
        </w:rPr>
        <w:t xml:space="preserve"> &amp; SUHELA</w:t>
      </w:r>
      <w:r w:rsidRPr="00796AD2">
        <w:rPr>
          <w:rFonts w:ascii="Times New Roman" w:hAnsi="Times New Roman" w:cs="Times New Roman"/>
          <w:b/>
          <w:sz w:val="28"/>
          <w:szCs w:val="28"/>
          <w:lang w:val="en-US"/>
        </w:rPr>
        <w:t>, DISTRICT-</w:t>
      </w:r>
      <w:r w:rsidRPr="00796AD2">
        <w:rPr>
          <w:rFonts w:ascii="Times New Roman" w:hAnsi="Times New Roman" w:cs="Times New Roman"/>
          <w:b/>
          <w:sz w:val="28"/>
          <w:szCs w:val="28"/>
        </w:rPr>
        <w:t>RAIPUR &amp; BALODABAZAR-BHATAPARA</w:t>
      </w:r>
      <w:r w:rsidRPr="00796AD2">
        <w:rPr>
          <w:rFonts w:ascii="Times New Roman" w:hAnsi="Times New Roman" w:cs="Times New Roman"/>
          <w:b/>
          <w:sz w:val="28"/>
          <w:szCs w:val="28"/>
          <w:lang w:val="en-US"/>
        </w:rPr>
        <w:t>, CHHATTISGARH</w:t>
      </w:r>
    </w:p>
    <w:p w:rsidR="009807B8" w:rsidRPr="00796AD2" w:rsidRDefault="007A0EC4" w:rsidP="00796AD2">
      <w:pPr>
        <w:pStyle w:val="ListParagraph"/>
        <w:spacing w:line="240" w:lineRule="auto"/>
        <w:ind w:left="567" w:hanging="884"/>
        <w:jc w:val="center"/>
        <w:rPr>
          <w:rFonts w:ascii="Times New Roman" w:hAnsi="Times New Roman" w:cs="Times New Roman"/>
          <w:b/>
          <w:sz w:val="28"/>
          <w:szCs w:val="28"/>
        </w:rPr>
      </w:pPr>
      <w:r>
        <w:rPr>
          <w:rFonts w:ascii="Times New Roman" w:hAnsi="Times New Roman" w:cs="Times New Roman"/>
          <w:b/>
          <w:sz w:val="28"/>
          <w:szCs w:val="28"/>
          <w:lang w:val="en-US"/>
        </w:rPr>
        <w:t>(</w:t>
      </w:r>
      <w:r w:rsidR="009807B8" w:rsidRPr="00796AD2">
        <w:rPr>
          <w:rFonts w:ascii="Times New Roman" w:hAnsi="Times New Roman" w:cs="Times New Roman"/>
          <w:b/>
          <w:sz w:val="28"/>
          <w:szCs w:val="28"/>
          <w:lang w:val="en-US"/>
        </w:rPr>
        <w:t>PART OF TOPOSHEET NO.64</w:t>
      </w:r>
      <w:r w:rsidR="009807B8" w:rsidRPr="00796AD2">
        <w:rPr>
          <w:rFonts w:ascii="Times New Roman" w:hAnsi="Times New Roman" w:cs="Times New Roman"/>
          <w:b/>
          <w:sz w:val="28"/>
          <w:szCs w:val="28"/>
        </w:rPr>
        <w:t>G</w:t>
      </w:r>
      <w:r w:rsidR="009807B8" w:rsidRPr="00796AD2">
        <w:rPr>
          <w:rFonts w:ascii="Times New Roman" w:hAnsi="Times New Roman" w:cs="Times New Roman"/>
          <w:b/>
          <w:sz w:val="28"/>
          <w:szCs w:val="28"/>
          <w:lang w:val="en-US"/>
        </w:rPr>
        <w:t>/1</w:t>
      </w:r>
      <w:r w:rsidR="009807B8" w:rsidRPr="00796AD2">
        <w:rPr>
          <w:rFonts w:ascii="Times New Roman" w:hAnsi="Times New Roman" w:cs="Times New Roman"/>
          <w:b/>
          <w:sz w:val="28"/>
          <w:szCs w:val="28"/>
        </w:rPr>
        <w:t>4</w:t>
      </w:r>
      <w:r>
        <w:rPr>
          <w:rFonts w:ascii="Times New Roman" w:hAnsi="Times New Roman" w:cs="Times New Roman"/>
          <w:b/>
          <w:sz w:val="28"/>
          <w:szCs w:val="28"/>
        </w:rPr>
        <w:t>)</w:t>
      </w:r>
    </w:p>
    <w:tbl>
      <w:tblPr>
        <w:tblW w:w="14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992"/>
        <w:gridCol w:w="1843"/>
        <w:gridCol w:w="2902"/>
        <w:gridCol w:w="5461"/>
        <w:gridCol w:w="1418"/>
        <w:gridCol w:w="1247"/>
      </w:tblGrid>
      <w:tr w:rsidR="00F07B65" w:rsidTr="009807B8">
        <w:trPr>
          <w:jc w:val="center"/>
        </w:trPr>
        <w:tc>
          <w:tcPr>
            <w:tcW w:w="704" w:type="dxa"/>
          </w:tcPr>
          <w:p w:rsidR="00F07B65" w:rsidRDefault="006C0AE8" w:rsidP="004A2D9A">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S. No.</w:t>
            </w:r>
          </w:p>
        </w:tc>
        <w:tc>
          <w:tcPr>
            <w:tcW w:w="992" w:type="dxa"/>
          </w:tcPr>
          <w:p w:rsidR="00F07B65" w:rsidRDefault="006C0AE8" w:rsidP="004A2D9A">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Sample No.</w:t>
            </w:r>
          </w:p>
        </w:tc>
        <w:tc>
          <w:tcPr>
            <w:tcW w:w="1843" w:type="dxa"/>
          </w:tcPr>
          <w:p w:rsidR="00F07B65" w:rsidRDefault="006C0AE8" w:rsidP="004A2D9A">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Geographical</w:t>
            </w:r>
          </w:p>
          <w:p w:rsidR="00F07B65" w:rsidRDefault="006C0AE8" w:rsidP="004A2D9A">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Co-ordinate</w:t>
            </w:r>
          </w:p>
        </w:tc>
        <w:tc>
          <w:tcPr>
            <w:tcW w:w="2902" w:type="dxa"/>
          </w:tcPr>
          <w:p w:rsidR="00F07B65" w:rsidRDefault="006C0AE8" w:rsidP="0029496C">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Physical</w:t>
            </w:r>
          </w:p>
          <w:p w:rsidR="00F07B65" w:rsidRDefault="006C0AE8" w:rsidP="0029496C">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Properties</w:t>
            </w:r>
          </w:p>
        </w:tc>
        <w:tc>
          <w:tcPr>
            <w:tcW w:w="5461" w:type="dxa"/>
          </w:tcPr>
          <w:p w:rsidR="00F07B65" w:rsidRDefault="006C0AE8" w:rsidP="004A2D9A">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Petrological</w:t>
            </w:r>
          </w:p>
          <w:p w:rsidR="00F07B65" w:rsidRDefault="006C0AE8" w:rsidP="004A2D9A">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Properties</w:t>
            </w:r>
          </w:p>
        </w:tc>
        <w:tc>
          <w:tcPr>
            <w:tcW w:w="1418" w:type="dxa"/>
          </w:tcPr>
          <w:p w:rsidR="00F07B65" w:rsidRDefault="006C0AE8" w:rsidP="001F7D0E">
            <w:pPr>
              <w:spacing w:after="0" w:line="360" w:lineRule="auto"/>
              <w:rPr>
                <w:rFonts w:ascii="Times New Roman" w:hAnsi="Times New Roman" w:cs="Times New Roman"/>
                <w:b/>
                <w:bCs/>
                <w:sz w:val="24"/>
                <w:szCs w:val="24"/>
              </w:rPr>
            </w:pPr>
            <w:r>
              <w:rPr>
                <w:rFonts w:ascii="Times New Roman" w:hAnsi="Times New Roman" w:cs="Times New Roman"/>
                <w:b/>
                <w:bCs/>
                <w:sz w:val="24"/>
                <w:szCs w:val="24"/>
              </w:rPr>
              <w:t>Rock Identified</w:t>
            </w:r>
          </w:p>
        </w:tc>
        <w:tc>
          <w:tcPr>
            <w:tcW w:w="1247" w:type="dxa"/>
          </w:tcPr>
          <w:p w:rsidR="00F07B65" w:rsidRDefault="006C0AE8" w:rsidP="004A2D9A">
            <w:pPr>
              <w:spacing w:after="0" w:line="360" w:lineRule="auto"/>
              <w:jc w:val="center"/>
              <w:rPr>
                <w:rFonts w:ascii="Times New Roman" w:hAnsi="Times New Roman" w:cs="Times New Roman"/>
                <w:b/>
                <w:bCs/>
                <w:sz w:val="24"/>
                <w:szCs w:val="24"/>
              </w:rPr>
            </w:pPr>
            <w:r>
              <w:rPr>
                <w:rFonts w:ascii="Times New Roman" w:hAnsi="Times New Roman" w:cs="Times New Roman"/>
                <w:b/>
                <w:bCs/>
                <w:sz w:val="24"/>
                <w:szCs w:val="24"/>
              </w:rPr>
              <w:t>Remark</w:t>
            </w:r>
          </w:p>
        </w:tc>
      </w:tr>
      <w:tr w:rsidR="00F07B65" w:rsidTr="009807B8">
        <w:trPr>
          <w:jc w:val="center"/>
        </w:trPr>
        <w:tc>
          <w:tcPr>
            <w:tcW w:w="704" w:type="dxa"/>
          </w:tcPr>
          <w:p w:rsidR="00F07B65" w:rsidRDefault="005C0E2B" w:rsidP="009461CD">
            <w:pPr>
              <w:pStyle w:val="ListParagraph"/>
              <w:spacing w:after="0" w:line="360" w:lineRule="auto"/>
              <w:rPr>
                <w:rFonts w:ascii="Times New Roman" w:hAnsi="Times New Roman" w:cs="Times New Roman"/>
                <w:sz w:val="20"/>
                <w:szCs w:val="20"/>
              </w:rPr>
            </w:pPr>
            <w:r>
              <w:rPr>
                <w:rFonts w:ascii="Times New Roman" w:hAnsi="Times New Roman" w:cs="Times New Roman"/>
                <w:sz w:val="20"/>
                <w:szCs w:val="20"/>
              </w:rPr>
              <w:t>111</w:t>
            </w:r>
            <w:r w:rsidR="006C0AE8">
              <w:rPr>
                <w:rFonts w:ascii="Times New Roman" w:hAnsi="Times New Roman" w:cs="Times New Roman"/>
                <w:sz w:val="20"/>
                <w:szCs w:val="20"/>
              </w:rPr>
              <w:t>1</w:t>
            </w:r>
          </w:p>
        </w:tc>
        <w:tc>
          <w:tcPr>
            <w:tcW w:w="992" w:type="dxa"/>
          </w:tcPr>
          <w:p w:rsidR="00F07B65" w:rsidRDefault="009807B8" w:rsidP="009461CD">
            <w:pPr>
              <w:spacing w:after="0" w:line="360" w:lineRule="auto"/>
              <w:rPr>
                <w:rFonts w:ascii="Times New Roman" w:hAnsi="Times New Roman" w:cs="Times New Roman"/>
                <w:sz w:val="20"/>
                <w:szCs w:val="20"/>
              </w:rPr>
            </w:pPr>
            <w:r>
              <w:rPr>
                <w:rFonts w:ascii="Times New Roman" w:hAnsi="Times New Roman" w:cs="Times New Roman"/>
                <w:sz w:val="20"/>
                <w:szCs w:val="20"/>
              </w:rPr>
              <w:t>ALD</w:t>
            </w:r>
            <w:r w:rsidR="006C0AE8">
              <w:rPr>
                <w:rFonts w:ascii="Times New Roman" w:hAnsi="Times New Roman" w:cs="Times New Roman"/>
                <w:sz w:val="20"/>
                <w:szCs w:val="20"/>
              </w:rPr>
              <w:t>-1</w:t>
            </w:r>
          </w:p>
        </w:tc>
        <w:tc>
          <w:tcPr>
            <w:tcW w:w="1843" w:type="dxa"/>
          </w:tcPr>
          <w:p w:rsidR="00F17062" w:rsidRDefault="00F17062" w:rsidP="009461CD">
            <w:pPr>
              <w:spacing w:after="0" w:line="360" w:lineRule="auto"/>
              <w:rPr>
                <w:rFonts w:ascii="Times New Roman" w:hAnsi="Times New Roman" w:cs="Times New Roman"/>
                <w:sz w:val="20"/>
                <w:szCs w:val="20"/>
              </w:rPr>
            </w:pPr>
            <w:r w:rsidRPr="00F17062">
              <w:rPr>
                <w:rFonts w:ascii="Times New Roman" w:hAnsi="Times New Roman" w:cs="Times New Roman"/>
                <w:sz w:val="20"/>
                <w:szCs w:val="20"/>
              </w:rPr>
              <w:t>21° 35' 41.276" N</w:t>
            </w:r>
          </w:p>
          <w:p w:rsidR="00F07B65" w:rsidRPr="004A2D9A" w:rsidRDefault="00F17062" w:rsidP="009461CD">
            <w:pPr>
              <w:spacing w:after="0" w:line="360" w:lineRule="auto"/>
              <w:rPr>
                <w:rFonts w:ascii="Times New Roman" w:hAnsi="Times New Roman" w:cs="Times New Roman"/>
                <w:sz w:val="20"/>
                <w:szCs w:val="20"/>
                <w:highlight w:val="yellow"/>
              </w:rPr>
            </w:pPr>
            <w:r w:rsidRPr="00F17062">
              <w:rPr>
                <w:rFonts w:ascii="Times New Roman" w:hAnsi="Times New Roman" w:cs="Times New Roman"/>
                <w:sz w:val="20"/>
                <w:szCs w:val="20"/>
              </w:rPr>
              <w:t>81° 54' 3.881" E</w:t>
            </w:r>
          </w:p>
        </w:tc>
        <w:tc>
          <w:tcPr>
            <w:tcW w:w="2902" w:type="dxa"/>
          </w:tcPr>
          <w:p w:rsidR="00F07B65" w:rsidRDefault="009807B8" w:rsidP="0029496C">
            <w:pPr>
              <w:spacing w:after="0" w:line="360" w:lineRule="auto"/>
              <w:jc w:val="both"/>
              <w:rPr>
                <w:rFonts w:ascii="Times New Roman" w:hAnsi="Times New Roman" w:cs="Times New Roman"/>
                <w:sz w:val="20"/>
                <w:szCs w:val="20"/>
              </w:rPr>
            </w:pPr>
            <w:r w:rsidRPr="009807B8">
              <w:rPr>
                <w:rFonts w:ascii="Times New Roman" w:hAnsi="Times New Roman" w:cs="Times New Roman"/>
                <w:sz w:val="20"/>
                <w:szCs w:val="20"/>
              </w:rPr>
              <w:t>Megascopically, the rock is fine grained, hard compact, pinkish grey and gives good effervescence with dilute HCl.</w:t>
            </w:r>
          </w:p>
        </w:tc>
        <w:tc>
          <w:tcPr>
            <w:tcW w:w="5461" w:type="dxa"/>
          </w:tcPr>
          <w:p w:rsidR="00F07B65" w:rsidRDefault="009807B8" w:rsidP="00982C2C">
            <w:pPr>
              <w:spacing w:after="0" w:line="360" w:lineRule="auto"/>
              <w:jc w:val="both"/>
              <w:rPr>
                <w:rFonts w:ascii="Times New Roman" w:hAnsi="Times New Roman" w:cs="Times New Roman"/>
                <w:sz w:val="20"/>
                <w:szCs w:val="20"/>
              </w:rPr>
            </w:pPr>
            <w:r w:rsidRPr="009807B8">
              <w:rPr>
                <w:rFonts w:ascii="Times New Roman" w:hAnsi="Times New Roman" w:cs="Times New Roman"/>
                <w:sz w:val="20"/>
                <w:szCs w:val="20"/>
              </w:rPr>
              <w:t xml:space="preserve">Under microscope, the rock consists about 90 </w:t>
            </w:r>
            <w:r w:rsidR="004A2D9A">
              <w:rPr>
                <w:rFonts w:ascii="Times New Roman" w:hAnsi="Times New Roman" w:cs="Times New Roman"/>
                <w:sz w:val="20"/>
                <w:szCs w:val="20"/>
              </w:rPr>
              <w:t xml:space="preserve">% of carbonate   minerals, 10% </w:t>
            </w:r>
            <w:r w:rsidRPr="009807B8">
              <w:rPr>
                <w:rFonts w:ascii="Times New Roman" w:hAnsi="Times New Roman" w:cs="Times New Roman"/>
                <w:sz w:val="20"/>
                <w:szCs w:val="20"/>
              </w:rPr>
              <w:t>argillaceous material (Clay minerals). Out of total carbonate, the rock  contains about 63.00 % calcite micro spar  size (size   0.005 to 0.05 mm)grains to Sparry calcite grains (Size  0.1mm-0.2mm, grains showing well   developed  grain boundaries and cleavage traces)and about 27.00 %   dolomite   microspar to sparry dolomite grains.. On staining calcite grains give red staining while dolomite grains does   not give any color.</w:t>
            </w:r>
          </w:p>
        </w:tc>
        <w:tc>
          <w:tcPr>
            <w:tcW w:w="1418" w:type="dxa"/>
          </w:tcPr>
          <w:p w:rsidR="00F07B65" w:rsidRDefault="009807B8" w:rsidP="001F7D0E">
            <w:pPr>
              <w:spacing w:after="0" w:line="360" w:lineRule="auto"/>
              <w:rPr>
                <w:rFonts w:ascii="Times New Roman" w:hAnsi="Times New Roman" w:cs="Times New Roman"/>
                <w:sz w:val="20"/>
                <w:szCs w:val="20"/>
              </w:rPr>
            </w:pPr>
            <w:r w:rsidRPr="009807B8">
              <w:rPr>
                <w:rFonts w:ascii="Times New Roman" w:hAnsi="Times New Roman" w:cs="Times New Roman"/>
                <w:sz w:val="20"/>
                <w:szCs w:val="20"/>
              </w:rPr>
              <w:t>Limestone (Dolomitic limestone)</w:t>
            </w:r>
          </w:p>
        </w:tc>
        <w:tc>
          <w:tcPr>
            <w:tcW w:w="1247" w:type="dxa"/>
          </w:tcPr>
          <w:p w:rsidR="00F07B65" w:rsidRDefault="00F07B65" w:rsidP="009461CD">
            <w:pPr>
              <w:spacing w:after="0" w:line="360" w:lineRule="auto"/>
              <w:rPr>
                <w:rFonts w:ascii="Times New Roman" w:hAnsi="Times New Roman" w:cs="Times New Roman"/>
                <w:sz w:val="20"/>
                <w:szCs w:val="20"/>
              </w:rPr>
            </w:pPr>
          </w:p>
        </w:tc>
      </w:tr>
      <w:tr w:rsidR="00F07B65" w:rsidTr="009807B8">
        <w:trPr>
          <w:jc w:val="center"/>
        </w:trPr>
        <w:tc>
          <w:tcPr>
            <w:tcW w:w="704" w:type="dxa"/>
          </w:tcPr>
          <w:p w:rsidR="00F07B65" w:rsidRDefault="006C0AE8" w:rsidP="009461CD">
            <w:pPr>
              <w:spacing w:after="0" w:line="360" w:lineRule="auto"/>
              <w:rPr>
                <w:rFonts w:ascii="Times New Roman" w:hAnsi="Times New Roman" w:cs="Times New Roman"/>
                <w:sz w:val="20"/>
                <w:szCs w:val="20"/>
              </w:rPr>
            </w:pPr>
            <w:r>
              <w:rPr>
                <w:rFonts w:ascii="Times New Roman" w:hAnsi="Times New Roman" w:cs="Times New Roman"/>
                <w:sz w:val="20"/>
                <w:szCs w:val="20"/>
              </w:rPr>
              <w:t>2</w:t>
            </w:r>
          </w:p>
        </w:tc>
        <w:tc>
          <w:tcPr>
            <w:tcW w:w="992" w:type="dxa"/>
          </w:tcPr>
          <w:p w:rsidR="00F07B65" w:rsidRDefault="009807B8" w:rsidP="009461CD">
            <w:pPr>
              <w:spacing w:after="0" w:line="360" w:lineRule="auto"/>
              <w:rPr>
                <w:rFonts w:ascii="Times New Roman" w:hAnsi="Times New Roman" w:cs="Times New Roman"/>
                <w:sz w:val="20"/>
                <w:szCs w:val="20"/>
              </w:rPr>
            </w:pPr>
            <w:r>
              <w:rPr>
                <w:rFonts w:ascii="Times New Roman" w:hAnsi="Times New Roman" w:cs="Times New Roman"/>
                <w:sz w:val="20"/>
                <w:szCs w:val="20"/>
              </w:rPr>
              <w:t>ALD</w:t>
            </w:r>
            <w:r w:rsidR="006C0AE8">
              <w:rPr>
                <w:rFonts w:ascii="Times New Roman" w:hAnsi="Times New Roman" w:cs="Times New Roman"/>
                <w:sz w:val="20"/>
                <w:szCs w:val="20"/>
              </w:rPr>
              <w:t>-2</w:t>
            </w:r>
          </w:p>
        </w:tc>
        <w:tc>
          <w:tcPr>
            <w:tcW w:w="1843" w:type="dxa"/>
          </w:tcPr>
          <w:p w:rsidR="00F17062" w:rsidRDefault="00F17062" w:rsidP="009461CD">
            <w:pPr>
              <w:spacing w:after="0" w:line="360" w:lineRule="auto"/>
              <w:rPr>
                <w:rFonts w:ascii="Times New Roman" w:hAnsi="Times New Roman" w:cs="Times New Roman"/>
                <w:sz w:val="20"/>
                <w:szCs w:val="20"/>
              </w:rPr>
            </w:pPr>
            <w:r w:rsidRPr="00F17062">
              <w:rPr>
                <w:rFonts w:ascii="Times New Roman" w:hAnsi="Times New Roman" w:cs="Times New Roman"/>
                <w:sz w:val="20"/>
                <w:szCs w:val="20"/>
              </w:rPr>
              <w:t>21° 36' 43.594" N</w:t>
            </w:r>
          </w:p>
          <w:p w:rsidR="00F07B65" w:rsidRPr="004A2D9A" w:rsidRDefault="00F17062" w:rsidP="009461CD">
            <w:pPr>
              <w:spacing w:after="0" w:line="360" w:lineRule="auto"/>
              <w:rPr>
                <w:rFonts w:ascii="Times New Roman" w:hAnsi="Times New Roman" w:cs="Times New Roman"/>
                <w:sz w:val="20"/>
                <w:szCs w:val="20"/>
                <w:highlight w:val="yellow"/>
              </w:rPr>
            </w:pPr>
            <w:r w:rsidRPr="00F17062">
              <w:rPr>
                <w:rFonts w:ascii="Times New Roman" w:hAnsi="Times New Roman" w:cs="Times New Roman"/>
                <w:sz w:val="20"/>
                <w:szCs w:val="20"/>
              </w:rPr>
              <w:t>81° 53' 30.987" E</w:t>
            </w:r>
          </w:p>
        </w:tc>
        <w:tc>
          <w:tcPr>
            <w:tcW w:w="2902" w:type="dxa"/>
          </w:tcPr>
          <w:p w:rsidR="00F07B65" w:rsidRDefault="009807B8" w:rsidP="0029496C">
            <w:pPr>
              <w:spacing w:after="0" w:line="360" w:lineRule="auto"/>
              <w:jc w:val="both"/>
              <w:rPr>
                <w:rFonts w:ascii="Times New Roman" w:hAnsi="Times New Roman" w:cs="Times New Roman"/>
                <w:sz w:val="20"/>
                <w:szCs w:val="20"/>
              </w:rPr>
            </w:pPr>
            <w:r w:rsidRPr="009807B8">
              <w:rPr>
                <w:rFonts w:ascii="Times New Roman" w:hAnsi="Times New Roman" w:cs="Times New Roman"/>
                <w:sz w:val="20"/>
                <w:szCs w:val="20"/>
              </w:rPr>
              <w:t>Megascopically, the rock is fine grained, hard compact, pink and gives good effervescence  with dilute HCl.</w:t>
            </w:r>
          </w:p>
        </w:tc>
        <w:tc>
          <w:tcPr>
            <w:tcW w:w="5461" w:type="dxa"/>
          </w:tcPr>
          <w:p w:rsidR="00F07B65" w:rsidRDefault="009807B8" w:rsidP="00982C2C">
            <w:pPr>
              <w:spacing w:after="0" w:line="360" w:lineRule="auto"/>
              <w:jc w:val="both"/>
              <w:rPr>
                <w:rFonts w:ascii="Times New Roman" w:hAnsi="Times New Roman" w:cs="Times New Roman"/>
                <w:sz w:val="20"/>
                <w:szCs w:val="20"/>
              </w:rPr>
            </w:pPr>
            <w:r w:rsidRPr="009807B8">
              <w:rPr>
                <w:rFonts w:ascii="Times New Roman" w:hAnsi="Times New Roman" w:cs="Times New Roman"/>
                <w:sz w:val="20"/>
                <w:szCs w:val="20"/>
              </w:rPr>
              <w:t>Under microscope, the rock consists about 80 % of  micrite  size calcite (0.002-  0.004mm) and about 15% Sparry dolomite (Size 0.1mm-0.2mm) grains showing well developed  grain boundaries and cleavage traces.About 5%  argillaceous material (Clay minerals) are also present. Calcite grains give pale red staining  while dolomite grains does not give any color on staining.</w:t>
            </w:r>
          </w:p>
        </w:tc>
        <w:tc>
          <w:tcPr>
            <w:tcW w:w="1418" w:type="dxa"/>
          </w:tcPr>
          <w:p w:rsidR="00F07B65" w:rsidRDefault="009807B8" w:rsidP="001F7D0E">
            <w:pPr>
              <w:spacing w:after="0" w:line="360" w:lineRule="auto"/>
              <w:rPr>
                <w:rFonts w:ascii="Times New Roman" w:hAnsi="Times New Roman" w:cs="Times New Roman"/>
                <w:sz w:val="20"/>
                <w:szCs w:val="20"/>
              </w:rPr>
            </w:pPr>
            <w:r>
              <w:rPr>
                <w:rFonts w:ascii="Times New Roman" w:hAnsi="Times New Roman" w:cs="Times New Roman"/>
                <w:sz w:val="20"/>
                <w:szCs w:val="20"/>
              </w:rPr>
              <w:t>Limestone</w:t>
            </w:r>
          </w:p>
        </w:tc>
        <w:tc>
          <w:tcPr>
            <w:tcW w:w="1247" w:type="dxa"/>
          </w:tcPr>
          <w:p w:rsidR="00F07B65" w:rsidRDefault="00F07B65" w:rsidP="009461CD">
            <w:pPr>
              <w:spacing w:after="0" w:line="360" w:lineRule="auto"/>
              <w:rPr>
                <w:rFonts w:ascii="Times New Roman" w:hAnsi="Times New Roman" w:cs="Times New Roman"/>
                <w:sz w:val="20"/>
                <w:szCs w:val="20"/>
              </w:rPr>
            </w:pPr>
          </w:p>
        </w:tc>
      </w:tr>
      <w:tr w:rsidR="00F07B65" w:rsidTr="009807B8">
        <w:trPr>
          <w:jc w:val="center"/>
        </w:trPr>
        <w:tc>
          <w:tcPr>
            <w:tcW w:w="704" w:type="dxa"/>
          </w:tcPr>
          <w:p w:rsidR="00F07B65" w:rsidRDefault="006C0AE8" w:rsidP="009461CD">
            <w:pPr>
              <w:spacing w:after="0" w:line="360" w:lineRule="auto"/>
              <w:rPr>
                <w:rFonts w:ascii="Times New Roman" w:hAnsi="Times New Roman" w:cs="Times New Roman"/>
                <w:sz w:val="20"/>
                <w:szCs w:val="20"/>
              </w:rPr>
            </w:pPr>
            <w:r>
              <w:rPr>
                <w:rFonts w:ascii="Times New Roman" w:hAnsi="Times New Roman" w:cs="Times New Roman"/>
                <w:sz w:val="20"/>
                <w:szCs w:val="20"/>
              </w:rPr>
              <w:t>3</w:t>
            </w:r>
          </w:p>
        </w:tc>
        <w:tc>
          <w:tcPr>
            <w:tcW w:w="992" w:type="dxa"/>
          </w:tcPr>
          <w:p w:rsidR="00F07B65" w:rsidRDefault="009807B8" w:rsidP="009461CD">
            <w:pPr>
              <w:spacing w:after="0" w:line="360" w:lineRule="auto"/>
              <w:rPr>
                <w:rFonts w:ascii="Times New Roman" w:hAnsi="Times New Roman" w:cs="Times New Roman"/>
                <w:sz w:val="20"/>
                <w:szCs w:val="20"/>
              </w:rPr>
            </w:pPr>
            <w:r>
              <w:rPr>
                <w:rFonts w:ascii="Times New Roman" w:hAnsi="Times New Roman" w:cs="Times New Roman"/>
                <w:sz w:val="20"/>
                <w:szCs w:val="20"/>
              </w:rPr>
              <w:t>ALD-3</w:t>
            </w:r>
          </w:p>
        </w:tc>
        <w:tc>
          <w:tcPr>
            <w:tcW w:w="1843" w:type="dxa"/>
          </w:tcPr>
          <w:p w:rsidR="00F17062" w:rsidRDefault="00F17062" w:rsidP="009461CD">
            <w:pPr>
              <w:spacing w:after="0" w:line="360" w:lineRule="auto"/>
              <w:rPr>
                <w:rFonts w:ascii="Times New Roman" w:hAnsi="Times New Roman" w:cs="Times New Roman"/>
                <w:sz w:val="20"/>
                <w:szCs w:val="20"/>
              </w:rPr>
            </w:pPr>
            <w:r w:rsidRPr="00F17062">
              <w:rPr>
                <w:rFonts w:ascii="Times New Roman" w:hAnsi="Times New Roman" w:cs="Times New Roman"/>
                <w:sz w:val="20"/>
                <w:szCs w:val="20"/>
              </w:rPr>
              <w:t>21° 36' 46.402" N</w:t>
            </w:r>
          </w:p>
          <w:p w:rsidR="00F07B65" w:rsidRPr="004A2D9A" w:rsidRDefault="00F17062" w:rsidP="009461CD">
            <w:pPr>
              <w:spacing w:after="0" w:line="360" w:lineRule="auto"/>
              <w:rPr>
                <w:rFonts w:ascii="Times New Roman" w:hAnsi="Times New Roman" w:cs="Times New Roman"/>
                <w:sz w:val="20"/>
                <w:szCs w:val="20"/>
                <w:highlight w:val="yellow"/>
              </w:rPr>
            </w:pPr>
            <w:r w:rsidRPr="00F17062">
              <w:rPr>
                <w:rFonts w:ascii="Times New Roman" w:hAnsi="Times New Roman" w:cs="Times New Roman"/>
                <w:sz w:val="20"/>
                <w:szCs w:val="20"/>
              </w:rPr>
              <w:t>81° 53' 43.317" E</w:t>
            </w:r>
          </w:p>
        </w:tc>
        <w:tc>
          <w:tcPr>
            <w:tcW w:w="2902" w:type="dxa"/>
          </w:tcPr>
          <w:p w:rsidR="009807B8" w:rsidRPr="009807B8" w:rsidRDefault="009807B8" w:rsidP="0029496C">
            <w:pPr>
              <w:spacing w:after="0" w:line="360" w:lineRule="auto"/>
              <w:ind w:right="544"/>
              <w:jc w:val="both"/>
              <w:rPr>
                <w:rFonts w:ascii="Times New Roman" w:hAnsi="Times New Roman" w:cs="Times New Roman"/>
                <w:sz w:val="20"/>
                <w:szCs w:val="20"/>
              </w:rPr>
            </w:pPr>
            <w:r w:rsidRPr="009807B8">
              <w:rPr>
                <w:rFonts w:ascii="Times New Roman" w:hAnsi="Times New Roman" w:cs="Times New Roman"/>
                <w:sz w:val="20"/>
                <w:szCs w:val="20"/>
              </w:rPr>
              <w:t xml:space="preserve">Megascopically, the rock is fine grained, hard </w:t>
            </w:r>
            <w:r w:rsidRPr="009807B8">
              <w:rPr>
                <w:rFonts w:ascii="Times New Roman" w:hAnsi="Times New Roman" w:cs="Times New Roman"/>
                <w:sz w:val="20"/>
                <w:szCs w:val="20"/>
              </w:rPr>
              <w:lastRenderedPageBreak/>
              <w:t>compact, pinkish grey and gives moderate effervescence with dilute HCl.</w:t>
            </w:r>
          </w:p>
          <w:p w:rsidR="00F07B65" w:rsidRDefault="00F07B65" w:rsidP="0029496C">
            <w:pPr>
              <w:spacing w:after="0" w:line="360" w:lineRule="auto"/>
              <w:jc w:val="both"/>
              <w:rPr>
                <w:rFonts w:ascii="Times New Roman" w:hAnsi="Times New Roman" w:cs="Times New Roman"/>
                <w:sz w:val="20"/>
                <w:szCs w:val="20"/>
              </w:rPr>
            </w:pPr>
          </w:p>
        </w:tc>
        <w:tc>
          <w:tcPr>
            <w:tcW w:w="5461" w:type="dxa"/>
          </w:tcPr>
          <w:p w:rsidR="00F07B65" w:rsidRDefault="009807B8" w:rsidP="00982C2C">
            <w:pPr>
              <w:spacing w:after="0" w:line="360" w:lineRule="auto"/>
              <w:ind w:right="544"/>
              <w:jc w:val="both"/>
              <w:rPr>
                <w:rFonts w:ascii="Times New Roman" w:hAnsi="Times New Roman" w:cs="Times New Roman"/>
                <w:sz w:val="20"/>
                <w:szCs w:val="20"/>
              </w:rPr>
            </w:pPr>
            <w:r w:rsidRPr="009807B8">
              <w:rPr>
                <w:rFonts w:ascii="Times New Roman" w:hAnsi="Times New Roman" w:cs="Times New Roman"/>
                <w:sz w:val="20"/>
                <w:szCs w:val="20"/>
              </w:rPr>
              <w:lastRenderedPageBreak/>
              <w:t>Under microscope, the rock consists about 95</w:t>
            </w:r>
            <w:r>
              <w:rPr>
                <w:rFonts w:ascii="Times New Roman" w:hAnsi="Times New Roman" w:cs="Times New Roman"/>
                <w:sz w:val="20"/>
                <w:szCs w:val="20"/>
              </w:rPr>
              <w:t xml:space="preserve"> % of carbonate   minerals, 5% </w:t>
            </w:r>
            <w:r w:rsidRPr="009807B8">
              <w:rPr>
                <w:rFonts w:ascii="Times New Roman" w:hAnsi="Times New Roman" w:cs="Times New Roman"/>
                <w:sz w:val="20"/>
                <w:szCs w:val="20"/>
              </w:rPr>
              <w:t xml:space="preserve">argillaceous material (Clay </w:t>
            </w:r>
            <w:r w:rsidRPr="009807B8">
              <w:rPr>
                <w:rFonts w:ascii="Times New Roman" w:hAnsi="Times New Roman" w:cs="Times New Roman"/>
                <w:sz w:val="20"/>
                <w:szCs w:val="20"/>
              </w:rPr>
              <w:lastRenderedPageBreak/>
              <w:t xml:space="preserve">minerals). Out of total carbonate, the rock  contains about 85.50 % dolomite micro spar  size (size   0.005 to 0.05 mm)grains to Sparry dolomite grains (Size  0.1mm-0.2mm, grains showing well   developed  grain boundaries and cleavage traces)and about 9.50 %   calcite  microspar to sparry calcite grains.. On staining calcite grains give red staining while dolomite grains does   not give any color. </w:t>
            </w:r>
            <w:r w:rsidRPr="009807B8">
              <w:rPr>
                <w:rFonts w:ascii="Times New Roman" w:hAnsi="Times New Roman" w:cs="Times New Roman"/>
                <w:sz w:val="20"/>
                <w:szCs w:val="20"/>
              </w:rPr>
              <w:tab/>
            </w:r>
          </w:p>
        </w:tc>
        <w:tc>
          <w:tcPr>
            <w:tcW w:w="1418" w:type="dxa"/>
          </w:tcPr>
          <w:p w:rsidR="00F07B65" w:rsidRDefault="005D7668" w:rsidP="001F7D0E">
            <w:pPr>
              <w:spacing w:after="0" w:line="360" w:lineRule="auto"/>
              <w:rPr>
                <w:rFonts w:ascii="Times New Roman" w:hAnsi="Times New Roman" w:cs="Times New Roman"/>
                <w:sz w:val="20"/>
                <w:szCs w:val="20"/>
              </w:rPr>
            </w:pPr>
            <w:r>
              <w:rPr>
                <w:rFonts w:ascii="Times New Roman" w:hAnsi="Times New Roman" w:cs="Times New Roman"/>
                <w:sz w:val="20"/>
                <w:szCs w:val="20"/>
              </w:rPr>
              <w:lastRenderedPageBreak/>
              <w:t>Limestone</w:t>
            </w:r>
          </w:p>
        </w:tc>
        <w:tc>
          <w:tcPr>
            <w:tcW w:w="1247" w:type="dxa"/>
          </w:tcPr>
          <w:p w:rsidR="00F07B65" w:rsidRDefault="00F07B65" w:rsidP="009461CD">
            <w:pPr>
              <w:spacing w:after="0" w:line="360" w:lineRule="auto"/>
              <w:rPr>
                <w:rFonts w:ascii="Times New Roman" w:hAnsi="Times New Roman" w:cs="Times New Roman"/>
                <w:sz w:val="20"/>
                <w:szCs w:val="20"/>
              </w:rPr>
            </w:pPr>
          </w:p>
        </w:tc>
      </w:tr>
      <w:tr w:rsidR="00F07B65" w:rsidTr="009807B8">
        <w:trPr>
          <w:trHeight w:val="1655"/>
          <w:jc w:val="center"/>
        </w:trPr>
        <w:tc>
          <w:tcPr>
            <w:tcW w:w="704" w:type="dxa"/>
          </w:tcPr>
          <w:p w:rsidR="00F07B65" w:rsidRDefault="006C0AE8" w:rsidP="009461CD">
            <w:pPr>
              <w:spacing w:after="0" w:line="360" w:lineRule="auto"/>
              <w:rPr>
                <w:rFonts w:ascii="Times New Roman" w:hAnsi="Times New Roman" w:cs="Times New Roman"/>
                <w:sz w:val="20"/>
                <w:szCs w:val="20"/>
              </w:rPr>
            </w:pPr>
            <w:r>
              <w:rPr>
                <w:rFonts w:ascii="Times New Roman" w:hAnsi="Times New Roman" w:cs="Times New Roman"/>
                <w:sz w:val="20"/>
                <w:szCs w:val="20"/>
              </w:rPr>
              <w:t>4</w:t>
            </w:r>
          </w:p>
        </w:tc>
        <w:tc>
          <w:tcPr>
            <w:tcW w:w="992" w:type="dxa"/>
          </w:tcPr>
          <w:p w:rsidR="00F07B65" w:rsidRDefault="009807B8" w:rsidP="009461CD">
            <w:pPr>
              <w:spacing w:after="0" w:line="360" w:lineRule="auto"/>
              <w:rPr>
                <w:rFonts w:ascii="Times New Roman" w:hAnsi="Times New Roman" w:cs="Times New Roman"/>
                <w:sz w:val="20"/>
                <w:szCs w:val="20"/>
              </w:rPr>
            </w:pPr>
            <w:r>
              <w:rPr>
                <w:rFonts w:ascii="Times New Roman" w:hAnsi="Times New Roman" w:cs="Times New Roman"/>
                <w:sz w:val="20"/>
                <w:szCs w:val="20"/>
              </w:rPr>
              <w:t>ALD</w:t>
            </w:r>
            <w:r w:rsidR="006C0AE8">
              <w:rPr>
                <w:rFonts w:ascii="Times New Roman" w:hAnsi="Times New Roman" w:cs="Times New Roman"/>
                <w:sz w:val="20"/>
                <w:szCs w:val="20"/>
              </w:rPr>
              <w:t>-4</w:t>
            </w:r>
          </w:p>
        </w:tc>
        <w:tc>
          <w:tcPr>
            <w:tcW w:w="1843" w:type="dxa"/>
          </w:tcPr>
          <w:p w:rsidR="00F17062" w:rsidRDefault="00F17062" w:rsidP="009461CD">
            <w:pPr>
              <w:spacing w:after="0" w:line="360" w:lineRule="auto"/>
              <w:rPr>
                <w:rFonts w:ascii="Times New Roman" w:hAnsi="Times New Roman" w:cs="Times New Roman"/>
                <w:sz w:val="20"/>
                <w:szCs w:val="20"/>
              </w:rPr>
            </w:pPr>
            <w:r w:rsidRPr="00F17062">
              <w:rPr>
                <w:rFonts w:ascii="Times New Roman" w:hAnsi="Times New Roman" w:cs="Times New Roman"/>
                <w:sz w:val="20"/>
                <w:szCs w:val="20"/>
              </w:rPr>
              <w:t>21° 36' 5.947" N</w:t>
            </w:r>
          </w:p>
          <w:p w:rsidR="00F07B65" w:rsidRPr="004A2D9A" w:rsidRDefault="00F17062" w:rsidP="009461CD">
            <w:pPr>
              <w:spacing w:after="0" w:line="360" w:lineRule="auto"/>
              <w:rPr>
                <w:rFonts w:ascii="Times New Roman" w:hAnsi="Times New Roman" w:cs="Times New Roman"/>
                <w:sz w:val="20"/>
                <w:szCs w:val="20"/>
                <w:highlight w:val="yellow"/>
              </w:rPr>
            </w:pPr>
            <w:r w:rsidRPr="00F17062">
              <w:rPr>
                <w:rFonts w:ascii="Times New Roman" w:hAnsi="Times New Roman" w:cs="Times New Roman"/>
                <w:sz w:val="20"/>
                <w:szCs w:val="20"/>
              </w:rPr>
              <w:t>81° 54' 55.920" E</w:t>
            </w:r>
          </w:p>
        </w:tc>
        <w:tc>
          <w:tcPr>
            <w:tcW w:w="2902" w:type="dxa"/>
          </w:tcPr>
          <w:p w:rsidR="004A2D9A" w:rsidRPr="004A2D9A" w:rsidRDefault="004A2D9A" w:rsidP="0029496C">
            <w:pPr>
              <w:spacing w:after="0" w:line="360" w:lineRule="auto"/>
              <w:ind w:right="261"/>
              <w:jc w:val="both"/>
              <w:rPr>
                <w:rFonts w:ascii="Times New Roman" w:hAnsi="Times New Roman" w:cs="Times New Roman"/>
                <w:sz w:val="20"/>
                <w:szCs w:val="20"/>
              </w:rPr>
            </w:pPr>
            <w:r>
              <w:rPr>
                <w:rFonts w:ascii="Times New Roman" w:hAnsi="Times New Roman" w:cs="Times New Roman"/>
                <w:sz w:val="20"/>
                <w:szCs w:val="20"/>
              </w:rPr>
              <w:t xml:space="preserve"> </w:t>
            </w:r>
            <w:r w:rsidRPr="004A2D9A">
              <w:rPr>
                <w:rFonts w:ascii="Times New Roman" w:hAnsi="Times New Roman" w:cs="Times New Roman"/>
                <w:sz w:val="20"/>
                <w:szCs w:val="20"/>
              </w:rPr>
              <w:t>Megascopically, the rock is fine grained, hard compact, pinkish grey and gives   moderate effervescence with dilute HCl.</w:t>
            </w:r>
          </w:p>
          <w:p w:rsidR="00F07B65" w:rsidRDefault="00F07B65" w:rsidP="0029496C">
            <w:pPr>
              <w:spacing w:after="0" w:line="360" w:lineRule="auto"/>
              <w:ind w:right="544"/>
              <w:jc w:val="both"/>
              <w:rPr>
                <w:rFonts w:ascii="Times New Roman" w:hAnsi="Times New Roman" w:cs="Times New Roman"/>
                <w:b/>
                <w:bCs/>
                <w:sz w:val="20"/>
                <w:szCs w:val="20"/>
                <w:u w:val="single"/>
              </w:rPr>
            </w:pPr>
          </w:p>
        </w:tc>
        <w:tc>
          <w:tcPr>
            <w:tcW w:w="5461" w:type="dxa"/>
          </w:tcPr>
          <w:p w:rsidR="00F07B65" w:rsidRDefault="004A2D9A" w:rsidP="00982C2C">
            <w:pPr>
              <w:spacing w:after="0" w:line="360" w:lineRule="auto"/>
              <w:jc w:val="both"/>
              <w:rPr>
                <w:rFonts w:ascii="Times New Roman" w:hAnsi="Times New Roman" w:cs="Times New Roman"/>
                <w:sz w:val="20"/>
                <w:szCs w:val="20"/>
              </w:rPr>
            </w:pPr>
            <w:r w:rsidRPr="004A2D9A">
              <w:rPr>
                <w:rFonts w:ascii="Times New Roman" w:hAnsi="Times New Roman" w:cs="Times New Roman"/>
                <w:sz w:val="20"/>
                <w:szCs w:val="20"/>
              </w:rPr>
              <w:t xml:space="preserve"> Under microscope, the rock consists about 95</w:t>
            </w:r>
            <w:r w:rsidR="005D7668">
              <w:rPr>
                <w:rFonts w:ascii="Times New Roman" w:hAnsi="Times New Roman" w:cs="Times New Roman"/>
                <w:sz w:val="20"/>
                <w:szCs w:val="20"/>
              </w:rPr>
              <w:t xml:space="preserve"> % of carbonate   minerals, 5% </w:t>
            </w:r>
            <w:r w:rsidRPr="004A2D9A">
              <w:rPr>
                <w:rFonts w:ascii="Times New Roman" w:hAnsi="Times New Roman" w:cs="Times New Roman"/>
                <w:sz w:val="20"/>
                <w:szCs w:val="20"/>
              </w:rPr>
              <w:t>argillaceous material (Clay minerals). Ou</w:t>
            </w:r>
            <w:r w:rsidR="00E13884">
              <w:rPr>
                <w:rFonts w:ascii="Times New Roman" w:hAnsi="Times New Roman" w:cs="Times New Roman"/>
                <w:sz w:val="20"/>
                <w:szCs w:val="20"/>
              </w:rPr>
              <w:t xml:space="preserve">t of total carbonate, the rock </w:t>
            </w:r>
            <w:r w:rsidRPr="004A2D9A">
              <w:rPr>
                <w:rFonts w:ascii="Times New Roman" w:hAnsi="Times New Roman" w:cs="Times New Roman"/>
                <w:sz w:val="20"/>
                <w:szCs w:val="20"/>
              </w:rPr>
              <w:t xml:space="preserve">contains about 85.50 % calcite micrite(0.002-  0.004mm) and about 9.50 %   dolomite  microspar to sparry dolomite grains.. On staining calcite grains give red staining while dolomite grains does   not give any color </w:t>
            </w:r>
          </w:p>
        </w:tc>
        <w:tc>
          <w:tcPr>
            <w:tcW w:w="1418" w:type="dxa"/>
          </w:tcPr>
          <w:p w:rsidR="00F07B65" w:rsidRDefault="004A2D9A" w:rsidP="001F7D0E">
            <w:pPr>
              <w:spacing w:after="0" w:line="360" w:lineRule="auto"/>
              <w:rPr>
                <w:rFonts w:ascii="Times New Roman" w:hAnsi="Times New Roman" w:cs="Times New Roman"/>
                <w:sz w:val="20"/>
                <w:szCs w:val="20"/>
              </w:rPr>
            </w:pPr>
            <w:r>
              <w:rPr>
                <w:rFonts w:ascii="Times New Roman" w:hAnsi="Times New Roman" w:cs="Times New Roman"/>
                <w:sz w:val="20"/>
                <w:szCs w:val="20"/>
              </w:rPr>
              <w:t>Dolomite</w:t>
            </w:r>
          </w:p>
        </w:tc>
        <w:tc>
          <w:tcPr>
            <w:tcW w:w="1247" w:type="dxa"/>
          </w:tcPr>
          <w:p w:rsidR="00F07B65" w:rsidRDefault="00F07B65" w:rsidP="009461CD">
            <w:pPr>
              <w:spacing w:after="0" w:line="360" w:lineRule="auto"/>
              <w:rPr>
                <w:rFonts w:ascii="Times New Roman" w:hAnsi="Times New Roman" w:cs="Times New Roman"/>
                <w:sz w:val="20"/>
                <w:szCs w:val="20"/>
              </w:rPr>
            </w:pPr>
          </w:p>
        </w:tc>
      </w:tr>
      <w:tr w:rsidR="00F07B65" w:rsidTr="009807B8">
        <w:trPr>
          <w:jc w:val="center"/>
        </w:trPr>
        <w:tc>
          <w:tcPr>
            <w:tcW w:w="704" w:type="dxa"/>
          </w:tcPr>
          <w:p w:rsidR="00F07B65" w:rsidRDefault="006C0AE8" w:rsidP="009461CD">
            <w:pPr>
              <w:spacing w:after="0" w:line="360" w:lineRule="auto"/>
              <w:rPr>
                <w:rFonts w:ascii="Times New Roman" w:hAnsi="Times New Roman" w:cs="Times New Roman"/>
                <w:sz w:val="20"/>
                <w:szCs w:val="20"/>
              </w:rPr>
            </w:pPr>
            <w:r>
              <w:rPr>
                <w:rFonts w:ascii="Times New Roman" w:hAnsi="Times New Roman" w:cs="Times New Roman"/>
                <w:sz w:val="20"/>
                <w:szCs w:val="20"/>
              </w:rPr>
              <w:t>5</w:t>
            </w:r>
          </w:p>
        </w:tc>
        <w:tc>
          <w:tcPr>
            <w:tcW w:w="992" w:type="dxa"/>
          </w:tcPr>
          <w:p w:rsidR="00F07B65" w:rsidRDefault="005C0E2B" w:rsidP="009461CD">
            <w:pPr>
              <w:spacing w:after="0" w:line="360" w:lineRule="auto"/>
              <w:rPr>
                <w:rFonts w:ascii="Times New Roman" w:hAnsi="Times New Roman" w:cs="Times New Roman"/>
                <w:sz w:val="20"/>
                <w:szCs w:val="20"/>
              </w:rPr>
            </w:pPr>
            <w:r>
              <w:rPr>
                <w:rFonts w:ascii="Times New Roman" w:hAnsi="Times New Roman" w:cs="Times New Roman"/>
                <w:sz w:val="20"/>
                <w:szCs w:val="20"/>
              </w:rPr>
              <w:t>ALD-5</w:t>
            </w:r>
          </w:p>
        </w:tc>
        <w:tc>
          <w:tcPr>
            <w:tcW w:w="1843" w:type="dxa"/>
          </w:tcPr>
          <w:p w:rsidR="00F07B65" w:rsidRPr="004A2D9A" w:rsidRDefault="00F07B65" w:rsidP="009461CD">
            <w:pPr>
              <w:spacing w:after="0" w:line="360" w:lineRule="auto"/>
              <w:rPr>
                <w:rFonts w:ascii="Times New Roman" w:hAnsi="Times New Roman" w:cs="Times New Roman"/>
                <w:sz w:val="20"/>
                <w:szCs w:val="20"/>
                <w:highlight w:val="yellow"/>
              </w:rPr>
            </w:pPr>
          </w:p>
          <w:p w:rsidR="00F17062" w:rsidRDefault="00F17062" w:rsidP="009461CD">
            <w:pPr>
              <w:spacing w:after="0" w:line="360" w:lineRule="auto"/>
              <w:rPr>
                <w:rFonts w:ascii="Times New Roman" w:hAnsi="Times New Roman" w:cs="Times New Roman"/>
                <w:sz w:val="20"/>
                <w:szCs w:val="20"/>
              </w:rPr>
            </w:pPr>
            <w:r w:rsidRPr="00F17062">
              <w:rPr>
                <w:rFonts w:ascii="Times New Roman" w:hAnsi="Times New Roman" w:cs="Times New Roman"/>
                <w:sz w:val="20"/>
                <w:szCs w:val="20"/>
              </w:rPr>
              <w:t>21° 36' 4.019" N</w:t>
            </w:r>
          </w:p>
          <w:p w:rsidR="00F07B65" w:rsidRPr="004A2D9A" w:rsidRDefault="00F17062" w:rsidP="009461CD">
            <w:pPr>
              <w:spacing w:after="0" w:line="360" w:lineRule="auto"/>
              <w:rPr>
                <w:rFonts w:ascii="Times New Roman" w:hAnsi="Times New Roman" w:cs="Times New Roman"/>
                <w:sz w:val="20"/>
                <w:szCs w:val="20"/>
                <w:highlight w:val="yellow"/>
              </w:rPr>
            </w:pPr>
            <w:r w:rsidRPr="00F17062">
              <w:rPr>
                <w:rFonts w:ascii="Times New Roman" w:hAnsi="Times New Roman" w:cs="Times New Roman"/>
                <w:sz w:val="20"/>
                <w:szCs w:val="20"/>
              </w:rPr>
              <w:t>81° 54' 39.858" E</w:t>
            </w:r>
          </w:p>
        </w:tc>
        <w:tc>
          <w:tcPr>
            <w:tcW w:w="2902" w:type="dxa"/>
          </w:tcPr>
          <w:p w:rsidR="00F07B65" w:rsidRDefault="004A2D9A" w:rsidP="0029496C">
            <w:pPr>
              <w:spacing w:after="0" w:line="360" w:lineRule="auto"/>
              <w:jc w:val="both"/>
              <w:rPr>
                <w:rFonts w:ascii="Times New Roman" w:hAnsi="Times New Roman" w:cs="Times New Roman"/>
                <w:sz w:val="20"/>
                <w:szCs w:val="20"/>
              </w:rPr>
            </w:pPr>
            <w:r w:rsidRPr="004A2D9A">
              <w:rPr>
                <w:rFonts w:ascii="Times New Roman" w:hAnsi="Times New Roman" w:cs="Times New Roman"/>
                <w:sz w:val="20"/>
                <w:szCs w:val="20"/>
              </w:rPr>
              <w:t>Megascopically, the rock is fine grained, hard compact, pink and gives good effervescence  with dilute HCl.</w:t>
            </w:r>
          </w:p>
        </w:tc>
        <w:tc>
          <w:tcPr>
            <w:tcW w:w="5461" w:type="dxa"/>
          </w:tcPr>
          <w:p w:rsidR="00F07B65" w:rsidRDefault="004A2D9A" w:rsidP="00982C2C">
            <w:pPr>
              <w:spacing w:after="0" w:line="360" w:lineRule="auto"/>
              <w:jc w:val="both"/>
              <w:rPr>
                <w:rFonts w:ascii="Times New Roman" w:hAnsi="Times New Roman" w:cs="Times New Roman"/>
                <w:sz w:val="20"/>
                <w:szCs w:val="20"/>
              </w:rPr>
            </w:pPr>
            <w:r w:rsidRPr="005D7668">
              <w:rPr>
                <w:rFonts w:ascii="Times New Roman" w:hAnsi="Times New Roman" w:cs="Times New Roman"/>
                <w:sz w:val="20"/>
                <w:szCs w:val="20"/>
              </w:rPr>
              <w:t>Under microscope, t</w:t>
            </w:r>
            <w:r w:rsidR="00E13884">
              <w:rPr>
                <w:rFonts w:ascii="Times New Roman" w:hAnsi="Times New Roman" w:cs="Times New Roman"/>
                <w:sz w:val="20"/>
                <w:szCs w:val="20"/>
              </w:rPr>
              <w:t xml:space="preserve">he rock consists about 80 % of micrite </w:t>
            </w:r>
            <w:r w:rsidRPr="005D7668">
              <w:rPr>
                <w:rFonts w:ascii="Times New Roman" w:hAnsi="Times New Roman" w:cs="Times New Roman"/>
                <w:sz w:val="20"/>
                <w:szCs w:val="20"/>
              </w:rPr>
              <w:t>size calcite (0.00</w:t>
            </w:r>
            <w:r w:rsidR="00E13884">
              <w:rPr>
                <w:rFonts w:ascii="Times New Roman" w:hAnsi="Times New Roman" w:cs="Times New Roman"/>
                <w:sz w:val="20"/>
                <w:szCs w:val="20"/>
              </w:rPr>
              <w:t xml:space="preserve">2- 0.004mm) grains. About 20% </w:t>
            </w:r>
            <w:r w:rsidRPr="005D7668">
              <w:rPr>
                <w:rFonts w:ascii="Times New Roman" w:hAnsi="Times New Roman" w:cs="Times New Roman"/>
                <w:sz w:val="20"/>
                <w:szCs w:val="20"/>
              </w:rPr>
              <w:t xml:space="preserve">argillaceous material (Clay minerals) are also present. Calcite </w:t>
            </w:r>
            <w:r w:rsidR="005D7668" w:rsidRPr="005D7668">
              <w:rPr>
                <w:rFonts w:ascii="Times New Roman" w:hAnsi="Times New Roman" w:cs="Times New Roman"/>
                <w:sz w:val="20"/>
                <w:szCs w:val="20"/>
              </w:rPr>
              <w:t>grains give pale red staining.</w:t>
            </w:r>
          </w:p>
        </w:tc>
        <w:tc>
          <w:tcPr>
            <w:tcW w:w="1418" w:type="dxa"/>
          </w:tcPr>
          <w:p w:rsidR="00F07B65" w:rsidRDefault="004A2D9A" w:rsidP="001F7D0E">
            <w:pPr>
              <w:spacing w:after="0" w:line="360" w:lineRule="auto"/>
              <w:rPr>
                <w:rFonts w:ascii="Times New Roman" w:hAnsi="Times New Roman" w:cs="Times New Roman"/>
                <w:sz w:val="20"/>
                <w:szCs w:val="20"/>
              </w:rPr>
            </w:pPr>
            <w:r>
              <w:rPr>
                <w:rFonts w:ascii="Times New Roman" w:hAnsi="Times New Roman" w:cs="Times New Roman"/>
                <w:sz w:val="20"/>
                <w:szCs w:val="20"/>
              </w:rPr>
              <w:t>Limestone</w:t>
            </w:r>
          </w:p>
        </w:tc>
        <w:tc>
          <w:tcPr>
            <w:tcW w:w="1247" w:type="dxa"/>
          </w:tcPr>
          <w:p w:rsidR="00F07B65" w:rsidRDefault="00F07B65" w:rsidP="009461CD">
            <w:pPr>
              <w:spacing w:after="0" w:line="360" w:lineRule="auto"/>
              <w:rPr>
                <w:rFonts w:ascii="Times New Roman" w:hAnsi="Times New Roman" w:cs="Times New Roman"/>
                <w:sz w:val="20"/>
                <w:szCs w:val="20"/>
              </w:rPr>
            </w:pPr>
          </w:p>
        </w:tc>
      </w:tr>
    </w:tbl>
    <w:p w:rsidR="00F07B65" w:rsidRDefault="00F07B65" w:rsidP="009461CD">
      <w:pPr>
        <w:spacing w:line="360" w:lineRule="auto"/>
        <w:rPr>
          <w:rFonts w:ascii="Times New Roman" w:hAnsi="Times New Roman" w:cs="Times New Roman"/>
          <w:b/>
          <w:sz w:val="20"/>
          <w:szCs w:val="32"/>
          <w:lang w:val="en-US"/>
        </w:rPr>
      </w:pPr>
    </w:p>
    <w:p w:rsidR="00F07B65" w:rsidRDefault="00F07B65" w:rsidP="009461CD">
      <w:pPr>
        <w:spacing w:line="360" w:lineRule="auto"/>
        <w:rPr>
          <w:rFonts w:ascii="Times New Roman" w:hAnsi="Times New Roman" w:cs="Times New Roman"/>
          <w:b/>
          <w:sz w:val="20"/>
          <w:szCs w:val="32"/>
          <w:lang w:val="en-US"/>
        </w:rPr>
      </w:pPr>
    </w:p>
    <w:p w:rsidR="00F07B65" w:rsidRDefault="00F07B65" w:rsidP="009461CD">
      <w:pPr>
        <w:spacing w:line="360" w:lineRule="auto"/>
        <w:rPr>
          <w:rFonts w:ascii="Times New Roman" w:hAnsi="Times New Roman" w:cs="Times New Roman"/>
          <w:b/>
          <w:sz w:val="26"/>
          <w:szCs w:val="26"/>
          <w:lang w:val="en-US"/>
        </w:rPr>
      </w:pPr>
    </w:p>
    <w:p w:rsidR="007A0EC4" w:rsidRPr="00005A9D" w:rsidRDefault="007A0EC4" w:rsidP="00005A9D">
      <w:pPr>
        <w:spacing w:line="360" w:lineRule="auto"/>
        <w:rPr>
          <w:rFonts w:ascii="Times New Roman" w:hAnsi="Times New Roman" w:cs="Times New Roman"/>
          <w:b/>
          <w:bCs/>
          <w:sz w:val="28"/>
          <w:szCs w:val="28"/>
          <w:lang w:eastAsia="en-IN" w:bidi="hi-IN"/>
        </w:rPr>
      </w:pPr>
    </w:p>
    <w:p w:rsidR="007A0EC4" w:rsidRDefault="007A0EC4" w:rsidP="00C55C0A">
      <w:pPr>
        <w:pStyle w:val="ListParagraph"/>
        <w:spacing w:line="360" w:lineRule="auto"/>
        <w:ind w:left="567" w:hanging="884"/>
        <w:jc w:val="right"/>
        <w:rPr>
          <w:rFonts w:ascii="Times New Roman" w:hAnsi="Times New Roman" w:cs="Times New Roman"/>
          <w:b/>
          <w:bCs/>
          <w:sz w:val="28"/>
          <w:szCs w:val="28"/>
          <w:lang w:eastAsia="en-IN" w:bidi="hi-IN"/>
        </w:rPr>
      </w:pPr>
    </w:p>
    <w:p w:rsidR="00C55C0A" w:rsidRDefault="00C55C0A" w:rsidP="00334567">
      <w:pPr>
        <w:pStyle w:val="ListParagraph"/>
        <w:spacing w:line="360" w:lineRule="auto"/>
        <w:ind w:left="567" w:hanging="884"/>
        <w:jc w:val="right"/>
        <w:rPr>
          <w:rFonts w:ascii="Times New Roman" w:hAnsi="Times New Roman" w:cs="Times New Roman"/>
          <w:b/>
          <w:bCs/>
          <w:sz w:val="28"/>
          <w:szCs w:val="28"/>
          <w:lang w:eastAsia="en-IN" w:bidi="hi-IN"/>
        </w:rPr>
      </w:pPr>
      <w:r>
        <w:rPr>
          <w:rFonts w:ascii="Times New Roman" w:hAnsi="Times New Roman" w:cs="Times New Roman"/>
          <w:b/>
          <w:bCs/>
          <w:sz w:val="28"/>
          <w:szCs w:val="28"/>
          <w:lang w:eastAsia="en-IN" w:bidi="hi-IN"/>
        </w:rPr>
        <w:lastRenderedPageBreak/>
        <w:t>ANNEXURE-VI</w:t>
      </w:r>
    </w:p>
    <w:p w:rsidR="00F01D01" w:rsidRPr="006361FA" w:rsidRDefault="00F01D01" w:rsidP="006361FA">
      <w:pPr>
        <w:pStyle w:val="ListParagraph"/>
        <w:tabs>
          <w:tab w:val="left" w:pos="1882"/>
        </w:tabs>
        <w:spacing w:line="240" w:lineRule="auto"/>
        <w:ind w:left="567" w:hanging="884"/>
        <w:jc w:val="center"/>
        <w:rPr>
          <w:rFonts w:ascii="Times New Roman" w:hAnsi="Times New Roman" w:cs="Times New Roman"/>
          <w:b/>
          <w:bCs/>
          <w:sz w:val="28"/>
          <w:szCs w:val="28"/>
          <w:lang w:eastAsia="en-IN" w:bidi="hi-IN"/>
        </w:rPr>
      </w:pPr>
      <w:r w:rsidRPr="006361FA">
        <w:rPr>
          <w:rFonts w:ascii="Times New Roman" w:hAnsi="Times New Roman" w:cs="Times New Roman"/>
          <w:b/>
          <w:bCs/>
          <w:sz w:val="28"/>
          <w:szCs w:val="28"/>
          <w:lang w:eastAsia="en-IN" w:bidi="hi-IN"/>
        </w:rPr>
        <w:t xml:space="preserve">COMPARISION OF PRIMARY SAMPLES AND </w:t>
      </w:r>
      <w:r w:rsidR="00796AD2" w:rsidRPr="006361FA">
        <w:rPr>
          <w:rFonts w:ascii="Times New Roman" w:hAnsi="Times New Roman" w:cs="Times New Roman"/>
          <w:b/>
          <w:bCs/>
          <w:sz w:val="28"/>
          <w:szCs w:val="28"/>
          <w:lang w:eastAsia="en-IN" w:bidi="hi-IN"/>
        </w:rPr>
        <w:t>CHECK SAMPLES</w:t>
      </w:r>
      <w:r w:rsidRPr="006361FA">
        <w:rPr>
          <w:rFonts w:ascii="Times New Roman" w:hAnsi="Times New Roman" w:cs="Times New Roman"/>
          <w:b/>
          <w:bCs/>
          <w:sz w:val="28"/>
          <w:szCs w:val="28"/>
          <w:lang w:eastAsia="en-IN" w:bidi="hi-IN"/>
        </w:rPr>
        <w:t xml:space="preserve"> ANALYSIS</w:t>
      </w:r>
    </w:p>
    <w:p w:rsidR="00C55C0A" w:rsidRPr="006361FA" w:rsidRDefault="00F01D01" w:rsidP="006361FA">
      <w:pPr>
        <w:pStyle w:val="ListParagraph"/>
        <w:spacing w:line="240" w:lineRule="auto"/>
        <w:ind w:left="567" w:hanging="884"/>
        <w:jc w:val="center"/>
        <w:rPr>
          <w:rFonts w:ascii="Times New Roman" w:hAnsi="Times New Roman" w:cs="Times New Roman"/>
          <w:b/>
          <w:sz w:val="28"/>
          <w:szCs w:val="28"/>
          <w:lang w:val="en-US"/>
        </w:rPr>
      </w:pPr>
      <w:r w:rsidRPr="006361FA">
        <w:rPr>
          <w:rFonts w:ascii="Times New Roman" w:hAnsi="Times New Roman" w:cs="Times New Roman"/>
          <w:b/>
          <w:sz w:val="28"/>
          <w:szCs w:val="28"/>
        </w:rPr>
        <w:t>PRELIMINARY EXPLORATION IN ALDA</w:t>
      </w:r>
      <w:r w:rsidRPr="006361FA">
        <w:rPr>
          <w:rFonts w:ascii="Times New Roman" w:hAnsi="Times New Roman" w:cs="Times New Roman"/>
          <w:b/>
          <w:sz w:val="28"/>
          <w:szCs w:val="28"/>
          <w:lang w:val="en-US"/>
        </w:rPr>
        <w:t xml:space="preserve"> BLOCK (G-</w:t>
      </w:r>
      <w:r w:rsidRPr="006361FA">
        <w:rPr>
          <w:rFonts w:ascii="Times New Roman" w:hAnsi="Times New Roman" w:cs="Times New Roman"/>
          <w:b/>
          <w:sz w:val="28"/>
          <w:szCs w:val="28"/>
        </w:rPr>
        <w:t>3</w:t>
      </w:r>
      <w:r w:rsidRPr="006361FA">
        <w:rPr>
          <w:rFonts w:ascii="Times New Roman" w:hAnsi="Times New Roman" w:cs="Times New Roman"/>
          <w:b/>
          <w:sz w:val="28"/>
          <w:szCs w:val="28"/>
          <w:lang w:val="en-US"/>
        </w:rPr>
        <w:t xml:space="preserve"> STAGE)</w:t>
      </w:r>
    </w:p>
    <w:p w:rsidR="00F07B65" w:rsidRPr="006361FA" w:rsidRDefault="00F01D01" w:rsidP="006361FA">
      <w:pPr>
        <w:pStyle w:val="ListParagraph"/>
        <w:spacing w:line="240" w:lineRule="auto"/>
        <w:ind w:left="567" w:hanging="884"/>
        <w:jc w:val="center"/>
        <w:rPr>
          <w:rFonts w:ascii="Times New Roman" w:hAnsi="Times New Roman" w:cs="Times New Roman"/>
          <w:b/>
          <w:sz w:val="28"/>
          <w:szCs w:val="28"/>
          <w:lang w:val="en-US"/>
        </w:rPr>
      </w:pPr>
      <w:r w:rsidRPr="006361FA">
        <w:rPr>
          <w:rFonts w:ascii="Times New Roman" w:hAnsi="Times New Roman" w:cs="Times New Roman"/>
          <w:b/>
          <w:sz w:val="28"/>
          <w:szCs w:val="28"/>
          <w:lang w:val="en-US"/>
        </w:rPr>
        <w:t xml:space="preserve">TEHSIL- </w:t>
      </w:r>
      <w:r w:rsidRPr="006361FA">
        <w:rPr>
          <w:rFonts w:ascii="Times New Roman" w:hAnsi="Times New Roman" w:cs="Times New Roman"/>
          <w:b/>
          <w:sz w:val="28"/>
          <w:szCs w:val="28"/>
        </w:rPr>
        <w:t>TILDA</w:t>
      </w:r>
      <w:r w:rsidR="006361FA">
        <w:rPr>
          <w:rFonts w:ascii="Times New Roman" w:hAnsi="Times New Roman" w:cs="Times New Roman"/>
          <w:b/>
          <w:sz w:val="28"/>
          <w:szCs w:val="28"/>
        </w:rPr>
        <w:t>, SIMGA</w:t>
      </w:r>
      <w:r w:rsidRPr="006361FA">
        <w:rPr>
          <w:rFonts w:ascii="Times New Roman" w:hAnsi="Times New Roman" w:cs="Times New Roman"/>
          <w:b/>
          <w:sz w:val="28"/>
          <w:szCs w:val="28"/>
        </w:rPr>
        <w:t xml:space="preserve"> &amp; SUHELA</w:t>
      </w:r>
      <w:r w:rsidRPr="006361FA">
        <w:rPr>
          <w:rFonts w:ascii="Times New Roman" w:hAnsi="Times New Roman" w:cs="Times New Roman"/>
          <w:b/>
          <w:sz w:val="28"/>
          <w:szCs w:val="28"/>
          <w:lang w:val="en-US"/>
        </w:rPr>
        <w:t>, DISTRICT-</w:t>
      </w:r>
      <w:r w:rsidRPr="006361FA">
        <w:rPr>
          <w:rFonts w:ascii="Times New Roman" w:hAnsi="Times New Roman" w:cs="Times New Roman"/>
          <w:b/>
          <w:sz w:val="28"/>
          <w:szCs w:val="28"/>
        </w:rPr>
        <w:t>RAIPUR &amp; BALODABAZAR-BHATAPARA</w:t>
      </w:r>
      <w:r w:rsidRPr="006361FA">
        <w:rPr>
          <w:rFonts w:ascii="Times New Roman" w:hAnsi="Times New Roman" w:cs="Times New Roman"/>
          <w:b/>
          <w:sz w:val="28"/>
          <w:szCs w:val="28"/>
          <w:lang w:val="en-US"/>
        </w:rPr>
        <w:t>, CHHATTISGARH</w:t>
      </w:r>
    </w:p>
    <w:p w:rsidR="00F01D01" w:rsidRPr="00F01D01" w:rsidRDefault="00F01D01" w:rsidP="00F01D01">
      <w:pPr>
        <w:pStyle w:val="ListParagraph"/>
        <w:spacing w:line="360" w:lineRule="auto"/>
        <w:ind w:left="567" w:hanging="884"/>
        <w:jc w:val="center"/>
        <w:rPr>
          <w:rFonts w:ascii="Times New Roman" w:hAnsi="Times New Roman" w:cs="Times New Roman"/>
          <w:b/>
          <w:sz w:val="24"/>
          <w:szCs w:val="24"/>
          <w:lang w:val="en-US"/>
        </w:rPr>
      </w:pPr>
    </w:p>
    <w:tbl>
      <w:tblPr>
        <w:tblW w:w="48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2"/>
        <w:gridCol w:w="1129"/>
        <w:gridCol w:w="1262"/>
        <w:gridCol w:w="963"/>
        <w:gridCol w:w="963"/>
        <w:gridCol w:w="924"/>
        <w:gridCol w:w="1072"/>
        <w:gridCol w:w="1261"/>
        <w:gridCol w:w="863"/>
        <w:gridCol w:w="877"/>
        <w:gridCol w:w="927"/>
        <w:gridCol w:w="924"/>
        <w:gridCol w:w="924"/>
        <w:gridCol w:w="922"/>
      </w:tblGrid>
      <w:tr w:rsidR="00BB4660" w:rsidRPr="004A26A9" w:rsidTr="0082605A">
        <w:trPr>
          <w:trHeight w:val="311"/>
        </w:trPr>
        <w:tc>
          <w:tcPr>
            <w:tcW w:w="327" w:type="pct"/>
            <w:vMerge w:val="restart"/>
            <w:shd w:val="clear" w:color="auto" w:fill="auto"/>
            <w:noWrap/>
            <w:vAlign w:val="center"/>
            <w:hideMark/>
          </w:tcPr>
          <w:p w:rsidR="004A26A9" w:rsidRPr="004A26A9" w:rsidRDefault="004A26A9" w:rsidP="00AB7B59">
            <w:pPr>
              <w:spacing w:after="0" w:line="240" w:lineRule="auto"/>
              <w:jc w:val="both"/>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 xml:space="preserve">S. No. </w:t>
            </w:r>
          </w:p>
        </w:tc>
        <w:tc>
          <w:tcPr>
            <w:tcW w:w="1882" w:type="pct"/>
            <w:gridSpan w:val="5"/>
            <w:shd w:val="clear" w:color="auto" w:fill="auto"/>
            <w:noWrap/>
            <w:vAlign w:val="center"/>
            <w:hideMark/>
          </w:tcPr>
          <w:p w:rsidR="004A26A9" w:rsidRPr="00090668" w:rsidRDefault="00AB7B59" w:rsidP="00AB7B59">
            <w:pPr>
              <w:spacing w:after="0" w:line="240" w:lineRule="auto"/>
              <w:jc w:val="both"/>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Primary</w:t>
            </w:r>
            <w:r w:rsidR="004A26A9" w:rsidRPr="00090668">
              <w:rPr>
                <w:rFonts w:ascii="Times New Roman" w:eastAsia="Times New Roman" w:hAnsi="Times New Roman" w:cs="Times New Roman"/>
                <w:b/>
                <w:bCs/>
                <w:color w:val="000000"/>
                <w:sz w:val="18"/>
                <w:szCs w:val="18"/>
                <w:lang w:eastAsia="en-IN" w:bidi="hi-IN"/>
              </w:rPr>
              <w:t xml:space="preserve"> Sample</w:t>
            </w:r>
          </w:p>
        </w:tc>
        <w:tc>
          <w:tcPr>
            <w:tcW w:w="1796" w:type="pct"/>
            <w:gridSpan w:val="5"/>
            <w:shd w:val="clear" w:color="auto" w:fill="auto"/>
            <w:noWrap/>
            <w:vAlign w:val="center"/>
            <w:hideMark/>
          </w:tcPr>
          <w:p w:rsidR="004A26A9" w:rsidRPr="00090668" w:rsidRDefault="004A26A9" w:rsidP="00AB7B59">
            <w:pPr>
              <w:spacing w:after="0" w:line="240" w:lineRule="auto"/>
              <w:jc w:val="both"/>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Cross-check Sample</w:t>
            </w:r>
          </w:p>
        </w:tc>
        <w:tc>
          <w:tcPr>
            <w:tcW w:w="996" w:type="pct"/>
            <w:gridSpan w:val="3"/>
            <w:shd w:val="clear" w:color="auto" w:fill="auto"/>
            <w:noWrap/>
            <w:vAlign w:val="center"/>
            <w:hideMark/>
          </w:tcPr>
          <w:p w:rsidR="004A26A9" w:rsidRPr="00090668" w:rsidRDefault="004A26A9" w:rsidP="00AB7B59">
            <w:pPr>
              <w:spacing w:after="0" w:line="240" w:lineRule="auto"/>
              <w:jc w:val="both"/>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Difference</w:t>
            </w:r>
          </w:p>
        </w:tc>
      </w:tr>
      <w:tr w:rsidR="00BB4660" w:rsidRPr="004A26A9" w:rsidTr="0082605A">
        <w:trPr>
          <w:trHeight w:val="341"/>
        </w:trPr>
        <w:tc>
          <w:tcPr>
            <w:tcW w:w="327" w:type="pct"/>
            <w:vMerge/>
            <w:vAlign w:val="center"/>
            <w:hideMark/>
          </w:tcPr>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B.H.No.</w:t>
            </w:r>
          </w:p>
        </w:tc>
        <w:tc>
          <w:tcPr>
            <w:tcW w:w="453" w:type="pct"/>
            <w:shd w:val="clear" w:color="auto" w:fill="auto"/>
            <w:noWrap/>
            <w:vAlign w:val="center"/>
            <w:hideMark/>
          </w:tcPr>
          <w:p w:rsidR="00AB7B59" w:rsidRDefault="004A26A9" w:rsidP="00AB7B59">
            <w:pPr>
              <w:spacing w:after="0" w:line="240" w:lineRule="auto"/>
              <w:jc w:val="center"/>
              <w:rPr>
                <w:rFonts w:ascii="Times New Roman" w:eastAsia="Times New Roman" w:hAnsi="Times New Roman" w:cs="Times New Roman"/>
                <w:b/>
                <w:bCs/>
                <w:sz w:val="18"/>
                <w:szCs w:val="18"/>
                <w:lang w:eastAsia="en-IN" w:bidi="hi-IN"/>
              </w:rPr>
            </w:pPr>
            <w:r>
              <w:rPr>
                <w:rFonts w:ascii="Times New Roman" w:eastAsia="Times New Roman" w:hAnsi="Times New Roman" w:cs="Times New Roman"/>
                <w:b/>
                <w:bCs/>
                <w:sz w:val="18"/>
                <w:szCs w:val="18"/>
                <w:lang w:eastAsia="en-IN" w:bidi="hi-IN"/>
              </w:rPr>
              <w:t>Sample</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No.</w:t>
            </w:r>
          </w:p>
        </w:tc>
        <w:tc>
          <w:tcPr>
            <w:tcW w:w="346" w:type="pct"/>
            <w:shd w:val="clear" w:color="auto" w:fill="auto"/>
            <w:vAlign w:val="center"/>
            <w:hideMark/>
          </w:tcPr>
          <w:p w:rsidR="00AB7B59" w:rsidRDefault="004A26A9" w:rsidP="00AB7B59">
            <w:pPr>
              <w:spacing w:after="0" w:line="240" w:lineRule="auto"/>
              <w:jc w:val="center"/>
              <w:rPr>
                <w:rFonts w:ascii="Times New Roman" w:eastAsia="Times New Roman" w:hAnsi="Times New Roman" w:cs="Times New Roman"/>
                <w:b/>
                <w:bCs/>
                <w:sz w:val="18"/>
                <w:szCs w:val="18"/>
                <w:vertAlign w:val="subscript"/>
                <w:lang w:eastAsia="en-IN" w:bidi="hi-IN"/>
              </w:rPr>
            </w:pPr>
            <w:r w:rsidRPr="004A26A9">
              <w:rPr>
                <w:rFonts w:ascii="Times New Roman" w:eastAsia="Times New Roman" w:hAnsi="Times New Roman" w:cs="Times New Roman"/>
                <w:b/>
                <w:bCs/>
                <w:sz w:val="18"/>
                <w:szCs w:val="18"/>
                <w:lang w:eastAsia="en-IN" w:bidi="hi-IN"/>
              </w:rPr>
              <w:t>SiO</w:t>
            </w:r>
            <w:r w:rsidRPr="004A26A9">
              <w:rPr>
                <w:rFonts w:ascii="Times New Roman" w:eastAsia="Times New Roman" w:hAnsi="Times New Roman" w:cs="Times New Roman"/>
                <w:b/>
                <w:bCs/>
                <w:sz w:val="18"/>
                <w:szCs w:val="18"/>
                <w:vertAlign w:val="subscript"/>
                <w:lang w:eastAsia="en-IN" w:bidi="hi-IN"/>
              </w:rPr>
              <w:t>2</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w:t>
            </w:r>
          </w:p>
        </w:tc>
        <w:tc>
          <w:tcPr>
            <w:tcW w:w="346" w:type="pct"/>
            <w:shd w:val="clear" w:color="auto" w:fill="auto"/>
            <w:vAlign w:val="center"/>
            <w:hideMark/>
          </w:tcPr>
          <w:p w:rsidR="00AB7B5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CaO</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w:t>
            </w:r>
          </w:p>
        </w:tc>
        <w:tc>
          <w:tcPr>
            <w:tcW w:w="330" w:type="pct"/>
            <w:shd w:val="clear" w:color="auto" w:fill="auto"/>
            <w:vAlign w:val="center"/>
            <w:hideMark/>
          </w:tcPr>
          <w:p w:rsidR="00AB7B5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MgO</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b/>
                <w:bCs/>
                <w:sz w:val="18"/>
                <w:szCs w:val="18"/>
                <w:lang w:eastAsia="en-IN" w:bidi="hi-IN"/>
              </w:rPr>
            </w:pPr>
            <w:r w:rsidRPr="004A26A9">
              <w:rPr>
                <w:rFonts w:ascii="Calibri" w:eastAsia="Times New Roman" w:hAnsi="Calibri" w:cs="Calibri"/>
                <w:b/>
                <w:bCs/>
                <w:sz w:val="18"/>
                <w:szCs w:val="18"/>
                <w:lang w:eastAsia="en-IN" w:bidi="hi-IN"/>
              </w:rPr>
              <w:t>B.H.No.</w:t>
            </w:r>
          </w:p>
        </w:tc>
        <w:tc>
          <w:tcPr>
            <w:tcW w:w="453" w:type="pct"/>
            <w:shd w:val="clear" w:color="auto" w:fill="auto"/>
            <w:noWrap/>
            <w:vAlign w:val="bottom"/>
            <w:hideMark/>
          </w:tcPr>
          <w:p w:rsidR="00AB7B59" w:rsidRDefault="004A26A9" w:rsidP="00AB7B59">
            <w:pPr>
              <w:spacing w:after="0" w:line="240" w:lineRule="auto"/>
              <w:jc w:val="center"/>
              <w:rPr>
                <w:rFonts w:ascii="Times New Roman" w:eastAsia="Times New Roman" w:hAnsi="Times New Roman" w:cs="Times New Roman"/>
                <w:b/>
                <w:bCs/>
                <w:sz w:val="18"/>
                <w:szCs w:val="18"/>
                <w:lang w:eastAsia="en-IN" w:bidi="hi-IN"/>
              </w:rPr>
            </w:pPr>
            <w:r>
              <w:rPr>
                <w:rFonts w:ascii="Times New Roman" w:eastAsia="Times New Roman" w:hAnsi="Times New Roman" w:cs="Times New Roman"/>
                <w:b/>
                <w:bCs/>
                <w:sz w:val="18"/>
                <w:szCs w:val="18"/>
                <w:lang w:eastAsia="en-IN" w:bidi="hi-IN"/>
              </w:rPr>
              <w:t>Sample</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No.</w:t>
            </w:r>
          </w:p>
        </w:tc>
        <w:tc>
          <w:tcPr>
            <w:tcW w:w="310" w:type="pct"/>
            <w:shd w:val="clear" w:color="auto" w:fill="auto"/>
            <w:vAlign w:val="bottom"/>
            <w:hideMark/>
          </w:tcPr>
          <w:p w:rsidR="00AB7B59" w:rsidRDefault="004A26A9" w:rsidP="00AB7B59">
            <w:pPr>
              <w:spacing w:after="0" w:line="240" w:lineRule="auto"/>
              <w:jc w:val="center"/>
              <w:rPr>
                <w:rFonts w:ascii="Times New Roman" w:eastAsia="Times New Roman" w:hAnsi="Times New Roman" w:cs="Times New Roman"/>
                <w:b/>
                <w:bCs/>
                <w:sz w:val="18"/>
                <w:szCs w:val="18"/>
                <w:vertAlign w:val="subscript"/>
                <w:lang w:eastAsia="en-IN" w:bidi="hi-IN"/>
              </w:rPr>
            </w:pPr>
            <w:r w:rsidRPr="004A26A9">
              <w:rPr>
                <w:rFonts w:ascii="Times New Roman" w:eastAsia="Times New Roman" w:hAnsi="Times New Roman" w:cs="Times New Roman"/>
                <w:b/>
                <w:bCs/>
                <w:sz w:val="18"/>
                <w:szCs w:val="18"/>
                <w:lang w:eastAsia="en-IN" w:bidi="hi-IN"/>
              </w:rPr>
              <w:t>SiO</w:t>
            </w:r>
            <w:r w:rsidRPr="004A26A9">
              <w:rPr>
                <w:rFonts w:ascii="Times New Roman" w:eastAsia="Times New Roman" w:hAnsi="Times New Roman" w:cs="Times New Roman"/>
                <w:b/>
                <w:bCs/>
                <w:sz w:val="18"/>
                <w:szCs w:val="18"/>
                <w:vertAlign w:val="subscript"/>
                <w:lang w:eastAsia="en-IN" w:bidi="hi-IN"/>
              </w:rPr>
              <w:t>2</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w:t>
            </w:r>
          </w:p>
        </w:tc>
        <w:tc>
          <w:tcPr>
            <w:tcW w:w="315" w:type="pct"/>
            <w:shd w:val="clear" w:color="auto" w:fill="auto"/>
            <w:vAlign w:val="bottom"/>
            <w:hideMark/>
          </w:tcPr>
          <w:p w:rsidR="00AB7B5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CaO</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w:t>
            </w:r>
          </w:p>
        </w:tc>
        <w:tc>
          <w:tcPr>
            <w:tcW w:w="331" w:type="pct"/>
            <w:shd w:val="clear" w:color="auto" w:fill="auto"/>
            <w:vAlign w:val="bottom"/>
            <w:hideMark/>
          </w:tcPr>
          <w:p w:rsidR="00AB7B5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MgO</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w:t>
            </w:r>
          </w:p>
        </w:tc>
        <w:tc>
          <w:tcPr>
            <w:tcW w:w="332" w:type="pct"/>
            <w:shd w:val="clear" w:color="auto" w:fill="auto"/>
            <w:vAlign w:val="center"/>
            <w:hideMark/>
          </w:tcPr>
          <w:p w:rsidR="00AB7B59" w:rsidRDefault="004A26A9" w:rsidP="00AB7B59">
            <w:pPr>
              <w:spacing w:after="0" w:line="240" w:lineRule="auto"/>
              <w:jc w:val="center"/>
              <w:rPr>
                <w:rFonts w:ascii="Times New Roman" w:eastAsia="Times New Roman" w:hAnsi="Times New Roman" w:cs="Times New Roman"/>
                <w:b/>
                <w:bCs/>
                <w:sz w:val="18"/>
                <w:szCs w:val="18"/>
                <w:vertAlign w:val="subscript"/>
                <w:lang w:eastAsia="en-IN" w:bidi="hi-IN"/>
              </w:rPr>
            </w:pPr>
            <w:r w:rsidRPr="004A26A9">
              <w:rPr>
                <w:rFonts w:ascii="Times New Roman" w:eastAsia="Times New Roman" w:hAnsi="Times New Roman" w:cs="Times New Roman"/>
                <w:b/>
                <w:bCs/>
                <w:sz w:val="18"/>
                <w:szCs w:val="18"/>
                <w:lang w:eastAsia="en-IN" w:bidi="hi-IN"/>
              </w:rPr>
              <w:t>SiO</w:t>
            </w:r>
            <w:r w:rsidRPr="004A26A9">
              <w:rPr>
                <w:rFonts w:ascii="Times New Roman" w:eastAsia="Times New Roman" w:hAnsi="Times New Roman" w:cs="Times New Roman"/>
                <w:b/>
                <w:bCs/>
                <w:sz w:val="18"/>
                <w:szCs w:val="18"/>
                <w:vertAlign w:val="subscript"/>
                <w:lang w:eastAsia="en-IN" w:bidi="hi-IN"/>
              </w:rPr>
              <w:t>2</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w:t>
            </w:r>
          </w:p>
        </w:tc>
        <w:tc>
          <w:tcPr>
            <w:tcW w:w="332" w:type="pct"/>
            <w:shd w:val="clear" w:color="auto" w:fill="auto"/>
            <w:vAlign w:val="center"/>
            <w:hideMark/>
          </w:tcPr>
          <w:p w:rsidR="00AB7B5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CaO</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w:t>
            </w:r>
          </w:p>
        </w:tc>
        <w:tc>
          <w:tcPr>
            <w:tcW w:w="331" w:type="pct"/>
            <w:shd w:val="clear" w:color="auto" w:fill="auto"/>
            <w:vAlign w:val="center"/>
            <w:hideMark/>
          </w:tcPr>
          <w:p w:rsidR="00AB7B5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MgO</w:t>
            </w:r>
          </w:p>
          <w:p w:rsidR="004A26A9" w:rsidRPr="004A26A9" w:rsidRDefault="004A26A9" w:rsidP="00AB7B59">
            <w:pPr>
              <w:spacing w:after="0" w:line="240" w:lineRule="auto"/>
              <w:jc w:val="center"/>
              <w:rPr>
                <w:rFonts w:ascii="Times New Roman" w:eastAsia="Times New Roman" w:hAnsi="Times New Roman" w:cs="Times New Roman"/>
                <w:b/>
                <w:bCs/>
                <w:sz w:val="18"/>
                <w:szCs w:val="18"/>
                <w:lang w:eastAsia="en-IN" w:bidi="hi-IN"/>
              </w:rPr>
            </w:pPr>
            <w:r w:rsidRPr="004A26A9">
              <w:rPr>
                <w:rFonts w:ascii="Times New Roman" w:eastAsia="Times New Roman" w:hAnsi="Times New Roman" w:cs="Times New Roman"/>
                <w:b/>
                <w:bCs/>
                <w:sz w:val="18"/>
                <w:szCs w:val="18"/>
                <w:lang w:eastAsia="en-IN" w:bidi="hi-IN"/>
              </w:rPr>
              <w:t>%</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10.179</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44.787</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0.891</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11.56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43.06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2.58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-1.381</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1.727</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-1.689</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14.545</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40.177</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0.907</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16.16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38.13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2.74</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-1.615</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2.047</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-1.833</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10.168</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45.946</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0.206</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10.28</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45.76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1.45</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-0.112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0.186</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-1.244</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8.599</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46.997</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0.177</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8.46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44.86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2.74</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0.139</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2.137</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-2.563</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5</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5</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11.137</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44.134</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0.798</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5</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10.88</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43.96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2.09</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0.257</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0.174</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-1.292</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6</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6</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14.668</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39.247</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1.259</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6</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16.84</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38.13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2.58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-2.172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1.117</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-1.321</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7</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7</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7.970</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45.197</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0.955</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7</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9.94</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46.20</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1.29</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-1.970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-1.003</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-0.335</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8</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w:t>
            </w:r>
            <w:r w:rsidR="00E13884">
              <w:rPr>
                <w:rFonts w:ascii="Times New Roman" w:eastAsia="Times New Roman" w:hAnsi="Times New Roman" w:cs="Times New Roman"/>
                <w:sz w:val="18"/>
                <w:szCs w:val="18"/>
                <w:lang w:eastAsia="en-IN" w:bidi="hi-IN"/>
              </w:rPr>
              <w:t>0</w:t>
            </w:r>
            <w:r w:rsidRPr="004A26A9">
              <w:rPr>
                <w:rFonts w:ascii="Times New Roman" w:eastAsia="Times New Roman" w:hAnsi="Times New Roman" w:cs="Times New Roman"/>
                <w:sz w:val="18"/>
                <w:szCs w:val="18"/>
                <w:lang w:eastAsia="en-IN" w:bidi="hi-IN"/>
              </w:rPr>
              <w:t>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8</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10.894</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43.248</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0.877</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8</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11.64</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43.06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1.93</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-0.746</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0.188</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-1.053</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9</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w:t>
            </w:r>
            <w:r w:rsidR="00E13884">
              <w:rPr>
                <w:rFonts w:ascii="Times New Roman" w:eastAsia="Times New Roman" w:hAnsi="Times New Roman" w:cs="Times New Roman"/>
                <w:sz w:val="18"/>
                <w:szCs w:val="18"/>
                <w:lang w:eastAsia="en-IN" w:bidi="hi-IN"/>
              </w:rPr>
              <w:t>0</w:t>
            </w:r>
            <w:r w:rsidRPr="004A26A9">
              <w:rPr>
                <w:rFonts w:ascii="Times New Roman" w:eastAsia="Times New Roman" w:hAnsi="Times New Roman" w:cs="Times New Roman"/>
                <w:sz w:val="18"/>
                <w:szCs w:val="18"/>
                <w:lang w:eastAsia="en-IN" w:bidi="hi-IN"/>
              </w:rPr>
              <w:t>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9</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10.115</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44.836</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0.755</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9</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9.56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43.96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2.58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0.555</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0.876</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-1.825</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w:t>
            </w:r>
            <w:r w:rsidR="00E13884">
              <w:rPr>
                <w:rFonts w:ascii="Times New Roman" w:eastAsia="Times New Roman" w:hAnsi="Times New Roman" w:cs="Times New Roman"/>
                <w:sz w:val="18"/>
                <w:szCs w:val="18"/>
                <w:lang w:eastAsia="en-IN" w:bidi="hi-IN"/>
              </w:rPr>
              <w:t>0</w:t>
            </w:r>
            <w:r w:rsidRPr="004A26A9">
              <w:rPr>
                <w:rFonts w:ascii="Times New Roman" w:eastAsia="Times New Roman" w:hAnsi="Times New Roman" w:cs="Times New Roman"/>
                <w:sz w:val="18"/>
                <w:szCs w:val="18"/>
                <w:lang w:eastAsia="en-IN" w:bidi="hi-IN"/>
              </w:rPr>
              <w:t>5</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8.707</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45.147</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1.081</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8.38</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45.31</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2.09</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0.327</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-0.163</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-1.009</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11</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ALD13</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11</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10.34</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44.55</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0.64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8E6506">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11</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13.26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43.06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1.12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-2.920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1.486</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-0.478</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12</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ALD13</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12</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6.60</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48.36</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0.80</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12</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8.34</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48.00</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0.64</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-1.739</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0.355</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0.160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13</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ALD13</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13</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8.64</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45.75</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0.48</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13</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11.02</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45.31</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1.12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-2.377</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0.438</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-0.640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14</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ALD13</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14</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9.82</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43.95</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0.64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14</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12.26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45.31</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0.32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-2.440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-1.360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0.322</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15</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ALD13</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15</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10.84</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43.80</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0.64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15</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12.36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44.86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0.32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-1.525</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-1.059</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0.323</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16</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ALD16</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16</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17.18</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38.26</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0.48</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16</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20.50</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38.80</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0.16</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-3.325</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-0.545</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0.320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17</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ALD16</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17</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19.38</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35.92</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0.48</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17</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23.76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36.33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0.80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-4.378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-0.411</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-0.320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18</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ALD16</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18</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15.98</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38.86</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0.64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18</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17.20</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39.03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0.96</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-1.220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-0.175</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-0.320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19</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ALD16</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19</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16.50</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38.64</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0.64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19</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20.94</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38.13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0.96</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-4.445</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0.512</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-0.318</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lastRenderedPageBreak/>
              <w:t>20</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ALD16</w:t>
            </w:r>
          </w:p>
        </w:tc>
        <w:tc>
          <w:tcPr>
            <w:tcW w:w="453"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20</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16.98</w:t>
            </w:r>
          </w:p>
        </w:tc>
        <w:tc>
          <w:tcPr>
            <w:tcW w:w="346"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37.93</w:t>
            </w:r>
          </w:p>
        </w:tc>
        <w:tc>
          <w:tcPr>
            <w:tcW w:w="330"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0.80</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20</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21.52</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38.13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0.96</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-4.540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-0.198</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-0.160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21</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w:t>
            </w:r>
            <w:r w:rsidR="00E13884">
              <w:rPr>
                <w:rFonts w:ascii="Times New Roman" w:eastAsia="Times New Roman" w:hAnsi="Times New Roman" w:cs="Times New Roman"/>
                <w:sz w:val="18"/>
                <w:szCs w:val="18"/>
                <w:lang w:eastAsia="en-IN" w:bidi="hi-IN"/>
              </w:rPr>
              <w:t>0</w:t>
            </w:r>
            <w:r w:rsidRPr="004A26A9">
              <w:rPr>
                <w:rFonts w:ascii="Times New Roman" w:eastAsia="Times New Roman" w:hAnsi="Times New Roman" w:cs="Times New Roman"/>
                <w:sz w:val="18"/>
                <w:szCs w:val="18"/>
                <w:lang w:eastAsia="en-IN" w:bidi="hi-IN"/>
              </w:rPr>
              <w:t>9</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21</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19.80</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34.76</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1.93</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21</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23.56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35.89</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1.12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-3.760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-1.130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0.810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22</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w:t>
            </w:r>
            <w:r w:rsidR="00E13884">
              <w:rPr>
                <w:rFonts w:ascii="Times New Roman" w:eastAsia="Times New Roman" w:hAnsi="Times New Roman" w:cs="Times New Roman"/>
                <w:sz w:val="18"/>
                <w:szCs w:val="18"/>
                <w:lang w:eastAsia="en-IN" w:bidi="hi-IN"/>
              </w:rPr>
              <w:t>0</w:t>
            </w:r>
            <w:r w:rsidRPr="004A26A9">
              <w:rPr>
                <w:rFonts w:ascii="Times New Roman" w:eastAsia="Times New Roman" w:hAnsi="Times New Roman" w:cs="Times New Roman"/>
                <w:sz w:val="18"/>
                <w:szCs w:val="18"/>
                <w:lang w:eastAsia="en-IN" w:bidi="hi-IN"/>
              </w:rPr>
              <w:t>9</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22</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18.00</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37.46</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1.45</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22</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18.00</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37.23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1.45</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0.000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0.230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0.000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23</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w:t>
            </w:r>
            <w:r w:rsidR="00E13884">
              <w:rPr>
                <w:rFonts w:ascii="Times New Roman" w:eastAsia="Times New Roman" w:hAnsi="Times New Roman" w:cs="Times New Roman"/>
                <w:sz w:val="18"/>
                <w:szCs w:val="18"/>
                <w:lang w:eastAsia="en-IN" w:bidi="hi-IN"/>
              </w:rPr>
              <w:t>0</w:t>
            </w:r>
            <w:r w:rsidRPr="004A26A9">
              <w:rPr>
                <w:rFonts w:ascii="Times New Roman" w:eastAsia="Times New Roman" w:hAnsi="Times New Roman" w:cs="Times New Roman"/>
                <w:sz w:val="18"/>
                <w:szCs w:val="18"/>
                <w:lang w:eastAsia="en-IN" w:bidi="hi-IN"/>
              </w:rPr>
              <w:t>9</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23</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18.64</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35.66</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1.93</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23</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18.42</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37.23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0.80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0.220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-1.570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1.130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24</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w:t>
            </w:r>
            <w:r w:rsidR="00E13884">
              <w:rPr>
                <w:rFonts w:ascii="Times New Roman" w:eastAsia="Times New Roman" w:hAnsi="Times New Roman" w:cs="Times New Roman"/>
                <w:sz w:val="18"/>
                <w:szCs w:val="18"/>
                <w:lang w:eastAsia="en-IN" w:bidi="hi-IN"/>
              </w:rPr>
              <w:t>0</w:t>
            </w:r>
            <w:r w:rsidRPr="004A26A9">
              <w:rPr>
                <w:rFonts w:ascii="Times New Roman" w:eastAsia="Times New Roman" w:hAnsi="Times New Roman" w:cs="Times New Roman"/>
                <w:sz w:val="18"/>
                <w:szCs w:val="18"/>
                <w:lang w:eastAsia="en-IN" w:bidi="hi-IN"/>
              </w:rPr>
              <w:t>9</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24</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18.16</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35.44</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1.29</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24</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23.88</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35.89</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0.48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-5.720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-0.450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0.810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25</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w:t>
            </w:r>
            <w:r w:rsidR="00E13884">
              <w:rPr>
                <w:rFonts w:ascii="Times New Roman" w:eastAsia="Times New Roman" w:hAnsi="Times New Roman" w:cs="Times New Roman"/>
                <w:sz w:val="18"/>
                <w:szCs w:val="18"/>
                <w:lang w:eastAsia="en-IN" w:bidi="hi-IN"/>
              </w:rPr>
              <w:t>0</w:t>
            </w:r>
            <w:r w:rsidRPr="004A26A9">
              <w:rPr>
                <w:rFonts w:ascii="Times New Roman" w:eastAsia="Times New Roman" w:hAnsi="Times New Roman" w:cs="Times New Roman"/>
                <w:sz w:val="18"/>
                <w:szCs w:val="18"/>
                <w:lang w:eastAsia="en-IN" w:bidi="hi-IN"/>
              </w:rPr>
              <w:t>-9</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25</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18.40</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36.56</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1.12</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25</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23.28</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36.56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0.96</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-4.880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0.000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0.160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26</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ALD-10</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26</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13.12</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41.49</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2.09</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26</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13.26</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42.84</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0.96</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-0.140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-1.350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1.130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27</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ALD-10</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27</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12.84</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41.05</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2.90</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27</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13.16</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43.29</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0.80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-0.320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-2.240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2.100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28</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ALD-10</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28</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11.58</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43.06</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1.93</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28</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12.48</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43.51</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0.80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-0.900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-0.450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1.130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29</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ALD-10</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29</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10.54</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45.08</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0.96</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29</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11.26</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43.29</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1.61</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-0.720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1.790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-0.650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30</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ALD-10</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30</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11.10</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42.39</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2.74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30</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11.72</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44.19</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0.80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-0.620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-1.800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1.940</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31</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11111"/>
                <w:sz w:val="18"/>
                <w:szCs w:val="18"/>
                <w:lang w:eastAsia="en-IN" w:bidi="hi-IN"/>
              </w:rPr>
              <w:t>ALD-</w:t>
            </w:r>
            <w:r w:rsidR="00E13884">
              <w:rPr>
                <w:rFonts w:ascii="Times New Roman" w:eastAsia="Times New Roman" w:hAnsi="Times New Roman" w:cs="Times New Roman"/>
                <w:color w:val="111111"/>
                <w:sz w:val="18"/>
                <w:szCs w:val="18"/>
                <w:lang w:eastAsia="en-IN" w:bidi="hi-IN"/>
              </w:rPr>
              <w:t>0</w:t>
            </w:r>
            <w:r w:rsidRPr="004A26A9">
              <w:rPr>
                <w:rFonts w:ascii="Times New Roman" w:eastAsia="Times New Roman" w:hAnsi="Times New Roman" w:cs="Times New Roman"/>
                <w:color w:val="111111"/>
                <w:sz w:val="18"/>
                <w:szCs w:val="18"/>
                <w:lang w:eastAsia="en-IN" w:bidi="hi-IN"/>
              </w:rPr>
              <w:t>6</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2D2D2D"/>
                <w:sz w:val="18"/>
                <w:szCs w:val="18"/>
                <w:lang w:eastAsia="en-IN" w:bidi="hi-IN"/>
              </w:rPr>
            </w:pPr>
            <w:r w:rsidRPr="004A26A9">
              <w:rPr>
                <w:rFonts w:ascii="Times New Roman" w:eastAsia="Times New Roman" w:hAnsi="Times New Roman" w:cs="Times New Roman"/>
                <w:color w:val="2D2D2D"/>
                <w:sz w:val="18"/>
                <w:szCs w:val="18"/>
                <w:lang w:eastAsia="en-IN" w:bidi="hi-IN"/>
              </w:rPr>
              <w:t>31</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E0E0E"/>
                <w:sz w:val="18"/>
                <w:szCs w:val="18"/>
                <w:lang w:eastAsia="en-IN" w:bidi="hi-IN"/>
              </w:rPr>
            </w:pPr>
            <w:r w:rsidRPr="004A26A9">
              <w:rPr>
                <w:rFonts w:ascii="Times New Roman" w:eastAsia="Times New Roman" w:hAnsi="Times New Roman" w:cs="Times New Roman"/>
                <w:color w:val="0E0E0E"/>
                <w:sz w:val="18"/>
                <w:szCs w:val="18"/>
                <w:lang w:eastAsia="en-IN" w:bidi="hi-IN"/>
              </w:rPr>
              <w:t>18.672</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61616"/>
                <w:sz w:val="18"/>
                <w:szCs w:val="18"/>
                <w:lang w:eastAsia="en-IN" w:bidi="hi-IN"/>
              </w:rPr>
            </w:pPr>
            <w:r w:rsidRPr="004A26A9">
              <w:rPr>
                <w:rFonts w:ascii="Times New Roman" w:eastAsia="Times New Roman" w:hAnsi="Times New Roman" w:cs="Times New Roman"/>
                <w:color w:val="161616"/>
                <w:sz w:val="18"/>
                <w:szCs w:val="18"/>
                <w:lang w:eastAsia="en-IN" w:bidi="hi-IN"/>
              </w:rPr>
              <w:t>39.544</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50505"/>
                <w:sz w:val="18"/>
                <w:szCs w:val="18"/>
                <w:lang w:eastAsia="en-IN" w:bidi="hi-IN"/>
              </w:rPr>
            </w:pPr>
            <w:r w:rsidRPr="004A26A9">
              <w:rPr>
                <w:rFonts w:ascii="Times New Roman" w:eastAsia="Times New Roman" w:hAnsi="Times New Roman" w:cs="Times New Roman"/>
                <w:color w:val="050505"/>
                <w:sz w:val="18"/>
                <w:szCs w:val="18"/>
                <w:lang w:eastAsia="en-IN" w:bidi="hi-IN"/>
              </w:rPr>
              <w:t>0.330</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31</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17.90</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37.68</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1.77</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0.772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1.864</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-1.440</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32</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81818"/>
                <w:sz w:val="18"/>
                <w:szCs w:val="18"/>
                <w:lang w:eastAsia="en-IN" w:bidi="hi-IN"/>
              </w:rPr>
              <w:t>ALD-</w:t>
            </w:r>
            <w:r w:rsidR="00E13884">
              <w:rPr>
                <w:rFonts w:ascii="Times New Roman" w:eastAsia="Times New Roman" w:hAnsi="Times New Roman" w:cs="Times New Roman"/>
                <w:color w:val="181818"/>
                <w:sz w:val="18"/>
                <w:szCs w:val="18"/>
                <w:lang w:eastAsia="en-IN" w:bidi="hi-IN"/>
              </w:rPr>
              <w:t>0</w:t>
            </w:r>
            <w:r w:rsidRPr="004A26A9">
              <w:rPr>
                <w:rFonts w:ascii="Times New Roman" w:eastAsia="Times New Roman" w:hAnsi="Times New Roman" w:cs="Times New Roman"/>
                <w:color w:val="181818"/>
                <w:sz w:val="18"/>
                <w:szCs w:val="18"/>
                <w:lang w:eastAsia="en-IN" w:bidi="hi-IN"/>
              </w:rPr>
              <w:t>6</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11111"/>
                <w:sz w:val="18"/>
                <w:szCs w:val="18"/>
                <w:lang w:eastAsia="en-IN" w:bidi="hi-IN"/>
              </w:rPr>
            </w:pPr>
            <w:r w:rsidRPr="004A26A9">
              <w:rPr>
                <w:rFonts w:ascii="Times New Roman" w:eastAsia="Times New Roman" w:hAnsi="Times New Roman" w:cs="Times New Roman"/>
                <w:color w:val="111111"/>
                <w:sz w:val="18"/>
                <w:szCs w:val="18"/>
                <w:lang w:eastAsia="en-IN" w:bidi="hi-IN"/>
              </w:rPr>
              <w:t>32</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80808"/>
                <w:sz w:val="18"/>
                <w:szCs w:val="18"/>
                <w:lang w:eastAsia="en-IN" w:bidi="hi-IN"/>
              </w:rPr>
            </w:pPr>
            <w:r w:rsidRPr="004A26A9">
              <w:rPr>
                <w:rFonts w:ascii="Times New Roman" w:eastAsia="Times New Roman" w:hAnsi="Times New Roman" w:cs="Times New Roman"/>
                <w:color w:val="080808"/>
                <w:sz w:val="18"/>
                <w:szCs w:val="18"/>
                <w:lang w:eastAsia="en-IN" w:bidi="hi-IN"/>
              </w:rPr>
              <w:t>18.062</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E0E0E"/>
                <w:sz w:val="18"/>
                <w:szCs w:val="18"/>
                <w:lang w:eastAsia="en-IN" w:bidi="hi-IN"/>
              </w:rPr>
            </w:pPr>
            <w:r w:rsidRPr="004A26A9">
              <w:rPr>
                <w:rFonts w:ascii="Times New Roman" w:eastAsia="Times New Roman" w:hAnsi="Times New Roman" w:cs="Times New Roman"/>
                <w:color w:val="0E0E0E"/>
                <w:sz w:val="18"/>
                <w:szCs w:val="18"/>
                <w:lang w:eastAsia="en-IN" w:bidi="hi-IN"/>
              </w:rPr>
              <w:t>39.616</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70707"/>
                <w:sz w:val="18"/>
                <w:szCs w:val="18"/>
                <w:lang w:eastAsia="en-IN" w:bidi="hi-IN"/>
              </w:rPr>
            </w:pPr>
            <w:r w:rsidRPr="004A26A9">
              <w:rPr>
                <w:rFonts w:ascii="Times New Roman" w:eastAsia="Times New Roman" w:hAnsi="Times New Roman" w:cs="Times New Roman"/>
                <w:color w:val="070707"/>
                <w:sz w:val="18"/>
                <w:szCs w:val="18"/>
                <w:lang w:eastAsia="en-IN" w:bidi="hi-IN"/>
              </w:rPr>
              <w:t>0.376</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32</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18.18</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37.68</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1.77</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-0.118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1.936</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-1.394</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33</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11111"/>
                <w:sz w:val="18"/>
                <w:szCs w:val="18"/>
                <w:lang w:eastAsia="en-IN" w:bidi="hi-IN"/>
              </w:rPr>
              <w:t>ALD-</w:t>
            </w:r>
            <w:r w:rsidR="00E13884">
              <w:rPr>
                <w:rFonts w:ascii="Times New Roman" w:eastAsia="Times New Roman" w:hAnsi="Times New Roman" w:cs="Times New Roman"/>
                <w:color w:val="111111"/>
                <w:sz w:val="18"/>
                <w:szCs w:val="18"/>
                <w:lang w:eastAsia="en-IN" w:bidi="hi-IN"/>
              </w:rPr>
              <w:t>0</w:t>
            </w:r>
            <w:r w:rsidRPr="004A26A9">
              <w:rPr>
                <w:rFonts w:ascii="Times New Roman" w:eastAsia="Times New Roman" w:hAnsi="Times New Roman" w:cs="Times New Roman"/>
                <w:color w:val="111111"/>
                <w:sz w:val="18"/>
                <w:szCs w:val="18"/>
                <w:lang w:eastAsia="en-IN" w:bidi="hi-IN"/>
              </w:rPr>
              <w:t>6</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F1F1F"/>
                <w:sz w:val="18"/>
                <w:szCs w:val="18"/>
                <w:lang w:eastAsia="en-IN" w:bidi="hi-IN"/>
              </w:rPr>
            </w:pPr>
            <w:r w:rsidRPr="004A26A9">
              <w:rPr>
                <w:rFonts w:ascii="Times New Roman" w:eastAsia="Times New Roman" w:hAnsi="Times New Roman" w:cs="Times New Roman"/>
                <w:color w:val="1F1F1F"/>
                <w:sz w:val="18"/>
                <w:szCs w:val="18"/>
                <w:lang w:eastAsia="en-IN" w:bidi="hi-IN"/>
              </w:rPr>
              <w:t>33</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81818"/>
                <w:sz w:val="18"/>
                <w:szCs w:val="18"/>
                <w:lang w:eastAsia="en-IN" w:bidi="hi-IN"/>
              </w:rPr>
            </w:pPr>
            <w:r w:rsidRPr="004A26A9">
              <w:rPr>
                <w:rFonts w:ascii="Times New Roman" w:eastAsia="Times New Roman" w:hAnsi="Times New Roman" w:cs="Times New Roman"/>
                <w:color w:val="181818"/>
                <w:sz w:val="18"/>
                <w:szCs w:val="18"/>
                <w:lang w:eastAsia="en-IN" w:bidi="hi-IN"/>
              </w:rPr>
              <w:t>19.528</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61616"/>
                <w:sz w:val="18"/>
                <w:szCs w:val="18"/>
                <w:lang w:eastAsia="en-IN" w:bidi="hi-IN"/>
              </w:rPr>
            </w:pPr>
            <w:r w:rsidRPr="004A26A9">
              <w:rPr>
                <w:rFonts w:ascii="Times New Roman" w:eastAsia="Times New Roman" w:hAnsi="Times New Roman" w:cs="Times New Roman"/>
                <w:color w:val="161616"/>
                <w:sz w:val="18"/>
                <w:szCs w:val="18"/>
                <w:lang w:eastAsia="en-IN" w:bidi="hi-IN"/>
              </w:rPr>
              <w:t>38.031</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11111"/>
                <w:sz w:val="18"/>
                <w:szCs w:val="18"/>
                <w:lang w:eastAsia="en-IN" w:bidi="hi-IN"/>
              </w:rPr>
            </w:pPr>
            <w:r w:rsidRPr="004A26A9">
              <w:rPr>
                <w:rFonts w:ascii="Times New Roman" w:eastAsia="Times New Roman" w:hAnsi="Times New Roman" w:cs="Times New Roman"/>
                <w:color w:val="111111"/>
                <w:sz w:val="18"/>
                <w:szCs w:val="18"/>
                <w:lang w:eastAsia="en-IN" w:bidi="hi-IN"/>
              </w:rPr>
              <w:t>0.406</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33</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19.88</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36.33</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1.45</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-0.352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1.701</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-1.044</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34</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232323"/>
                <w:sz w:val="18"/>
                <w:szCs w:val="18"/>
                <w:lang w:eastAsia="en-IN" w:bidi="hi-IN"/>
              </w:rPr>
              <w:t>ALD-</w:t>
            </w:r>
            <w:r w:rsidR="00E13884">
              <w:rPr>
                <w:rFonts w:ascii="Times New Roman" w:eastAsia="Times New Roman" w:hAnsi="Times New Roman" w:cs="Times New Roman"/>
                <w:color w:val="232323"/>
                <w:sz w:val="18"/>
                <w:szCs w:val="18"/>
                <w:lang w:eastAsia="en-IN" w:bidi="hi-IN"/>
              </w:rPr>
              <w:t>0</w:t>
            </w:r>
            <w:r w:rsidRPr="004A26A9">
              <w:rPr>
                <w:rFonts w:ascii="Times New Roman" w:eastAsia="Times New Roman" w:hAnsi="Times New Roman" w:cs="Times New Roman"/>
                <w:color w:val="232323"/>
                <w:sz w:val="18"/>
                <w:szCs w:val="18"/>
                <w:lang w:eastAsia="en-IN" w:bidi="hi-IN"/>
              </w:rPr>
              <w:t>6</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262626"/>
                <w:sz w:val="18"/>
                <w:szCs w:val="18"/>
                <w:lang w:eastAsia="en-IN" w:bidi="hi-IN"/>
              </w:rPr>
            </w:pPr>
            <w:r w:rsidRPr="004A26A9">
              <w:rPr>
                <w:rFonts w:ascii="Times New Roman" w:eastAsia="Times New Roman" w:hAnsi="Times New Roman" w:cs="Times New Roman"/>
                <w:color w:val="262626"/>
                <w:sz w:val="18"/>
                <w:szCs w:val="18"/>
                <w:lang w:eastAsia="en-IN" w:bidi="hi-IN"/>
              </w:rPr>
              <w:t>34</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51515"/>
                <w:sz w:val="18"/>
                <w:szCs w:val="18"/>
                <w:lang w:eastAsia="en-IN" w:bidi="hi-IN"/>
              </w:rPr>
            </w:pPr>
            <w:r w:rsidRPr="004A26A9">
              <w:rPr>
                <w:rFonts w:ascii="Times New Roman" w:eastAsia="Times New Roman" w:hAnsi="Times New Roman" w:cs="Times New Roman"/>
                <w:color w:val="151515"/>
                <w:sz w:val="18"/>
                <w:szCs w:val="18"/>
                <w:lang w:eastAsia="en-IN" w:bidi="hi-IN"/>
              </w:rPr>
              <w:t>18.655</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38.579</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F0F0F"/>
                <w:sz w:val="18"/>
                <w:szCs w:val="18"/>
                <w:lang w:eastAsia="en-IN" w:bidi="hi-IN"/>
              </w:rPr>
            </w:pPr>
            <w:r w:rsidRPr="004A26A9">
              <w:rPr>
                <w:rFonts w:ascii="Times New Roman" w:eastAsia="Times New Roman" w:hAnsi="Times New Roman" w:cs="Times New Roman"/>
                <w:color w:val="0F0F0F"/>
                <w:sz w:val="18"/>
                <w:szCs w:val="18"/>
                <w:lang w:eastAsia="en-IN" w:bidi="hi-IN"/>
              </w:rPr>
              <w:t>1.034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34</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18.42</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36.78</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2.41</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0.235</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1.799</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-1.376</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35</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D1D1D"/>
                <w:sz w:val="18"/>
                <w:szCs w:val="18"/>
                <w:lang w:eastAsia="en-IN" w:bidi="hi-IN"/>
              </w:rPr>
              <w:t>ALD-</w:t>
            </w:r>
            <w:r w:rsidR="00E13884">
              <w:rPr>
                <w:rFonts w:ascii="Times New Roman" w:eastAsia="Times New Roman" w:hAnsi="Times New Roman" w:cs="Times New Roman"/>
                <w:color w:val="1D1D1D"/>
                <w:sz w:val="18"/>
                <w:szCs w:val="18"/>
                <w:lang w:eastAsia="en-IN" w:bidi="hi-IN"/>
              </w:rPr>
              <w:t>0</w:t>
            </w:r>
            <w:r w:rsidRPr="004A26A9">
              <w:rPr>
                <w:rFonts w:ascii="Times New Roman" w:eastAsia="Times New Roman" w:hAnsi="Times New Roman" w:cs="Times New Roman"/>
                <w:color w:val="1D1D1D"/>
                <w:sz w:val="18"/>
                <w:szCs w:val="18"/>
                <w:lang w:eastAsia="en-IN" w:bidi="hi-IN"/>
              </w:rPr>
              <w:t>6</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232323"/>
                <w:sz w:val="18"/>
                <w:szCs w:val="18"/>
                <w:lang w:eastAsia="en-IN" w:bidi="hi-IN"/>
              </w:rPr>
            </w:pPr>
            <w:r w:rsidRPr="004A26A9">
              <w:rPr>
                <w:rFonts w:ascii="Times New Roman" w:eastAsia="Times New Roman" w:hAnsi="Times New Roman" w:cs="Times New Roman"/>
                <w:color w:val="232323"/>
                <w:sz w:val="18"/>
                <w:szCs w:val="18"/>
                <w:lang w:eastAsia="en-IN" w:bidi="hi-IN"/>
              </w:rPr>
              <w:t>35</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31313"/>
                <w:sz w:val="18"/>
                <w:szCs w:val="18"/>
                <w:lang w:eastAsia="en-IN" w:bidi="hi-IN"/>
              </w:rPr>
            </w:pPr>
            <w:r w:rsidRPr="004A26A9">
              <w:rPr>
                <w:rFonts w:ascii="Times New Roman" w:eastAsia="Times New Roman" w:hAnsi="Times New Roman" w:cs="Times New Roman"/>
                <w:color w:val="131313"/>
                <w:sz w:val="18"/>
                <w:szCs w:val="18"/>
                <w:lang w:eastAsia="en-IN" w:bidi="hi-IN"/>
              </w:rPr>
              <w:t>22.638</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31313"/>
                <w:sz w:val="18"/>
                <w:szCs w:val="18"/>
                <w:lang w:eastAsia="en-IN" w:bidi="hi-IN"/>
              </w:rPr>
            </w:pPr>
            <w:r w:rsidRPr="004A26A9">
              <w:rPr>
                <w:rFonts w:ascii="Times New Roman" w:eastAsia="Times New Roman" w:hAnsi="Times New Roman" w:cs="Times New Roman"/>
                <w:color w:val="131313"/>
                <w:sz w:val="18"/>
                <w:szCs w:val="18"/>
                <w:lang w:eastAsia="en-IN" w:bidi="hi-IN"/>
              </w:rPr>
              <w:t>35.834</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11111"/>
                <w:sz w:val="18"/>
                <w:szCs w:val="18"/>
                <w:lang w:eastAsia="en-IN" w:bidi="hi-IN"/>
              </w:rPr>
            </w:pPr>
            <w:r w:rsidRPr="004A26A9">
              <w:rPr>
                <w:rFonts w:ascii="Times New Roman" w:eastAsia="Times New Roman" w:hAnsi="Times New Roman" w:cs="Times New Roman"/>
                <w:color w:val="111111"/>
                <w:sz w:val="18"/>
                <w:szCs w:val="18"/>
                <w:lang w:eastAsia="en-IN" w:bidi="hi-IN"/>
              </w:rPr>
              <w:t>1.014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35</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21.68</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32.75</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3.22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0.958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3.084</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-2.206</w:t>
            </w:r>
          </w:p>
        </w:tc>
      </w:tr>
      <w:tr w:rsidR="00BB4660" w:rsidRPr="004A26A9" w:rsidTr="0082605A">
        <w:trPr>
          <w:trHeight w:val="35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36</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F1F1F"/>
                <w:sz w:val="18"/>
                <w:szCs w:val="18"/>
                <w:lang w:eastAsia="en-IN" w:bidi="hi-IN"/>
              </w:rPr>
              <w:t>ALD-</w:t>
            </w:r>
            <w:r w:rsidR="00E13884">
              <w:rPr>
                <w:rFonts w:ascii="Times New Roman" w:eastAsia="Times New Roman" w:hAnsi="Times New Roman" w:cs="Times New Roman"/>
                <w:color w:val="1F1F1F"/>
                <w:sz w:val="18"/>
                <w:szCs w:val="18"/>
                <w:lang w:eastAsia="en-IN" w:bidi="hi-IN"/>
              </w:rPr>
              <w:t>0</w:t>
            </w:r>
            <w:r w:rsidRPr="004A26A9">
              <w:rPr>
                <w:rFonts w:ascii="Times New Roman" w:eastAsia="Times New Roman" w:hAnsi="Times New Roman" w:cs="Times New Roman"/>
                <w:color w:val="1F1F1F"/>
                <w:sz w:val="18"/>
                <w:szCs w:val="18"/>
                <w:lang w:eastAsia="en-IN" w:bidi="hi-IN"/>
              </w:rPr>
              <w:t>3</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2A2A2A"/>
                <w:sz w:val="18"/>
                <w:szCs w:val="18"/>
                <w:lang w:eastAsia="en-IN" w:bidi="hi-IN"/>
              </w:rPr>
            </w:pPr>
            <w:r w:rsidRPr="004A26A9">
              <w:rPr>
                <w:rFonts w:ascii="Times New Roman" w:eastAsia="Times New Roman" w:hAnsi="Times New Roman" w:cs="Times New Roman"/>
                <w:color w:val="2A2A2A"/>
                <w:sz w:val="18"/>
                <w:szCs w:val="18"/>
                <w:lang w:eastAsia="en-IN" w:bidi="hi-IN"/>
              </w:rPr>
              <w:t>36</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A1A1A"/>
                <w:sz w:val="18"/>
                <w:szCs w:val="18"/>
                <w:lang w:eastAsia="en-IN" w:bidi="hi-IN"/>
              </w:rPr>
            </w:pPr>
            <w:r w:rsidRPr="004A26A9">
              <w:rPr>
                <w:rFonts w:ascii="Times New Roman" w:eastAsia="Times New Roman" w:hAnsi="Times New Roman" w:cs="Times New Roman"/>
                <w:color w:val="1A1A1A"/>
                <w:sz w:val="18"/>
                <w:szCs w:val="18"/>
                <w:lang w:eastAsia="en-IN" w:bidi="hi-IN"/>
              </w:rPr>
              <w:t>11.319</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C1C1C"/>
                <w:sz w:val="18"/>
                <w:szCs w:val="18"/>
                <w:lang w:eastAsia="en-IN" w:bidi="hi-IN"/>
              </w:rPr>
            </w:pPr>
            <w:r w:rsidRPr="004A26A9">
              <w:rPr>
                <w:rFonts w:ascii="Times New Roman" w:eastAsia="Times New Roman" w:hAnsi="Times New Roman" w:cs="Times New Roman"/>
                <w:color w:val="1C1C1C"/>
                <w:sz w:val="18"/>
                <w:szCs w:val="18"/>
                <w:lang w:eastAsia="en-IN" w:bidi="hi-IN"/>
              </w:rPr>
              <w:t>43.809</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D1D1D"/>
                <w:sz w:val="18"/>
                <w:szCs w:val="18"/>
                <w:lang w:eastAsia="en-IN" w:bidi="hi-IN"/>
              </w:rPr>
            </w:pPr>
            <w:r w:rsidRPr="004A26A9">
              <w:rPr>
                <w:rFonts w:ascii="Times New Roman" w:eastAsia="Times New Roman" w:hAnsi="Times New Roman" w:cs="Times New Roman"/>
                <w:color w:val="1D1D1D"/>
                <w:sz w:val="18"/>
                <w:szCs w:val="18"/>
                <w:lang w:eastAsia="en-IN" w:bidi="hi-IN"/>
              </w:rPr>
              <w:t>1.424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36</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10.38</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41.72</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3.38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0.939</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2.089</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-1.956</w:t>
            </w:r>
          </w:p>
        </w:tc>
      </w:tr>
      <w:tr w:rsidR="00BB4660" w:rsidRPr="004A26A9" w:rsidTr="0082605A">
        <w:trPr>
          <w:trHeight w:val="282"/>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37</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F1F1F"/>
                <w:sz w:val="18"/>
                <w:szCs w:val="18"/>
                <w:lang w:eastAsia="en-IN" w:bidi="hi-IN"/>
              </w:rPr>
              <w:t>ALD-</w:t>
            </w:r>
            <w:r w:rsidR="00E13884">
              <w:rPr>
                <w:rFonts w:ascii="Times New Roman" w:eastAsia="Times New Roman" w:hAnsi="Times New Roman" w:cs="Times New Roman"/>
                <w:color w:val="1F1F1F"/>
                <w:sz w:val="18"/>
                <w:szCs w:val="18"/>
                <w:lang w:eastAsia="en-IN" w:bidi="hi-IN"/>
              </w:rPr>
              <w:t>0</w:t>
            </w:r>
            <w:r w:rsidRPr="004A26A9">
              <w:rPr>
                <w:rFonts w:ascii="Times New Roman" w:eastAsia="Times New Roman" w:hAnsi="Times New Roman" w:cs="Times New Roman"/>
                <w:color w:val="1F1F1F"/>
                <w:sz w:val="18"/>
                <w:szCs w:val="18"/>
                <w:lang w:eastAsia="en-IN" w:bidi="hi-IN"/>
              </w:rPr>
              <w:t>3</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2A2A2A"/>
                <w:sz w:val="18"/>
                <w:szCs w:val="18"/>
                <w:lang w:eastAsia="en-IN" w:bidi="hi-IN"/>
              </w:rPr>
            </w:pPr>
            <w:r w:rsidRPr="004A26A9">
              <w:rPr>
                <w:rFonts w:ascii="Times New Roman" w:eastAsia="Times New Roman" w:hAnsi="Times New Roman" w:cs="Times New Roman"/>
                <w:color w:val="2A2A2A"/>
                <w:sz w:val="18"/>
                <w:szCs w:val="18"/>
                <w:lang w:eastAsia="en-IN" w:bidi="hi-IN"/>
              </w:rPr>
              <w:t>37</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80808"/>
                <w:sz w:val="18"/>
                <w:szCs w:val="18"/>
                <w:lang w:eastAsia="en-IN" w:bidi="hi-IN"/>
              </w:rPr>
            </w:pPr>
            <w:r w:rsidRPr="004A26A9">
              <w:rPr>
                <w:rFonts w:ascii="Times New Roman" w:eastAsia="Times New Roman" w:hAnsi="Times New Roman" w:cs="Times New Roman"/>
                <w:color w:val="080808"/>
                <w:sz w:val="18"/>
                <w:szCs w:val="18"/>
                <w:lang w:eastAsia="en-IN" w:bidi="hi-IN"/>
              </w:rPr>
              <w:t>9.926</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212121"/>
                <w:sz w:val="18"/>
                <w:szCs w:val="18"/>
                <w:lang w:eastAsia="en-IN" w:bidi="hi-IN"/>
              </w:rPr>
            </w:pPr>
            <w:r w:rsidRPr="004A26A9">
              <w:rPr>
                <w:rFonts w:ascii="Times New Roman" w:eastAsia="Times New Roman" w:hAnsi="Times New Roman" w:cs="Times New Roman"/>
                <w:color w:val="212121"/>
                <w:sz w:val="18"/>
                <w:szCs w:val="18"/>
                <w:lang w:eastAsia="en-IN" w:bidi="hi-IN"/>
              </w:rPr>
              <w:t>43.939</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F1F1F"/>
                <w:sz w:val="18"/>
                <w:szCs w:val="18"/>
                <w:lang w:eastAsia="en-IN" w:bidi="hi-IN"/>
              </w:rPr>
            </w:pPr>
            <w:r w:rsidRPr="004A26A9">
              <w:rPr>
                <w:rFonts w:ascii="Times New Roman" w:eastAsia="Times New Roman" w:hAnsi="Times New Roman" w:cs="Times New Roman"/>
                <w:color w:val="1F1F1F"/>
                <w:sz w:val="18"/>
                <w:szCs w:val="18"/>
                <w:lang w:eastAsia="en-IN" w:bidi="hi-IN"/>
              </w:rPr>
              <w:t>2.305</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37</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10.00</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39.48</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5.48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-0.074</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4.459</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-3.175</w:t>
            </w:r>
          </w:p>
        </w:tc>
      </w:tr>
      <w:tr w:rsidR="00BB4660" w:rsidRPr="004A26A9" w:rsidTr="0082605A">
        <w:trPr>
          <w:trHeight w:val="37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38</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D1D1D"/>
                <w:sz w:val="18"/>
                <w:szCs w:val="18"/>
                <w:lang w:eastAsia="en-IN" w:bidi="hi-IN"/>
              </w:rPr>
              <w:t>ALD-</w:t>
            </w:r>
            <w:r w:rsidR="00E13884">
              <w:rPr>
                <w:rFonts w:ascii="Times New Roman" w:eastAsia="Times New Roman" w:hAnsi="Times New Roman" w:cs="Times New Roman"/>
                <w:color w:val="1D1D1D"/>
                <w:sz w:val="18"/>
                <w:szCs w:val="18"/>
                <w:lang w:eastAsia="en-IN" w:bidi="hi-IN"/>
              </w:rPr>
              <w:t>0</w:t>
            </w:r>
            <w:r w:rsidRPr="004A26A9">
              <w:rPr>
                <w:rFonts w:ascii="Times New Roman" w:eastAsia="Times New Roman" w:hAnsi="Times New Roman" w:cs="Times New Roman"/>
                <w:color w:val="1D1D1D"/>
                <w:sz w:val="18"/>
                <w:szCs w:val="18"/>
                <w:lang w:eastAsia="en-IN" w:bidi="hi-IN"/>
              </w:rPr>
              <w:t>3</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F1F1F"/>
                <w:sz w:val="18"/>
                <w:szCs w:val="18"/>
                <w:lang w:eastAsia="en-IN" w:bidi="hi-IN"/>
              </w:rPr>
            </w:pPr>
            <w:r w:rsidRPr="004A26A9">
              <w:rPr>
                <w:rFonts w:ascii="Times New Roman" w:eastAsia="Times New Roman" w:hAnsi="Times New Roman" w:cs="Times New Roman"/>
                <w:color w:val="1F1F1F"/>
                <w:sz w:val="18"/>
                <w:szCs w:val="18"/>
                <w:lang w:eastAsia="en-IN" w:bidi="hi-IN"/>
              </w:rPr>
              <w:t>38</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11111"/>
                <w:sz w:val="18"/>
                <w:szCs w:val="18"/>
                <w:lang w:eastAsia="en-IN" w:bidi="hi-IN"/>
              </w:rPr>
            </w:pPr>
            <w:r w:rsidRPr="004A26A9">
              <w:rPr>
                <w:rFonts w:ascii="Times New Roman" w:eastAsia="Times New Roman" w:hAnsi="Times New Roman" w:cs="Times New Roman"/>
                <w:color w:val="111111"/>
                <w:sz w:val="18"/>
                <w:szCs w:val="18"/>
                <w:lang w:eastAsia="en-IN" w:bidi="hi-IN"/>
              </w:rPr>
              <w:t>7.052</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A1A1A"/>
                <w:sz w:val="18"/>
                <w:szCs w:val="18"/>
                <w:lang w:eastAsia="en-IN" w:bidi="hi-IN"/>
              </w:rPr>
            </w:pPr>
            <w:r w:rsidRPr="004A26A9">
              <w:rPr>
                <w:rFonts w:ascii="Times New Roman" w:eastAsia="Times New Roman" w:hAnsi="Times New Roman" w:cs="Times New Roman"/>
                <w:color w:val="1A1A1A"/>
                <w:sz w:val="18"/>
                <w:szCs w:val="18"/>
                <w:lang w:eastAsia="en-IN" w:bidi="hi-IN"/>
              </w:rPr>
              <w:t>49.567</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11111"/>
                <w:sz w:val="18"/>
                <w:szCs w:val="18"/>
                <w:lang w:eastAsia="en-IN" w:bidi="hi-IN"/>
              </w:rPr>
            </w:pPr>
            <w:r w:rsidRPr="004A26A9">
              <w:rPr>
                <w:rFonts w:ascii="Times New Roman" w:eastAsia="Times New Roman" w:hAnsi="Times New Roman" w:cs="Times New Roman"/>
                <w:color w:val="111111"/>
                <w:sz w:val="18"/>
                <w:szCs w:val="18"/>
                <w:lang w:eastAsia="en-IN" w:bidi="hi-IN"/>
              </w:rPr>
              <w:t>0.360</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38</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6.84</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48.00</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1.29</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0.212</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1.567</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-0.930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39</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11111"/>
                <w:sz w:val="18"/>
                <w:szCs w:val="18"/>
                <w:lang w:eastAsia="en-IN" w:bidi="hi-IN"/>
              </w:rPr>
              <w:t>ALD-</w:t>
            </w:r>
            <w:r w:rsidR="00E13884">
              <w:rPr>
                <w:rFonts w:ascii="Times New Roman" w:eastAsia="Times New Roman" w:hAnsi="Times New Roman" w:cs="Times New Roman"/>
                <w:color w:val="111111"/>
                <w:sz w:val="18"/>
                <w:szCs w:val="18"/>
                <w:lang w:eastAsia="en-IN" w:bidi="hi-IN"/>
              </w:rPr>
              <w:t>0</w:t>
            </w:r>
            <w:r w:rsidRPr="004A26A9">
              <w:rPr>
                <w:rFonts w:ascii="Times New Roman" w:eastAsia="Times New Roman" w:hAnsi="Times New Roman" w:cs="Times New Roman"/>
                <w:color w:val="111111"/>
                <w:sz w:val="18"/>
                <w:szCs w:val="18"/>
                <w:lang w:eastAsia="en-IN" w:bidi="hi-IN"/>
              </w:rPr>
              <w:t>3</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C1C1C"/>
                <w:sz w:val="18"/>
                <w:szCs w:val="18"/>
                <w:lang w:eastAsia="en-IN" w:bidi="hi-IN"/>
              </w:rPr>
            </w:pPr>
            <w:r w:rsidRPr="004A26A9">
              <w:rPr>
                <w:rFonts w:ascii="Times New Roman" w:eastAsia="Times New Roman" w:hAnsi="Times New Roman" w:cs="Times New Roman"/>
                <w:color w:val="1C1C1C"/>
                <w:sz w:val="18"/>
                <w:szCs w:val="18"/>
                <w:lang w:eastAsia="en-IN" w:bidi="hi-IN"/>
              </w:rPr>
              <w:t>39</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A1A1A"/>
                <w:sz w:val="18"/>
                <w:szCs w:val="18"/>
                <w:lang w:eastAsia="en-IN" w:bidi="hi-IN"/>
              </w:rPr>
            </w:pPr>
            <w:r w:rsidRPr="004A26A9">
              <w:rPr>
                <w:rFonts w:ascii="Times New Roman" w:eastAsia="Times New Roman" w:hAnsi="Times New Roman" w:cs="Times New Roman"/>
                <w:color w:val="1A1A1A"/>
                <w:sz w:val="18"/>
                <w:szCs w:val="18"/>
                <w:lang w:eastAsia="en-IN" w:bidi="hi-IN"/>
              </w:rPr>
              <w:t>8.967</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F0F0F"/>
                <w:sz w:val="18"/>
                <w:szCs w:val="18"/>
                <w:lang w:eastAsia="en-IN" w:bidi="hi-IN"/>
              </w:rPr>
            </w:pPr>
            <w:r w:rsidRPr="004A26A9">
              <w:rPr>
                <w:rFonts w:ascii="Times New Roman" w:eastAsia="Times New Roman" w:hAnsi="Times New Roman" w:cs="Times New Roman"/>
                <w:color w:val="0F0F0F"/>
                <w:sz w:val="18"/>
                <w:szCs w:val="18"/>
                <w:lang w:eastAsia="en-IN" w:bidi="hi-IN"/>
              </w:rPr>
              <w:t>45.787</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A1A1A"/>
                <w:sz w:val="18"/>
                <w:szCs w:val="18"/>
                <w:lang w:eastAsia="en-IN" w:bidi="hi-IN"/>
              </w:rPr>
            </w:pPr>
            <w:r w:rsidRPr="004A26A9">
              <w:rPr>
                <w:rFonts w:ascii="Times New Roman" w:eastAsia="Times New Roman" w:hAnsi="Times New Roman" w:cs="Times New Roman"/>
                <w:color w:val="1A1A1A"/>
                <w:sz w:val="18"/>
                <w:szCs w:val="18"/>
                <w:lang w:eastAsia="en-IN" w:bidi="hi-IN"/>
              </w:rPr>
              <w:t>1.078</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39</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9.58</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42.62</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3.38</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-0.613</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3.167</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-2.302</w:t>
            </w:r>
          </w:p>
        </w:tc>
      </w:tr>
      <w:tr w:rsidR="00BB4660" w:rsidRPr="004A26A9" w:rsidTr="0082605A">
        <w:trPr>
          <w:trHeight w:val="37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40</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31313"/>
                <w:sz w:val="18"/>
                <w:szCs w:val="18"/>
                <w:lang w:eastAsia="en-IN" w:bidi="hi-IN"/>
              </w:rPr>
              <w:t>ALD-</w:t>
            </w:r>
            <w:r w:rsidR="00E13884">
              <w:rPr>
                <w:rFonts w:ascii="Times New Roman" w:eastAsia="Times New Roman" w:hAnsi="Times New Roman" w:cs="Times New Roman"/>
                <w:color w:val="131313"/>
                <w:sz w:val="18"/>
                <w:szCs w:val="18"/>
                <w:lang w:eastAsia="en-IN" w:bidi="hi-IN"/>
              </w:rPr>
              <w:t>0</w:t>
            </w:r>
            <w:r w:rsidRPr="004A26A9">
              <w:rPr>
                <w:rFonts w:ascii="Times New Roman" w:eastAsia="Times New Roman" w:hAnsi="Times New Roman" w:cs="Times New Roman"/>
                <w:color w:val="131313"/>
                <w:sz w:val="18"/>
                <w:szCs w:val="18"/>
                <w:lang w:eastAsia="en-IN" w:bidi="hi-IN"/>
              </w:rPr>
              <w:t>3</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232323"/>
                <w:sz w:val="18"/>
                <w:szCs w:val="18"/>
                <w:lang w:eastAsia="en-IN" w:bidi="hi-IN"/>
              </w:rPr>
            </w:pPr>
            <w:r w:rsidRPr="004A26A9">
              <w:rPr>
                <w:rFonts w:ascii="Times New Roman" w:eastAsia="Times New Roman" w:hAnsi="Times New Roman" w:cs="Times New Roman"/>
                <w:color w:val="232323"/>
                <w:sz w:val="18"/>
                <w:szCs w:val="18"/>
                <w:lang w:eastAsia="en-IN" w:bidi="hi-IN"/>
              </w:rPr>
              <w:t>40</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A1A1A"/>
                <w:sz w:val="18"/>
                <w:szCs w:val="18"/>
                <w:lang w:eastAsia="en-IN" w:bidi="hi-IN"/>
              </w:rPr>
            </w:pPr>
            <w:r w:rsidRPr="004A26A9">
              <w:rPr>
                <w:rFonts w:ascii="Times New Roman" w:eastAsia="Times New Roman" w:hAnsi="Times New Roman" w:cs="Times New Roman"/>
                <w:color w:val="1A1A1A"/>
                <w:sz w:val="18"/>
                <w:szCs w:val="18"/>
                <w:lang w:eastAsia="en-IN" w:bidi="hi-IN"/>
              </w:rPr>
              <w:t>15.179</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A1A1A"/>
                <w:sz w:val="18"/>
                <w:szCs w:val="18"/>
                <w:lang w:eastAsia="en-IN" w:bidi="hi-IN"/>
              </w:rPr>
            </w:pPr>
            <w:r w:rsidRPr="004A26A9">
              <w:rPr>
                <w:rFonts w:ascii="Times New Roman" w:eastAsia="Times New Roman" w:hAnsi="Times New Roman" w:cs="Times New Roman"/>
                <w:color w:val="1A1A1A"/>
                <w:sz w:val="18"/>
                <w:szCs w:val="18"/>
                <w:lang w:eastAsia="en-IN" w:bidi="hi-IN"/>
              </w:rPr>
              <w:t>40.440</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C0C0C"/>
                <w:sz w:val="18"/>
                <w:szCs w:val="18"/>
                <w:lang w:eastAsia="en-IN" w:bidi="hi-IN"/>
              </w:rPr>
            </w:pPr>
            <w:r w:rsidRPr="004A26A9">
              <w:rPr>
                <w:rFonts w:ascii="Times New Roman" w:eastAsia="Times New Roman" w:hAnsi="Times New Roman" w:cs="Times New Roman"/>
                <w:color w:val="0C0C0C"/>
                <w:sz w:val="18"/>
                <w:szCs w:val="18"/>
                <w:lang w:eastAsia="en-IN" w:bidi="hi-IN"/>
              </w:rPr>
              <w:t>1.385</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40</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15.40</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35.44</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5.16</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-0.221</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5.000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-3.775</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41</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ALD-12</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41</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24.18</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34.76</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1.12</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41</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22.84</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32.75</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2.09</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1.340</w:t>
            </w:r>
          </w:p>
        </w:tc>
        <w:tc>
          <w:tcPr>
            <w:tcW w:w="332"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2.010</w:t>
            </w:r>
          </w:p>
        </w:tc>
        <w:tc>
          <w:tcPr>
            <w:tcW w:w="331" w:type="pct"/>
            <w:shd w:val="clear" w:color="auto" w:fill="auto"/>
            <w:noWrap/>
            <w:vAlign w:val="center"/>
            <w:hideMark/>
          </w:tcPr>
          <w:p w:rsidR="004A26A9" w:rsidRPr="00090668"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090668">
              <w:rPr>
                <w:rFonts w:ascii="Times New Roman" w:eastAsia="Times New Roman" w:hAnsi="Times New Roman" w:cs="Times New Roman"/>
                <w:b/>
                <w:bCs/>
                <w:color w:val="000000"/>
                <w:sz w:val="18"/>
                <w:szCs w:val="18"/>
                <w:lang w:eastAsia="en-IN" w:bidi="hi-IN"/>
              </w:rPr>
              <w:t>-0.970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42</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ALD-12</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42</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21.08</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37.01</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1.61</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42</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20.08</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35.89</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1.93</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1.000</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1.120</w:t>
            </w:r>
          </w:p>
        </w:tc>
        <w:tc>
          <w:tcPr>
            <w:tcW w:w="331"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-0.320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43</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ALD-12</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43</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13.80</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43.96</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0.64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43</w:t>
            </w:r>
          </w:p>
        </w:tc>
        <w:tc>
          <w:tcPr>
            <w:tcW w:w="310"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13.52</w:t>
            </w:r>
          </w:p>
        </w:tc>
        <w:tc>
          <w:tcPr>
            <w:tcW w:w="315"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40.37</w:t>
            </w:r>
          </w:p>
        </w:tc>
        <w:tc>
          <w:tcPr>
            <w:tcW w:w="331" w:type="pct"/>
            <w:shd w:val="clear" w:color="000000" w:fill="FFFFFF"/>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2.58</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0.280</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3.590</w:t>
            </w:r>
          </w:p>
        </w:tc>
        <w:tc>
          <w:tcPr>
            <w:tcW w:w="331"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-1.940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44</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ALD-12</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44</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12.94</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44.41</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0.64</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44</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12.50</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39.03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4.03</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0.440</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5.380</w:t>
            </w:r>
          </w:p>
        </w:tc>
        <w:tc>
          <w:tcPr>
            <w:tcW w:w="331"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-3.390</w:t>
            </w:r>
          </w:p>
        </w:tc>
      </w:tr>
      <w:tr w:rsidR="00BB4660" w:rsidRPr="004A26A9" w:rsidTr="0082605A">
        <w:trPr>
          <w:trHeight w:val="311"/>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45</w:t>
            </w:r>
          </w:p>
        </w:tc>
        <w:tc>
          <w:tcPr>
            <w:tcW w:w="405"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ALD-12</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45</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13.00</w:t>
            </w:r>
          </w:p>
        </w:tc>
        <w:tc>
          <w:tcPr>
            <w:tcW w:w="346"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44.19</w:t>
            </w:r>
          </w:p>
        </w:tc>
        <w:tc>
          <w:tcPr>
            <w:tcW w:w="33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0.48</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45</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12.10</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36.33</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6.12</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0.900</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7.860</w:t>
            </w:r>
          </w:p>
        </w:tc>
        <w:tc>
          <w:tcPr>
            <w:tcW w:w="331"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-5.640</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46</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232323"/>
                <w:sz w:val="18"/>
                <w:szCs w:val="18"/>
                <w:lang w:eastAsia="en-IN" w:bidi="hi-IN"/>
              </w:rPr>
              <w:t>ALD-</w:t>
            </w:r>
            <w:r w:rsidR="00E13884">
              <w:rPr>
                <w:rFonts w:ascii="Times New Roman" w:eastAsia="Times New Roman" w:hAnsi="Times New Roman" w:cs="Times New Roman"/>
                <w:color w:val="232323"/>
                <w:sz w:val="18"/>
                <w:szCs w:val="18"/>
                <w:lang w:eastAsia="en-IN" w:bidi="hi-IN"/>
              </w:rPr>
              <w:t>0</w:t>
            </w:r>
            <w:r w:rsidRPr="004A26A9">
              <w:rPr>
                <w:rFonts w:ascii="Times New Roman" w:eastAsia="Times New Roman" w:hAnsi="Times New Roman" w:cs="Times New Roman"/>
                <w:color w:val="232323"/>
                <w:sz w:val="18"/>
                <w:szCs w:val="18"/>
                <w:lang w:eastAsia="en-IN" w:bidi="hi-IN"/>
              </w:rPr>
              <w:t>4</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242424"/>
                <w:sz w:val="18"/>
                <w:szCs w:val="18"/>
                <w:lang w:eastAsia="en-IN" w:bidi="hi-IN"/>
              </w:rPr>
            </w:pPr>
            <w:r w:rsidRPr="004A26A9">
              <w:rPr>
                <w:rFonts w:ascii="Times New Roman" w:eastAsia="Times New Roman" w:hAnsi="Times New Roman" w:cs="Times New Roman"/>
                <w:color w:val="242424"/>
                <w:sz w:val="18"/>
                <w:szCs w:val="18"/>
                <w:lang w:eastAsia="en-IN" w:bidi="hi-IN"/>
              </w:rPr>
              <w:t>39</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11111"/>
                <w:sz w:val="18"/>
                <w:szCs w:val="18"/>
                <w:lang w:eastAsia="en-IN" w:bidi="hi-IN"/>
              </w:rPr>
            </w:pPr>
            <w:r w:rsidRPr="004A26A9">
              <w:rPr>
                <w:rFonts w:ascii="Times New Roman" w:eastAsia="Times New Roman" w:hAnsi="Times New Roman" w:cs="Times New Roman"/>
                <w:color w:val="111111"/>
                <w:sz w:val="18"/>
                <w:szCs w:val="18"/>
                <w:lang w:eastAsia="en-IN" w:bidi="hi-IN"/>
              </w:rPr>
              <w:t>8.780</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81818"/>
                <w:sz w:val="18"/>
                <w:szCs w:val="18"/>
                <w:lang w:eastAsia="en-IN" w:bidi="hi-IN"/>
              </w:rPr>
            </w:pPr>
            <w:r w:rsidRPr="004A26A9">
              <w:rPr>
                <w:rFonts w:ascii="Times New Roman" w:eastAsia="Times New Roman" w:hAnsi="Times New Roman" w:cs="Times New Roman"/>
                <w:color w:val="181818"/>
                <w:sz w:val="18"/>
                <w:szCs w:val="18"/>
                <w:lang w:eastAsia="en-IN" w:bidi="hi-IN"/>
              </w:rPr>
              <w:t>47.113</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50505"/>
                <w:sz w:val="18"/>
                <w:szCs w:val="18"/>
                <w:lang w:eastAsia="en-IN" w:bidi="hi-IN"/>
              </w:rPr>
            </w:pPr>
            <w:r w:rsidRPr="004A26A9">
              <w:rPr>
                <w:rFonts w:ascii="Times New Roman" w:eastAsia="Times New Roman" w:hAnsi="Times New Roman" w:cs="Times New Roman"/>
                <w:color w:val="050505"/>
                <w:sz w:val="18"/>
                <w:szCs w:val="18"/>
                <w:lang w:eastAsia="en-IN" w:bidi="hi-IN"/>
              </w:rPr>
              <w:t>0.656</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46</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7.96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47.70</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0.64</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0.820</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-0.587</w:t>
            </w:r>
          </w:p>
        </w:tc>
        <w:tc>
          <w:tcPr>
            <w:tcW w:w="331"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0.016</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lastRenderedPageBreak/>
              <w:t>47</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212121"/>
                <w:sz w:val="18"/>
                <w:szCs w:val="18"/>
                <w:lang w:eastAsia="en-IN" w:bidi="hi-IN"/>
              </w:rPr>
              <w:t>ALD-</w:t>
            </w:r>
            <w:r w:rsidR="00E13884">
              <w:rPr>
                <w:rFonts w:ascii="Times New Roman" w:eastAsia="Times New Roman" w:hAnsi="Times New Roman" w:cs="Times New Roman"/>
                <w:color w:val="212121"/>
                <w:sz w:val="18"/>
                <w:szCs w:val="18"/>
                <w:lang w:eastAsia="en-IN" w:bidi="hi-IN"/>
              </w:rPr>
              <w:t>0</w:t>
            </w:r>
            <w:r w:rsidRPr="004A26A9">
              <w:rPr>
                <w:rFonts w:ascii="Times New Roman" w:eastAsia="Times New Roman" w:hAnsi="Times New Roman" w:cs="Times New Roman"/>
                <w:color w:val="212121"/>
                <w:sz w:val="18"/>
                <w:szCs w:val="18"/>
                <w:lang w:eastAsia="en-IN" w:bidi="hi-IN"/>
              </w:rPr>
              <w:t>4</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2A2A2A"/>
                <w:sz w:val="18"/>
                <w:szCs w:val="18"/>
                <w:lang w:eastAsia="en-IN" w:bidi="hi-IN"/>
              </w:rPr>
            </w:pPr>
            <w:r w:rsidRPr="004A26A9">
              <w:rPr>
                <w:rFonts w:ascii="Times New Roman" w:eastAsia="Times New Roman" w:hAnsi="Times New Roman" w:cs="Times New Roman"/>
                <w:color w:val="2A2A2A"/>
                <w:sz w:val="18"/>
                <w:szCs w:val="18"/>
                <w:lang w:eastAsia="en-IN" w:bidi="hi-IN"/>
              </w:rPr>
              <w:t>40</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C1C1C"/>
                <w:sz w:val="18"/>
                <w:szCs w:val="18"/>
                <w:lang w:eastAsia="en-IN" w:bidi="hi-IN"/>
              </w:rPr>
            </w:pPr>
            <w:r w:rsidRPr="004A26A9">
              <w:rPr>
                <w:rFonts w:ascii="Times New Roman" w:eastAsia="Times New Roman" w:hAnsi="Times New Roman" w:cs="Times New Roman"/>
                <w:color w:val="1C1C1C"/>
                <w:sz w:val="18"/>
                <w:szCs w:val="18"/>
                <w:lang w:eastAsia="en-IN" w:bidi="hi-IN"/>
              </w:rPr>
              <w:t>9.162</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D1D1D"/>
                <w:sz w:val="18"/>
                <w:szCs w:val="18"/>
                <w:lang w:eastAsia="en-IN" w:bidi="hi-IN"/>
              </w:rPr>
            </w:pPr>
            <w:r w:rsidRPr="004A26A9">
              <w:rPr>
                <w:rFonts w:ascii="Times New Roman" w:eastAsia="Times New Roman" w:hAnsi="Times New Roman" w:cs="Times New Roman"/>
                <w:color w:val="1D1D1D"/>
                <w:sz w:val="18"/>
                <w:szCs w:val="18"/>
                <w:lang w:eastAsia="en-IN" w:bidi="hi-IN"/>
              </w:rPr>
              <w:t>46.554</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81818"/>
                <w:sz w:val="18"/>
                <w:szCs w:val="18"/>
                <w:lang w:eastAsia="en-IN" w:bidi="hi-IN"/>
              </w:rPr>
            </w:pPr>
            <w:r w:rsidRPr="004A26A9">
              <w:rPr>
                <w:rFonts w:ascii="Times New Roman" w:eastAsia="Times New Roman" w:hAnsi="Times New Roman" w:cs="Times New Roman"/>
                <w:color w:val="181818"/>
                <w:sz w:val="18"/>
                <w:szCs w:val="18"/>
                <w:lang w:eastAsia="en-IN" w:bidi="hi-IN"/>
              </w:rPr>
              <w:t>0.397</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47</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8.36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47.56</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0.48</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0.802</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-1.006</w:t>
            </w:r>
          </w:p>
        </w:tc>
        <w:tc>
          <w:tcPr>
            <w:tcW w:w="331"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-0.083</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48</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C1C1C"/>
                <w:sz w:val="18"/>
                <w:szCs w:val="18"/>
                <w:lang w:eastAsia="en-IN" w:bidi="hi-IN"/>
              </w:rPr>
              <w:t>ALD-</w:t>
            </w:r>
            <w:r w:rsidR="00E13884">
              <w:rPr>
                <w:rFonts w:ascii="Times New Roman" w:eastAsia="Times New Roman" w:hAnsi="Times New Roman" w:cs="Times New Roman"/>
                <w:color w:val="1C1C1C"/>
                <w:sz w:val="18"/>
                <w:szCs w:val="18"/>
                <w:lang w:eastAsia="en-IN" w:bidi="hi-IN"/>
              </w:rPr>
              <w:t>0</w:t>
            </w:r>
            <w:r w:rsidRPr="004A26A9">
              <w:rPr>
                <w:rFonts w:ascii="Times New Roman" w:eastAsia="Times New Roman" w:hAnsi="Times New Roman" w:cs="Times New Roman"/>
                <w:color w:val="1C1C1C"/>
                <w:sz w:val="18"/>
                <w:szCs w:val="18"/>
                <w:lang w:eastAsia="en-IN" w:bidi="hi-IN"/>
              </w:rPr>
              <w:t>4</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F0F0F"/>
                <w:sz w:val="18"/>
                <w:szCs w:val="18"/>
                <w:lang w:eastAsia="en-IN" w:bidi="hi-IN"/>
              </w:rPr>
            </w:pPr>
            <w:r w:rsidRPr="004A26A9">
              <w:rPr>
                <w:rFonts w:ascii="Times New Roman" w:eastAsia="Times New Roman" w:hAnsi="Times New Roman" w:cs="Times New Roman"/>
                <w:color w:val="0F0F0F"/>
                <w:sz w:val="18"/>
                <w:szCs w:val="18"/>
                <w:lang w:eastAsia="en-IN" w:bidi="hi-IN"/>
              </w:rPr>
              <w:t>41</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F1F1F"/>
                <w:sz w:val="18"/>
                <w:szCs w:val="18"/>
                <w:lang w:eastAsia="en-IN" w:bidi="hi-IN"/>
              </w:rPr>
            </w:pPr>
            <w:r w:rsidRPr="004A26A9">
              <w:rPr>
                <w:rFonts w:ascii="Times New Roman" w:eastAsia="Times New Roman" w:hAnsi="Times New Roman" w:cs="Times New Roman"/>
                <w:color w:val="1F1F1F"/>
                <w:sz w:val="18"/>
                <w:szCs w:val="18"/>
                <w:lang w:eastAsia="en-IN" w:bidi="hi-IN"/>
              </w:rPr>
              <w:t>10.704</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61616"/>
                <w:sz w:val="18"/>
                <w:szCs w:val="18"/>
                <w:lang w:eastAsia="en-IN" w:bidi="hi-IN"/>
              </w:rPr>
            </w:pPr>
            <w:r w:rsidRPr="004A26A9">
              <w:rPr>
                <w:rFonts w:ascii="Times New Roman" w:eastAsia="Times New Roman" w:hAnsi="Times New Roman" w:cs="Times New Roman"/>
                <w:color w:val="161616"/>
                <w:sz w:val="18"/>
                <w:szCs w:val="18"/>
                <w:lang w:eastAsia="en-IN" w:bidi="hi-IN"/>
              </w:rPr>
              <w:t>44.178</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80808"/>
                <w:sz w:val="18"/>
                <w:szCs w:val="18"/>
                <w:lang w:eastAsia="en-IN" w:bidi="hi-IN"/>
              </w:rPr>
            </w:pPr>
            <w:r w:rsidRPr="004A26A9">
              <w:rPr>
                <w:rFonts w:ascii="Times New Roman" w:eastAsia="Times New Roman" w:hAnsi="Times New Roman" w:cs="Times New Roman"/>
                <w:color w:val="080808"/>
                <w:sz w:val="18"/>
                <w:szCs w:val="18"/>
                <w:lang w:eastAsia="en-IN" w:bidi="hi-IN"/>
              </w:rPr>
              <w:t>0.743</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48</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11.16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45.08</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0.80</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-0.456</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-0.902</w:t>
            </w:r>
          </w:p>
        </w:tc>
        <w:tc>
          <w:tcPr>
            <w:tcW w:w="331"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-0.057</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49</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51515"/>
                <w:sz w:val="18"/>
                <w:szCs w:val="18"/>
                <w:lang w:eastAsia="en-IN" w:bidi="hi-IN"/>
              </w:rPr>
              <w:t>ALD-</w:t>
            </w:r>
            <w:r w:rsidR="00E13884">
              <w:rPr>
                <w:rFonts w:ascii="Times New Roman" w:eastAsia="Times New Roman" w:hAnsi="Times New Roman" w:cs="Times New Roman"/>
                <w:color w:val="151515"/>
                <w:sz w:val="18"/>
                <w:szCs w:val="18"/>
                <w:lang w:eastAsia="en-IN" w:bidi="hi-IN"/>
              </w:rPr>
              <w:t>0</w:t>
            </w:r>
            <w:r w:rsidRPr="004A26A9">
              <w:rPr>
                <w:rFonts w:ascii="Times New Roman" w:eastAsia="Times New Roman" w:hAnsi="Times New Roman" w:cs="Times New Roman"/>
                <w:color w:val="151515"/>
                <w:sz w:val="18"/>
                <w:szCs w:val="18"/>
                <w:lang w:eastAsia="en-IN" w:bidi="hi-IN"/>
              </w:rPr>
              <w:t>4</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81818"/>
                <w:sz w:val="18"/>
                <w:szCs w:val="18"/>
                <w:lang w:eastAsia="en-IN" w:bidi="hi-IN"/>
              </w:rPr>
            </w:pPr>
            <w:r w:rsidRPr="004A26A9">
              <w:rPr>
                <w:rFonts w:ascii="Times New Roman" w:eastAsia="Times New Roman" w:hAnsi="Times New Roman" w:cs="Times New Roman"/>
                <w:color w:val="181818"/>
                <w:sz w:val="18"/>
                <w:szCs w:val="18"/>
                <w:lang w:eastAsia="en-IN" w:bidi="hi-IN"/>
              </w:rPr>
              <w:t>42</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C1C1C"/>
                <w:sz w:val="18"/>
                <w:szCs w:val="18"/>
                <w:lang w:eastAsia="en-IN" w:bidi="hi-IN"/>
              </w:rPr>
            </w:pPr>
            <w:r w:rsidRPr="004A26A9">
              <w:rPr>
                <w:rFonts w:ascii="Times New Roman" w:eastAsia="Times New Roman" w:hAnsi="Times New Roman" w:cs="Times New Roman"/>
                <w:color w:val="1C1C1C"/>
                <w:sz w:val="18"/>
                <w:szCs w:val="18"/>
                <w:lang w:eastAsia="en-IN" w:bidi="hi-IN"/>
              </w:rPr>
              <w:t>14.556</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0E0E0E"/>
                <w:sz w:val="18"/>
                <w:szCs w:val="18"/>
                <w:lang w:eastAsia="en-IN" w:bidi="hi-IN"/>
              </w:rPr>
            </w:pPr>
            <w:r w:rsidRPr="004A26A9">
              <w:rPr>
                <w:rFonts w:ascii="Times New Roman" w:eastAsia="Times New Roman" w:hAnsi="Times New Roman" w:cs="Times New Roman"/>
                <w:color w:val="0E0E0E"/>
                <w:sz w:val="18"/>
                <w:szCs w:val="18"/>
                <w:lang w:eastAsia="en-IN" w:bidi="hi-IN"/>
              </w:rPr>
              <w:t>41.231</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81818"/>
                <w:sz w:val="18"/>
                <w:szCs w:val="18"/>
                <w:lang w:eastAsia="en-IN" w:bidi="hi-IN"/>
              </w:rPr>
            </w:pPr>
            <w:r w:rsidRPr="004A26A9">
              <w:rPr>
                <w:rFonts w:ascii="Times New Roman" w:eastAsia="Times New Roman" w:hAnsi="Times New Roman" w:cs="Times New Roman"/>
                <w:color w:val="181818"/>
                <w:sz w:val="18"/>
                <w:szCs w:val="18"/>
                <w:lang w:eastAsia="en-IN" w:bidi="hi-IN"/>
              </w:rPr>
              <w:t>1.099</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49</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15.82</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38.35</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3.38</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-1.264</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2.881</w:t>
            </w:r>
          </w:p>
        </w:tc>
        <w:tc>
          <w:tcPr>
            <w:tcW w:w="331"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-2.281</w:t>
            </w:r>
          </w:p>
        </w:tc>
      </w:tr>
      <w:tr w:rsidR="00BB4660" w:rsidRPr="004A26A9" w:rsidTr="0082605A">
        <w:trPr>
          <w:trHeight w:val="326"/>
        </w:trPr>
        <w:tc>
          <w:tcPr>
            <w:tcW w:w="327" w:type="pct"/>
            <w:shd w:val="clear" w:color="auto" w:fill="auto"/>
            <w:noWrap/>
            <w:vAlign w:val="center"/>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50</w:t>
            </w:r>
          </w:p>
        </w:tc>
        <w:tc>
          <w:tcPr>
            <w:tcW w:w="405" w:type="pct"/>
            <w:shd w:val="clear" w:color="auto" w:fill="auto"/>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color w:val="181818"/>
                <w:sz w:val="18"/>
                <w:szCs w:val="18"/>
                <w:lang w:eastAsia="en-IN" w:bidi="hi-IN"/>
              </w:rPr>
              <w:t>ALD-</w:t>
            </w:r>
            <w:r w:rsidR="00E13884">
              <w:rPr>
                <w:rFonts w:ascii="Times New Roman" w:eastAsia="Times New Roman" w:hAnsi="Times New Roman" w:cs="Times New Roman"/>
                <w:color w:val="181818"/>
                <w:sz w:val="18"/>
                <w:szCs w:val="18"/>
                <w:lang w:eastAsia="en-IN" w:bidi="hi-IN"/>
              </w:rPr>
              <w:t>0</w:t>
            </w:r>
            <w:r w:rsidRPr="004A26A9">
              <w:rPr>
                <w:rFonts w:ascii="Times New Roman" w:eastAsia="Times New Roman" w:hAnsi="Times New Roman" w:cs="Times New Roman"/>
                <w:color w:val="181818"/>
                <w:sz w:val="18"/>
                <w:szCs w:val="18"/>
                <w:lang w:eastAsia="en-IN" w:bidi="hi-IN"/>
              </w:rPr>
              <w:t>4</w:t>
            </w:r>
          </w:p>
        </w:tc>
        <w:tc>
          <w:tcPr>
            <w:tcW w:w="453"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61616"/>
                <w:sz w:val="18"/>
                <w:szCs w:val="18"/>
                <w:lang w:eastAsia="en-IN" w:bidi="hi-IN"/>
              </w:rPr>
            </w:pPr>
            <w:r w:rsidRPr="004A26A9">
              <w:rPr>
                <w:rFonts w:ascii="Times New Roman" w:eastAsia="Times New Roman" w:hAnsi="Times New Roman" w:cs="Times New Roman"/>
                <w:color w:val="161616"/>
                <w:sz w:val="18"/>
                <w:szCs w:val="18"/>
                <w:lang w:eastAsia="en-IN" w:bidi="hi-IN"/>
              </w:rPr>
              <w:t>43</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A1A1A"/>
                <w:sz w:val="18"/>
                <w:szCs w:val="18"/>
                <w:lang w:eastAsia="en-IN" w:bidi="hi-IN"/>
              </w:rPr>
            </w:pPr>
            <w:r w:rsidRPr="004A26A9">
              <w:rPr>
                <w:rFonts w:ascii="Times New Roman" w:eastAsia="Times New Roman" w:hAnsi="Times New Roman" w:cs="Times New Roman"/>
                <w:color w:val="1A1A1A"/>
                <w:sz w:val="18"/>
                <w:szCs w:val="18"/>
                <w:lang w:eastAsia="en-IN" w:bidi="hi-IN"/>
              </w:rPr>
              <w:t>16.960</w:t>
            </w:r>
          </w:p>
        </w:tc>
        <w:tc>
          <w:tcPr>
            <w:tcW w:w="346"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31313"/>
                <w:sz w:val="18"/>
                <w:szCs w:val="18"/>
                <w:lang w:eastAsia="en-IN" w:bidi="hi-IN"/>
              </w:rPr>
            </w:pPr>
            <w:r w:rsidRPr="004A26A9">
              <w:rPr>
                <w:rFonts w:ascii="Times New Roman" w:eastAsia="Times New Roman" w:hAnsi="Times New Roman" w:cs="Times New Roman"/>
                <w:color w:val="131313"/>
                <w:sz w:val="18"/>
                <w:szCs w:val="18"/>
                <w:lang w:eastAsia="en-IN" w:bidi="hi-IN"/>
              </w:rPr>
              <w:t>39.845</w:t>
            </w:r>
          </w:p>
        </w:tc>
        <w:tc>
          <w:tcPr>
            <w:tcW w:w="330" w:type="pct"/>
            <w:shd w:val="clear" w:color="auto" w:fill="auto"/>
            <w:noWrap/>
            <w:hideMark/>
          </w:tcPr>
          <w:p w:rsidR="004A26A9" w:rsidRPr="004A26A9" w:rsidRDefault="004A26A9" w:rsidP="00AB7B59">
            <w:pPr>
              <w:spacing w:after="0" w:line="240" w:lineRule="auto"/>
              <w:jc w:val="center"/>
              <w:rPr>
                <w:rFonts w:ascii="Times New Roman" w:eastAsia="Times New Roman" w:hAnsi="Times New Roman" w:cs="Times New Roman"/>
                <w:color w:val="161616"/>
                <w:sz w:val="18"/>
                <w:szCs w:val="18"/>
                <w:lang w:eastAsia="en-IN" w:bidi="hi-IN"/>
              </w:rPr>
            </w:pPr>
            <w:r w:rsidRPr="004A26A9">
              <w:rPr>
                <w:rFonts w:ascii="Times New Roman" w:eastAsia="Times New Roman" w:hAnsi="Times New Roman" w:cs="Times New Roman"/>
                <w:color w:val="161616"/>
                <w:sz w:val="18"/>
                <w:szCs w:val="18"/>
                <w:lang w:eastAsia="en-IN" w:bidi="hi-IN"/>
              </w:rPr>
              <w:t>0.623</w:t>
            </w:r>
          </w:p>
        </w:tc>
        <w:tc>
          <w:tcPr>
            <w:tcW w:w="385" w:type="pct"/>
            <w:shd w:val="clear" w:color="auto" w:fill="auto"/>
            <w:noWrap/>
            <w:vAlign w:val="bottom"/>
            <w:hideMark/>
          </w:tcPr>
          <w:p w:rsidR="004A26A9" w:rsidRPr="004A26A9" w:rsidRDefault="004A26A9" w:rsidP="00AB7B59">
            <w:pPr>
              <w:spacing w:after="0" w:line="240" w:lineRule="auto"/>
              <w:jc w:val="center"/>
              <w:rPr>
                <w:rFonts w:ascii="Calibri" w:eastAsia="Times New Roman" w:hAnsi="Calibri" w:cs="Calibri"/>
                <w:sz w:val="18"/>
                <w:szCs w:val="18"/>
                <w:lang w:eastAsia="en-IN" w:bidi="hi-IN"/>
              </w:rPr>
            </w:pPr>
            <w:r w:rsidRPr="004A26A9">
              <w:rPr>
                <w:rFonts w:ascii="Calibri" w:eastAsia="Times New Roman" w:hAnsi="Calibri" w:cs="Calibri"/>
                <w:sz w:val="18"/>
                <w:szCs w:val="18"/>
                <w:lang w:eastAsia="en-IN" w:bidi="hi-IN"/>
              </w:rPr>
              <w:t>ALD/CC</w:t>
            </w:r>
          </w:p>
        </w:tc>
        <w:tc>
          <w:tcPr>
            <w:tcW w:w="453"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sz w:val="18"/>
                <w:szCs w:val="18"/>
                <w:lang w:eastAsia="en-IN" w:bidi="hi-IN"/>
              </w:rPr>
            </w:pPr>
            <w:r w:rsidRPr="004A26A9">
              <w:rPr>
                <w:rFonts w:ascii="Times New Roman" w:eastAsia="Times New Roman" w:hAnsi="Times New Roman" w:cs="Times New Roman"/>
                <w:sz w:val="18"/>
                <w:szCs w:val="18"/>
                <w:lang w:eastAsia="en-IN" w:bidi="hi-IN"/>
              </w:rPr>
              <w:t>50</w:t>
            </w:r>
          </w:p>
        </w:tc>
        <w:tc>
          <w:tcPr>
            <w:tcW w:w="310"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17.76</w:t>
            </w:r>
          </w:p>
        </w:tc>
        <w:tc>
          <w:tcPr>
            <w:tcW w:w="315"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40.15</w:t>
            </w:r>
          </w:p>
        </w:tc>
        <w:tc>
          <w:tcPr>
            <w:tcW w:w="331" w:type="pct"/>
            <w:shd w:val="clear" w:color="auto" w:fill="auto"/>
            <w:noWrap/>
            <w:vAlign w:val="bottom"/>
            <w:hideMark/>
          </w:tcPr>
          <w:p w:rsidR="004A26A9" w:rsidRPr="004A26A9" w:rsidRDefault="004A26A9" w:rsidP="00AB7B59">
            <w:pPr>
              <w:spacing w:after="0" w:line="240" w:lineRule="auto"/>
              <w:jc w:val="center"/>
              <w:rPr>
                <w:rFonts w:ascii="Times New Roman" w:eastAsia="Times New Roman" w:hAnsi="Times New Roman" w:cs="Times New Roman"/>
                <w:color w:val="000000"/>
                <w:sz w:val="18"/>
                <w:szCs w:val="18"/>
                <w:lang w:eastAsia="en-IN" w:bidi="hi-IN"/>
              </w:rPr>
            </w:pPr>
            <w:r w:rsidRPr="004A26A9">
              <w:rPr>
                <w:rFonts w:ascii="Times New Roman" w:eastAsia="Times New Roman" w:hAnsi="Times New Roman" w:cs="Times New Roman"/>
                <w:color w:val="000000"/>
                <w:sz w:val="18"/>
                <w:szCs w:val="18"/>
                <w:lang w:eastAsia="en-IN" w:bidi="hi-IN"/>
              </w:rPr>
              <w:t>0.96</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-0.800</w:t>
            </w:r>
          </w:p>
        </w:tc>
        <w:tc>
          <w:tcPr>
            <w:tcW w:w="332"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-0.305</w:t>
            </w:r>
          </w:p>
        </w:tc>
        <w:tc>
          <w:tcPr>
            <w:tcW w:w="331" w:type="pct"/>
            <w:shd w:val="clear" w:color="auto" w:fill="auto"/>
            <w:noWrap/>
            <w:vAlign w:val="center"/>
            <w:hideMark/>
          </w:tcPr>
          <w:p w:rsidR="004A26A9" w:rsidRPr="00967BEB" w:rsidRDefault="004A26A9" w:rsidP="00AB7B59">
            <w:pPr>
              <w:spacing w:after="0" w:line="240" w:lineRule="auto"/>
              <w:jc w:val="center"/>
              <w:rPr>
                <w:rFonts w:ascii="Times New Roman" w:eastAsia="Times New Roman" w:hAnsi="Times New Roman" w:cs="Times New Roman"/>
                <w:b/>
                <w:bCs/>
                <w:color w:val="000000"/>
                <w:sz w:val="18"/>
                <w:szCs w:val="18"/>
                <w:lang w:eastAsia="en-IN" w:bidi="hi-IN"/>
              </w:rPr>
            </w:pPr>
            <w:r w:rsidRPr="00967BEB">
              <w:rPr>
                <w:rFonts w:ascii="Times New Roman" w:eastAsia="Times New Roman" w:hAnsi="Times New Roman" w:cs="Times New Roman"/>
                <w:b/>
                <w:bCs/>
                <w:color w:val="000000"/>
                <w:sz w:val="18"/>
                <w:szCs w:val="18"/>
                <w:lang w:eastAsia="en-IN" w:bidi="hi-IN"/>
              </w:rPr>
              <w:t>-0.337</w:t>
            </w:r>
          </w:p>
        </w:tc>
      </w:tr>
    </w:tbl>
    <w:p w:rsidR="00F07B65" w:rsidRDefault="00F07B65" w:rsidP="00AB7B59">
      <w:pPr>
        <w:spacing w:line="360" w:lineRule="auto"/>
        <w:jc w:val="center"/>
        <w:rPr>
          <w:rFonts w:ascii="Times New Roman" w:hAnsi="Times New Roman" w:cs="Times New Roman"/>
          <w:b/>
          <w:bCs/>
          <w:sz w:val="28"/>
          <w:szCs w:val="28"/>
          <w:lang w:val="en-US"/>
        </w:rPr>
      </w:pPr>
    </w:p>
    <w:p w:rsidR="00F07B65" w:rsidRDefault="00F07B65" w:rsidP="009461CD">
      <w:pPr>
        <w:spacing w:line="360" w:lineRule="auto"/>
        <w:jc w:val="center"/>
        <w:rPr>
          <w:rFonts w:ascii="Times New Roman" w:hAnsi="Times New Roman" w:cs="Times New Roman"/>
          <w:b/>
          <w:bCs/>
          <w:sz w:val="28"/>
          <w:szCs w:val="28"/>
          <w:lang w:val="en-US"/>
        </w:rPr>
      </w:pPr>
    </w:p>
    <w:p w:rsidR="00F07B65" w:rsidRDefault="00F07B65" w:rsidP="009461CD">
      <w:pPr>
        <w:spacing w:line="360" w:lineRule="auto"/>
        <w:jc w:val="center"/>
        <w:rPr>
          <w:rFonts w:ascii="Times New Roman" w:hAnsi="Times New Roman" w:cs="Times New Roman"/>
          <w:b/>
          <w:bCs/>
          <w:sz w:val="28"/>
          <w:szCs w:val="28"/>
          <w:lang w:val="en-US"/>
        </w:rPr>
      </w:pPr>
    </w:p>
    <w:p w:rsidR="00F07B65" w:rsidRDefault="00F07B65" w:rsidP="009461CD">
      <w:pPr>
        <w:pStyle w:val="ListParagraph"/>
        <w:spacing w:line="360" w:lineRule="auto"/>
        <w:ind w:left="567" w:hanging="884"/>
        <w:jc w:val="right"/>
        <w:rPr>
          <w:rFonts w:ascii="Times New Roman" w:hAnsi="Times New Roman" w:cs="Times New Roman"/>
          <w:b/>
          <w:sz w:val="28"/>
          <w:szCs w:val="28"/>
          <w:u w:val="single"/>
          <w:lang w:val="en-US"/>
        </w:rPr>
      </w:pPr>
    </w:p>
    <w:p w:rsidR="00F07B65" w:rsidRDefault="00F07B65" w:rsidP="009461CD">
      <w:pPr>
        <w:pStyle w:val="ListParagraph"/>
        <w:spacing w:line="360" w:lineRule="auto"/>
        <w:ind w:left="567" w:hanging="884"/>
        <w:jc w:val="right"/>
        <w:rPr>
          <w:rFonts w:ascii="Times New Roman" w:hAnsi="Times New Roman" w:cs="Times New Roman"/>
          <w:b/>
          <w:sz w:val="28"/>
          <w:szCs w:val="28"/>
          <w:u w:val="single"/>
          <w:lang w:val="en-US"/>
        </w:rPr>
      </w:pPr>
    </w:p>
    <w:p w:rsidR="00F01D01" w:rsidRDefault="00F01D01" w:rsidP="009461CD">
      <w:pPr>
        <w:pStyle w:val="ListParagraph"/>
        <w:spacing w:line="360" w:lineRule="auto"/>
        <w:ind w:left="567" w:hanging="884"/>
        <w:jc w:val="right"/>
        <w:rPr>
          <w:rFonts w:ascii="Times New Roman" w:hAnsi="Times New Roman" w:cs="Times New Roman"/>
          <w:b/>
          <w:sz w:val="28"/>
          <w:szCs w:val="28"/>
          <w:u w:val="single"/>
          <w:lang w:val="en-US"/>
        </w:rPr>
        <w:sectPr w:rsidR="00F01D01" w:rsidSect="002B27C3">
          <w:pgSz w:w="16838" w:h="11906" w:orient="landscape"/>
          <w:pgMar w:top="1418" w:right="1440" w:bottom="1440" w:left="1134" w:header="709" w:footer="709" w:gutter="0"/>
          <w:pgBorders w:offsetFrom="page">
            <w:top w:val="triple" w:sz="4" w:space="24" w:color="548DD4" w:themeColor="text2" w:themeTint="99"/>
            <w:left w:val="triple" w:sz="4" w:space="24" w:color="548DD4" w:themeColor="text2" w:themeTint="99"/>
            <w:bottom w:val="triple" w:sz="4" w:space="24" w:color="548DD4" w:themeColor="text2" w:themeTint="99"/>
            <w:right w:val="triple" w:sz="4" w:space="24" w:color="548DD4" w:themeColor="text2" w:themeTint="99"/>
          </w:pgBorders>
          <w:cols w:space="708"/>
          <w:docGrid w:linePitch="360"/>
        </w:sectPr>
      </w:pPr>
    </w:p>
    <w:p w:rsidR="00F07B65" w:rsidRPr="006361FA" w:rsidRDefault="00C55C0A" w:rsidP="006361FA">
      <w:pPr>
        <w:spacing w:line="360" w:lineRule="auto"/>
        <w:jc w:val="right"/>
        <w:rPr>
          <w:rFonts w:ascii="Times New Roman" w:hAnsi="Times New Roman" w:cs="Times New Roman"/>
          <w:b/>
          <w:sz w:val="28"/>
          <w:szCs w:val="28"/>
          <w:u w:val="single"/>
          <w:lang w:val="en-US"/>
        </w:rPr>
      </w:pPr>
      <w:r w:rsidRPr="006361FA">
        <w:rPr>
          <w:rFonts w:ascii="Times New Roman" w:hAnsi="Times New Roman" w:cs="Times New Roman"/>
          <w:b/>
          <w:sz w:val="28"/>
          <w:szCs w:val="28"/>
          <w:u w:val="single"/>
          <w:lang w:val="en-US"/>
        </w:rPr>
        <w:lastRenderedPageBreak/>
        <w:t>ANNEXURE-VII</w:t>
      </w:r>
    </w:p>
    <w:p w:rsidR="006361FA" w:rsidRDefault="00C36DAF" w:rsidP="006361FA">
      <w:pPr>
        <w:spacing w:after="0" w:line="240" w:lineRule="auto"/>
        <w:jc w:val="center"/>
        <w:rPr>
          <w:rFonts w:ascii="Times New Roman" w:hAnsi="Times New Roman" w:cs="Times New Roman"/>
          <w:b/>
          <w:sz w:val="28"/>
          <w:szCs w:val="28"/>
          <w:lang w:val="en-US"/>
        </w:rPr>
      </w:pPr>
      <w:r w:rsidRPr="006361FA">
        <w:rPr>
          <w:rFonts w:ascii="Times New Roman" w:hAnsi="Times New Roman" w:cs="Times New Roman"/>
          <w:b/>
          <w:sz w:val="28"/>
          <w:szCs w:val="28"/>
          <w:lang w:val="en-US"/>
        </w:rPr>
        <w:t xml:space="preserve">RESOURCE ESTIMATION </w:t>
      </w:r>
      <w:r w:rsidR="00967BEB" w:rsidRPr="006361FA">
        <w:rPr>
          <w:rFonts w:ascii="Times New Roman" w:hAnsi="Times New Roman" w:cs="Times New Roman"/>
          <w:b/>
          <w:sz w:val="28"/>
          <w:szCs w:val="28"/>
          <w:lang w:val="en-US"/>
        </w:rPr>
        <w:t>OF EXCLUDED</w:t>
      </w:r>
      <w:r w:rsidRPr="006361FA">
        <w:rPr>
          <w:rFonts w:ascii="Times New Roman" w:hAnsi="Times New Roman" w:cs="Times New Roman"/>
          <w:b/>
          <w:sz w:val="28"/>
          <w:szCs w:val="28"/>
          <w:lang w:val="en-US"/>
        </w:rPr>
        <w:t xml:space="preserve"> BOREHOLES</w:t>
      </w:r>
    </w:p>
    <w:p w:rsidR="00AB7B59" w:rsidRPr="006361FA" w:rsidRDefault="006361FA" w:rsidP="006361FA">
      <w:pPr>
        <w:spacing w:after="0" w:line="240" w:lineRule="auto"/>
        <w:jc w:val="center"/>
        <w:rPr>
          <w:rFonts w:ascii="Times New Roman" w:hAnsi="Times New Roman" w:cs="Times New Roman"/>
          <w:b/>
          <w:sz w:val="28"/>
          <w:szCs w:val="28"/>
          <w:lang w:val="en-US"/>
        </w:rPr>
      </w:pPr>
      <w:r>
        <w:rPr>
          <w:rFonts w:ascii="Times New Roman" w:eastAsia="Times New Roman" w:hAnsi="Times New Roman" w:cs="Times New Roman"/>
          <w:b/>
          <w:bCs/>
          <w:color w:val="000000"/>
          <w:sz w:val="28"/>
          <w:szCs w:val="28"/>
          <w:lang w:eastAsia="en-IN"/>
        </w:rPr>
        <w:t>PRELIMINARY</w:t>
      </w:r>
      <w:r w:rsidR="00AB7B59">
        <w:rPr>
          <w:rFonts w:ascii="Times New Roman" w:eastAsia="Times New Roman" w:hAnsi="Times New Roman" w:cs="Times New Roman"/>
          <w:b/>
          <w:bCs/>
          <w:color w:val="000000"/>
          <w:sz w:val="28"/>
          <w:szCs w:val="28"/>
          <w:lang w:eastAsia="en-IN"/>
        </w:rPr>
        <w:t xml:space="preserve"> EXPLORATION IN ALDA </w:t>
      </w:r>
      <w:r w:rsidR="00967BEB">
        <w:rPr>
          <w:rFonts w:ascii="Times New Roman" w:eastAsia="Times New Roman" w:hAnsi="Times New Roman" w:cs="Times New Roman"/>
          <w:b/>
          <w:bCs/>
          <w:color w:val="000000"/>
          <w:sz w:val="28"/>
          <w:szCs w:val="28"/>
          <w:lang w:eastAsia="en-IN"/>
        </w:rPr>
        <w:t>BLOCK (</w:t>
      </w:r>
      <w:r w:rsidR="00AB7B59">
        <w:rPr>
          <w:rFonts w:ascii="Times New Roman" w:eastAsia="Times New Roman" w:hAnsi="Times New Roman" w:cs="Times New Roman"/>
          <w:b/>
          <w:bCs/>
          <w:color w:val="000000"/>
          <w:sz w:val="28"/>
          <w:szCs w:val="28"/>
          <w:lang w:eastAsia="en-IN"/>
        </w:rPr>
        <w:t>G-3),</w:t>
      </w:r>
    </w:p>
    <w:p w:rsidR="00AB7B59" w:rsidRDefault="00AB7B59" w:rsidP="006361FA">
      <w:pPr>
        <w:pStyle w:val="ListParagraph"/>
        <w:spacing w:after="0" w:line="240" w:lineRule="auto"/>
        <w:ind w:left="0"/>
        <w:jc w:val="center"/>
        <w:rPr>
          <w:rFonts w:ascii="Times New Roman" w:eastAsia="Times New Roman" w:hAnsi="Times New Roman" w:cs="Times New Roman"/>
          <w:b/>
          <w:bCs/>
          <w:color w:val="000000"/>
          <w:sz w:val="28"/>
          <w:szCs w:val="28"/>
          <w:lang w:eastAsia="en-IN"/>
        </w:rPr>
      </w:pPr>
      <w:r>
        <w:rPr>
          <w:rFonts w:ascii="Times New Roman" w:eastAsia="Times New Roman" w:hAnsi="Times New Roman" w:cs="Times New Roman"/>
          <w:b/>
          <w:bCs/>
          <w:color w:val="000000"/>
          <w:sz w:val="28"/>
          <w:szCs w:val="28"/>
          <w:lang w:eastAsia="en-IN"/>
        </w:rPr>
        <w:t>T</w:t>
      </w:r>
      <w:r w:rsidR="006361FA">
        <w:rPr>
          <w:rFonts w:ascii="Times New Roman" w:eastAsia="Times New Roman" w:hAnsi="Times New Roman" w:cs="Times New Roman"/>
          <w:b/>
          <w:bCs/>
          <w:color w:val="000000"/>
          <w:sz w:val="28"/>
          <w:szCs w:val="28"/>
          <w:lang w:eastAsia="en-IN"/>
        </w:rPr>
        <w:t>EHSIL</w:t>
      </w:r>
      <w:r w:rsidR="007A0EC4">
        <w:rPr>
          <w:rFonts w:ascii="Times New Roman" w:eastAsia="Times New Roman" w:hAnsi="Times New Roman" w:cs="Times New Roman"/>
          <w:b/>
          <w:bCs/>
          <w:color w:val="000000"/>
          <w:sz w:val="28"/>
          <w:szCs w:val="28"/>
          <w:lang w:eastAsia="en-IN"/>
        </w:rPr>
        <w:t xml:space="preserve"> </w:t>
      </w:r>
      <w:r w:rsidR="006361FA">
        <w:rPr>
          <w:rFonts w:ascii="Times New Roman" w:eastAsia="Times New Roman" w:hAnsi="Times New Roman" w:cs="Times New Roman"/>
          <w:b/>
          <w:bCs/>
          <w:color w:val="000000"/>
          <w:sz w:val="28"/>
          <w:szCs w:val="28"/>
          <w:lang w:eastAsia="en-IN"/>
        </w:rPr>
        <w:t xml:space="preserve">-TILDA, SIMGA &amp; </w:t>
      </w:r>
      <w:r>
        <w:rPr>
          <w:rFonts w:ascii="Times New Roman" w:eastAsia="Times New Roman" w:hAnsi="Times New Roman" w:cs="Times New Roman"/>
          <w:b/>
          <w:bCs/>
          <w:color w:val="000000"/>
          <w:sz w:val="28"/>
          <w:szCs w:val="28"/>
          <w:lang w:eastAsia="en-IN"/>
        </w:rPr>
        <w:t xml:space="preserve">SUHELA, DISTRICT-RAIPUR &amp; </w:t>
      </w:r>
      <w:r w:rsidR="007A0EC4" w:rsidRPr="006361FA">
        <w:rPr>
          <w:rFonts w:ascii="Times New Roman" w:hAnsi="Times New Roman" w:cs="Times New Roman"/>
          <w:b/>
          <w:sz w:val="28"/>
          <w:szCs w:val="28"/>
        </w:rPr>
        <w:t>BALODABAZAR</w:t>
      </w:r>
      <w:r w:rsidR="007A0EC4">
        <w:rPr>
          <w:rFonts w:ascii="Times New Roman" w:eastAsia="Times New Roman" w:hAnsi="Times New Roman" w:cs="Times New Roman"/>
          <w:b/>
          <w:bCs/>
          <w:color w:val="000000"/>
          <w:sz w:val="28"/>
          <w:szCs w:val="28"/>
          <w:lang w:eastAsia="en-IN"/>
        </w:rPr>
        <w:t xml:space="preserve"> -</w:t>
      </w:r>
      <w:r>
        <w:rPr>
          <w:rFonts w:ascii="Times New Roman" w:eastAsia="Times New Roman" w:hAnsi="Times New Roman" w:cs="Times New Roman"/>
          <w:b/>
          <w:bCs/>
          <w:color w:val="000000"/>
          <w:sz w:val="28"/>
          <w:szCs w:val="28"/>
          <w:lang w:eastAsia="en-IN"/>
        </w:rPr>
        <w:t>BHATAPARA, CHHATTISGARH</w:t>
      </w:r>
    </w:p>
    <w:p w:rsidR="00005A9D" w:rsidRPr="00005A9D" w:rsidRDefault="00CD2071" w:rsidP="00005A9D">
      <w:pPr>
        <w:pStyle w:val="ListParagraph"/>
        <w:spacing w:line="360" w:lineRule="auto"/>
        <w:ind w:left="567" w:hanging="884"/>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 </w:t>
      </w:r>
    </w:p>
    <w:tbl>
      <w:tblPr>
        <w:tblW w:w="2914" w:type="pct"/>
        <w:jc w:val="center"/>
        <w:tblLook w:val="04A0" w:firstRow="1" w:lastRow="0" w:firstColumn="1" w:lastColumn="0" w:noHBand="0" w:noVBand="1"/>
      </w:tblPr>
      <w:tblGrid>
        <w:gridCol w:w="681"/>
        <w:gridCol w:w="905"/>
        <w:gridCol w:w="739"/>
        <w:gridCol w:w="516"/>
        <w:gridCol w:w="1072"/>
        <w:gridCol w:w="916"/>
        <w:gridCol w:w="1016"/>
        <w:gridCol w:w="1005"/>
        <w:gridCol w:w="1451"/>
      </w:tblGrid>
      <w:tr w:rsidR="007A0EC4" w:rsidRPr="007A0EC4" w:rsidTr="00005A9D">
        <w:trPr>
          <w:trHeight w:val="570"/>
          <w:jc w:val="center"/>
        </w:trPr>
        <w:tc>
          <w:tcPr>
            <w:tcW w:w="5000" w:type="pct"/>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UNEXPLORED AREA</w:t>
            </w:r>
          </w:p>
        </w:tc>
      </w:tr>
      <w:tr w:rsidR="007A0EC4" w:rsidRPr="007A0EC4" w:rsidTr="00005A9D">
        <w:trPr>
          <w:trHeight w:val="730"/>
          <w:jc w:val="center"/>
        </w:trPr>
        <w:tc>
          <w:tcPr>
            <w:tcW w:w="410" w:type="pct"/>
            <w:vMerge w:val="restart"/>
            <w:tcBorders>
              <w:top w:val="nil"/>
              <w:left w:val="single" w:sz="8" w:space="0" w:color="auto"/>
              <w:bottom w:val="single" w:sz="8" w:space="0" w:color="000000"/>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S. No.</w:t>
            </w:r>
          </w:p>
        </w:tc>
        <w:tc>
          <w:tcPr>
            <w:tcW w:w="545" w:type="pct"/>
            <w:vMerge w:val="restart"/>
            <w:tcBorders>
              <w:top w:val="nil"/>
              <w:left w:val="single" w:sz="8" w:space="0" w:color="auto"/>
              <w:bottom w:val="single" w:sz="8" w:space="0" w:color="000000"/>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BH.   No.</w:t>
            </w:r>
          </w:p>
        </w:tc>
        <w:tc>
          <w:tcPr>
            <w:tcW w:w="445" w:type="pct"/>
            <w:vMerge w:val="restart"/>
            <w:tcBorders>
              <w:top w:val="nil"/>
              <w:left w:val="single" w:sz="8" w:space="0" w:color="auto"/>
              <w:bottom w:val="single" w:sz="8" w:space="0" w:color="000000"/>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Total  Depth     (m)</w:t>
            </w:r>
          </w:p>
        </w:tc>
        <w:tc>
          <w:tcPr>
            <w:tcW w:w="311" w:type="pct"/>
            <w:vMerge w:val="restart"/>
            <w:tcBorders>
              <w:top w:val="nil"/>
              <w:left w:val="single" w:sz="8" w:space="0" w:color="auto"/>
              <w:bottom w:val="single" w:sz="8" w:space="0" w:color="000000"/>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OB            (m)</w:t>
            </w:r>
          </w:p>
        </w:tc>
        <w:tc>
          <w:tcPr>
            <w:tcW w:w="646" w:type="pct"/>
            <w:vMerge w:val="restart"/>
            <w:tcBorders>
              <w:top w:val="nil"/>
              <w:left w:val="single" w:sz="8" w:space="0" w:color="auto"/>
              <w:bottom w:val="single" w:sz="8" w:space="0" w:color="000000"/>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Thickness of limestone Core (m)</w:t>
            </w:r>
          </w:p>
        </w:tc>
        <w:tc>
          <w:tcPr>
            <w:tcW w:w="552" w:type="pct"/>
            <w:vMerge w:val="restart"/>
            <w:tcBorders>
              <w:top w:val="nil"/>
              <w:left w:val="single" w:sz="8" w:space="0" w:color="auto"/>
              <w:bottom w:val="single" w:sz="8" w:space="0" w:color="000000"/>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xml:space="preserve">Area </w:t>
            </w:r>
          </w:p>
        </w:tc>
        <w:tc>
          <w:tcPr>
            <w:tcW w:w="612" w:type="pct"/>
            <w:vMerge w:val="restart"/>
            <w:tcBorders>
              <w:top w:val="nil"/>
              <w:left w:val="single" w:sz="8" w:space="0" w:color="auto"/>
              <w:bottom w:val="single" w:sz="8" w:space="0" w:color="000000"/>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Volume</w:t>
            </w:r>
          </w:p>
        </w:tc>
        <w:tc>
          <w:tcPr>
            <w:tcW w:w="605" w:type="pct"/>
            <w:vMerge w:val="restart"/>
            <w:tcBorders>
              <w:top w:val="nil"/>
              <w:left w:val="single" w:sz="8" w:space="0" w:color="auto"/>
              <w:bottom w:val="single" w:sz="8" w:space="0" w:color="000000"/>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Resource</w:t>
            </w:r>
          </w:p>
        </w:tc>
        <w:tc>
          <w:tcPr>
            <w:tcW w:w="873" w:type="pct"/>
            <w:vMerge w:val="restart"/>
            <w:tcBorders>
              <w:top w:val="nil"/>
              <w:left w:val="single" w:sz="8" w:space="0" w:color="auto"/>
              <w:bottom w:val="single" w:sz="8" w:space="0" w:color="000000"/>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Grade</w:t>
            </w:r>
          </w:p>
        </w:tc>
      </w:tr>
      <w:tr w:rsidR="007A0EC4" w:rsidRPr="007A0EC4" w:rsidTr="00005A9D">
        <w:trPr>
          <w:trHeight w:val="670"/>
          <w:jc w:val="center"/>
        </w:trPr>
        <w:tc>
          <w:tcPr>
            <w:tcW w:w="410" w:type="pct"/>
            <w:vMerge/>
            <w:tcBorders>
              <w:top w:val="nil"/>
              <w:left w:val="single" w:sz="8" w:space="0" w:color="auto"/>
              <w:bottom w:val="single" w:sz="8" w:space="0" w:color="000000"/>
              <w:right w:val="single" w:sz="8" w:space="0" w:color="auto"/>
            </w:tcBorders>
            <w:vAlign w:val="center"/>
            <w:hideMark/>
          </w:tcPr>
          <w:p w:rsidR="007A0EC4" w:rsidRPr="007A0EC4" w:rsidRDefault="007A0EC4" w:rsidP="007A0EC4">
            <w:pPr>
              <w:spacing w:after="0" w:line="240" w:lineRule="auto"/>
              <w:rPr>
                <w:rFonts w:ascii="Times New Roman" w:eastAsia="Times New Roman" w:hAnsi="Times New Roman" w:cs="Times New Roman"/>
                <w:b/>
                <w:bCs/>
                <w:color w:val="000000"/>
                <w:sz w:val="20"/>
                <w:lang w:eastAsia="en-IN"/>
              </w:rPr>
            </w:pPr>
          </w:p>
        </w:tc>
        <w:tc>
          <w:tcPr>
            <w:tcW w:w="545" w:type="pct"/>
            <w:vMerge/>
            <w:tcBorders>
              <w:top w:val="nil"/>
              <w:left w:val="single" w:sz="8" w:space="0" w:color="auto"/>
              <w:bottom w:val="single" w:sz="8" w:space="0" w:color="000000"/>
              <w:right w:val="single" w:sz="8" w:space="0" w:color="auto"/>
            </w:tcBorders>
            <w:vAlign w:val="center"/>
            <w:hideMark/>
          </w:tcPr>
          <w:p w:rsidR="007A0EC4" w:rsidRPr="007A0EC4" w:rsidRDefault="007A0EC4" w:rsidP="007A0EC4">
            <w:pPr>
              <w:spacing w:after="0" w:line="240" w:lineRule="auto"/>
              <w:rPr>
                <w:rFonts w:ascii="Times New Roman" w:eastAsia="Times New Roman" w:hAnsi="Times New Roman" w:cs="Times New Roman"/>
                <w:b/>
                <w:bCs/>
                <w:color w:val="000000"/>
                <w:sz w:val="20"/>
                <w:lang w:eastAsia="en-IN"/>
              </w:rPr>
            </w:pPr>
          </w:p>
        </w:tc>
        <w:tc>
          <w:tcPr>
            <w:tcW w:w="445" w:type="pct"/>
            <w:vMerge/>
            <w:tcBorders>
              <w:top w:val="nil"/>
              <w:left w:val="single" w:sz="8" w:space="0" w:color="auto"/>
              <w:bottom w:val="single" w:sz="8" w:space="0" w:color="000000"/>
              <w:right w:val="single" w:sz="8" w:space="0" w:color="auto"/>
            </w:tcBorders>
            <w:vAlign w:val="center"/>
            <w:hideMark/>
          </w:tcPr>
          <w:p w:rsidR="007A0EC4" w:rsidRPr="007A0EC4" w:rsidRDefault="007A0EC4" w:rsidP="007A0EC4">
            <w:pPr>
              <w:spacing w:after="0" w:line="240" w:lineRule="auto"/>
              <w:rPr>
                <w:rFonts w:ascii="Times New Roman" w:eastAsia="Times New Roman" w:hAnsi="Times New Roman" w:cs="Times New Roman"/>
                <w:b/>
                <w:bCs/>
                <w:color w:val="000000"/>
                <w:sz w:val="20"/>
                <w:lang w:eastAsia="en-IN"/>
              </w:rPr>
            </w:pPr>
          </w:p>
        </w:tc>
        <w:tc>
          <w:tcPr>
            <w:tcW w:w="311" w:type="pct"/>
            <w:vMerge/>
            <w:tcBorders>
              <w:top w:val="nil"/>
              <w:left w:val="single" w:sz="8" w:space="0" w:color="auto"/>
              <w:bottom w:val="single" w:sz="8" w:space="0" w:color="000000"/>
              <w:right w:val="single" w:sz="8" w:space="0" w:color="auto"/>
            </w:tcBorders>
            <w:vAlign w:val="center"/>
            <w:hideMark/>
          </w:tcPr>
          <w:p w:rsidR="007A0EC4" w:rsidRPr="007A0EC4" w:rsidRDefault="007A0EC4" w:rsidP="007A0EC4">
            <w:pPr>
              <w:spacing w:after="0" w:line="240" w:lineRule="auto"/>
              <w:rPr>
                <w:rFonts w:ascii="Times New Roman" w:eastAsia="Times New Roman" w:hAnsi="Times New Roman" w:cs="Times New Roman"/>
                <w:b/>
                <w:bCs/>
                <w:color w:val="000000"/>
                <w:sz w:val="20"/>
                <w:lang w:eastAsia="en-IN"/>
              </w:rPr>
            </w:pPr>
          </w:p>
        </w:tc>
        <w:tc>
          <w:tcPr>
            <w:tcW w:w="646" w:type="pct"/>
            <w:vMerge/>
            <w:tcBorders>
              <w:top w:val="nil"/>
              <w:left w:val="single" w:sz="8" w:space="0" w:color="auto"/>
              <w:bottom w:val="single" w:sz="8" w:space="0" w:color="000000"/>
              <w:right w:val="single" w:sz="8" w:space="0" w:color="auto"/>
            </w:tcBorders>
            <w:vAlign w:val="center"/>
            <w:hideMark/>
          </w:tcPr>
          <w:p w:rsidR="007A0EC4" w:rsidRPr="007A0EC4" w:rsidRDefault="007A0EC4" w:rsidP="007A0EC4">
            <w:pPr>
              <w:spacing w:after="0" w:line="240" w:lineRule="auto"/>
              <w:rPr>
                <w:rFonts w:ascii="Times New Roman" w:eastAsia="Times New Roman" w:hAnsi="Times New Roman" w:cs="Times New Roman"/>
                <w:b/>
                <w:bCs/>
                <w:color w:val="000000"/>
                <w:sz w:val="20"/>
                <w:lang w:eastAsia="en-IN"/>
              </w:rPr>
            </w:pPr>
          </w:p>
        </w:tc>
        <w:tc>
          <w:tcPr>
            <w:tcW w:w="552" w:type="pct"/>
            <w:vMerge/>
            <w:tcBorders>
              <w:top w:val="nil"/>
              <w:left w:val="single" w:sz="8" w:space="0" w:color="auto"/>
              <w:bottom w:val="single" w:sz="8" w:space="0" w:color="000000"/>
              <w:right w:val="single" w:sz="8" w:space="0" w:color="auto"/>
            </w:tcBorders>
            <w:vAlign w:val="center"/>
            <w:hideMark/>
          </w:tcPr>
          <w:p w:rsidR="007A0EC4" w:rsidRPr="007A0EC4" w:rsidRDefault="007A0EC4" w:rsidP="007A0EC4">
            <w:pPr>
              <w:spacing w:after="0" w:line="240" w:lineRule="auto"/>
              <w:rPr>
                <w:rFonts w:ascii="Times New Roman" w:eastAsia="Times New Roman" w:hAnsi="Times New Roman" w:cs="Times New Roman"/>
                <w:b/>
                <w:bCs/>
                <w:color w:val="000000"/>
                <w:sz w:val="20"/>
                <w:lang w:eastAsia="en-IN"/>
              </w:rPr>
            </w:pPr>
          </w:p>
        </w:tc>
        <w:tc>
          <w:tcPr>
            <w:tcW w:w="612" w:type="pct"/>
            <w:vMerge/>
            <w:tcBorders>
              <w:top w:val="nil"/>
              <w:left w:val="single" w:sz="8" w:space="0" w:color="auto"/>
              <w:bottom w:val="single" w:sz="8" w:space="0" w:color="000000"/>
              <w:right w:val="single" w:sz="8" w:space="0" w:color="auto"/>
            </w:tcBorders>
            <w:vAlign w:val="center"/>
            <w:hideMark/>
          </w:tcPr>
          <w:p w:rsidR="007A0EC4" w:rsidRPr="007A0EC4" w:rsidRDefault="007A0EC4" w:rsidP="007A0EC4">
            <w:pPr>
              <w:spacing w:after="0" w:line="240" w:lineRule="auto"/>
              <w:rPr>
                <w:rFonts w:ascii="Times New Roman" w:eastAsia="Times New Roman" w:hAnsi="Times New Roman" w:cs="Times New Roman"/>
                <w:b/>
                <w:bCs/>
                <w:color w:val="000000"/>
                <w:sz w:val="20"/>
                <w:lang w:eastAsia="en-IN"/>
              </w:rPr>
            </w:pPr>
          </w:p>
        </w:tc>
        <w:tc>
          <w:tcPr>
            <w:tcW w:w="605" w:type="pct"/>
            <w:vMerge/>
            <w:tcBorders>
              <w:top w:val="nil"/>
              <w:left w:val="single" w:sz="8" w:space="0" w:color="auto"/>
              <w:bottom w:val="single" w:sz="8" w:space="0" w:color="000000"/>
              <w:right w:val="single" w:sz="8" w:space="0" w:color="auto"/>
            </w:tcBorders>
            <w:vAlign w:val="center"/>
            <w:hideMark/>
          </w:tcPr>
          <w:p w:rsidR="007A0EC4" w:rsidRPr="007A0EC4" w:rsidRDefault="007A0EC4" w:rsidP="007A0EC4">
            <w:pPr>
              <w:spacing w:after="0" w:line="240" w:lineRule="auto"/>
              <w:rPr>
                <w:rFonts w:ascii="Times New Roman" w:eastAsia="Times New Roman" w:hAnsi="Times New Roman" w:cs="Times New Roman"/>
                <w:b/>
                <w:bCs/>
                <w:color w:val="000000"/>
                <w:sz w:val="20"/>
                <w:lang w:eastAsia="en-IN"/>
              </w:rPr>
            </w:pPr>
          </w:p>
        </w:tc>
        <w:tc>
          <w:tcPr>
            <w:tcW w:w="873" w:type="pct"/>
            <w:vMerge/>
            <w:tcBorders>
              <w:top w:val="nil"/>
              <w:left w:val="single" w:sz="8" w:space="0" w:color="auto"/>
              <w:bottom w:val="single" w:sz="8" w:space="0" w:color="000000"/>
              <w:right w:val="single" w:sz="8" w:space="0" w:color="auto"/>
            </w:tcBorders>
            <w:vAlign w:val="center"/>
            <w:hideMark/>
          </w:tcPr>
          <w:p w:rsidR="007A0EC4" w:rsidRPr="007A0EC4" w:rsidRDefault="007A0EC4" w:rsidP="007A0EC4">
            <w:pPr>
              <w:spacing w:after="0" w:line="240" w:lineRule="auto"/>
              <w:rPr>
                <w:rFonts w:ascii="Times New Roman" w:eastAsia="Times New Roman" w:hAnsi="Times New Roman" w:cs="Times New Roman"/>
                <w:b/>
                <w:bCs/>
                <w:color w:val="000000"/>
                <w:sz w:val="20"/>
                <w:lang w:eastAsia="en-IN"/>
              </w:rPr>
            </w:pPr>
          </w:p>
        </w:tc>
      </w:tr>
      <w:tr w:rsidR="007A0EC4" w:rsidRPr="007A0EC4" w:rsidTr="00005A9D">
        <w:trPr>
          <w:trHeight w:val="300"/>
          <w:jc w:val="center"/>
        </w:trPr>
        <w:tc>
          <w:tcPr>
            <w:tcW w:w="410" w:type="pct"/>
            <w:tcBorders>
              <w:top w:val="nil"/>
              <w:left w:val="single" w:sz="8" w:space="0" w:color="auto"/>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w:t>
            </w:r>
          </w:p>
        </w:tc>
        <w:tc>
          <w:tcPr>
            <w:tcW w:w="545"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2</w:t>
            </w:r>
          </w:p>
        </w:tc>
        <w:tc>
          <w:tcPr>
            <w:tcW w:w="445"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w:t>
            </w:r>
          </w:p>
        </w:tc>
        <w:tc>
          <w:tcPr>
            <w:tcW w:w="311"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5</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6</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7</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8</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9</w:t>
            </w:r>
          </w:p>
        </w:tc>
        <w:tc>
          <w:tcPr>
            <w:tcW w:w="873" w:type="pct"/>
            <w:tcBorders>
              <w:top w:val="nil"/>
              <w:left w:val="nil"/>
              <w:bottom w:val="single" w:sz="8" w:space="0" w:color="auto"/>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10</w:t>
            </w:r>
          </w:p>
        </w:tc>
      </w:tr>
      <w:tr w:rsidR="007A0EC4" w:rsidRPr="007A0EC4" w:rsidTr="00005A9D">
        <w:trPr>
          <w:trHeight w:val="300"/>
          <w:jc w:val="center"/>
        </w:trPr>
        <w:tc>
          <w:tcPr>
            <w:tcW w:w="410" w:type="pct"/>
            <w:tcBorders>
              <w:top w:val="nil"/>
              <w:left w:val="single" w:sz="8" w:space="0" w:color="auto"/>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w:t>
            </w:r>
          </w:p>
        </w:tc>
        <w:tc>
          <w:tcPr>
            <w:tcW w:w="5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ALD-7</w:t>
            </w:r>
          </w:p>
        </w:tc>
        <w:tc>
          <w:tcPr>
            <w:tcW w:w="4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50</w:t>
            </w:r>
          </w:p>
        </w:tc>
        <w:tc>
          <w:tcPr>
            <w:tcW w:w="311" w:type="pct"/>
            <w:tcBorders>
              <w:top w:val="nil"/>
              <w:left w:val="nil"/>
              <w:bottom w:val="nil"/>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13</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13.00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6240000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17.22</w:t>
            </w:r>
          </w:p>
        </w:tc>
        <w:tc>
          <w:tcPr>
            <w:tcW w:w="873" w:type="pct"/>
            <w:tcBorders>
              <w:top w:val="nil"/>
              <w:left w:val="nil"/>
              <w:bottom w:val="single" w:sz="8" w:space="0" w:color="auto"/>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CC</w:t>
            </w:r>
          </w:p>
        </w:tc>
      </w:tr>
      <w:tr w:rsidR="007A0EC4" w:rsidRPr="007A0EC4" w:rsidTr="00005A9D">
        <w:trPr>
          <w:trHeight w:val="300"/>
          <w:jc w:val="center"/>
        </w:trPr>
        <w:tc>
          <w:tcPr>
            <w:tcW w:w="410" w:type="pct"/>
            <w:tcBorders>
              <w:top w:val="nil"/>
              <w:left w:val="single" w:sz="8" w:space="0" w:color="auto"/>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5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4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311" w:type="pct"/>
            <w:tcBorders>
              <w:top w:val="nil"/>
              <w:left w:val="nil"/>
              <w:bottom w:val="nil"/>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5.00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6240000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17.22</w:t>
            </w:r>
          </w:p>
        </w:tc>
        <w:tc>
          <w:tcPr>
            <w:tcW w:w="873"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CBB</w:t>
            </w:r>
          </w:p>
        </w:tc>
      </w:tr>
      <w:tr w:rsidR="007A0EC4" w:rsidRPr="007A0EC4" w:rsidTr="00005A9D">
        <w:trPr>
          <w:trHeight w:val="320"/>
          <w:jc w:val="center"/>
        </w:trPr>
        <w:tc>
          <w:tcPr>
            <w:tcW w:w="410" w:type="pct"/>
            <w:tcBorders>
              <w:top w:val="nil"/>
              <w:left w:val="single" w:sz="8" w:space="0" w:color="auto"/>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545"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445"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311"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6240000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17.22</w:t>
            </w:r>
          </w:p>
        </w:tc>
        <w:tc>
          <w:tcPr>
            <w:tcW w:w="873" w:type="pct"/>
            <w:tcBorders>
              <w:top w:val="nil"/>
              <w:left w:val="nil"/>
              <w:bottom w:val="single" w:sz="8" w:space="0" w:color="auto"/>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BLENDABLE</w:t>
            </w:r>
          </w:p>
        </w:tc>
      </w:tr>
      <w:tr w:rsidR="007A0EC4" w:rsidRPr="007A0EC4" w:rsidTr="00005A9D">
        <w:trPr>
          <w:trHeight w:val="320"/>
          <w:jc w:val="center"/>
        </w:trPr>
        <w:tc>
          <w:tcPr>
            <w:tcW w:w="410" w:type="pct"/>
            <w:tcBorders>
              <w:top w:val="nil"/>
              <w:left w:val="single" w:sz="8" w:space="0" w:color="auto"/>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2</w:t>
            </w:r>
          </w:p>
        </w:tc>
        <w:tc>
          <w:tcPr>
            <w:tcW w:w="5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ALD-8</w:t>
            </w:r>
          </w:p>
        </w:tc>
        <w:tc>
          <w:tcPr>
            <w:tcW w:w="4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50</w:t>
            </w:r>
          </w:p>
        </w:tc>
        <w:tc>
          <w:tcPr>
            <w:tcW w:w="311" w:type="pct"/>
            <w:tcBorders>
              <w:top w:val="nil"/>
              <w:left w:val="nil"/>
              <w:bottom w:val="nil"/>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13</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13.00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960000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12480000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34.44</w:t>
            </w:r>
          </w:p>
        </w:tc>
        <w:tc>
          <w:tcPr>
            <w:tcW w:w="873" w:type="pct"/>
            <w:tcBorders>
              <w:top w:val="nil"/>
              <w:left w:val="nil"/>
              <w:bottom w:val="single" w:sz="8" w:space="0" w:color="auto"/>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CC</w:t>
            </w:r>
          </w:p>
        </w:tc>
      </w:tr>
      <w:tr w:rsidR="007A0EC4" w:rsidRPr="007A0EC4" w:rsidTr="00005A9D">
        <w:trPr>
          <w:trHeight w:val="320"/>
          <w:jc w:val="center"/>
        </w:trPr>
        <w:tc>
          <w:tcPr>
            <w:tcW w:w="410" w:type="pct"/>
            <w:tcBorders>
              <w:top w:val="nil"/>
              <w:left w:val="single" w:sz="8" w:space="0" w:color="auto"/>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5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4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311" w:type="pct"/>
            <w:tcBorders>
              <w:top w:val="nil"/>
              <w:left w:val="nil"/>
              <w:bottom w:val="nil"/>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5.00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960000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12480000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34.44</w:t>
            </w:r>
          </w:p>
        </w:tc>
        <w:tc>
          <w:tcPr>
            <w:tcW w:w="873"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CBB</w:t>
            </w:r>
          </w:p>
        </w:tc>
      </w:tr>
      <w:tr w:rsidR="007A0EC4" w:rsidRPr="007A0EC4" w:rsidTr="00005A9D">
        <w:trPr>
          <w:trHeight w:val="300"/>
          <w:jc w:val="center"/>
        </w:trPr>
        <w:tc>
          <w:tcPr>
            <w:tcW w:w="410" w:type="pct"/>
            <w:tcBorders>
              <w:top w:val="nil"/>
              <w:left w:val="single" w:sz="8" w:space="0" w:color="auto"/>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5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4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311" w:type="pct"/>
            <w:tcBorders>
              <w:top w:val="nil"/>
              <w:left w:val="nil"/>
              <w:bottom w:val="nil"/>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960000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12480000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34.44</w:t>
            </w:r>
          </w:p>
        </w:tc>
        <w:tc>
          <w:tcPr>
            <w:tcW w:w="873" w:type="pct"/>
            <w:tcBorders>
              <w:top w:val="nil"/>
              <w:left w:val="nil"/>
              <w:bottom w:val="single" w:sz="8" w:space="0" w:color="auto"/>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BLENDABLE</w:t>
            </w:r>
          </w:p>
        </w:tc>
      </w:tr>
      <w:tr w:rsidR="007A0EC4" w:rsidRPr="007A0EC4" w:rsidTr="00005A9D">
        <w:trPr>
          <w:trHeight w:val="300"/>
          <w:jc w:val="center"/>
        </w:trPr>
        <w:tc>
          <w:tcPr>
            <w:tcW w:w="410" w:type="pct"/>
            <w:tcBorders>
              <w:top w:val="single" w:sz="8" w:space="0" w:color="auto"/>
              <w:left w:val="single" w:sz="8" w:space="0" w:color="auto"/>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3</w:t>
            </w:r>
          </w:p>
        </w:tc>
        <w:tc>
          <w:tcPr>
            <w:tcW w:w="545" w:type="pct"/>
            <w:tcBorders>
              <w:top w:val="single" w:sz="8" w:space="0" w:color="auto"/>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ALD-11</w:t>
            </w:r>
          </w:p>
        </w:tc>
        <w:tc>
          <w:tcPr>
            <w:tcW w:w="445" w:type="pct"/>
            <w:tcBorders>
              <w:top w:val="single" w:sz="8" w:space="0" w:color="auto"/>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50</w:t>
            </w:r>
          </w:p>
        </w:tc>
        <w:tc>
          <w:tcPr>
            <w:tcW w:w="311" w:type="pct"/>
            <w:tcBorders>
              <w:top w:val="single" w:sz="8" w:space="0" w:color="auto"/>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10</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35.00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13.25</w:t>
            </w:r>
          </w:p>
        </w:tc>
        <w:tc>
          <w:tcPr>
            <w:tcW w:w="873"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CBB</w:t>
            </w:r>
          </w:p>
        </w:tc>
      </w:tr>
      <w:tr w:rsidR="007A0EC4" w:rsidRPr="007A0EC4" w:rsidTr="00005A9D">
        <w:trPr>
          <w:trHeight w:val="300"/>
          <w:jc w:val="center"/>
        </w:trPr>
        <w:tc>
          <w:tcPr>
            <w:tcW w:w="410" w:type="pct"/>
            <w:tcBorders>
              <w:top w:val="nil"/>
              <w:left w:val="single" w:sz="8" w:space="0" w:color="auto"/>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5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4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311"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5.00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13.25</w:t>
            </w:r>
          </w:p>
        </w:tc>
        <w:tc>
          <w:tcPr>
            <w:tcW w:w="873" w:type="pct"/>
            <w:tcBorders>
              <w:top w:val="nil"/>
              <w:left w:val="nil"/>
              <w:bottom w:val="single" w:sz="8" w:space="0" w:color="auto"/>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CC</w:t>
            </w:r>
          </w:p>
        </w:tc>
      </w:tr>
      <w:tr w:rsidR="007A0EC4" w:rsidRPr="007A0EC4" w:rsidTr="00005A9D">
        <w:trPr>
          <w:trHeight w:val="300"/>
          <w:jc w:val="center"/>
        </w:trPr>
        <w:tc>
          <w:tcPr>
            <w:tcW w:w="410" w:type="pct"/>
            <w:tcBorders>
              <w:top w:val="single" w:sz="8" w:space="0" w:color="auto"/>
              <w:left w:val="single" w:sz="8" w:space="0" w:color="auto"/>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w:t>
            </w:r>
          </w:p>
        </w:tc>
        <w:tc>
          <w:tcPr>
            <w:tcW w:w="545" w:type="pct"/>
            <w:tcBorders>
              <w:top w:val="single" w:sz="8" w:space="0" w:color="auto"/>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ALD-14</w:t>
            </w:r>
          </w:p>
        </w:tc>
        <w:tc>
          <w:tcPr>
            <w:tcW w:w="445" w:type="pct"/>
            <w:tcBorders>
              <w:top w:val="single" w:sz="8" w:space="0" w:color="auto"/>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50</w:t>
            </w:r>
          </w:p>
        </w:tc>
        <w:tc>
          <w:tcPr>
            <w:tcW w:w="311" w:type="pct"/>
            <w:tcBorders>
              <w:top w:val="single" w:sz="8" w:space="0" w:color="auto"/>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13</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6.00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6240000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17.22</w:t>
            </w:r>
          </w:p>
        </w:tc>
        <w:tc>
          <w:tcPr>
            <w:tcW w:w="873" w:type="pct"/>
            <w:tcBorders>
              <w:top w:val="nil"/>
              <w:left w:val="nil"/>
              <w:bottom w:val="single" w:sz="8" w:space="0" w:color="auto"/>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CC</w:t>
            </w:r>
          </w:p>
        </w:tc>
      </w:tr>
      <w:tr w:rsidR="007A0EC4" w:rsidRPr="007A0EC4" w:rsidTr="00005A9D">
        <w:trPr>
          <w:trHeight w:val="320"/>
          <w:jc w:val="center"/>
        </w:trPr>
        <w:tc>
          <w:tcPr>
            <w:tcW w:w="410" w:type="pct"/>
            <w:tcBorders>
              <w:top w:val="nil"/>
              <w:left w:val="single" w:sz="8" w:space="0" w:color="auto"/>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5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445"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311" w:type="pct"/>
            <w:tcBorders>
              <w:top w:val="nil"/>
              <w:left w:val="nil"/>
              <w:bottom w:val="nil"/>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646" w:type="pct"/>
            <w:tcBorders>
              <w:top w:val="nil"/>
              <w:left w:val="nil"/>
              <w:bottom w:val="single" w:sz="8" w:space="0" w:color="auto"/>
              <w:right w:val="single" w:sz="8" w:space="0" w:color="auto"/>
            </w:tcBorders>
            <w:shd w:val="clear" w:color="auto" w:fill="auto"/>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16.00</w:t>
            </w:r>
          </w:p>
        </w:tc>
        <w:tc>
          <w:tcPr>
            <w:tcW w:w="55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w:t>
            </w:r>
          </w:p>
        </w:tc>
        <w:tc>
          <w:tcPr>
            <w:tcW w:w="612"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4800000</w:t>
            </w:r>
          </w:p>
        </w:tc>
        <w:tc>
          <w:tcPr>
            <w:tcW w:w="605" w:type="pct"/>
            <w:tcBorders>
              <w:top w:val="nil"/>
              <w:left w:val="nil"/>
              <w:bottom w:val="single" w:sz="8" w:space="0" w:color="auto"/>
              <w:right w:val="single" w:sz="8" w:space="0" w:color="auto"/>
            </w:tcBorders>
            <w:shd w:val="clear" w:color="000000" w:fill="FFFFFF"/>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13.25</w:t>
            </w:r>
          </w:p>
        </w:tc>
        <w:tc>
          <w:tcPr>
            <w:tcW w:w="873" w:type="pct"/>
            <w:tcBorders>
              <w:top w:val="nil"/>
              <w:left w:val="nil"/>
              <w:bottom w:val="single" w:sz="8" w:space="0" w:color="auto"/>
              <w:right w:val="single" w:sz="8" w:space="0" w:color="auto"/>
            </w:tcBorders>
            <w:shd w:val="clear" w:color="auto" w:fill="auto"/>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BLENDABLE</w:t>
            </w:r>
          </w:p>
        </w:tc>
      </w:tr>
      <w:tr w:rsidR="007A0EC4" w:rsidRPr="007A0EC4" w:rsidTr="00005A9D">
        <w:trPr>
          <w:trHeight w:val="320"/>
          <w:jc w:val="center"/>
        </w:trPr>
        <w:tc>
          <w:tcPr>
            <w:tcW w:w="955" w:type="pct"/>
            <w:gridSpan w:val="2"/>
            <w:tcBorders>
              <w:top w:val="single" w:sz="8" w:space="0" w:color="auto"/>
              <w:left w:val="single" w:sz="8" w:space="0" w:color="auto"/>
              <w:bottom w:val="single" w:sz="8" w:space="0" w:color="auto"/>
              <w:right w:val="single" w:sz="8" w:space="0" w:color="000000"/>
            </w:tcBorders>
            <w:shd w:val="clear" w:color="000000" w:fill="FFFF00"/>
            <w:noWrap/>
            <w:vAlign w:val="center"/>
            <w:hideMark/>
          </w:tcPr>
          <w:p w:rsidR="007A0EC4" w:rsidRPr="007A0EC4" w:rsidRDefault="007A0EC4" w:rsidP="007A0EC4">
            <w:pPr>
              <w:spacing w:after="0" w:line="240" w:lineRule="auto"/>
              <w:jc w:val="center"/>
              <w:rPr>
                <w:rFonts w:ascii="Calibri" w:eastAsia="Times New Roman" w:hAnsi="Calibri" w:cs="Times New Roman"/>
                <w:color w:val="000000"/>
                <w:sz w:val="20"/>
                <w:lang w:eastAsia="en-IN"/>
              </w:rPr>
            </w:pPr>
            <w:r w:rsidRPr="007A0EC4">
              <w:rPr>
                <w:rFonts w:ascii="Calibri" w:eastAsia="Times New Roman" w:hAnsi="Calibri" w:cs="Times New Roman"/>
                <w:color w:val="000000"/>
                <w:sz w:val="20"/>
                <w:lang w:eastAsia="en-IN"/>
              </w:rPr>
              <w:t>TOTAL</w:t>
            </w:r>
          </w:p>
        </w:tc>
        <w:tc>
          <w:tcPr>
            <w:tcW w:w="445" w:type="pct"/>
            <w:tcBorders>
              <w:top w:val="nil"/>
              <w:left w:val="nil"/>
              <w:bottom w:val="single" w:sz="8" w:space="0" w:color="auto"/>
              <w:right w:val="single" w:sz="8" w:space="0" w:color="auto"/>
            </w:tcBorders>
            <w:shd w:val="clear" w:color="000000" w:fill="FFFF00"/>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200</w:t>
            </w:r>
          </w:p>
        </w:tc>
        <w:tc>
          <w:tcPr>
            <w:tcW w:w="311" w:type="pct"/>
            <w:tcBorders>
              <w:top w:val="nil"/>
              <w:left w:val="nil"/>
              <w:bottom w:val="single" w:sz="8" w:space="0" w:color="auto"/>
              <w:right w:val="single" w:sz="8" w:space="0" w:color="auto"/>
            </w:tcBorders>
            <w:shd w:val="clear" w:color="000000" w:fill="FFFF00"/>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646" w:type="pct"/>
            <w:tcBorders>
              <w:top w:val="nil"/>
              <w:left w:val="nil"/>
              <w:bottom w:val="single" w:sz="8" w:space="0" w:color="auto"/>
              <w:right w:val="single" w:sz="8" w:space="0" w:color="auto"/>
            </w:tcBorders>
            <w:shd w:val="clear" w:color="000000" w:fill="FFFF00"/>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 </w:t>
            </w:r>
          </w:p>
        </w:tc>
        <w:tc>
          <w:tcPr>
            <w:tcW w:w="552" w:type="pct"/>
            <w:tcBorders>
              <w:top w:val="nil"/>
              <w:left w:val="nil"/>
              <w:bottom w:val="single" w:sz="8" w:space="0" w:color="auto"/>
              <w:right w:val="single" w:sz="8" w:space="0" w:color="auto"/>
            </w:tcBorders>
            <w:shd w:val="clear" w:color="000000" w:fill="FFFF00"/>
            <w:noWrap/>
            <w:vAlign w:val="center"/>
            <w:hideMark/>
          </w:tcPr>
          <w:p w:rsidR="007A0EC4" w:rsidRPr="007A0EC4" w:rsidRDefault="007A0EC4" w:rsidP="007A0EC4">
            <w:pPr>
              <w:spacing w:after="0" w:line="240" w:lineRule="auto"/>
              <w:jc w:val="center"/>
              <w:rPr>
                <w:rFonts w:ascii="Times New Roman" w:eastAsia="Times New Roman" w:hAnsi="Times New Roman" w:cs="Times New Roman"/>
                <w:b/>
                <w:bCs/>
                <w:color w:val="000000"/>
                <w:sz w:val="20"/>
                <w:lang w:eastAsia="en-IN"/>
              </w:rPr>
            </w:pPr>
            <w:r w:rsidRPr="007A0EC4">
              <w:rPr>
                <w:rFonts w:ascii="Times New Roman" w:eastAsia="Times New Roman" w:hAnsi="Times New Roman" w:cs="Times New Roman"/>
                <w:b/>
                <w:bCs/>
                <w:color w:val="000000"/>
                <w:sz w:val="20"/>
                <w:lang w:eastAsia="en-IN"/>
              </w:rPr>
              <w:t>2400000</w:t>
            </w:r>
          </w:p>
        </w:tc>
        <w:tc>
          <w:tcPr>
            <w:tcW w:w="612" w:type="pct"/>
            <w:tcBorders>
              <w:top w:val="nil"/>
              <w:left w:val="nil"/>
              <w:bottom w:val="single" w:sz="8" w:space="0" w:color="auto"/>
              <w:right w:val="single" w:sz="8" w:space="0" w:color="auto"/>
            </w:tcBorders>
            <w:shd w:val="clear" w:color="000000" w:fill="FFFF00"/>
            <w:noWrap/>
            <w:vAlign w:val="center"/>
            <w:hideMark/>
          </w:tcPr>
          <w:p w:rsidR="007A0EC4" w:rsidRPr="007A0EC4" w:rsidRDefault="007A0EC4" w:rsidP="007A0EC4">
            <w:pPr>
              <w:spacing w:after="0" w:line="240" w:lineRule="auto"/>
              <w:rPr>
                <w:rFonts w:ascii="Times New Roman" w:eastAsia="Times New Roman" w:hAnsi="Times New Roman" w:cs="Times New Roman"/>
                <w:color w:val="000000"/>
                <w:sz w:val="20"/>
                <w:szCs w:val="20"/>
                <w:lang w:eastAsia="en-IN"/>
              </w:rPr>
            </w:pPr>
            <w:r w:rsidRPr="007A0EC4">
              <w:rPr>
                <w:rFonts w:ascii="Times New Roman" w:eastAsia="Times New Roman" w:hAnsi="Times New Roman" w:cs="Times New Roman"/>
                <w:color w:val="000000"/>
                <w:sz w:val="20"/>
                <w:szCs w:val="20"/>
                <w:lang w:eastAsia="en-IN"/>
              </w:rPr>
              <w:t> </w:t>
            </w:r>
          </w:p>
        </w:tc>
        <w:tc>
          <w:tcPr>
            <w:tcW w:w="605" w:type="pct"/>
            <w:tcBorders>
              <w:top w:val="nil"/>
              <w:left w:val="nil"/>
              <w:bottom w:val="single" w:sz="8" w:space="0" w:color="auto"/>
              <w:right w:val="single" w:sz="8" w:space="0" w:color="auto"/>
            </w:tcBorders>
            <w:shd w:val="clear" w:color="000000" w:fill="FFFF00"/>
            <w:noWrap/>
            <w:vAlign w:val="center"/>
            <w:hideMark/>
          </w:tcPr>
          <w:p w:rsidR="007A0EC4" w:rsidRPr="007A0EC4" w:rsidRDefault="00005A9D" w:rsidP="007A0EC4">
            <w:pPr>
              <w:spacing w:after="0" w:line="240" w:lineRule="auto"/>
              <w:jc w:val="center"/>
              <w:rPr>
                <w:rFonts w:ascii="Times New Roman" w:eastAsia="Times New Roman" w:hAnsi="Times New Roman" w:cs="Times New Roman"/>
                <w:b/>
                <w:bCs/>
                <w:color w:val="000000"/>
                <w:sz w:val="20"/>
                <w:lang w:eastAsia="en-IN"/>
              </w:rPr>
            </w:pPr>
            <w:r>
              <w:rPr>
                <w:rFonts w:ascii="Times New Roman" w:eastAsia="Times New Roman" w:hAnsi="Times New Roman" w:cs="Times New Roman"/>
                <w:b/>
                <w:bCs/>
                <w:color w:val="000000"/>
                <w:sz w:val="20"/>
                <w:lang w:eastAsia="en-IN"/>
              </w:rPr>
              <w:t>211.95</w:t>
            </w:r>
          </w:p>
        </w:tc>
        <w:tc>
          <w:tcPr>
            <w:tcW w:w="873" w:type="pct"/>
            <w:tcBorders>
              <w:top w:val="nil"/>
              <w:left w:val="nil"/>
              <w:bottom w:val="single" w:sz="8" w:space="0" w:color="auto"/>
              <w:right w:val="single" w:sz="8" w:space="0" w:color="auto"/>
            </w:tcBorders>
            <w:shd w:val="clear" w:color="000000" w:fill="FFFF00"/>
            <w:noWrap/>
            <w:vAlign w:val="center"/>
            <w:hideMark/>
          </w:tcPr>
          <w:p w:rsidR="007A0EC4" w:rsidRPr="007A0EC4" w:rsidRDefault="007A0EC4" w:rsidP="007A0EC4">
            <w:pPr>
              <w:spacing w:after="0" w:line="240" w:lineRule="auto"/>
              <w:rPr>
                <w:rFonts w:ascii="Calibri" w:eastAsia="Times New Roman" w:hAnsi="Calibri" w:cs="Times New Roman"/>
                <w:color w:val="000000"/>
                <w:sz w:val="20"/>
                <w:lang w:eastAsia="en-IN"/>
              </w:rPr>
            </w:pPr>
            <w:r w:rsidRPr="007A0EC4">
              <w:rPr>
                <w:rFonts w:ascii="Calibri" w:eastAsia="Times New Roman" w:hAnsi="Calibri" w:cs="Times New Roman"/>
                <w:color w:val="000000"/>
                <w:sz w:val="20"/>
                <w:lang w:eastAsia="en-IN"/>
              </w:rPr>
              <w:t> </w:t>
            </w:r>
          </w:p>
        </w:tc>
      </w:tr>
    </w:tbl>
    <w:p w:rsidR="00005A9D" w:rsidRDefault="00005A9D" w:rsidP="00005A9D">
      <w:pPr>
        <w:spacing w:line="360" w:lineRule="auto"/>
        <w:rPr>
          <w:rFonts w:ascii="Times New Roman" w:hAnsi="Times New Roman" w:cs="Times New Roman"/>
          <w:b/>
          <w:sz w:val="28"/>
          <w:szCs w:val="28"/>
          <w:lang w:val="en-US"/>
        </w:rPr>
        <w:sectPr w:rsidR="00005A9D" w:rsidSect="002B27C3">
          <w:pgSz w:w="16838" w:h="11906" w:orient="landscape"/>
          <w:pgMar w:top="1418" w:right="1440" w:bottom="1440" w:left="1134" w:header="706" w:footer="706" w:gutter="0"/>
          <w:pgBorders w:offsetFrom="page">
            <w:top w:val="triple" w:sz="4" w:space="24" w:color="548DD4" w:themeColor="text2" w:themeTint="99"/>
            <w:left w:val="triple" w:sz="4" w:space="24" w:color="548DD4" w:themeColor="text2" w:themeTint="99"/>
            <w:bottom w:val="triple" w:sz="4" w:space="24" w:color="548DD4" w:themeColor="text2" w:themeTint="99"/>
            <w:right w:val="triple" w:sz="4" w:space="24" w:color="548DD4" w:themeColor="text2" w:themeTint="99"/>
          </w:pgBorders>
          <w:cols w:space="708"/>
          <w:docGrid w:linePitch="360"/>
        </w:sectPr>
      </w:pPr>
    </w:p>
    <w:p w:rsidR="00005A9D" w:rsidRDefault="00005A9D" w:rsidP="00005A9D">
      <w:pPr>
        <w:spacing w:line="360" w:lineRule="auto"/>
        <w:rPr>
          <w:rFonts w:ascii="Times New Roman" w:hAnsi="Times New Roman" w:cs="Times New Roman"/>
          <w:b/>
          <w:sz w:val="28"/>
          <w:szCs w:val="28"/>
          <w:u w:val="single"/>
          <w:lang w:val="en-US"/>
        </w:rPr>
      </w:pPr>
    </w:p>
    <w:p w:rsidR="00686698" w:rsidRDefault="006361FA" w:rsidP="00005A9D">
      <w:pPr>
        <w:spacing w:line="360" w:lineRule="auto"/>
        <w:jc w:val="right"/>
        <w:rPr>
          <w:rFonts w:ascii="Times New Roman" w:hAnsi="Times New Roman" w:cs="Times New Roman"/>
          <w:b/>
          <w:sz w:val="28"/>
          <w:szCs w:val="28"/>
          <w:u w:val="single"/>
          <w:lang w:val="en-US"/>
        </w:rPr>
      </w:pPr>
      <w:r>
        <w:rPr>
          <w:rFonts w:ascii="Times New Roman" w:hAnsi="Times New Roman" w:cs="Times New Roman"/>
          <w:b/>
          <w:sz w:val="28"/>
          <w:szCs w:val="28"/>
          <w:u w:val="single"/>
          <w:lang w:val="en-US"/>
        </w:rPr>
        <w:t>ANNEXURE-V</w:t>
      </w:r>
      <w:r w:rsidR="000041FB">
        <w:rPr>
          <w:rFonts w:ascii="Times New Roman" w:hAnsi="Times New Roman" w:cs="Times New Roman"/>
          <w:b/>
          <w:sz w:val="28"/>
          <w:szCs w:val="28"/>
          <w:u w:val="single"/>
          <w:lang w:val="en-US"/>
        </w:rPr>
        <w:t>I</w:t>
      </w:r>
      <w:r>
        <w:rPr>
          <w:rFonts w:ascii="Times New Roman" w:hAnsi="Times New Roman" w:cs="Times New Roman"/>
          <w:b/>
          <w:sz w:val="28"/>
          <w:szCs w:val="28"/>
          <w:u w:val="single"/>
          <w:lang w:val="en-US"/>
        </w:rPr>
        <w:t>II</w:t>
      </w:r>
      <w:r w:rsidR="0073320D">
        <w:rPr>
          <w:rFonts w:ascii="Times New Roman" w:hAnsi="Times New Roman" w:cs="Times New Roman"/>
          <w:b/>
          <w:sz w:val="28"/>
          <w:szCs w:val="28"/>
          <w:u w:val="single"/>
          <w:lang w:val="en-US"/>
        </w:rPr>
        <w:t>-A</w:t>
      </w:r>
    </w:p>
    <w:p w:rsidR="00F07B65" w:rsidRPr="00686698" w:rsidRDefault="007A0EC4" w:rsidP="00686698">
      <w:pPr>
        <w:pStyle w:val="ListParagraph"/>
        <w:spacing w:line="360" w:lineRule="auto"/>
        <w:ind w:left="567" w:hanging="884"/>
        <w:jc w:val="center"/>
        <w:rPr>
          <w:rFonts w:ascii="Times New Roman" w:hAnsi="Times New Roman" w:cs="Times New Roman"/>
          <w:b/>
          <w:sz w:val="28"/>
          <w:szCs w:val="28"/>
          <w:lang w:val="en-US"/>
        </w:rPr>
      </w:pPr>
      <w:r w:rsidRPr="007A0EC4">
        <w:rPr>
          <w:rFonts w:ascii="Times New Roman" w:hAnsi="Times New Roman" w:cs="Times New Roman"/>
          <w:b/>
          <w:noProof/>
          <w:sz w:val="28"/>
          <w:szCs w:val="28"/>
          <w:lang w:eastAsia="en-IN"/>
        </w:rPr>
        <w:drawing>
          <wp:inline distT="0" distB="0" distL="0" distR="0">
            <wp:extent cx="5590127" cy="7899400"/>
            <wp:effectExtent l="0" t="0" r="0" b="6350"/>
            <wp:docPr id="37" name="Picture 37" descr="D:\camp- suhela\bd\Scan_20250729_1352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amp- suhela\bd\Scan_20250729_135258.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597325" cy="7909572"/>
                    </a:xfrm>
                    <a:prstGeom prst="rect">
                      <a:avLst/>
                    </a:prstGeom>
                    <a:noFill/>
                    <a:ln>
                      <a:noFill/>
                    </a:ln>
                  </pic:spPr>
                </pic:pic>
              </a:graphicData>
            </a:graphic>
          </wp:inline>
        </w:drawing>
      </w:r>
      <w:r w:rsidR="006C0AE8">
        <w:rPr>
          <w:rFonts w:ascii="Times New Roman" w:hAnsi="Times New Roman" w:cs="Times New Roman"/>
          <w:b/>
          <w:sz w:val="28"/>
          <w:szCs w:val="28"/>
          <w:lang w:val="en-US"/>
        </w:rPr>
        <w:t xml:space="preserve">    </w:t>
      </w:r>
      <w:r w:rsidR="00686698">
        <w:rPr>
          <w:rFonts w:ascii="Times New Roman" w:hAnsi="Times New Roman" w:cs="Times New Roman"/>
          <w:b/>
          <w:sz w:val="28"/>
          <w:szCs w:val="28"/>
          <w:lang w:val="en-US"/>
        </w:rPr>
        <w:t xml:space="preserve">    </w:t>
      </w:r>
    </w:p>
    <w:p w:rsidR="00F07B65" w:rsidRDefault="00F07B65" w:rsidP="009461CD">
      <w:pPr>
        <w:spacing w:line="360" w:lineRule="auto"/>
        <w:rPr>
          <w:rFonts w:ascii="Times New Roman" w:hAnsi="Times New Roman" w:cs="Times New Roman"/>
          <w:b/>
          <w:sz w:val="28"/>
          <w:szCs w:val="32"/>
          <w:lang w:val="en-US"/>
        </w:rPr>
      </w:pPr>
    </w:p>
    <w:p w:rsidR="007A0EC4" w:rsidRDefault="007A0EC4" w:rsidP="007A0EC4">
      <w:pPr>
        <w:spacing w:line="360" w:lineRule="auto"/>
        <w:jc w:val="center"/>
        <w:rPr>
          <w:rFonts w:ascii="Times New Roman" w:hAnsi="Times New Roman" w:cs="Times New Roman"/>
          <w:b/>
          <w:sz w:val="28"/>
          <w:szCs w:val="32"/>
          <w:lang w:val="en-US"/>
        </w:rPr>
      </w:pPr>
      <w:r w:rsidRPr="007A0EC4">
        <w:rPr>
          <w:rFonts w:ascii="Times New Roman" w:hAnsi="Times New Roman" w:cs="Times New Roman"/>
          <w:b/>
          <w:noProof/>
          <w:sz w:val="28"/>
          <w:szCs w:val="32"/>
          <w:lang w:eastAsia="en-IN"/>
        </w:rPr>
        <w:drawing>
          <wp:inline distT="0" distB="0" distL="0" distR="0">
            <wp:extent cx="5897245" cy="8333388"/>
            <wp:effectExtent l="0" t="0" r="8255" b="0"/>
            <wp:docPr id="38" name="Picture 38" descr="D:\camp- suhela\bd\Scan_20250729_135326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amp- suhela\bd\Scan_20250729_135326_00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01551" cy="8339473"/>
                    </a:xfrm>
                    <a:prstGeom prst="rect">
                      <a:avLst/>
                    </a:prstGeom>
                    <a:noFill/>
                    <a:ln>
                      <a:noFill/>
                    </a:ln>
                  </pic:spPr>
                </pic:pic>
              </a:graphicData>
            </a:graphic>
          </wp:inline>
        </w:drawing>
      </w:r>
    </w:p>
    <w:p w:rsidR="007A0EC4" w:rsidRDefault="007A0EC4" w:rsidP="007A0EC4">
      <w:pPr>
        <w:spacing w:line="360" w:lineRule="auto"/>
        <w:rPr>
          <w:rFonts w:ascii="Times New Roman" w:hAnsi="Times New Roman" w:cs="Times New Roman"/>
          <w:b/>
          <w:sz w:val="28"/>
          <w:szCs w:val="32"/>
          <w:lang w:val="en-US"/>
        </w:rPr>
      </w:pPr>
    </w:p>
    <w:p w:rsidR="007A0EC4" w:rsidRDefault="007A0EC4" w:rsidP="007A0EC4">
      <w:pPr>
        <w:spacing w:line="360" w:lineRule="auto"/>
        <w:jc w:val="center"/>
        <w:rPr>
          <w:rFonts w:ascii="Times New Roman" w:hAnsi="Times New Roman" w:cs="Times New Roman"/>
          <w:b/>
          <w:sz w:val="28"/>
          <w:szCs w:val="32"/>
          <w:lang w:val="en-US"/>
        </w:rPr>
      </w:pPr>
      <w:r w:rsidRPr="007A0EC4">
        <w:rPr>
          <w:rFonts w:ascii="Times New Roman" w:hAnsi="Times New Roman" w:cs="Times New Roman"/>
          <w:b/>
          <w:noProof/>
          <w:sz w:val="28"/>
          <w:szCs w:val="32"/>
          <w:lang w:eastAsia="en-IN"/>
        </w:rPr>
        <w:drawing>
          <wp:inline distT="0" distB="0" distL="0" distR="0">
            <wp:extent cx="5592375" cy="7902575"/>
            <wp:effectExtent l="0" t="0" r="8890" b="3175"/>
            <wp:docPr id="51" name="Picture 51" descr="D:\camp- suhela\bd\Scan_20250729_135402_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amp- suhela\bd\Scan_20250729_135402_002.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596126" cy="7907876"/>
                    </a:xfrm>
                    <a:prstGeom prst="rect">
                      <a:avLst/>
                    </a:prstGeom>
                    <a:noFill/>
                    <a:ln>
                      <a:noFill/>
                    </a:ln>
                  </pic:spPr>
                </pic:pic>
              </a:graphicData>
            </a:graphic>
          </wp:inline>
        </w:drawing>
      </w:r>
    </w:p>
    <w:p w:rsidR="007A0EC4" w:rsidRDefault="007A0EC4" w:rsidP="007A0EC4">
      <w:pPr>
        <w:spacing w:line="360" w:lineRule="auto"/>
        <w:jc w:val="center"/>
        <w:rPr>
          <w:rFonts w:ascii="Times New Roman" w:hAnsi="Times New Roman" w:cs="Times New Roman"/>
          <w:b/>
          <w:sz w:val="28"/>
          <w:szCs w:val="32"/>
          <w:lang w:val="en-US"/>
        </w:rPr>
      </w:pPr>
    </w:p>
    <w:p w:rsidR="007A0EC4" w:rsidRDefault="007A0EC4" w:rsidP="007A0EC4">
      <w:pPr>
        <w:spacing w:line="360" w:lineRule="auto"/>
        <w:jc w:val="center"/>
        <w:rPr>
          <w:rFonts w:ascii="Times New Roman" w:hAnsi="Times New Roman" w:cs="Times New Roman"/>
          <w:b/>
          <w:sz w:val="28"/>
          <w:szCs w:val="32"/>
          <w:lang w:val="en-US"/>
        </w:rPr>
      </w:pPr>
    </w:p>
    <w:p w:rsidR="007A0EC4" w:rsidRDefault="007A0EC4" w:rsidP="007A0EC4">
      <w:pPr>
        <w:spacing w:line="360" w:lineRule="auto"/>
        <w:jc w:val="center"/>
        <w:rPr>
          <w:rFonts w:ascii="Times New Roman" w:hAnsi="Times New Roman" w:cs="Times New Roman"/>
          <w:b/>
          <w:sz w:val="28"/>
          <w:szCs w:val="32"/>
          <w:lang w:val="en-US"/>
        </w:rPr>
      </w:pPr>
      <w:r w:rsidRPr="007A0EC4">
        <w:rPr>
          <w:rFonts w:ascii="Times New Roman" w:hAnsi="Times New Roman" w:cs="Times New Roman"/>
          <w:b/>
          <w:noProof/>
          <w:sz w:val="28"/>
          <w:szCs w:val="32"/>
          <w:lang w:eastAsia="en-IN"/>
        </w:rPr>
        <w:drawing>
          <wp:inline distT="0" distB="0" distL="0" distR="0">
            <wp:extent cx="5877620" cy="8305655"/>
            <wp:effectExtent l="0" t="0" r="8890" b="635"/>
            <wp:docPr id="54" name="Picture 54" descr="D:\camp- suhela\bd\Scan_20250729_135448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camp- suhela\bd\Scan_20250729_135448_003.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879610" cy="8308467"/>
                    </a:xfrm>
                    <a:prstGeom prst="rect">
                      <a:avLst/>
                    </a:prstGeom>
                    <a:noFill/>
                    <a:ln>
                      <a:noFill/>
                    </a:ln>
                  </pic:spPr>
                </pic:pic>
              </a:graphicData>
            </a:graphic>
          </wp:inline>
        </w:drawing>
      </w:r>
    </w:p>
    <w:p w:rsidR="007A0EC4" w:rsidRDefault="007A0EC4" w:rsidP="007A0EC4">
      <w:pPr>
        <w:spacing w:line="360" w:lineRule="auto"/>
        <w:jc w:val="center"/>
        <w:rPr>
          <w:rFonts w:ascii="Times New Roman" w:hAnsi="Times New Roman" w:cs="Times New Roman"/>
          <w:b/>
          <w:sz w:val="28"/>
          <w:szCs w:val="32"/>
          <w:lang w:val="en-US"/>
        </w:rPr>
      </w:pPr>
    </w:p>
    <w:p w:rsidR="007A0EC4" w:rsidRDefault="0073320D" w:rsidP="007A0EC4">
      <w:pPr>
        <w:spacing w:line="360" w:lineRule="auto"/>
        <w:jc w:val="center"/>
        <w:rPr>
          <w:rFonts w:ascii="Times New Roman" w:hAnsi="Times New Roman" w:cs="Times New Roman"/>
          <w:b/>
          <w:sz w:val="28"/>
          <w:szCs w:val="32"/>
          <w:lang w:val="en-US"/>
        </w:rPr>
      </w:pPr>
      <w:r w:rsidRPr="0073320D">
        <w:rPr>
          <w:rFonts w:ascii="Times New Roman" w:hAnsi="Times New Roman" w:cs="Times New Roman"/>
          <w:b/>
          <w:noProof/>
          <w:sz w:val="28"/>
          <w:szCs w:val="32"/>
          <w:lang w:eastAsia="en-IN"/>
        </w:rPr>
        <w:drawing>
          <wp:inline distT="0" distB="0" distL="0" distR="0">
            <wp:extent cx="5930900" cy="8380945"/>
            <wp:effectExtent l="0" t="0" r="0" b="1270"/>
            <wp:docPr id="55" name="Picture 55" descr="D:\camp- suhela\bd\Scan_20250729_135527_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camp- suhela\bd\Scan_20250729_135527_004.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932422" cy="8383095"/>
                    </a:xfrm>
                    <a:prstGeom prst="rect">
                      <a:avLst/>
                    </a:prstGeom>
                    <a:noFill/>
                    <a:ln>
                      <a:noFill/>
                    </a:ln>
                  </pic:spPr>
                </pic:pic>
              </a:graphicData>
            </a:graphic>
          </wp:inline>
        </w:drawing>
      </w:r>
    </w:p>
    <w:p w:rsidR="005E16C8" w:rsidRDefault="00005A9D" w:rsidP="00005A9D">
      <w:pPr>
        <w:spacing w:line="360" w:lineRule="auto"/>
        <w:jc w:val="right"/>
        <w:rPr>
          <w:rFonts w:ascii="Times New Roman" w:hAnsi="Times New Roman" w:cs="Times New Roman"/>
          <w:b/>
          <w:sz w:val="28"/>
          <w:szCs w:val="28"/>
          <w:u w:val="single"/>
          <w:lang w:val="en-US"/>
        </w:rPr>
      </w:pPr>
      <w:r>
        <w:rPr>
          <w:rFonts w:ascii="Times New Roman" w:hAnsi="Times New Roman" w:cs="Times New Roman"/>
          <w:b/>
          <w:sz w:val="28"/>
          <w:szCs w:val="28"/>
          <w:u w:val="single"/>
          <w:lang w:val="en-US"/>
        </w:rPr>
        <w:lastRenderedPageBreak/>
        <w:t>ANNEXURE-VIII-B</w:t>
      </w:r>
    </w:p>
    <w:p w:rsidR="00005A9D" w:rsidRDefault="00005A9D" w:rsidP="00005A9D">
      <w:pPr>
        <w:spacing w:line="360" w:lineRule="auto"/>
        <w:jc w:val="right"/>
        <w:rPr>
          <w:rFonts w:ascii="Times New Roman" w:hAnsi="Times New Roman" w:cs="Times New Roman"/>
          <w:b/>
          <w:sz w:val="28"/>
          <w:szCs w:val="28"/>
          <w:u w:val="single"/>
          <w:lang w:val="en-US"/>
        </w:rPr>
      </w:pPr>
    </w:p>
    <w:p w:rsidR="005E16C8" w:rsidRDefault="005E16C8" w:rsidP="005E16C8">
      <w:pPr>
        <w:spacing w:line="360" w:lineRule="auto"/>
        <w:jc w:val="center"/>
        <w:rPr>
          <w:rFonts w:ascii="Times New Roman" w:hAnsi="Times New Roman" w:cs="Times New Roman"/>
          <w:b/>
          <w:sz w:val="28"/>
          <w:szCs w:val="28"/>
          <w:u w:val="single"/>
          <w:lang w:val="en-US"/>
        </w:rPr>
      </w:pPr>
      <w:r w:rsidRPr="005E16C8">
        <w:rPr>
          <w:rFonts w:ascii="Times New Roman" w:hAnsi="Times New Roman" w:cs="Times New Roman"/>
          <w:b/>
          <w:noProof/>
          <w:sz w:val="28"/>
          <w:szCs w:val="28"/>
          <w:u w:val="single"/>
          <w:lang w:eastAsia="en-IN"/>
        </w:rPr>
        <w:drawing>
          <wp:inline distT="0" distB="0" distL="0" distR="0" wp14:anchorId="540C3784" wp14:editId="73BA9A18">
            <wp:extent cx="5626100" cy="7950235"/>
            <wp:effectExtent l="0" t="0" r="0" b="0"/>
            <wp:docPr id="56" name="Picture 56" descr="D:\camp- suhela\sp gv\Scan_20250729_140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camp- suhela\sp gv\Scan_20250729_140201.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630122" cy="7955918"/>
                    </a:xfrm>
                    <a:prstGeom prst="rect">
                      <a:avLst/>
                    </a:prstGeom>
                    <a:noFill/>
                    <a:ln>
                      <a:noFill/>
                    </a:ln>
                  </pic:spPr>
                </pic:pic>
              </a:graphicData>
            </a:graphic>
          </wp:inline>
        </w:drawing>
      </w:r>
    </w:p>
    <w:p w:rsidR="005E16C8" w:rsidRDefault="005E16C8" w:rsidP="005E16C8">
      <w:pPr>
        <w:spacing w:line="360" w:lineRule="auto"/>
        <w:jc w:val="center"/>
        <w:rPr>
          <w:rFonts w:ascii="Times New Roman" w:hAnsi="Times New Roman" w:cs="Times New Roman"/>
          <w:b/>
          <w:sz w:val="28"/>
          <w:szCs w:val="28"/>
          <w:u w:val="single"/>
          <w:lang w:val="en-US"/>
        </w:rPr>
      </w:pPr>
    </w:p>
    <w:p w:rsidR="005E16C8" w:rsidRDefault="005E16C8" w:rsidP="005E16C8">
      <w:pPr>
        <w:spacing w:line="360" w:lineRule="auto"/>
        <w:jc w:val="center"/>
        <w:rPr>
          <w:rFonts w:ascii="Times New Roman" w:hAnsi="Times New Roman" w:cs="Times New Roman"/>
          <w:b/>
          <w:sz w:val="28"/>
          <w:szCs w:val="28"/>
          <w:u w:val="single"/>
          <w:lang w:val="en-US"/>
        </w:rPr>
      </w:pPr>
      <w:r w:rsidRPr="005E16C8">
        <w:rPr>
          <w:rFonts w:ascii="Times New Roman" w:hAnsi="Times New Roman" w:cs="Times New Roman"/>
          <w:b/>
          <w:noProof/>
          <w:sz w:val="28"/>
          <w:szCs w:val="28"/>
          <w:u w:val="single"/>
          <w:lang w:eastAsia="en-IN"/>
        </w:rPr>
        <w:drawing>
          <wp:inline distT="0" distB="0" distL="0" distR="0" wp14:anchorId="20E78BD7" wp14:editId="6DEC8002">
            <wp:extent cx="5679523" cy="8025723"/>
            <wp:effectExtent l="0" t="0" r="0" b="0"/>
            <wp:docPr id="63" name="Picture 63" descr="D:\camp- suhela\sp gv\Scan_20250729_140241_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camp- suhela\sp gv\Scan_20250729_140241_001.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682391" cy="8029776"/>
                    </a:xfrm>
                    <a:prstGeom prst="rect">
                      <a:avLst/>
                    </a:prstGeom>
                    <a:noFill/>
                    <a:ln>
                      <a:noFill/>
                    </a:ln>
                  </pic:spPr>
                </pic:pic>
              </a:graphicData>
            </a:graphic>
          </wp:inline>
        </w:drawing>
      </w:r>
    </w:p>
    <w:p w:rsidR="005E16C8" w:rsidRDefault="005E16C8" w:rsidP="005E16C8">
      <w:pPr>
        <w:spacing w:line="360" w:lineRule="auto"/>
        <w:rPr>
          <w:rFonts w:ascii="Times New Roman" w:hAnsi="Times New Roman" w:cs="Times New Roman"/>
          <w:b/>
          <w:sz w:val="28"/>
          <w:szCs w:val="28"/>
          <w:u w:val="single"/>
          <w:lang w:val="en-US"/>
        </w:rPr>
      </w:pPr>
    </w:p>
    <w:p w:rsidR="005E16C8" w:rsidRDefault="005E16C8" w:rsidP="005E16C8">
      <w:pPr>
        <w:spacing w:line="360" w:lineRule="auto"/>
        <w:rPr>
          <w:rFonts w:ascii="Times New Roman" w:hAnsi="Times New Roman" w:cs="Times New Roman"/>
          <w:b/>
          <w:sz w:val="28"/>
          <w:szCs w:val="28"/>
          <w:u w:val="single"/>
          <w:lang w:val="en-US"/>
        </w:rPr>
      </w:pPr>
    </w:p>
    <w:p w:rsidR="005E16C8" w:rsidRDefault="005E16C8" w:rsidP="005E16C8">
      <w:pPr>
        <w:spacing w:line="360" w:lineRule="auto"/>
        <w:jc w:val="center"/>
        <w:rPr>
          <w:rFonts w:ascii="Times New Roman" w:hAnsi="Times New Roman" w:cs="Times New Roman"/>
          <w:b/>
          <w:sz w:val="28"/>
          <w:szCs w:val="28"/>
          <w:u w:val="single"/>
          <w:lang w:val="en-US"/>
        </w:rPr>
      </w:pPr>
      <w:r w:rsidRPr="005E16C8">
        <w:rPr>
          <w:rFonts w:ascii="Times New Roman" w:hAnsi="Times New Roman" w:cs="Times New Roman"/>
          <w:b/>
          <w:noProof/>
          <w:sz w:val="28"/>
          <w:szCs w:val="28"/>
          <w:u w:val="single"/>
          <w:lang w:eastAsia="en-IN"/>
        </w:rPr>
        <w:drawing>
          <wp:inline distT="0" distB="0" distL="0" distR="0" wp14:anchorId="33205281" wp14:editId="7A09E0DF">
            <wp:extent cx="5880100" cy="8309158"/>
            <wp:effectExtent l="0" t="0" r="6350" b="0"/>
            <wp:docPr id="64" name="Picture 64" descr="D:\camp- suhela\sp gv\Scan_20250729_140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camp- suhela\sp gv\Scan_20250729_140312.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84783" cy="8315776"/>
                    </a:xfrm>
                    <a:prstGeom prst="rect">
                      <a:avLst/>
                    </a:prstGeom>
                    <a:noFill/>
                    <a:ln>
                      <a:noFill/>
                    </a:ln>
                  </pic:spPr>
                </pic:pic>
              </a:graphicData>
            </a:graphic>
          </wp:inline>
        </w:drawing>
      </w:r>
    </w:p>
    <w:p w:rsidR="005E16C8" w:rsidRDefault="005E16C8" w:rsidP="005E16C8">
      <w:pPr>
        <w:spacing w:line="360" w:lineRule="auto"/>
        <w:jc w:val="center"/>
        <w:rPr>
          <w:rFonts w:ascii="Times New Roman" w:hAnsi="Times New Roman" w:cs="Times New Roman"/>
          <w:b/>
          <w:noProof/>
          <w:sz w:val="28"/>
          <w:szCs w:val="28"/>
          <w:u w:val="single"/>
          <w:lang w:eastAsia="en-IN"/>
        </w:rPr>
      </w:pPr>
      <w:r w:rsidRPr="005E16C8">
        <w:rPr>
          <w:rFonts w:ascii="Times New Roman" w:hAnsi="Times New Roman" w:cs="Times New Roman"/>
          <w:b/>
          <w:noProof/>
          <w:sz w:val="28"/>
          <w:szCs w:val="28"/>
          <w:u w:val="single"/>
          <w:lang w:eastAsia="en-IN"/>
        </w:rPr>
        <w:lastRenderedPageBreak/>
        <w:drawing>
          <wp:inline distT="0" distB="0" distL="0" distR="0" wp14:anchorId="7A8C4765" wp14:editId="729BE0B4">
            <wp:extent cx="6300128" cy="8902700"/>
            <wp:effectExtent l="0" t="0" r="5715" b="0"/>
            <wp:docPr id="65" name="Picture 65" descr="D:\camp- suhela\sp gv\Scan_20250729_140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camp- suhela\sp gv\Scan_20250729_140336.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304296" cy="8908590"/>
                    </a:xfrm>
                    <a:prstGeom prst="rect">
                      <a:avLst/>
                    </a:prstGeom>
                    <a:noFill/>
                    <a:ln>
                      <a:noFill/>
                    </a:ln>
                  </pic:spPr>
                </pic:pic>
              </a:graphicData>
            </a:graphic>
          </wp:inline>
        </w:drawing>
      </w:r>
    </w:p>
    <w:p w:rsidR="005E16C8" w:rsidRDefault="005E16C8" w:rsidP="005E16C8">
      <w:pPr>
        <w:spacing w:line="360" w:lineRule="auto"/>
        <w:jc w:val="center"/>
        <w:rPr>
          <w:rFonts w:ascii="Times New Roman" w:hAnsi="Times New Roman" w:cs="Times New Roman"/>
          <w:b/>
          <w:noProof/>
          <w:sz w:val="28"/>
          <w:szCs w:val="28"/>
          <w:u w:val="single"/>
          <w:lang w:eastAsia="en-IN"/>
        </w:rPr>
      </w:pPr>
    </w:p>
    <w:p w:rsidR="005E16C8" w:rsidRDefault="005E16C8" w:rsidP="005E16C8">
      <w:pPr>
        <w:spacing w:line="360" w:lineRule="auto"/>
        <w:jc w:val="center"/>
        <w:rPr>
          <w:rFonts w:ascii="Times New Roman" w:hAnsi="Times New Roman" w:cs="Times New Roman"/>
          <w:b/>
          <w:sz w:val="28"/>
          <w:szCs w:val="28"/>
          <w:u w:val="single"/>
          <w:lang w:val="en-US"/>
        </w:rPr>
      </w:pPr>
      <w:r w:rsidRPr="005E16C8">
        <w:rPr>
          <w:rFonts w:ascii="Times New Roman" w:hAnsi="Times New Roman" w:cs="Times New Roman"/>
          <w:b/>
          <w:noProof/>
          <w:sz w:val="28"/>
          <w:szCs w:val="28"/>
          <w:u w:val="single"/>
          <w:lang w:eastAsia="en-IN"/>
        </w:rPr>
        <w:drawing>
          <wp:inline distT="0" distB="0" distL="0" distR="0" wp14:anchorId="491C2821" wp14:editId="583C68CE">
            <wp:extent cx="5783354" cy="8172450"/>
            <wp:effectExtent l="0" t="0" r="8255" b="0"/>
            <wp:docPr id="66" name="Picture 66" descr="D:\camp- suhela\sp gv\Scan_20250729_140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camp- suhela\sp gv\Scan_20250729_140356.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04977" cy="8203005"/>
                    </a:xfrm>
                    <a:prstGeom prst="rect">
                      <a:avLst/>
                    </a:prstGeom>
                    <a:noFill/>
                    <a:ln>
                      <a:noFill/>
                    </a:ln>
                  </pic:spPr>
                </pic:pic>
              </a:graphicData>
            </a:graphic>
          </wp:inline>
        </w:drawing>
      </w:r>
    </w:p>
    <w:p w:rsidR="00207C56" w:rsidRDefault="00207C56" w:rsidP="00207C56">
      <w:pPr>
        <w:spacing w:line="360" w:lineRule="auto"/>
        <w:jc w:val="center"/>
        <w:rPr>
          <w:rFonts w:ascii="Times New Roman" w:hAnsi="Times New Roman" w:cs="Times New Roman"/>
          <w:b/>
          <w:sz w:val="28"/>
          <w:szCs w:val="28"/>
          <w:u w:val="single"/>
          <w:lang w:val="en-US"/>
        </w:rPr>
      </w:pPr>
      <w:r>
        <w:rPr>
          <w:rFonts w:ascii="Times New Roman" w:hAnsi="Times New Roman" w:cs="Times New Roman"/>
          <w:b/>
          <w:sz w:val="28"/>
          <w:szCs w:val="28"/>
          <w:u w:val="single"/>
          <w:lang w:val="en-US"/>
        </w:rPr>
        <w:lastRenderedPageBreak/>
        <w:t>ANNEXURE-IX</w:t>
      </w:r>
    </w:p>
    <w:p w:rsidR="00641ED2" w:rsidRPr="00EE1FE6" w:rsidRDefault="00EE1FE6" w:rsidP="00641ED2">
      <w:pPr>
        <w:spacing w:line="360" w:lineRule="auto"/>
        <w:rPr>
          <w:rFonts w:ascii="Times New Roman" w:hAnsi="Times New Roman" w:cs="Times New Roman"/>
          <w:b/>
          <w:bCs/>
          <w:sz w:val="24"/>
          <w:szCs w:val="24"/>
        </w:rPr>
      </w:pPr>
      <w:r w:rsidRPr="00EE1FE6">
        <w:rPr>
          <w:rFonts w:ascii="Times New Roman" w:hAnsi="Times New Roman" w:cs="Times New Roman"/>
          <w:b/>
          <w:sz w:val="28"/>
          <w:szCs w:val="28"/>
          <w:lang w:val="en-US"/>
        </w:rPr>
        <w:t xml:space="preserve">COMMENTS / REPLY ON NOTE OF </w:t>
      </w:r>
      <w:r w:rsidRPr="00EE1FE6">
        <w:rPr>
          <w:rFonts w:ascii="Times New Roman" w:hAnsi="Times New Roman" w:cs="Times New Roman"/>
          <w:b/>
          <w:bCs/>
          <w:sz w:val="24"/>
          <w:szCs w:val="24"/>
        </w:rPr>
        <w:t xml:space="preserve">PEER REVIEWER </w:t>
      </w:r>
    </w:p>
    <w:p w:rsidR="00EE1FE6" w:rsidRDefault="00EE1FE6" w:rsidP="00641ED2">
      <w:pPr>
        <w:spacing w:line="360" w:lineRule="auto"/>
        <w:rPr>
          <w:rFonts w:ascii="Times New Roman" w:hAnsi="Times New Roman" w:cs="Times New Roman"/>
          <w:b/>
          <w:sz w:val="28"/>
          <w:szCs w:val="28"/>
          <w:u w:val="single"/>
          <w:lang w:val="en-US"/>
        </w:rPr>
      </w:pPr>
      <w:r w:rsidRPr="00EE1FE6">
        <w:rPr>
          <w:rFonts w:ascii="Times New Roman" w:hAnsi="Times New Roman" w:cs="Times New Roman"/>
          <w:b/>
          <w:sz w:val="28"/>
          <w:szCs w:val="28"/>
          <w:lang w:val="en-US"/>
        </w:rPr>
        <w:t>SHRI B.P. RATURI / GM EXPLORATION AND GEOLOGICAL SERVICES (RETIRED MINERAL EXPLORATION CORPORATION LIMITED</w:t>
      </w:r>
      <w:r>
        <w:rPr>
          <w:rFonts w:ascii="Times New Roman" w:hAnsi="Times New Roman" w:cs="Times New Roman"/>
          <w:b/>
          <w:sz w:val="28"/>
          <w:szCs w:val="28"/>
          <w:u w:val="single"/>
          <w:lang w:val="en-US"/>
        </w:rPr>
        <w:t>)</w:t>
      </w:r>
    </w:p>
    <w:p w:rsidR="00641ED2" w:rsidRPr="00641ED2" w:rsidRDefault="00641ED2" w:rsidP="00641ED2">
      <w:pPr>
        <w:spacing w:after="0" w:line="360" w:lineRule="auto"/>
        <w:jc w:val="both"/>
        <w:rPr>
          <w:rFonts w:ascii="Times New Roman" w:hAnsi="Times New Roman" w:cs="Times New Roman"/>
          <w:sz w:val="24"/>
          <w:szCs w:val="24"/>
        </w:rPr>
      </w:pPr>
      <w:r w:rsidRPr="00641ED2">
        <w:rPr>
          <w:rFonts w:ascii="Times New Roman" w:hAnsi="Times New Roman" w:cs="Times New Roman"/>
          <w:sz w:val="24"/>
          <w:szCs w:val="24"/>
        </w:rPr>
        <w:t xml:space="preserve">1- In the Plate No.-2 Contour map of the block, the values of the contour line surrounding the drilled boreholes are not matching and very much on higher/lower side e.g. borehole No. ALD-9, the reduced level is 268.175m, whereas the surrounding contour line shows values of 321 &amp; 328. The same may be examined &amp; explained. </w:t>
      </w:r>
    </w:p>
    <w:p w:rsidR="00641ED2" w:rsidRPr="00641ED2" w:rsidRDefault="00641ED2" w:rsidP="00641ED2">
      <w:pPr>
        <w:pStyle w:val="ListParagraph"/>
        <w:numPr>
          <w:ilvl w:val="0"/>
          <w:numId w:val="40"/>
        </w:numPr>
        <w:spacing w:after="0" w:line="360" w:lineRule="auto"/>
        <w:ind w:left="360"/>
        <w:jc w:val="both"/>
        <w:rPr>
          <w:rFonts w:ascii="Times New Roman" w:hAnsi="Times New Roman" w:cs="Times New Roman"/>
          <w:sz w:val="24"/>
          <w:szCs w:val="24"/>
        </w:rPr>
      </w:pPr>
      <w:r w:rsidRPr="00641ED2">
        <w:rPr>
          <w:rFonts w:ascii="Times New Roman" w:hAnsi="Times New Roman" w:cs="Times New Roman"/>
          <w:b/>
          <w:bCs/>
          <w:i/>
          <w:iCs/>
          <w:sz w:val="24"/>
          <w:szCs w:val="24"/>
        </w:rPr>
        <w:t>The discrepancy has been resolved and incorporated into concern contour map</w:t>
      </w:r>
      <w:r w:rsidRPr="00641ED2">
        <w:rPr>
          <w:rFonts w:ascii="Times New Roman" w:hAnsi="Times New Roman" w:cs="Times New Roman"/>
          <w:sz w:val="24"/>
          <w:szCs w:val="24"/>
        </w:rPr>
        <w:t xml:space="preserve">. </w:t>
      </w:r>
    </w:p>
    <w:p w:rsidR="00641ED2" w:rsidRPr="00641ED2" w:rsidRDefault="00641ED2" w:rsidP="00641ED2">
      <w:pPr>
        <w:spacing w:after="0" w:line="360" w:lineRule="auto"/>
        <w:jc w:val="both"/>
        <w:rPr>
          <w:rFonts w:ascii="Times New Roman" w:hAnsi="Times New Roman" w:cs="Times New Roman"/>
          <w:sz w:val="24"/>
          <w:szCs w:val="24"/>
        </w:rPr>
      </w:pPr>
      <w:r w:rsidRPr="00641ED2">
        <w:rPr>
          <w:rFonts w:ascii="Times New Roman" w:hAnsi="Times New Roman" w:cs="Times New Roman"/>
          <w:sz w:val="24"/>
          <w:szCs w:val="24"/>
        </w:rPr>
        <w:t>2- The scale in the Index list of Plates is shown as RF 1:4000 but same is not matching in the Plates No. 2,3,4,wheres it comes around 1:4255 the same may be corrected.</w:t>
      </w:r>
    </w:p>
    <w:p w:rsidR="00641ED2" w:rsidRPr="00641ED2" w:rsidRDefault="00641ED2" w:rsidP="00641ED2">
      <w:pPr>
        <w:pStyle w:val="ListParagraph"/>
        <w:numPr>
          <w:ilvl w:val="0"/>
          <w:numId w:val="40"/>
        </w:numPr>
        <w:spacing w:after="0" w:line="360" w:lineRule="auto"/>
        <w:ind w:left="360"/>
        <w:jc w:val="both"/>
        <w:rPr>
          <w:rFonts w:ascii="Times New Roman" w:hAnsi="Times New Roman" w:cs="Times New Roman"/>
          <w:b/>
          <w:bCs/>
          <w:i/>
          <w:iCs/>
          <w:sz w:val="24"/>
          <w:szCs w:val="24"/>
        </w:rPr>
      </w:pPr>
      <w:r w:rsidRPr="00641ED2">
        <w:rPr>
          <w:rFonts w:ascii="Times New Roman" w:hAnsi="Times New Roman" w:cs="Times New Roman"/>
          <w:b/>
          <w:bCs/>
          <w:i/>
          <w:iCs/>
          <w:sz w:val="24"/>
          <w:szCs w:val="24"/>
        </w:rPr>
        <w:t>Correction has been made as per comments of Peer Reviewer.</w:t>
      </w:r>
    </w:p>
    <w:p w:rsidR="00641ED2" w:rsidRPr="00641ED2" w:rsidRDefault="00641ED2" w:rsidP="00641ED2">
      <w:pPr>
        <w:spacing w:after="0" w:line="360" w:lineRule="auto"/>
        <w:jc w:val="both"/>
        <w:rPr>
          <w:rFonts w:ascii="Times New Roman" w:hAnsi="Times New Roman" w:cs="Times New Roman"/>
          <w:sz w:val="24"/>
          <w:szCs w:val="24"/>
        </w:rPr>
      </w:pPr>
      <w:r w:rsidRPr="00641ED2">
        <w:rPr>
          <w:rFonts w:ascii="Times New Roman" w:hAnsi="Times New Roman" w:cs="Times New Roman"/>
          <w:sz w:val="24"/>
          <w:szCs w:val="24"/>
        </w:rPr>
        <w:t>3- DGM, Chhattisgarh has indicate three cut off grades (i- Cement Grade &gt;44.00 CaO,&lt;3.5% MgO &amp; 16% SiO2, ii- Cement Blendable (Beneficiable) Grade- &gt;38% to 44% CaO, &lt; 5% MgO &amp; &lt;18% SiO2 and iii- Blendable Grade- &gt;34%  to 38% CaO) for delineation of different category of limestone mineralised zones. There is slight variations observed in delineation of mineralised zones as per cut off and given in the following tables for all the three cut offs which looks better correlation of zones in Geological Cross Sections (Plates No. 6(A), 6(B), 6(C), 6(D), &amp; 6(E).</w:t>
      </w:r>
    </w:p>
    <w:p w:rsidR="00641ED2" w:rsidRPr="00641ED2" w:rsidRDefault="00641ED2" w:rsidP="00641ED2">
      <w:pPr>
        <w:jc w:val="both"/>
        <w:rPr>
          <w:rFonts w:ascii="Times New Roman" w:hAnsi="Times New Roman" w:cs="Times New Roman"/>
          <w:sz w:val="24"/>
          <w:szCs w:val="24"/>
        </w:rPr>
      </w:pPr>
    </w:p>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104"/>
        <w:gridCol w:w="1699"/>
        <w:gridCol w:w="1529"/>
        <w:gridCol w:w="1379"/>
        <w:gridCol w:w="828"/>
        <w:gridCol w:w="828"/>
        <w:gridCol w:w="821"/>
      </w:tblGrid>
      <w:tr w:rsidR="00641ED2" w:rsidRPr="00641ED2" w:rsidTr="002B27C3">
        <w:trPr>
          <w:trHeight w:val="290"/>
        </w:trPr>
        <w:tc>
          <w:tcPr>
            <w:tcW w:w="5000" w:type="pct"/>
            <w:gridSpan w:val="8"/>
            <w:shd w:val="clear" w:color="auto" w:fill="auto"/>
            <w:vAlign w:val="center"/>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Details of Cement Grade limestone mineralised Zones, intersected in Boreholes drilled by</w:t>
            </w:r>
          </w:p>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DGM, Chhattisgarh in Alda Limestone Block</w:t>
            </w:r>
          </w:p>
        </w:tc>
      </w:tr>
      <w:tr w:rsidR="00641ED2" w:rsidRPr="00641ED2" w:rsidTr="002B27C3">
        <w:trPr>
          <w:trHeight w:val="386"/>
        </w:trPr>
        <w:tc>
          <w:tcPr>
            <w:tcW w:w="470" w:type="pct"/>
            <w:vMerge w:val="restart"/>
            <w:shd w:val="clear" w:color="auto" w:fill="auto"/>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S. No.</w:t>
            </w:r>
          </w:p>
        </w:tc>
        <w:tc>
          <w:tcPr>
            <w:tcW w:w="611" w:type="pct"/>
            <w:vMerge w:val="restart"/>
            <w:shd w:val="clear" w:color="auto" w:fill="auto"/>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BH.   No.</w:t>
            </w:r>
          </w:p>
        </w:tc>
        <w:tc>
          <w:tcPr>
            <w:tcW w:w="2549" w:type="pct"/>
            <w:gridSpan w:val="3"/>
            <w:shd w:val="clear" w:color="auto" w:fill="auto"/>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Depth of mineralised Zone Intersected</w:t>
            </w:r>
          </w:p>
        </w:tc>
        <w:tc>
          <w:tcPr>
            <w:tcW w:w="1370" w:type="pct"/>
            <w:gridSpan w:val="3"/>
            <w:shd w:val="clear" w:color="auto" w:fill="auto"/>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Chemical analysis</w:t>
            </w:r>
          </w:p>
        </w:tc>
      </w:tr>
      <w:tr w:rsidR="00641ED2" w:rsidRPr="00641ED2" w:rsidTr="002B27C3">
        <w:trPr>
          <w:trHeight w:val="476"/>
        </w:trPr>
        <w:tc>
          <w:tcPr>
            <w:tcW w:w="470" w:type="pct"/>
            <w:vMerge/>
            <w:shd w:val="clear" w:color="auto" w:fill="auto"/>
            <w:vAlign w:val="center"/>
            <w:hideMark/>
          </w:tcPr>
          <w:p w:rsidR="00641ED2" w:rsidRPr="00641ED2" w:rsidRDefault="00641ED2" w:rsidP="002B27C3">
            <w:pPr>
              <w:jc w:val="center"/>
              <w:rPr>
                <w:rFonts w:ascii="Times New Roman" w:hAnsi="Times New Roman" w:cs="Times New Roman"/>
                <w:sz w:val="18"/>
                <w:szCs w:val="18"/>
              </w:rPr>
            </w:pPr>
          </w:p>
        </w:tc>
        <w:tc>
          <w:tcPr>
            <w:tcW w:w="611" w:type="pct"/>
            <w:vMerge/>
            <w:shd w:val="clear" w:color="auto" w:fill="auto"/>
            <w:vAlign w:val="center"/>
            <w:hideMark/>
          </w:tcPr>
          <w:p w:rsidR="00641ED2" w:rsidRPr="00641ED2" w:rsidRDefault="00641ED2" w:rsidP="002B27C3">
            <w:pPr>
              <w:jc w:val="center"/>
              <w:rPr>
                <w:rFonts w:ascii="Times New Roman" w:hAnsi="Times New Roman" w:cs="Times New Roman"/>
                <w:sz w:val="18"/>
                <w:szCs w:val="18"/>
              </w:rPr>
            </w:pPr>
          </w:p>
        </w:tc>
        <w:tc>
          <w:tcPr>
            <w:tcW w:w="940" w:type="pct"/>
            <w:shd w:val="clear" w:color="auto" w:fill="auto"/>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From(m)</w:t>
            </w:r>
          </w:p>
        </w:tc>
        <w:tc>
          <w:tcPr>
            <w:tcW w:w="846" w:type="pct"/>
            <w:shd w:val="clear" w:color="auto" w:fill="auto"/>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To(m)</w:t>
            </w:r>
          </w:p>
        </w:tc>
        <w:tc>
          <w:tcPr>
            <w:tcW w:w="763" w:type="pct"/>
            <w:shd w:val="clear" w:color="auto" w:fill="auto"/>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Thickness  (m)</w:t>
            </w:r>
          </w:p>
        </w:tc>
        <w:tc>
          <w:tcPr>
            <w:tcW w:w="458" w:type="pct"/>
            <w:shd w:val="clear" w:color="auto" w:fill="auto"/>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CaO  %</w:t>
            </w:r>
          </w:p>
        </w:tc>
        <w:tc>
          <w:tcPr>
            <w:tcW w:w="458" w:type="pct"/>
            <w:shd w:val="clear" w:color="auto" w:fill="auto"/>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SiO2   %</w:t>
            </w:r>
          </w:p>
        </w:tc>
        <w:tc>
          <w:tcPr>
            <w:tcW w:w="454" w:type="pct"/>
            <w:shd w:val="clear" w:color="auto" w:fill="auto"/>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MgO   %</w:t>
            </w:r>
          </w:p>
        </w:tc>
      </w:tr>
      <w:tr w:rsidR="00641ED2" w:rsidRPr="00641ED2" w:rsidTr="002B27C3">
        <w:trPr>
          <w:trHeight w:val="360"/>
        </w:trPr>
        <w:tc>
          <w:tcPr>
            <w:tcW w:w="47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w:t>
            </w:r>
          </w:p>
        </w:tc>
        <w:tc>
          <w:tcPr>
            <w:tcW w:w="611"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w:t>
            </w:r>
          </w:p>
        </w:tc>
        <w:tc>
          <w:tcPr>
            <w:tcW w:w="94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6.00</w:t>
            </w:r>
          </w:p>
        </w:tc>
        <w:tc>
          <w:tcPr>
            <w:tcW w:w="846"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50.00</w:t>
            </w:r>
          </w:p>
        </w:tc>
        <w:tc>
          <w:tcPr>
            <w:tcW w:w="763"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44.00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46.03</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9.54</w:t>
            </w:r>
          </w:p>
        </w:tc>
        <w:tc>
          <w:tcPr>
            <w:tcW w:w="454"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0.92</w:t>
            </w:r>
          </w:p>
        </w:tc>
      </w:tr>
      <w:tr w:rsidR="00641ED2" w:rsidRPr="00641ED2" w:rsidTr="002B27C3">
        <w:trPr>
          <w:trHeight w:val="290"/>
        </w:trPr>
        <w:tc>
          <w:tcPr>
            <w:tcW w:w="470" w:type="pct"/>
            <w:vMerge w:val="restar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w:t>
            </w:r>
          </w:p>
        </w:tc>
        <w:tc>
          <w:tcPr>
            <w:tcW w:w="611" w:type="pct"/>
            <w:vMerge w:val="restar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ALD-2</w:t>
            </w:r>
          </w:p>
        </w:tc>
        <w:tc>
          <w:tcPr>
            <w:tcW w:w="94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13.00</w:t>
            </w:r>
          </w:p>
        </w:tc>
        <w:tc>
          <w:tcPr>
            <w:tcW w:w="846"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36.00</w:t>
            </w:r>
          </w:p>
        </w:tc>
        <w:tc>
          <w:tcPr>
            <w:tcW w:w="763"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23.00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44.44</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10.754</w:t>
            </w:r>
          </w:p>
        </w:tc>
        <w:tc>
          <w:tcPr>
            <w:tcW w:w="454"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1.53</w:t>
            </w:r>
          </w:p>
        </w:tc>
      </w:tr>
      <w:tr w:rsidR="00641ED2" w:rsidRPr="00641ED2" w:rsidTr="002B27C3">
        <w:trPr>
          <w:trHeight w:val="290"/>
        </w:trPr>
        <w:tc>
          <w:tcPr>
            <w:tcW w:w="470" w:type="pct"/>
            <w:vMerge/>
            <w:shd w:val="clear" w:color="auto" w:fill="auto"/>
            <w:noWrap/>
            <w:vAlign w:val="center"/>
          </w:tcPr>
          <w:p w:rsidR="00641ED2" w:rsidRPr="00641ED2" w:rsidRDefault="00641ED2" w:rsidP="002B27C3">
            <w:pPr>
              <w:jc w:val="center"/>
              <w:rPr>
                <w:rFonts w:ascii="Times New Roman" w:hAnsi="Times New Roman" w:cs="Times New Roman"/>
                <w:sz w:val="18"/>
                <w:szCs w:val="18"/>
              </w:rPr>
            </w:pPr>
          </w:p>
        </w:tc>
        <w:tc>
          <w:tcPr>
            <w:tcW w:w="611" w:type="pct"/>
            <w:vMerge/>
            <w:shd w:val="clear" w:color="auto" w:fill="auto"/>
            <w:noWrap/>
            <w:vAlign w:val="center"/>
          </w:tcPr>
          <w:p w:rsidR="00641ED2" w:rsidRPr="00641ED2" w:rsidRDefault="00641ED2" w:rsidP="002B27C3">
            <w:pPr>
              <w:jc w:val="center"/>
              <w:rPr>
                <w:rFonts w:ascii="Times New Roman" w:hAnsi="Times New Roman" w:cs="Times New Roman"/>
                <w:sz w:val="18"/>
                <w:szCs w:val="18"/>
              </w:rPr>
            </w:pPr>
          </w:p>
        </w:tc>
        <w:tc>
          <w:tcPr>
            <w:tcW w:w="940"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47.00</w:t>
            </w:r>
          </w:p>
        </w:tc>
        <w:tc>
          <w:tcPr>
            <w:tcW w:w="846"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54.00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7.00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44.63</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10.73</w:t>
            </w:r>
          </w:p>
        </w:tc>
        <w:tc>
          <w:tcPr>
            <w:tcW w:w="454"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1.88</w:t>
            </w:r>
          </w:p>
        </w:tc>
      </w:tr>
      <w:tr w:rsidR="00641ED2" w:rsidRPr="00641ED2" w:rsidTr="002B27C3">
        <w:trPr>
          <w:trHeight w:val="290"/>
        </w:trPr>
        <w:tc>
          <w:tcPr>
            <w:tcW w:w="47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w:t>
            </w:r>
          </w:p>
        </w:tc>
        <w:tc>
          <w:tcPr>
            <w:tcW w:w="611"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ALD-3</w:t>
            </w:r>
          </w:p>
        </w:tc>
        <w:tc>
          <w:tcPr>
            <w:tcW w:w="940"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9.00</w:t>
            </w:r>
          </w:p>
        </w:tc>
        <w:tc>
          <w:tcPr>
            <w:tcW w:w="846"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48.00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39.00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45.65</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11.66</w:t>
            </w:r>
          </w:p>
        </w:tc>
        <w:tc>
          <w:tcPr>
            <w:tcW w:w="454"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0.59</w:t>
            </w:r>
          </w:p>
        </w:tc>
      </w:tr>
      <w:tr w:rsidR="00641ED2" w:rsidRPr="00641ED2" w:rsidTr="002B27C3">
        <w:trPr>
          <w:trHeight w:val="290"/>
        </w:trPr>
        <w:tc>
          <w:tcPr>
            <w:tcW w:w="47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w:t>
            </w:r>
          </w:p>
        </w:tc>
        <w:tc>
          <w:tcPr>
            <w:tcW w:w="611"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ALD-4</w:t>
            </w:r>
          </w:p>
        </w:tc>
        <w:tc>
          <w:tcPr>
            <w:tcW w:w="940"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2.00</w:t>
            </w:r>
          </w:p>
        </w:tc>
        <w:tc>
          <w:tcPr>
            <w:tcW w:w="846"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48.00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46.00</w:t>
            </w:r>
          </w:p>
        </w:tc>
        <w:tc>
          <w:tcPr>
            <w:tcW w:w="458"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44.61</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11.05</w:t>
            </w:r>
          </w:p>
        </w:tc>
        <w:tc>
          <w:tcPr>
            <w:tcW w:w="454"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0.81</w:t>
            </w:r>
          </w:p>
        </w:tc>
      </w:tr>
      <w:tr w:rsidR="00641ED2" w:rsidRPr="00641ED2" w:rsidTr="002B27C3">
        <w:trPr>
          <w:trHeight w:val="290"/>
        </w:trPr>
        <w:tc>
          <w:tcPr>
            <w:tcW w:w="470" w:type="pct"/>
            <w:vMerge w:val="restar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w:t>
            </w:r>
          </w:p>
        </w:tc>
        <w:tc>
          <w:tcPr>
            <w:tcW w:w="611" w:type="pct"/>
            <w:vMerge w:val="restar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ALD-5</w:t>
            </w:r>
          </w:p>
        </w:tc>
        <w:tc>
          <w:tcPr>
            <w:tcW w:w="940"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12.00</w:t>
            </w:r>
          </w:p>
        </w:tc>
        <w:tc>
          <w:tcPr>
            <w:tcW w:w="846"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5.00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44.39</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9.61</w:t>
            </w:r>
          </w:p>
        </w:tc>
        <w:tc>
          <w:tcPr>
            <w:tcW w:w="454"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0.91</w:t>
            </w:r>
          </w:p>
        </w:tc>
      </w:tr>
      <w:tr w:rsidR="00641ED2" w:rsidRPr="00641ED2" w:rsidTr="002B27C3">
        <w:trPr>
          <w:trHeight w:val="290"/>
        </w:trPr>
        <w:tc>
          <w:tcPr>
            <w:tcW w:w="470" w:type="pct"/>
            <w:vMerge/>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p>
        </w:tc>
        <w:tc>
          <w:tcPr>
            <w:tcW w:w="611" w:type="pct"/>
            <w:vMerge/>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p>
        </w:tc>
        <w:tc>
          <w:tcPr>
            <w:tcW w:w="940"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30.00</w:t>
            </w:r>
          </w:p>
        </w:tc>
        <w:tc>
          <w:tcPr>
            <w:tcW w:w="846"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37.00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7.00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44.24</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9.52</w:t>
            </w:r>
          </w:p>
        </w:tc>
        <w:tc>
          <w:tcPr>
            <w:tcW w:w="454"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1.04</w:t>
            </w:r>
          </w:p>
        </w:tc>
      </w:tr>
      <w:tr w:rsidR="00641ED2" w:rsidRPr="00641ED2" w:rsidTr="002B27C3">
        <w:trPr>
          <w:trHeight w:val="290"/>
        </w:trPr>
        <w:tc>
          <w:tcPr>
            <w:tcW w:w="47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6</w:t>
            </w:r>
          </w:p>
        </w:tc>
        <w:tc>
          <w:tcPr>
            <w:tcW w:w="611"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ALD-6</w:t>
            </w:r>
          </w:p>
        </w:tc>
        <w:tc>
          <w:tcPr>
            <w:tcW w:w="940"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9.00</w:t>
            </w:r>
          </w:p>
        </w:tc>
        <w:tc>
          <w:tcPr>
            <w:tcW w:w="846"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38.00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29.00</w:t>
            </w:r>
          </w:p>
        </w:tc>
        <w:tc>
          <w:tcPr>
            <w:tcW w:w="458"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49.12</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8.53</w:t>
            </w:r>
          </w:p>
        </w:tc>
        <w:tc>
          <w:tcPr>
            <w:tcW w:w="454"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0.33</w:t>
            </w:r>
          </w:p>
        </w:tc>
      </w:tr>
      <w:tr w:rsidR="00641ED2" w:rsidRPr="00641ED2" w:rsidTr="002B27C3">
        <w:trPr>
          <w:trHeight w:val="290"/>
        </w:trPr>
        <w:tc>
          <w:tcPr>
            <w:tcW w:w="47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7</w:t>
            </w:r>
          </w:p>
        </w:tc>
        <w:tc>
          <w:tcPr>
            <w:tcW w:w="611"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ALD-9</w:t>
            </w:r>
          </w:p>
        </w:tc>
        <w:tc>
          <w:tcPr>
            <w:tcW w:w="940"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17.50</w:t>
            </w:r>
          </w:p>
        </w:tc>
        <w:tc>
          <w:tcPr>
            <w:tcW w:w="846"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25.00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7.50</w:t>
            </w:r>
          </w:p>
        </w:tc>
        <w:tc>
          <w:tcPr>
            <w:tcW w:w="458"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48.48</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11.21</w:t>
            </w:r>
          </w:p>
        </w:tc>
        <w:tc>
          <w:tcPr>
            <w:tcW w:w="454"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1.18</w:t>
            </w:r>
          </w:p>
        </w:tc>
      </w:tr>
      <w:tr w:rsidR="00641ED2" w:rsidRPr="00641ED2" w:rsidTr="002B27C3">
        <w:trPr>
          <w:trHeight w:val="290"/>
        </w:trPr>
        <w:tc>
          <w:tcPr>
            <w:tcW w:w="47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8</w:t>
            </w:r>
          </w:p>
        </w:tc>
        <w:tc>
          <w:tcPr>
            <w:tcW w:w="611" w:type="pct"/>
            <w:shd w:val="clear" w:color="000000" w:fill="FFFFFF"/>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ALD-10</w:t>
            </w:r>
          </w:p>
        </w:tc>
        <w:tc>
          <w:tcPr>
            <w:tcW w:w="940"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13.00</w:t>
            </w:r>
          </w:p>
        </w:tc>
        <w:tc>
          <w:tcPr>
            <w:tcW w:w="846"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31.00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18.00</w:t>
            </w:r>
          </w:p>
        </w:tc>
        <w:tc>
          <w:tcPr>
            <w:tcW w:w="458"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47.61</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7.04</w:t>
            </w:r>
          </w:p>
        </w:tc>
        <w:tc>
          <w:tcPr>
            <w:tcW w:w="454"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1.68</w:t>
            </w:r>
          </w:p>
        </w:tc>
      </w:tr>
      <w:tr w:rsidR="00641ED2" w:rsidRPr="00641ED2" w:rsidTr="002B27C3">
        <w:trPr>
          <w:trHeight w:val="290"/>
        </w:trPr>
        <w:tc>
          <w:tcPr>
            <w:tcW w:w="47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w:t>
            </w:r>
          </w:p>
        </w:tc>
        <w:tc>
          <w:tcPr>
            <w:tcW w:w="611"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ALD-12</w:t>
            </w:r>
          </w:p>
        </w:tc>
        <w:tc>
          <w:tcPr>
            <w:tcW w:w="940"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45.00</w:t>
            </w:r>
          </w:p>
        </w:tc>
        <w:tc>
          <w:tcPr>
            <w:tcW w:w="846"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50.00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5.00</w:t>
            </w:r>
          </w:p>
        </w:tc>
        <w:tc>
          <w:tcPr>
            <w:tcW w:w="458"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44.28</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12.56</w:t>
            </w:r>
          </w:p>
        </w:tc>
        <w:tc>
          <w:tcPr>
            <w:tcW w:w="454"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0.90</w:t>
            </w:r>
          </w:p>
        </w:tc>
      </w:tr>
      <w:tr w:rsidR="00641ED2" w:rsidRPr="00641ED2" w:rsidTr="002B27C3">
        <w:trPr>
          <w:trHeight w:val="290"/>
        </w:trPr>
        <w:tc>
          <w:tcPr>
            <w:tcW w:w="47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10</w:t>
            </w:r>
          </w:p>
        </w:tc>
        <w:tc>
          <w:tcPr>
            <w:tcW w:w="611"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ALD-13</w:t>
            </w:r>
          </w:p>
        </w:tc>
        <w:tc>
          <w:tcPr>
            <w:tcW w:w="940"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6.60</w:t>
            </w:r>
          </w:p>
        </w:tc>
        <w:tc>
          <w:tcPr>
            <w:tcW w:w="846"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29.10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22.50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44.42</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10.09</w:t>
            </w:r>
          </w:p>
        </w:tc>
        <w:tc>
          <w:tcPr>
            <w:tcW w:w="454"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0.81</w:t>
            </w:r>
          </w:p>
        </w:tc>
      </w:tr>
      <w:tr w:rsidR="00641ED2" w:rsidRPr="00641ED2" w:rsidTr="002B27C3">
        <w:trPr>
          <w:trHeight w:val="290"/>
        </w:trPr>
        <w:tc>
          <w:tcPr>
            <w:tcW w:w="470"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w:t>
            </w:r>
          </w:p>
        </w:tc>
        <w:tc>
          <w:tcPr>
            <w:tcW w:w="611" w:type="pc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ALD-15</w:t>
            </w:r>
          </w:p>
        </w:tc>
        <w:tc>
          <w:tcPr>
            <w:tcW w:w="940"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13.60</w:t>
            </w:r>
          </w:p>
        </w:tc>
        <w:tc>
          <w:tcPr>
            <w:tcW w:w="846"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19.10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5.50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44.06</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11.35</w:t>
            </w:r>
          </w:p>
        </w:tc>
        <w:tc>
          <w:tcPr>
            <w:tcW w:w="454"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0.64</w:t>
            </w:r>
          </w:p>
        </w:tc>
      </w:tr>
      <w:tr w:rsidR="00641ED2" w:rsidRPr="00641ED2" w:rsidTr="002B27C3">
        <w:trPr>
          <w:trHeight w:val="290"/>
        </w:trPr>
        <w:tc>
          <w:tcPr>
            <w:tcW w:w="470" w:type="pct"/>
            <w:vMerge w:val="restar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12</w:t>
            </w:r>
          </w:p>
        </w:tc>
        <w:tc>
          <w:tcPr>
            <w:tcW w:w="611" w:type="pct"/>
            <w:vMerge w:val="restart"/>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ALD-16</w:t>
            </w:r>
          </w:p>
        </w:tc>
        <w:tc>
          <w:tcPr>
            <w:tcW w:w="940"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9.00</w:t>
            </w:r>
          </w:p>
        </w:tc>
        <w:tc>
          <w:tcPr>
            <w:tcW w:w="846"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8.00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44.62</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10.40</w:t>
            </w:r>
          </w:p>
        </w:tc>
        <w:tc>
          <w:tcPr>
            <w:tcW w:w="454"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0.59</w:t>
            </w:r>
          </w:p>
        </w:tc>
      </w:tr>
      <w:tr w:rsidR="00641ED2" w:rsidRPr="00641ED2" w:rsidTr="002B27C3">
        <w:trPr>
          <w:trHeight w:val="290"/>
        </w:trPr>
        <w:tc>
          <w:tcPr>
            <w:tcW w:w="470" w:type="pct"/>
            <w:vMerge/>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p>
        </w:tc>
        <w:tc>
          <w:tcPr>
            <w:tcW w:w="611" w:type="pct"/>
            <w:vMerge/>
            <w:shd w:val="clear" w:color="auto" w:fill="auto"/>
            <w:noWrap/>
            <w:vAlign w:val="center"/>
            <w:hideMark/>
          </w:tcPr>
          <w:p w:rsidR="00641ED2" w:rsidRPr="00641ED2" w:rsidRDefault="00641ED2" w:rsidP="002B27C3">
            <w:pPr>
              <w:jc w:val="center"/>
              <w:rPr>
                <w:rFonts w:ascii="Times New Roman" w:hAnsi="Times New Roman" w:cs="Times New Roman"/>
                <w:sz w:val="18"/>
                <w:szCs w:val="18"/>
              </w:rPr>
            </w:pPr>
          </w:p>
        </w:tc>
        <w:tc>
          <w:tcPr>
            <w:tcW w:w="940"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46.00</w:t>
            </w:r>
          </w:p>
        </w:tc>
        <w:tc>
          <w:tcPr>
            <w:tcW w:w="846"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48.00</w:t>
            </w:r>
          </w:p>
        </w:tc>
        <w:tc>
          <w:tcPr>
            <w:tcW w:w="763"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2.00</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45.14</w:t>
            </w:r>
          </w:p>
        </w:tc>
        <w:tc>
          <w:tcPr>
            <w:tcW w:w="458" w:type="pct"/>
            <w:shd w:val="clear" w:color="auto" w:fill="auto"/>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10.16</w:t>
            </w:r>
          </w:p>
        </w:tc>
        <w:tc>
          <w:tcPr>
            <w:tcW w:w="454" w:type="pct"/>
            <w:shd w:val="clear" w:color="000000" w:fill="FFFFFF"/>
            <w:noWrap/>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0.56</w:t>
            </w:r>
          </w:p>
        </w:tc>
      </w:tr>
    </w:tbl>
    <w:p w:rsidR="00641ED2" w:rsidRPr="00641ED2" w:rsidRDefault="00641ED2" w:rsidP="00641ED2">
      <w:pPr>
        <w:rPr>
          <w:rFonts w:ascii="Times New Roman" w:hAnsi="Times New Roman" w:cs="Times New Roman"/>
          <w:sz w:val="24"/>
          <w:szCs w:val="24"/>
        </w:rPr>
      </w:pPr>
    </w:p>
    <w:tbl>
      <w:tblPr>
        <w:tblStyle w:val="TableGrid"/>
        <w:tblW w:w="0" w:type="auto"/>
        <w:tblLook w:val="04A0" w:firstRow="1" w:lastRow="0" w:firstColumn="1" w:lastColumn="0" w:noHBand="0" w:noVBand="1"/>
      </w:tblPr>
      <w:tblGrid>
        <w:gridCol w:w="1093"/>
        <w:gridCol w:w="1119"/>
        <w:gridCol w:w="1194"/>
        <w:gridCol w:w="1127"/>
        <w:gridCol w:w="1163"/>
        <w:gridCol w:w="1115"/>
        <w:gridCol w:w="1115"/>
        <w:gridCol w:w="1112"/>
      </w:tblGrid>
      <w:tr w:rsidR="00641ED2" w:rsidRPr="00641ED2" w:rsidTr="002B27C3">
        <w:tc>
          <w:tcPr>
            <w:tcW w:w="9576" w:type="dxa"/>
            <w:gridSpan w:val="8"/>
            <w:vAlign w:val="center"/>
          </w:tcPr>
          <w:p w:rsidR="00641ED2" w:rsidRPr="00641ED2" w:rsidRDefault="00641ED2" w:rsidP="002B27C3">
            <w:pPr>
              <w:jc w:val="center"/>
              <w:rPr>
                <w:rFonts w:ascii="Times New Roman" w:hAnsi="Times New Roman" w:cs="Times New Roman"/>
                <w:b/>
                <w:bCs/>
                <w:sz w:val="18"/>
                <w:szCs w:val="18"/>
              </w:rPr>
            </w:pPr>
            <w:r w:rsidRPr="00641ED2">
              <w:rPr>
                <w:rFonts w:ascii="Times New Roman" w:hAnsi="Times New Roman" w:cs="Times New Roman"/>
                <w:b/>
                <w:bCs/>
                <w:sz w:val="18"/>
                <w:szCs w:val="18"/>
              </w:rPr>
              <w:t>Details of Cement Blendable (Beneficiable )Grade limestone mineralised Zones,</w:t>
            </w:r>
          </w:p>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b/>
                <w:bCs/>
                <w:sz w:val="18"/>
                <w:szCs w:val="18"/>
              </w:rPr>
              <w:t>intersected in Boreholes drilled by  DGM, Chhattisgarh in Alda Limestone Block</w:t>
            </w:r>
          </w:p>
        </w:tc>
      </w:tr>
      <w:tr w:rsidR="00641ED2" w:rsidRPr="00641ED2" w:rsidTr="002B27C3">
        <w:tc>
          <w:tcPr>
            <w:tcW w:w="1185" w:type="dxa"/>
            <w:vMerge w:val="restart"/>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S. No.</w:t>
            </w:r>
          </w:p>
        </w:tc>
        <w:tc>
          <w:tcPr>
            <w:tcW w:w="1190" w:type="dxa"/>
            <w:vMerge w:val="restart"/>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BH.   No.</w:t>
            </w:r>
          </w:p>
        </w:tc>
        <w:tc>
          <w:tcPr>
            <w:tcW w:w="3634" w:type="dxa"/>
            <w:gridSpan w:val="3"/>
            <w:vAlign w:val="center"/>
          </w:tcPr>
          <w:p w:rsidR="00641ED2" w:rsidRPr="00641ED2" w:rsidRDefault="00641ED2" w:rsidP="002B27C3">
            <w:pPr>
              <w:rPr>
                <w:rFonts w:ascii="Times New Roman" w:hAnsi="Times New Roman" w:cs="Times New Roman"/>
                <w:sz w:val="18"/>
                <w:szCs w:val="18"/>
              </w:rPr>
            </w:pPr>
            <w:r w:rsidRPr="00641ED2">
              <w:rPr>
                <w:rFonts w:ascii="Times New Roman" w:hAnsi="Times New Roman" w:cs="Times New Roman"/>
                <w:sz w:val="18"/>
                <w:szCs w:val="18"/>
              </w:rPr>
              <w:t>Depth of mineralised Zone Intersected</w:t>
            </w:r>
          </w:p>
        </w:tc>
        <w:tc>
          <w:tcPr>
            <w:tcW w:w="3567" w:type="dxa"/>
            <w:gridSpan w:val="3"/>
          </w:tcPr>
          <w:p w:rsidR="00641ED2" w:rsidRPr="00641ED2" w:rsidRDefault="00641ED2" w:rsidP="002B27C3">
            <w:pPr>
              <w:rPr>
                <w:rFonts w:ascii="Times New Roman" w:hAnsi="Times New Roman" w:cs="Times New Roman"/>
                <w:sz w:val="18"/>
                <w:szCs w:val="18"/>
              </w:rPr>
            </w:pPr>
            <w:r w:rsidRPr="00641ED2">
              <w:rPr>
                <w:rFonts w:ascii="Times New Roman" w:hAnsi="Times New Roman" w:cs="Times New Roman"/>
                <w:sz w:val="18"/>
                <w:szCs w:val="18"/>
              </w:rPr>
              <w:t>Chemical analysis</w:t>
            </w:r>
          </w:p>
        </w:tc>
      </w:tr>
      <w:tr w:rsidR="00641ED2" w:rsidRPr="00641ED2" w:rsidTr="002B27C3">
        <w:tc>
          <w:tcPr>
            <w:tcW w:w="1185" w:type="dxa"/>
            <w:vMerge/>
            <w:vAlign w:val="center"/>
          </w:tcPr>
          <w:p w:rsidR="00641ED2" w:rsidRPr="00641ED2" w:rsidRDefault="00641ED2" w:rsidP="002B27C3">
            <w:pPr>
              <w:jc w:val="center"/>
              <w:rPr>
                <w:rFonts w:ascii="Times New Roman" w:hAnsi="Times New Roman" w:cs="Times New Roman"/>
                <w:sz w:val="18"/>
                <w:szCs w:val="18"/>
              </w:rPr>
            </w:pPr>
          </w:p>
        </w:tc>
        <w:tc>
          <w:tcPr>
            <w:tcW w:w="1190" w:type="dxa"/>
            <w:vMerge/>
            <w:vAlign w:val="center"/>
          </w:tcPr>
          <w:p w:rsidR="00641ED2" w:rsidRPr="00641ED2" w:rsidRDefault="00641ED2" w:rsidP="002B27C3">
            <w:pPr>
              <w:jc w:val="center"/>
              <w:rPr>
                <w:rFonts w:ascii="Times New Roman" w:hAnsi="Times New Roman" w:cs="Times New Roman"/>
                <w:sz w:val="18"/>
                <w:szCs w:val="18"/>
              </w:rPr>
            </w:pP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From(m)</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To(m)</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Thickness  (m)</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CaO  %</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SiO2   %</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MgO   %</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ALD-2</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6.00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38.20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20.93</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0.80</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p>
        </w:tc>
        <w:tc>
          <w:tcPr>
            <w:tcW w:w="1190" w:type="dxa"/>
            <w:vAlign w:val="center"/>
          </w:tcPr>
          <w:p w:rsidR="00641ED2" w:rsidRPr="00641ED2" w:rsidRDefault="00641ED2" w:rsidP="002B27C3">
            <w:pPr>
              <w:jc w:val="center"/>
              <w:rPr>
                <w:rFonts w:ascii="Times New Roman" w:hAnsi="Times New Roman" w:cs="Times New Roman"/>
                <w:sz w:val="18"/>
                <w:szCs w:val="18"/>
              </w:rPr>
            </w:pP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36.00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47.00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41.49</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14.21</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1.70</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p>
        </w:tc>
        <w:tc>
          <w:tcPr>
            <w:tcW w:w="1190" w:type="dxa"/>
            <w:vAlign w:val="center"/>
          </w:tcPr>
          <w:p w:rsidR="00641ED2" w:rsidRPr="00641ED2" w:rsidRDefault="00641ED2" w:rsidP="002B27C3">
            <w:pPr>
              <w:jc w:val="center"/>
              <w:rPr>
                <w:rFonts w:ascii="Times New Roman" w:hAnsi="Times New Roman" w:cs="Times New Roman"/>
                <w:sz w:val="18"/>
                <w:szCs w:val="18"/>
              </w:rPr>
            </w:pP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54.00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61.00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7.00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40.82</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14.90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1.54</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ALD-3</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42.70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14.85</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0.38</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p>
        </w:tc>
        <w:tc>
          <w:tcPr>
            <w:tcW w:w="1190" w:type="dxa"/>
            <w:vAlign w:val="center"/>
          </w:tcPr>
          <w:p w:rsidR="00641ED2" w:rsidRPr="00641ED2" w:rsidRDefault="00641ED2" w:rsidP="002B27C3">
            <w:pPr>
              <w:jc w:val="center"/>
              <w:rPr>
                <w:rFonts w:ascii="Times New Roman" w:hAnsi="Times New Roman" w:cs="Times New Roman"/>
                <w:sz w:val="18"/>
                <w:szCs w:val="18"/>
              </w:rPr>
            </w:pP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48.00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50.00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40.09</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17.45</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0.38</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ALD-4</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48.00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50.00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40.54</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15.76</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0.86</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ALD-5</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12.00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8.00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42.41</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12.27</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0.84</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p>
        </w:tc>
        <w:tc>
          <w:tcPr>
            <w:tcW w:w="1190" w:type="dxa"/>
            <w:vAlign w:val="center"/>
          </w:tcPr>
          <w:p w:rsidR="00641ED2" w:rsidRPr="00641ED2" w:rsidRDefault="00641ED2" w:rsidP="002B27C3">
            <w:pPr>
              <w:jc w:val="center"/>
              <w:rPr>
                <w:rFonts w:ascii="Times New Roman" w:hAnsi="Times New Roman" w:cs="Times New Roman"/>
                <w:sz w:val="18"/>
                <w:szCs w:val="18"/>
              </w:rPr>
            </w:pP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30.00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13.00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41.49</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12.64</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1.05</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ALD-6</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5.70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3.30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43.21</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14.37</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0.09</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p>
        </w:tc>
        <w:tc>
          <w:tcPr>
            <w:tcW w:w="1190" w:type="dxa"/>
            <w:vAlign w:val="center"/>
          </w:tcPr>
          <w:p w:rsidR="00641ED2" w:rsidRPr="00641ED2" w:rsidRDefault="00641ED2" w:rsidP="002B27C3">
            <w:pPr>
              <w:jc w:val="center"/>
              <w:rPr>
                <w:rFonts w:ascii="Times New Roman" w:hAnsi="Times New Roman" w:cs="Times New Roman"/>
                <w:sz w:val="18"/>
                <w:szCs w:val="18"/>
              </w:rPr>
            </w:pP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38.00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44.00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6.00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39.51</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17.88</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0.46</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6</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ALD-9</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13.50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17.50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42.22</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14.43</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1.23</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p>
        </w:tc>
        <w:tc>
          <w:tcPr>
            <w:tcW w:w="1190" w:type="dxa"/>
            <w:vAlign w:val="center"/>
          </w:tcPr>
          <w:p w:rsidR="00641ED2" w:rsidRPr="00641ED2" w:rsidRDefault="00641ED2" w:rsidP="002B27C3">
            <w:pPr>
              <w:jc w:val="center"/>
              <w:rPr>
                <w:rFonts w:ascii="Times New Roman" w:hAnsi="Times New Roman" w:cs="Times New Roman"/>
                <w:sz w:val="18"/>
                <w:szCs w:val="18"/>
              </w:rPr>
            </w:pP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25.00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29.00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40.04</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16.34</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1.45</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7</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ALD-10</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13.00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42.17</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11.62</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2.94</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p>
        </w:tc>
        <w:tc>
          <w:tcPr>
            <w:tcW w:w="1190" w:type="dxa"/>
            <w:vAlign w:val="center"/>
          </w:tcPr>
          <w:p w:rsidR="00641ED2" w:rsidRPr="00641ED2" w:rsidRDefault="00641ED2" w:rsidP="002B27C3">
            <w:pPr>
              <w:jc w:val="center"/>
              <w:rPr>
                <w:rFonts w:ascii="Times New Roman" w:hAnsi="Times New Roman" w:cs="Times New Roman"/>
                <w:sz w:val="18"/>
                <w:szCs w:val="18"/>
              </w:rPr>
            </w:pP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31.00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47.00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16.00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41.43</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14.31</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1.63</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8</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ALD-12</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8.00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34.00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26.00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39.65</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13.24</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4.03</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9</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ALD-13</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5.10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6.60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1.50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42.63</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11.40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0.80</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p>
        </w:tc>
        <w:tc>
          <w:tcPr>
            <w:tcW w:w="1190" w:type="dxa"/>
            <w:vAlign w:val="center"/>
          </w:tcPr>
          <w:p w:rsidR="00641ED2" w:rsidRPr="00641ED2" w:rsidRDefault="00641ED2" w:rsidP="002B27C3">
            <w:pPr>
              <w:jc w:val="center"/>
              <w:rPr>
                <w:rFonts w:ascii="Times New Roman" w:hAnsi="Times New Roman" w:cs="Times New Roman"/>
                <w:sz w:val="18"/>
                <w:szCs w:val="18"/>
              </w:rPr>
            </w:pP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29.10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50.00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20.90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39.48</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15.53</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0.83</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lastRenderedPageBreak/>
              <w:t>10</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ALD-15</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19.10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30.10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42.19</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13.71</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0.50</w:t>
            </w:r>
          </w:p>
        </w:tc>
      </w:tr>
      <w:tr w:rsidR="00641ED2" w:rsidRPr="00641ED2" w:rsidTr="002B27C3">
        <w:tc>
          <w:tcPr>
            <w:tcW w:w="118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11</w:t>
            </w:r>
          </w:p>
        </w:tc>
        <w:tc>
          <w:tcPr>
            <w:tcW w:w="1190"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ALD-16</w:t>
            </w:r>
          </w:p>
        </w:tc>
        <w:tc>
          <w:tcPr>
            <w:tcW w:w="1243"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17.00</w:t>
            </w:r>
          </w:p>
        </w:tc>
        <w:tc>
          <w:tcPr>
            <w:tcW w:w="1195"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34.00</w:t>
            </w:r>
          </w:p>
        </w:tc>
        <w:tc>
          <w:tcPr>
            <w:tcW w:w="1196"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17.00</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38.37</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16.88</w:t>
            </w:r>
          </w:p>
        </w:tc>
        <w:tc>
          <w:tcPr>
            <w:tcW w:w="1189" w:type="dxa"/>
            <w:vAlign w:val="center"/>
          </w:tcPr>
          <w:p w:rsidR="00641ED2" w:rsidRPr="00641ED2" w:rsidRDefault="00641ED2" w:rsidP="002B27C3">
            <w:pPr>
              <w:jc w:val="center"/>
              <w:rPr>
                <w:rFonts w:ascii="Times New Roman" w:hAnsi="Times New Roman" w:cs="Times New Roman"/>
                <w:sz w:val="18"/>
                <w:szCs w:val="18"/>
              </w:rPr>
            </w:pPr>
            <w:r w:rsidRPr="00641ED2">
              <w:rPr>
                <w:rFonts w:ascii="Times New Roman" w:hAnsi="Times New Roman" w:cs="Times New Roman"/>
                <w:sz w:val="18"/>
                <w:szCs w:val="18"/>
              </w:rPr>
              <w:t>0.62</w:t>
            </w:r>
          </w:p>
        </w:tc>
      </w:tr>
    </w:tbl>
    <w:p w:rsidR="00641ED2" w:rsidRPr="00641ED2" w:rsidRDefault="00641ED2" w:rsidP="00641ED2">
      <w:pPr>
        <w:jc w:val="both"/>
        <w:rPr>
          <w:rFonts w:ascii="Times New Roman" w:hAnsi="Times New Roman" w:cs="Times New Roman"/>
          <w:sz w:val="24"/>
          <w:szCs w:val="24"/>
        </w:rPr>
      </w:pPr>
    </w:p>
    <w:tbl>
      <w:tblPr>
        <w:tblW w:w="9648" w:type="dxa"/>
        <w:tblCellMar>
          <w:left w:w="0" w:type="dxa"/>
          <w:right w:w="0" w:type="dxa"/>
        </w:tblCellMar>
        <w:tblLook w:val="04A0" w:firstRow="1" w:lastRow="0" w:firstColumn="1" w:lastColumn="0" w:noHBand="0" w:noVBand="1"/>
      </w:tblPr>
      <w:tblGrid>
        <w:gridCol w:w="675"/>
        <w:gridCol w:w="914"/>
        <w:gridCol w:w="896"/>
        <w:gridCol w:w="1322"/>
        <w:gridCol w:w="1868"/>
        <w:gridCol w:w="1201"/>
        <w:gridCol w:w="1386"/>
        <w:gridCol w:w="1386"/>
      </w:tblGrid>
      <w:tr w:rsidR="00641ED2" w:rsidRPr="00641ED2" w:rsidTr="002B27C3">
        <w:trPr>
          <w:trHeight w:val="766"/>
        </w:trPr>
        <w:tc>
          <w:tcPr>
            <w:tcW w:w="9648" w:type="dxa"/>
            <w:gridSpan w:val="8"/>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b/>
                <w:bCs/>
                <w:sz w:val="18"/>
                <w:szCs w:val="18"/>
              </w:rPr>
              <w:t>Details of Cement Grade limestone mineralised Zones, intersected in Boreholes drilled by</w:t>
            </w:r>
          </w:p>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b/>
                <w:bCs/>
                <w:sz w:val="18"/>
                <w:szCs w:val="18"/>
              </w:rPr>
              <w:t>DGM, Chhattisgarh in Alda Limestone Block</w:t>
            </w:r>
          </w:p>
        </w:tc>
      </w:tr>
      <w:tr w:rsidR="00641ED2" w:rsidRPr="00641ED2" w:rsidTr="002B27C3">
        <w:trPr>
          <w:trHeight w:val="59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S. No.</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BH.   No.</w:t>
            </w:r>
          </w:p>
        </w:tc>
        <w:tc>
          <w:tcPr>
            <w:tcW w:w="4088"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Depth of mineralised Zone Intersected</w:t>
            </w:r>
          </w:p>
        </w:tc>
        <w:tc>
          <w:tcPr>
            <w:tcW w:w="3870" w:type="dxa"/>
            <w:gridSpan w:val="3"/>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Chemical analysis</w:t>
            </w:r>
          </w:p>
        </w:tc>
      </w:tr>
      <w:tr w:rsidR="00641ED2" w:rsidRPr="00641ED2" w:rsidTr="002B27C3">
        <w:trPr>
          <w:trHeight w:val="604"/>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641ED2" w:rsidRPr="00641ED2" w:rsidRDefault="00641ED2" w:rsidP="002B27C3">
            <w:pPr>
              <w:spacing w:after="0"/>
              <w:jc w:val="both"/>
              <w:rPr>
                <w:rFonts w:ascii="Times New Roman" w:hAnsi="Times New Roman" w:cs="Times New Roman"/>
                <w:sz w:val="18"/>
                <w:szCs w:val="18"/>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641ED2" w:rsidRPr="00641ED2" w:rsidRDefault="00641ED2" w:rsidP="002B27C3">
            <w:pPr>
              <w:spacing w:after="0"/>
              <w:jc w:val="center"/>
              <w:rPr>
                <w:rFonts w:ascii="Times New Roman" w:hAnsi="Times New Roman" w:cs="Times New Roman"/>
                <w:sz w:val="18"/>
                <w:szCs w:val="18"/>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From(m)</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To(m)</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Thickness  (m)</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CaO  %</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SiO2   %</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MgO   %</w:t>
            </w:r>
          </w:p>
        </w:tc>
      </w:tr>
      <w:tr w:rsidR="002B27C3" w:rsidRPr="00641ED2" w:rsidTr="002B27C3">
        <w:trPr>
          <w:trHeight w:val="59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1</w:t>
            </w:r>
          </w:p>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 </w:t>
            </w:r>
          </w:p>
        </w:tc>
        <w:tc>
          <w:tcPr>
            <w:tcW w:w="0" w:type="auto"/>
            <w:vMerge w:val="restart"/>
            <w:tcBorders>
              <w:top w:val="single" w:sz="8" w:space="0" w:color="000000"/>
              <w:left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ALD-2</w:t>
            </w:r>
          </w:p>
          <w:p w:rsidR="00641ED2" w:rsidRPr="00641ED2" w:rsidRDefault="00641ED2" w:rsidP="002B27C3">
            <w:pPr>
              <w:spacing w:after="0"/>
              <w:jc w:val="center"/>
              <w:rPr>
                <w:rFonts w:ascii="Times New Roman" w:hAnsi="Times New Roman" w:cs="Times New Roman"/>
                <w:sz w:val="18"/>
                <w:szCs w:val="18"/>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10.00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13.00</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3.00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35.87</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21.43</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2.70</w:t>
            </w:r>
          </w:p>
        </w:tc>
      </w:tr>
      <w:tr w:rsidR="002B27C3" w:rsidRPr="00641ED2" w:rsidTr="002B27C3">
        <w:trPr>
          <w:trHeight w:val="59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641ED2" w:rsidRPr="00641ED2" w:rsidRDefault="00641ED2" w:rsidP="002B27C3">
            <w:pPr>
              <w:spacing w:after="0"/>
              <w:jc w:val="both"/>
              <w:rPr>
                <w:rFonts w:ascii="Times New Roman" w:hAnsi="Times New Roman" w:cs="Times New Roman"/>
                <w:sz w:val="18"/>
                <w:szCs w:val="18"/>
              </w:rPr>
            </w:pPr>
          </w:p>
        </w:tc>
        <w:tc>
          <w:tcPr>
            <w:tcW w:w="0" w:type="auto"/>
            <w:vMerge/>
            <w:tcBorders>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66.00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79.00</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13.00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35.08</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22.14</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2.08</w:t>
            </w:r>
          </w:p>
        </w:tc>
      </w:tr>
      <w:tr w:rsidR="002B27C3" w:rsidRPr="00641ED2" w:rsidTr="002B27C3">
        <w:trPr>
          <w:trHeight w:val="599"/>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ALD-5</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43.00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50.00</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7.00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36.61</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20.60</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1.15</w:t>
            </w:r>
          </w:p>
        </w:tc>
      </w:tr>
      <w:tr w:rsidR="002B27C3" w:rsidRPr="00641ED2" w:rsidTr="002B27C3">
        <w:trPr>
          <w:trHeight w:val="599"/>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3</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ALD-6</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44.00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49.00</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5.00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34.83</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24.64</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2.00</w:t>
            </w:r>
          </w:p>
        </w:tc>
      </w:tr>
      <w:tr w:rsidR="002B27C3" w:rsidRPr="00641ED2" w:rsidTr="002B27C3">
        <w:trPr>
          <w:trHeight w:val="599"/>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4</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ALD-9</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29.00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39.00</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10.00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35.99</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18.93</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1.63</w:t>
            </w:r>
          </w:p>
        </w:tc>
      </w:tr>
      <w:tr w:rsidR="002B27C3" w:rsidRPr="00641ED2" w:rsidTr="002B27C3">
        <w:trPr>
          <w:trHeight w:val="599"/>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5</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ALD-10</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47.00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51.00</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4.00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34.91</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23.79</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1.35</w:t>
            </w:r>
          </w:p>
        </w:tc>
      </w:tr>
      <w:tr w:rsidR="002B27C3" w:rsidRPr="00641ED2" w:rsidTr="002B27C3">
        <w:trPr>
          <w:trHeight w:val="599"/>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6</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ALD-12</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34.00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45.00</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11.00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36.86</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21.19</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1.35</w:t>
            </w:r>
          </w:p>
        </w:tc>
      </w:tr>
      <w:tr w:rsidR="002B27C3" w:rsidRPr="00641ED2" w:rsidTr="002B27C3">
        <w:trPr>
          <w:trHeight w:val="599"/>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7</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ALD-15</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30.10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35.10</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5.00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35.05</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21.282</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0.70</w:t>
            </w:r>
          </w:p>
        </w:tc>
      </w:tr>
      <w:tr w:rsidR="002B27C3" w:rsidRPr="00641ED2" w:rsidTr="002B27C3">
        <w:trPr>
          <w:trHeight w:val="599"/>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both"/>
              <w:rPr>
                <w:rFonts w:ascii="Times New Roman" w:hAnsi="Times New Roman" w:cs="Times New Roman"/>
                <w:sz w:val="18"/>
                <w:szCs w:val="18"/>
              </w:rPr>
            </w:pPr>
            <w:r w:rsidRPr="00641ED2">
              <w:rPr>
                <w:rFonts w:ascii="Times New Roman" w:hAnsi="Times New Roman" w:cs="Times New Roman"/>
                <w:b/>
                <w:bCs/>
                <w:sz w:val="18"/>
                <w:szCs w:val="18"/>
              </w:rPr>
              <w:t>8</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ALD-16</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36.00</w:t>
            </w:r>
          </w:p>
        </w:tc>
        <w:tc>
          <w:tcPr>
            <w:tcW w:w="1275"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39.00</w:t>
            </w:r>
          </w:p>
        </w:tc>
        <w:tc>
          <w:tcPr>
            <w:tcW w:w="180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3.00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35.85</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18.66</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vAlign w:val="center"/>
            <w:hideMark/>
          </w:tcPr>
          <w:p w:rsidR="00641ED2" w:rsidRPr="00641ED2" w:rsidRDefault="00641ED2" w:rsidP="002B27C3">
            <w:pPr>
              <w:spacing w:after="0"/>
              <w:jc w:val="center"/>
              <w:rPr>
                <w:rFonts w:ascii="Times New Roman" w:hAnsi="Times New Roman" w:cs="Times New Roman"/>
                <w:sz w:val="18"/>
                <w:szCs w:val="18"/>
              </w:rPr>
            </w:pPr>
            <w:r w:rsidRPr="00641ED2">
              <w:rPr>
                <w:rFonts w:ascii="Times New Roman" w:hAnsi="Times New Roman" w:cs="Times New Roman"/>
                <w:sz w:val="18"/>
                <w:szCs w:val="18"/>
              </w:rPr>
              <w:t>0.75</w:t>
            </w:r>
          </w:p>
        </w:tc>
      </w:tr>
    </w:tbl>
    <w:p w:rsidR="00641ED2" w:rsidRPr="00641ED2" w:rsidRDefault="00641ED2" w:rsidP="00641ED2">
      <w:pPr>
        <w:jc w:val="both"/>
        <w:rPr>
          <w:rFonts w:ascii="Times New Roman" w:hAnsi="Times New Roman" w:cs="Times New Roman"/>
          <w:sz w:val="24"/>
          <w:szCs w:val="24"/>
        </w:rPr>
      </w:pPr>
    </w:p>
    <w:p w:rsidR="00641ED2" w:rsidRPr="00641ED2" w:rsidRDefault="00641ED2" w:rsidP="00641ED2">
      <w:pPr>
        <w:pStyle w:val="ListParagraph"/>
        <w:numPr>
          <w:ilvl w:val="0"/>
          <w:numId w:val="40"/>
        </w:numPr>
        <w:spacing w:after="160" w:line="259" w:lineRule="auto"/>
        <w:ind w:left="630" w:hanging="630"/>
        <w:jc w:val="both"/>
        <w:rPr>
          <w:rFonts w:ascii="Times New Roman" w:hAnsi="Times New Roman" w:cs="Times New Roman"/>
          <w:b/>
          <w:bCs/>
          <w:i/>
          <w:iCs/>
          <w:sz w:val="24"/>
          <w:szCs w:val="24"/>
        </w:rPr>
      </w:pPr>
      <w:r w:rsidRPr="00641ED2">
        <w:rPr>
          <w:rFonts w:ascii="Times New Roman" w:hAnsi="Times New Roman" w:cs="Times New Roman"/>
          <w:b/>
          <w:bCs/>
          <w:i/>
          <w:iCs/>
          <w:sz w:val="24"/>
          <w:szCs w:val="24"/>
        </w:rPr>
        <w:t>As per end use grade classification of IBM, the resource estimation of limestone of Alda block has been carried out which mentioned below.</w:t>
      </w:r>
    </w:p>
    <w:tbl>
      <w:tblPr>
        <w:tblW w:w="9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7"/>
        <w:gridCol w:w="1710"/>
        <w:gridCol w:w="2860"/>
      </w:tblGrid>
      <w:tr w:rsidR="00641ED2" w:rsidRPr="00641ED2" w:rsidTr="002B27C3">
        <w:trPr>
          <w:trHeight w:val="530"/>
          <w:jc w:val="center"/>
        </w:trPr>
        <w:tc>
          <w:tcPr>
            <w:tcW w:w="4667"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Grade</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CaO%</w:t>
            </w:r>
          </w:p>
          <w:p w:rsidR="00641ED2" w:rsidRPr="00641ED2" w:rsidRDefault="00641ED2" w:rsidP="002B27C3">
            <w:pPr>
              <w:spacing w:after="0"/>
              <w:jc w:val="center"/>
              <w:rPr>
                <w:rFonts w:ascii="Times New Roman" w:hAnsi="Times New Roman" w:cs="Times New Roman"/>
                <w:b/>
                <w:bCs/>
                <w:i/>
                <w:iCs/>
                <w:sz w:val="18"/>
                <w:szCs w:val="18"/>
              </w:rPr>
            </w:pPr>
          </w:p>
        </w:tc>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MgO%</w:t>
            </w:r>
          </w:p>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(Max)</w:t>
            </w:r>
          </w:p>
        </w:tc>
      </w:tr>
      <w:tr w:rsidR="00641ED2" w:rsidRPr="00641ED2" w:rsidTr="002B27C3">
        <w:trPr>
          <w:trHeight w:val="660"/>
          <w:jc w:val="center"/>
        </w:trPr>
        <w:tc>
          <w:tcPr>
            <w:tcW w:w="4667"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Cement (Portland)</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44 to 52</w:t>
            </w:r>
          </w:p>
        </w:tc>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3.50</w:t>
            </w:r>
          </w:p>
        </w:tc>
      </w:tr>
      <w:tr w:rsidR="00641ED2" w:rsidRPr="00641ED2" w:rsidTr="002B27C3">
        <w:trPr>
          <w:trHeight w:val="660"/>
          <w:jc w:val="center"/>
        </w:trPr>
        <w:tc>
          <w:tcPr>
            <w:tcW w:w="4667"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Cement Blendable (benificiable)</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38 to 44</w:t>
            </w:r>
          </w:p>
        </w:tc>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5.00</w:t>
            </w:r>
          </w:p>
        </w:tc>
      </w:tr>
      <w:tr w:rsidR="00641ED2" w:rsidRPr="00641ED2" w:rsidTr="002B27C3">
        <w:trPr>
          <w:trHeight w:val="491"/>
          <w:jc w:val="center"/>
        </w:trPr>
        <w:tc>
          <w:tcPr>
            <w:tcW w:w="4667"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Blendable</w:t>
            </w:r>
          </w:p>
        </w:tc>
        <w:tc>
          <w:tcPr>
            <w:tcW w:w="1710"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34 (Minimum)</w:t>
            </w:r>
          </w:p>
        </w:tc>
        <w:tc>
          <w:tcPr>
            <w:tcW w:w="2860" w:type="dxa"/>
            <w:tcBorders>
              <w:top w:val="single" w:sz="4" w:space="0" w:color="auto"/>
              <w:left w:val="single" w:sz="4" w:space="0" w:color="auto"/>
              <w:bottom w:val="single" w:sz="4" w:space="0" w:color="auto"/>
              <w:right w:val="single" w:sz="4" w:space="0" w:color="auto"/>
            </w:tcBorders>
            <w:shd w:val="clear" w:color="auto" w:fill="auto"/>
            <w:vAlign w:val="center"/>
          </w:tcPr>
          <w:p w:rsidR="00641ED2" w:rsidRPr="00641ED2" w:rsidRDefault="00641ED2" w:rsidP="002B27C3">
            <w:pPr>
              <w:spacing w:after="0"/>
              <w:jc w:val="center"/>
              <w:rPr>
                <w:rFonts w:ascii="Times New Roman" w:hAnsi="Times New Roman" w:cs="Times New Roman"/>
                <w:b/>
                <w:bCs/>
                <w:i/>
                <w:iCs/>
                <w:sz w:val="18"/>
                <w:szCs w:val="18"/>
              </w:rPr>
            </w:pPr>
            <w:r w:rsidRPr="00641ED2">
              <w:rPr>
                <w:rFonts w:ascii="Times New Roman" w:hAnsi="Times New Roman" w:cs="Times New Roman"/>
                <w:b/>
                <w:bCs/>
                <w:i/>
                <w:iCs/>
                <w:sz w:val="18"/>
                <w:szCs w:val="18"/>
              </w:rPr>
              <w:t>-</w:t>
            </w:r>
          </w:p>
        </w:tc>
      </w:tr>
    </w:tbl>
    <w:p w:rsidR="00641ED2" w:rsidRPr="00641ED2" w:rsidRDefault="00641ED2" w:rsidP="00641ED2">
      <w:pPr>
        <w:jc w:val="both"/>
        <w:rPr>
          <w:rFonts w:ascii="Times New Roman" w:hAnsi="Times New Roman" w:cs="Times New Roman"/>
          <w:b/>
          <w:bCs/>
          <w:i/>
          <w:iCs/>
          <w:sz w:val="24"/>
          <w:szCs w:val="24"/>
        </w:rPr>
      </w:pPr>
    </w:p>
    <w:p w:rsidR="00641ED2" w:rsidRPr="00641ED2" w:rsidRDefault="00641ED2" w:rsidP="00641ED2">
      <w:pPr>
        <w:jc w:val="both"/>
        <w:rPr>
          <w:rFonts w:ascii="Times New Roman" w:hAnsi="Times New Roman" w:cs="Times New Roman"/>
          <w:b/>
          <w:bCs/>
          <w:i/>
          <w:iCs/>
          <w:sz w:val="24"/>
          <w:szCs w:val="24"/>
        </w:rPr>
      </w:pPr>
      <w:r w:rsidRPr="00641ED2">
        <w:rPr>
          <w:rFonts w:ascii="Times New Roman" w:hAnsi="Times New Roman" w:cs="Times New Roman"/>
          <w:sz w:val="24"/>
          <w:szCs w:val="24"/>
        </w:rPr>
        <w:lastRenderedPageBreak/>
        <w:tab/>
      </w:r>
      <w:r w:rsidRPr="00641ED2">
        <w:rPr>
          <w:rFonts w:ascii="Times New Roman" w:hAnsi="Times New Roman" w:cs="Times New Roman"/>
          <w:b/>
          <w:bCs/>
          <w:i/>
          <w:iCs/>
          <w:sz w:val="24"/>
          <w:szCs w:val="24"/>
        </w:rPr>
        <w:t xml:space="preserve">The bands of limestone containing CaO 38% to 44% found in between the two bands (upper &amp; lower band)  having the CaO content of 44% or above have been merged as a whole for computation of resource estimation for cement (Portland) grade. </w:t>
      </w:r>
    </w:p>
    <w:p w:rsidR="00641ED2" w:rsidRPr="00641ED2" w:rsidRDefault="00641ED2" w:rsidP="00641ED2">
      <w:pPr>
        <w:jc w:val="both"/>
        <w:rPr>
          <w:rFonts w:ascii="Times New Roman" w:hAnsi="Times New Roman" w:cs="Times New Roman"/>
          <w:b/>
          <w:bCs/>
          <w:i/>
          <w:iCs/>
          <w:sz w:val="24"/>
          <w:szCs w:val="24"/>
        </w:rPr>
      </w:pPr>
      <w:r w:rsidRPr="00641ED2">
        <w:rPr>
          <w:rFonts w:ascii="Times New Roman" w:hAnsi="Times New Roman" w:cs="Times New Roman"/>
          <w:b/>
          <w:bCs/>
          <w:i/>
          <w:iCs/>
          <w:sz w:val="24"/>
          <w:szCs w:val="24"/>
        </w:rPr>
        <w:tab/>
        <w:t>In addition to above, about 16% of SiO</w:t>
      </w:r>
      <w:r w:rsidRPr="00641ED2">
        <w:rPr>
          <w:rFonts w:ascii="Times New Roman" w:hAnsi="Times New Roman" w:cs="Times New Roman"/>
          <w:b/>
          <w:bCs/>
          <w:i/>
          <w:iCs/>
          <w:sz w:val="24"/>
          <w:szCs w:val="24"/>
          <w:vertAlign w:val="subscript"/>
        </w:rPr>
        <w:t>2</w:t>
      </w:r>
      <w:r w:rsidRPr="00641ED2">
        <w:rPr>
          <w:rFonts w:ascii="Times New Roman" w:hAnsi="Times New Roman" w:cs="Times New Roman"/>
          <w:b/>
          <w:bCs/>
          <w:i/>
          <w:iCs/>
          <w:sz w:val="24"/>
          <w:szCs w:val="24"/>
        </w:rPr>
        <w:t xml:space="preserve"> content has considered for the resource estimation of cement grade limestone whereas in cement blandable beneficiable grade of limestone resources, maximum 18 % of SiO</w:t>
      </w:r>
      <w:r w:rsidRPr="00641ED2">
        <w:rPr>
          <w:rFonts w:ascii="Times New Roman" w:hAnsi="Times New Roman" w:cs="Times New Roman"/>
          <w:b/>
          <w:bCs/>
          <w:i/>
          <w:iCs/>
          <w:sz w:val="24"/>
          <w:szCs w:val="24"/>
          <w:vertAlign w:val="subscript"/>
        </w:rPr>
        <w:t>2</w:t>
      </w:r>
      <w:r w:rsidRPr="00641ED2">
        <w:rPr>
          <w:rFonts w:ascii="Times New Roman" w:hAnsi="Times New Roman" w:cs="Times New Roman"/>
          <w:b/>
          <w:bCs/>
          <w:i/>
          <w:iCs/>
          <w:sz w:val="24"/>
          <w:szCs w:val="24"/>
        </w:rPr>
        <w:t xml:space="preserve"> has taken into consideration.</w:t>
      </w:r>
    </w:p>
    <w:p w:rsidR="00641ED2" w:rsidRPr="00641ED2" w:rsidRDefault="00641ED2" w:rsidP="00641ED2">
      <w:pPr>
        <w:jc w:val="both"/>
        <w:rPr>
          <w:rFonts w:ascii="Times New Roman" w:hAnsi="Times New Roman" w:cs="Times New Roman"/>
          <w:b/>
          <w:bCs/>
          <w:i/>
          <w:iCs/>
          <w:sz w:val="24"/>
          <w:szCs w:val="24"/>
        </w:rPr>
      </w:pPr>
      <w:r w:rsidRPr="00641ED2">
        <w:rPr>
          <w:rFonts w:ascii="Times New Roman" w:hAnsi="Times New Roman" w:cs="Times New Roman"/>
          <w:b/>
          <w:bCs/>
          <w:i/>
          <w:iCs/>
          <w:sz w:val="24"/>
          <w:szCs w:val="24"/>
        </w:rPr>
        <w:tab/>
        <w:t xml:space="preserve">The DGM Chhattisgarh is practicing in respect of computation of mineral resource accordingly and preparation of auctionable blocks of limestone have been prepared and successfully auctioned since the MEMC Rule 2015 and MAC Rule 2015 (as amended) came into forced . </w:t>
      </w:r>
    </w:p>
    <w:p w:rsidR="00641ED2" w:rsidRPr="00641ED2" w:rsidRDefault="00641ED2" w:rsidP="00641ED2">
      <w:pPr>
        <w:jc w:val="both"/>
        <w:rPr>
          <w:rFonts w:ascii="Times New Roman" w:hAnsi="Times New Roman" w:cs="Times New Roman"/>
          <w:sz w:val="24"/>
          <w:szCs w:val="24"/>
        </w:rPr>
      </w:pPr>
      <w:r w:rsidRPr="00641ED2">
        <w:rPr>
          <w:rFonts w:ascii="Times New Roman" w:hAnsi="Times New Roman" w:cs="Times New Roman"/>
          <w:sz w:val="24"/>
          <w:szCs w:val="24"/>
        </w:rPr>
        <w:t>4- In view of changes in delineation of limestone mineralised zones, the corresponding corrections in the text, Annexure &amp; plates may be incorporated.</w:t>
      </w:r>
    </w:p>
    <w:p w:rsidR="00641ED2" w:rsidRPr="00641ED2" w:rsidRDefault="00641ED2" w:rsidP="00641ED2">
      <w:pPr>
        <w:pStyle w:val="ListParagraph"/>
        <w:numPr>
          <w:ilvl w:val="0"/>
          <w:numId w:val="40"/>
        </w:numPr>
        <w:spacing w:after="160" w:line="259" w:lineRule="auto"/>
        <w:ind w:left="360"/>
        <w:jc w:val="both"/>
        <w:rPr>
          <w:rFonts w:ascii="Times New Roman" w:hAnsi="Times New Roman" w:cs="Times New Roman"/>
          <w:b/>
          <w:bCs/>
          <w:i/>
          <w:iCs/>
          <w:sz w:val="24"/>
          <w:szCs w:val="24"/>
        </w:rPr>
      </w:pPr>
      <w:r w:rsidRPr="00641ED2">
        <w:rPr>
          <w:rFonts w:ascii="Times New Roman" w:hAnsi="Times New Roman" w:cs="Times New Roman"/>
          <w:b/>
          <w:bCs/>
          <w:i/>
          <w:iCs/>
          <w:sz w:val="24"/>
          <w:szCs w:val="24"/>
        </w:rPr>
        <w:t>As per suggestions of Peer Reviewer, the same has been corrected and incorporated.</w:t>
      </w:r>
    </w:p>
    <w:p w:rsidR="00641ED2" w:rsidRPr="00641ED2" w:rsidRDefault="00641ED2" w:rsidP="00641ED2">
      <w:pPr>
        <w:jc w:val="both"/>
        <w:rPr>
          <w:rFonts w:ascii="Times New Roman" w:hAnsi="Times New Roman" w:cs="Times New Roman"/>
          <w:sz w:val="24"/>
          <w:szCs w:val="24"/>
        </w:rPr>
      </w:pPr>
      <w:r w:rsidRPr="00641ED2">
        <w:rPr>
          <w:rFonts w:ascii="Times New Roman" w:hAnsi="Times New Roman" w:cs="Times New Roman"/>
          <w:sz w:val="24"/>
          <w:szCs w:val="24"/>
        </w:rPr>
        <w:t>5- DGM, Chhattisgarh has carried out bulk density &amp; specific gravity determination sample studies and the average bulk density of 4 (four) sample studies is 3.06 gm/sec and 5(five) No. of borehole core sample studies for specific gravity determination with average estimation and it seems to be on the higher side, hence it is suggested to consider the average specific gravity of 2.77 for estimation of resources.</w:t>
      </w:r>
    </w:p>
    <w:p w:rsidR="00641ED2" w:rsidRPr="00641ED2" w:rsidRDefault="00641ED2" w:rsidP="00641ED2">
      <w:pPr>
        <w:pStyle w:val="ListParagraph"/>
        <w:numPr>
          <w:ilvl w:val="0"/>
          <w:numId w:val="40"/>
        </w:numPr>
        <w:spacing w:after="160" w:line="259" w:lineRule="auto"/>
        <w:ind w:left="360"/>
        <w:jc w:val="both"/>
        <w:rPr>
          <w:rFonts w:ascii="Times New Roman" w:hAnsi="Times New Roman" w:cs="Times New Roman"/>
          <w:b/>
          <w:bCs/>
          <w:i/>
          <w:iCs/>
          <w:sz w:val="24"/>
          <w:szCs w:val="24"/>
        </w:rPr>
      </w:pPr>
      <w:r w:rsidRPr="00641ED2">
        <w:rPr>
          <w:rFonts w:ascii="Times New Roman" w:hAnsi="Times New Roman" w:cs="Times New Roman"/>
          <w:b/>
          <w:bCs/>
          <w:i/>
          <w:iCs/>
          <w:sz w:val="24"/>
          <w:szCs w:val="24"/>
        </w:rPr>
        <w:t xml:space="preserve">The average specific gravity of 2.77 has been considered for computation of mineral resources as per the suggestion of Peer Reviewer. </w:t>
      </w:r>
    </w:p>
    <w:p w:rsidR="00641ED2" w:rsidRPr="00641ED2" w:rsidRDefault="00641ED2" w:rsidP="00641ED2">
      <w:pPr>
        <w:pStyle w:val="ListParagraph"/>
        <w:jc w:val="both"/>
        <w:rPr>
          <w:rFonts w:ascii="Times New Roman" w:hAnsi="Times New Roman" w:cs="Times New Roman"/>
          <w:b/>
          <w:bCs/>
          <w:sz w:val="24"/>
          <w:szCs w:val="24"/>
        </w:rPr>
      </w:pPr>
    </w:p>
    <w:p w:rsidR="00641ED2" w:rsidRPr="00641ED2" w:rsidRDefault="00641ED2" w:rsidP="00641ED2">
      <w:pPr>
        <w:pStyle w:val="ListParagraph"/>
        <w:jc w:val="both"/>
        <w:rPr>
          <w:rFonts w:ascii="Times New Roman" w:hAnsi="Times New Roman" w:cs="Times New Roman"/>
          <w:b/>
          <w:bCs/>
          <w:sz w:val="24"/>
          <w:szCs w:val="24"/>
        </w:rPr>
      </w:pPr>
    </w:p>
    <w:p w:rsidR="00641ED2" w:rsidRPr="00641ED2" w:rsidRDefault="00641ED2" w:rsidP="00641ED2">
      <w:pPr>
        <w:pStyle w:val="ListParagraph"/>
        <w:ind w:left="0"/>
        <w:jc w:val="both"/>
        <w:rPr>
          <w:rFonts w:ascii="Times New Roman" w:hAnsi="Times New Roman" w:cs="Times New Roman"/>
          <w:sz w:val="24"/>
          <w:szCs w:val="24"/>
        </w:rPr>
      </w:pPr>
      <w:r w:rsidRPr="00641ED2">
        <w:rPr>
          <w:rFonts w:ascii="Times New Roman" w:hAnsi="Times New Roman" w:cs="Times New Roman"/>
          <w:sz w:val="24"/>
          <w:szCs w:val="24"/>
        </w:rPr>
        <w:t>6- DGM, Chhattisgarh has estimated limestone resources only by Polygon method. if possible , try for resource estimation by cross section method, which will help in comparative study of resource estimation by two methods.</w:t>
      </w:r>
    </w:p>
    <w:p w:rsidR="00641ED2" w:rsidRPr="00641ED2" w:rsidRDefault="00641ED2" w:rsidP="00641ED2">
      <w:pPr>
        <w:pStyle w:val="ListParagraph"/>
        <w:numPr>
          <w:ilvl w:val="0"/>
          <w:numId w:val="40"/>
        </w:numPr>
        <w:spacing w:after="160" w:line="259" w:lineRule="auto"/>
        <w:ind w:left="450" w:hanging="450"/>
        <w:jc w:val="both"/>
        <w:rPr>
          <w:rFonts w:ascii="Times New Roman" w:hAnsi="Times New Roman" w:cs="Times New Roman"/>
          <w:b/>
          <w:bCs/>
          <w:i/>
          <w:iCs/>
          <w:sz w:val="24"/>
          <w:szCs w:val="24"/>
        </w:rPr>
      </w:pPr>
      <w:r w:rsidRPr="00641ED2">
        <w:rPr>
          <w:rFonts w:ascii="Times New Roman" w:hAnsi="Times New Roman" w:cs="Times New Roman"/>
          <w:b/>
          <w:bCs/>
          <w:i/>
          <w:iCs/>
          <w:sz w:val="24"/>
          <w:szCs w:val="24"/>
        </w:rPr>
        <w:t>Both the polygonal and cross section method has applied for resource estimation as per the suggestion of Peer Reviewer. The comparative resource estimation table has been appended in the GR.</w:t>
      </w:r>
    </w:p>
    <w:p w:rsidR="00641ED2" w:rsidRPr="00641ED2" w:rsidRDefault="00641ED2" w:rsidP="00641ED2">
      <w:pPr>
        <w:jc w:val="both"/>
        <w:rPr>
          <w:rFonts w:ascii="Times New Roman" w:hAnsi="Times New Roman" w:cs="Times New Roman"/>
          <w:sz w:val="24"/>
          <w:szCs w:val="24"/>
        </w:rPr>
      </w:pPr>
      <w:r w:rsidRPr="00641ED2">
        <w:rPr>
          <w:rFonts w:ascii="Times New Roman" w:hAnsi="Times New Roman" w:cs="Times New Roman"/>
          <w:sz w:val="24"/>
          <w:szCs w:val="24"/>
        </w:rPr>
        <w:t>7- In addition to the above, the correc</w:t>
      </w:r>
      <w:r w:rsidR="00F06C4F">
        <w:rPr>
          <w:rFonts w:ascii="Times New Roman" w:hAnsi="Times New Roman" w:cs="Times New Roman"/>
          <w:sz w:val="24"/>
          <w:szCs w:val="24"/>
        </w:rPr>
        <w:t>tion suggested in the Text,</w:t>
      </w:r>
      <w:r w:rsidRPr="00641ED2">
        <w:rPr>
          <w:rFonts w:ascii="Times New Roman" w:hAnsi="Times New Roman" w:cs="Times New Roman"/>
          <w:sz w:val="24"/>
          <w:szCs w:val="24"/>
        </w:rPr>
        <w:t xml:space="preserve"> Annexure, and Plates may be attended.</w:t>
      </w:r>
    </w:p>
    <w:p w:rsidR="00641ED2" w:rsidRPr="00641ED2" w:rsidRDefault="00641ED2" w:rsidP="00641ED2">
      <w:pPr>
        <w:spacing w:line="360" w:lineRule="auto"/>
        <w:jc w:val="center"/>
        <w:rPr>
          <w:rFonts w:ascii="Times New Roman" w:hAnsi="Times New Roman" w:cs="Times New Roman"/>
          <w:b/>
          <w:sz w:val="24"/>
          <w:szCs w:val="24"/>
          <w:u w:val="single"/>
          <w:lang w:val="en-US"/>
        </w:rPr>
      </w:pPr>
      <w:r w:rsidRPr="00641ED2">
        <w:rPr>
          <w:rFonts w:ascii="Times New Roman" w:hAnsi="Times New Roman" w:cs="Times New Roman"/>
          <w:b/>
          <w:bCs/>
          <w:i/>
          <w:iCs/>
          <w:sz w:val="24"/>
          <w:szCs w:val="24"/>
        </w:rPr>
        <w:t>The point wise corrections are made and respective annexures and plates have been appended accordingly.</w:t>
      </w:r>
    </w:p>
    <w:p w:rsidR="0073320D" w:rsidRDefault="0073320D" w:rsidP="0073320D">
      <w:pPr>
        <w:spacing w:line="360" w:lineRule="auto"/>
        <w:jc w:val="center"/>
        <w:rPr>
          <w:rFonts w:ascii="Times New Roman" w:hAnsi="Times New Roman" w:cs="Times New Roman"/>
          <w:b/>
          <w:sz w:val="28"/>
          <w:szCs w:val="28"/>
          <w:u w:val="single"/>
          <w:lang w:val="en-US"/>
        </w:rPr>
      </w:pPr>
    </w:p>
    <w:p w:rsidR="0073320D" w:rsidRDefault="0073320D" w:rsidP="007A0EC4">
      <w:pPr>
        <w:spacing w:line="360" w:lineRule="auto"/>
        <w:jc w:val="center"/>
        <w:rPr>
          <w:rFonts w:ascii="Times New Roman" w:hAnsi="Times New Roman" w:cs="Times New Roman"/>
          <w:b/>
          <w:sz w:val="28"/>
          <w:szCs w:val="32"/>
          <w:lang w:val="en-US"/>
        </w:rPr>
      </w:pPr>
    </w:p>
    <w:sectPr w:rsidR="0073320D" w:rsidSect="00005A9D">
      <w:pgSz w:w="11906" w:h="16838"/>
      <w:pgMar w:top="1134" w:right="1418" w:bottom="1440" w:left="1440" w:header="709" w:footer="709" w:gutter="0"/>
      <w:pgBorders w:offsetFrom="page">
        <w:top w:val="triple" w:sz="4" w:space="24" w:color="548DD4" w:themeColor="text2" w:themeTint="99"/>
        <w:left w:val="triple" w:sz="4" w:space="24" w:color="548DD4" w:themeColor="text2" w:themeTint="99"/>
        <w:bottom w:val="triple" w:sz="4" w:space="24" w:color="548DD4" w:themeColor="text2" w:themeTint="99"/>
        <w:right w:val="triple" w:sz="4" w:space="24" w:color="548DD4" w:themeColor="text2" w:themeTint="99"/>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4747" w:rsidRDefault="00BC4747">
      <w:pPr>
        <w:spacing w:line="240" w:lineRule="auto"/>
      </w:pPr>
      <w:r>
        <w:separator/>
      </w:r>
    </w:p>
  </w:endnote>
  <w:endnote w:type="continuationSeparator" w:id="0">
    <w:p w:rsidR="00BC4747" w:rsidRDefault="00BC474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ngal">
    <w:altName w:val="ESRI NIMA VMAP1&amp;2 PT"/>
    <w:panose1 w:val="00000400000000000000"/>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NewRomanPSMT">
    <w:altName w:val="Malgun Gothic"/>
    <w:charset w:val="81"/>
    <w:family w:val="auto"/>
    <w:pitch w:val="default"/>
    <w:sig w:usb0="00000000" w:usb1="00000000" w:usb2="00000000" w:usb3="00000000" w:csb0="0008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0"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4747" w:rsidRDefault="00BC4747">
    <w:pPr>
      <w:pStyle w:val="Footer"/>
      <w:jc w:val="center"/>
      <w:rPr>
        <w:b/>
        <w:bCs/>
      </w:rPr>
    </w:pPr>
  </w:p>
  <w:p w:rsidR="00BC4747" w:rsidRDefault="00BC4747">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4747" w:rsidRDefault="00BC4747">
    <w:pPr>
      <w:pStyle w:val="Footer"/>
      <w:jc w:val="center"/>
    </w:pPr>
  </w:p>
  <w:p w:rsidR="00BC4747" w:rsidRDefault="00BC474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4747" w:rsidRDefault="00BC4747">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4747" w:rsidRDefault="00BC4747">
      <w:pPr>
        <w:spacing w:after="0"/>
      </w:pPr>
      <w:r>
        <w:separator/>
      </w:r>
    </w:p>
  </w:footnote>
  <w:footnote w:type="continuationSeparator" w:id="0">
    <w:p w:rsidR="00BC4747" w:rsidRDefault="00BC474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4747" w:rsidRDefault="00BC4747">
    <w:pPr>
      <w:pStyle w:val="BodyText"/>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4747" w:rsidRDefault="00BC4747">
    <w:pPr>
      <w:pStyle w:val="Body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7E3F55"/>
    <w:multiLevelType w:val="hybridMultilevel"/>
    <w:tmpl w:val="CB70083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 w15:restartNumberingAfterBreak="0">
    <w:nsid w:val="03A0438B"/>
    <w:multiLevelType w:val="hybridMultilevel"/>
    <w:tmpl w:val="B5D428DC"/>
    <w:lvl w:ilvl="0" w:tplc="24703AFA">
      <w:start w:val="1"/>
      <w:numFmt w:val="lowerRoman"/>
      <w:lvlText w:val="%1)"/>
      <w:lvlJc w:val="left"/>
      <w:pPr>
        <w:ind w:left="3414"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102878EE"/>
    <w:multiLevelType w:val="hybridMultilevel"/>
    <w:tmpl w:val="0812D5EE"/>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3" w15:restartNumberingAfterBreak="0">
    <w:nsid w:val="147B5598"/>
    <w:multiLevelType w:val="multilevel"/>
    <w:tmpl w:val="147B5598"/>
    <w:lvl w:ilvl="0">
      <w:start w:val="4"/>
      <w:numFmt w:val="decimal"/>
      <w:lvlText w:val="%1."/>
      <w:lvlJc w:val="left"/>
      <w:pPr>
        <w:ind w:left="540" w:hanging="540"/>
      </w:pPr>
      <w:rPr>
        <w:rFonts w:hint="default"/>
      </w:rPr>
    </w:lvl>
    <w:lvl w:ilvl="1">
      <w:start w:val="1"/>
      <w:numFmt w:val="decimal"/>
      <w:lvlText w:val="%1.%2."/>
      <w:lvlJc w:val="left"/>
      <w:pPr>
        <w:ind w:left="682" w:hanging="54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15:restartNumberingAfterBreak="0">
    <w:nsid w:val="168B7B6F"/>
    <w:multiLevelType w:val="hybridMultilevel"/>
    <w:tmpl w:val="E122662E"/>
    <w:lvl w:ilvl="0" w:tplc="48069D66">
      <w:start w:val="58"/>
      <w:numFmt w:val="bullet"/>
      <w:lvlText w:val="-"/>
      <w:lvlJc w:val="left"/>
      <w:pPr>
        <w:ind w:left="430" w:hanging="360"/>
      </w:pPr>
      <w:rPr>
        <w:rFonts w:ascii="Times New Roman" w:eastAsia="Times New Roman" w:hAnsi="Times New Roman" w:cs="Times New Roman" w:hint="default"/>
      </w:rPr>
    </w:lvl>
    <w:lvl w:ilvl="1" w:tplc="40090003" w:tentative="1">
      <w:start w:val="1"/>
      <w:numFmt w:val="bullet"/>
      <w:lvlText w:val="o"/>
      <w:lvlJc w:val="left"/>
      <w:pPr>
        <w:ind w:left="1150" w:hanging="360"/>
      </w:pPr>
      <w:rPr>
        <w:rFonts w:ascii="Courier New" w:hAnsi="Courier New" w:cs="Courier New" w:hint="default"/>
      </w:rPr>
    </w:lvl>
    <w:lvl w:ilvl="2" w:tplc="40090005" w:tentative="1">
      <w:start w:val="1"/>
      <w:numFmt w:val="bullet"/>
      <w:lvlText w:val=""/>
      <w:lvlJc w:val="left"/>
      <w:pPr>
        <w:ind w:left="1870" w:hanging="360"/>
      </w:pPr>
      <w:rPr>
        <w:rFonts w:ascii="Wingdings" w:hAnsi="Wingdings" w:hint="default"/>
      </w:rPr>
    </w:lvl>
    <w:lvl w:ilvl="3" w:tplc="40090001" w:tentative="1">
      <w:start w:val="1"/>
      <w:numFmt w:val="bullet"/>
      <w:lvlText w:val=""/>
      <w:lvlJc w:val="left"/>
      <w:pPr>
        <w:ind w:left="2590" w:hanging="360"/>
      </w:pPr>
      <w:rPr>
        <w:rFonts w:ascii="Symbol" w:hAnsi="Symbol" w:hint="default"/>
      </w:rPr>
    </w:lvl>
    <w:lvl w:ilvl="4" w:tplc="40090003" w:tentative="1">
      <w:start w:val="1"/>
      <w:numFmt w:val="bullet"/>
      <w:lvlText w:val="o"/>
      <w:lvlJc w:val="left"/>
      <w:pPr>
        <w:ind w:left="3310" w:hanging="360"/>
      </w:pPr>
      <w:rPr>
        <w:rFonts w:ascii="Courier New" w:hAnsi="Courier New" w:cs="Courier New" w:hint="default"/>
      </w:rPr>
    </w:lvl>
    <w:lvl w:ilvl="5" w:tplc="40090005" w:tentative="1">
      <w:start w:val="1"/>
      <w:numFmt w:val="bullet"/>
      <w:lvlText w:val=""/>
      <w:lvlJc w:val="left"/>
      <w:pPr>
        <w:ind w:left="4030" w:hanging="360"/>
      </w:pPr>
      <w:rPr>
        <w:rFonts w:ascii="Wingdings" w:hAnsi="Wingdings" w:hint="default"/>
      </w:rPr>
    </w:lvl>
    <w:lvl w:ilvl="6" w:tplc="40090001" w:tentative="1">
      <w:start w:val="1"/>
      <w:numFmt w:val="bullet"/>
      <w:lvlText w:val=""/>
      <w:lvlJc w:val="left"/>
      <w:pPr>
        <w:ind w:left="4750" w:hanging="360"/>
      </w:pPr>
      <w:rPr>
        <w:rFonts w:ascii="Symbol" w:hAnsi="Symbol" w:hint="default"/>
      </w:rPr>
    </w:lvl>
    <w:lvl w:ilvl="7" w:tplc="40090003" w:tentative="1">
      <w:start w:val="1"/>
      <w:numFmt w:val="bullet"/>
      <w:lvlText w:val="o"/>
      <w:lvlJc w:val="left"/>
      <w:pPr>
        <w:ind w:left="5470" w:hanging="360"/>
      </w:pPr>
      <w:rPr>
        <w:rFonts w:ascii="Courier New" w:hAnsi="Courier New" w:cs="Courier New" w:hint="default"/>
      </w:rPr>
    </w:lvl>
    <w:lvl w:ilvl="8" w:tplc="40090005" w:tentative="1">
      <w:start w:val="1"/>
      <w:numFmt w:val="bullet"/>
      <w:lvlText w:val=""/>
      <w:lvlJc w:val="left"/>
      <w:pPr>
        <w:ind w:left="6190" w:hanging="360"/>
      </w:pPr>
      <w:rPr>
        <w:rFonts w:ascii="Wingdings" w:hAnsi="Wingdings" w:hint="default"/>
      </w:rPr>
    </w:lvl>
  </w:abstractNum>
  <w:abstractNum w:abstractNumId="5" w15:restartNumberingAfterBreak="0">
    <w:nsid w:val="18773A12"/>
    <w:multiLevelType w:val="hybridMultilevel"/>
    <w:tmpl w:val="ED88414C"/>
    <w:lvl w:ilvl="0" w:tplc="8EF84368">
      <w:start w:val="1"/>
      <w:numFmt w:val="lowerLetter"/>
      <w:lvlText w:val="%1)"/>
      <w:lvlJc w:val="left"/>
      <w:pPr>
        <w:tabs>
          <w:tab w:val="num" w:pos="720"/>
        </w:tabs>
        <w:ind w:left="720" w:hanging="360"/>
      </w:pPr>
    </w:lvl>
    <w:lvl w:ilvl="1" w:tplc="73F4E624" w:tentative="1">
      <w:start w:val="1"/>
      <w:numFmt w:val="lowerLetter"/>
      <w:lvlText w:val="%2)"/>
      <w:lvlJc w:val="left"/>
      <w:pPr>
        <w:tabs>
          <w:tab w:val="num" w:pos="1440"/>
        </w:tabs>
        <w:ind w:left="1440" w:hanging="360"/>
      </w:pPr>
    </w:lvl>
    <w:lvl w:ilvl="2" w:tplc="9A02ECB4" w:tentative="1">
      <w:start w:val="1"/>
      <w:numFmt w:val="lowerLetter"/>
      <w:lvlText w:val="%3)"/>
      <w:lvlJc w:val="left"/>
      <w:pPr>
        <w:tabs>
          <w:tab w:val="num" w:pos="2160"/>
        </w:tabs>
        <w:ind w:left="2160" w:hanging="360"/>
      </w:pPr>
    </w:lvl>
    <w:lvl w:ilvl="3" w:tplc="52747EF8" w:tentative="1">
      <w:start w:val="1"/>
      <w:numFmt w:val="lowerLetter"/>
      <w:lvlText w:val="%4)"/>
      <w:lvlJc w:val="left"/>
      <w:pPr>
        <w:tabs>
          <w:tab w:val="num" w:pos="2880"/>
        </w:tabs>
        <w:ind w:left="2880" w:hanging="360"/>
      </w:pPr>
    </w:lvl>
    <w:lvl w:ilvl="4" w:tplc="95601070" w:tentative="1">
      <w:start w:val="1"/>
      <w:numFmt w:val="lowerLetter"/>
      <w:lvlText w:val="%5)"/>
      <w:lvlJc w:val="left"/>
      <w:pPr>
        <w:tabs>
          <w:tab w:val="num" w:pos="3600"/>
        </w:tabs>
        <w:ind w:left="3600" w:hanging="360"/>
      </w:pPr>
    </w:lvl>
    <w:lvl w:ilvl="5" w:tplc="DA9049BA" w:tentative="1">
      <w:start w:val="1"/>
      <w:numFmt w:val="lowerLetter"/>
      <w:lvlText w:val="%6)"/>
      <w:lvlJc w:val="left"/>
      <w:pPr>
        <w:tabs>
          <w:tab w:val="num" w:pos="4320"/>
        </w:tabs>
        <w:ind w:left="4320" w:hanging="360"/>
      </w:pPr>
    </w:lvl>
    <w:lvl w:ilvl="6" w:tplc="CE5AD594" w:tentative="1">
      <w:start w:val="1"/>
      <w:numFmt w:val="lowerLetter"/>
      <w:lvlText w:val="%7)"/>
      <w:lvlJc w:val="left"/>
      <w:pPr>
        <w:tabs>
          <w:tab w:val="num" w:pos="5040"/>
        </w:tabs>
        <w:ind w:left="5040" w:hanging="360"/>
      </w:pPr>
    </w:lvl>
    <w:lvl w:ilvl="7" w:tplc="0BF4CA18" w:tentative="1">
      <w:start w:val="1"/>
      <w:numFmt w:val="lowerLetter"/>
      <w:lvlText w:val="%8)"/>
      <w:lvlJc w:val="left"/>
      <w:pPr>
        <w:tabs>
          <w:tab w:val="num" w:pos="5760"/>
        </w:tabs>
        <w:ind w:left="5760" w:hanging="360"/>
      </w:pPr>
    </w:lvl>
    <w:lvl w:ilvl="8" w:tplc="7874997E" w:tentative="1">
      <w:start w:val="1"/>
      <w:numFmt w:val="lowerLetter"/>
      <w:lvlText w:val="%9)"/>
      <w:lvlJc w:val="left"/>
      <w:pPr>
        <w:tabs>
          <w:tab w:val="num" w:pos="6480"/>
        </w:tabs>
        <w:ind w:left="6480" w:hanging="360"/>
      </w:pPr>
    </w:lvl>
  </w:abstractNum>
  <w:abstractNum w:abstractNumId="6" w15:restartNumberingAfterBreak="0">
    <w:nsid w:val="1A875162"/>
    <w:multiLevelType w:val="multilevel"/>
    <w:tmpl w:val="EC3EC3AC"/>
    <w:lvl w:ilvl="0">
      <w:start w:val="9"/>
      <w:numFmt w:val="decimal"/>
      <w:lvlText w:val="%1"/>
      <w:lvlJc w:val="left"/>
      <w:pPr>
        <w:ind w:left="480" w:hanging="480"/>
      </w:pPr>
      <w:rPr>
        <w:rFonts w:eastAsia="SimSun" w:hint="default"/>
        <w:b/>
      </w:rPr>
    </w:lvl>
    <w:lvl w:ilvl="1">
      <w:start w:val="4"/>
      <w:numFmt w:val="decimal"/>
      <w:lvlText w:val="%1.%2"/>
      <w:lvlJc w:val="left"/>
      <w:pPr>
        <w:ind w:left="480" w:hanging="480"/>
      </w:pPr>
      <w:rPr>
        <w:rFonts w:eastAsia="SimSun" w:hint="default"/>
        <w:b/>
      </w:rPr>
    </w:lvl>
    <w:lvl w:ilvl="2">
      <w:start w:val="3"/>
      <w:numFmt w:val="decimal"/>
      <w:lvlText w:val="%1.%2.%3"/>
      <w:lvlJc w:val="left"/>
      <w:pPr>
        <w:ind w:left="720" w:hanging="720"/>
      </w:pPr>
      <w:rPr>
        <w:rFonts w:eastAsia="SimSun" w:hint="default"/>
        <w:b/>
      </w:rPr>
    </w:lvl>
    <w:lvl w:ilvl="3">
      <w:start w:val="1"/>
      <w:numFmt w:val="decimal"/>
      <w:lvlText w:val="%1.%2.%3.%4"/>
      <w:lvlJc w:val="left"/>
      <w:pPr>
        <w:ind w:left="720" w:hanging="720"/>
      </w:pPr>
      <w:rPr>
        <w:rFonts w:eastAsia="SimSun" w:hint="default"/>
        <w:b/>
      </w:rPr>
    </w:lvl>
    <w:lvl w:ilvl="4">
      <w:start w:val="1"/>
      <w:numFmt w:val="decimal"/>
      <w:lvlText w:val="%1.%2.%3.%4.%5"/>
      <w:lvlJc w:val="left"/>
      <w:pPr>
        <w:ind w:left="1080" w:hanging="1080"/>
      </w:pPr>
      <w:rPr>
        <w:rFonts w:eastAsia="SimSun" w:hint="default"/>
        <w:b/>
      </w:rPr>
    </w:lvl>
    <w:lvl w:ilvl="5">
      <w:start w:val="1"/>
      <w:numFmt w:val="decimal"/>
      <w:lvlText w:val="%1.%2.%3.%4.%5.%6"/>
      <w:lvlJc w:val="left"/>
      <w:pPr>
        <w:ind w:left="1080" w:hanging="1080"/>
      </w:pPr>
      <w:rPr>
        <w:rFonts w:eastAsia="SimSun" w:hint="default"/>
        <w:b/>
      </w:rPr>
    </w:lvl>
    <w:lvl w:ilvl="6">
      <w:start w:val="1"/>
      <w:numFmt w:val="decimal"/>
      <w:lvlText w:val="%1.%2.%3.%4.%5.%6.%7"/>
      <w:lvlJc w:val="left"/>
      <w:pPr>
        <w:ind w:left="1440" w:hanging="1440"/>
      </w:pPr>
      <w:rPr>
        <w:rFonts w:eastAsia="SimSun" w:hint="default"/>
        <w:b/>
      </w:rPr>
    </w:lvl>
    <w:lvl w:ilvl="7">
      <w:start w:val="1"/>
      <w:numFmt w:val="decimal"/>
      <w:lvlText w:val="%1.%2.%3.%4.%5.%6.%7.%8"/>
      <w:lvlJc w:val="left"/>
      <w:pPr>
        <w:ind w:left="1440" w:hanging="1440"/>
      </w:pPr>
      <w:rPr>
        <w:rFonts w:eastAsia="SimSun" w:hint="default"/>
        <w:b/>
      </w:rPr>
    </w:lvl>
    <w:lvl w:ilvl="8">
      <w:start w:val="1"/>
      <w:numFmt w:val="decimal"/>
      <w:lvlText w:val="%1.%2.%3.%4.%5.%6.%7.%8.%9"/>
      <w:lvlJc w:val="left"/>
      <w:pPr>
        <w:ind w:left="1800" w:hanging="1800"/>
      </w:pPr>
      <w:rPr>
        <w:rFonts w:eastAsia="SimSun" w:hint="default"/>
        <w:b/>
      </w:rPr>
    </w:lvl>
  </w:abstractNum>
  <w:abstractNum w:abstractNumId="7" w15:restartNumberingAfterBreak="0">
    <w:nsid w:val="1AC51D54"/>
    <w:multiLevelType w:val="multilevel"/>
    <w:tmpl w:val="BB7ABE46"/>
    <w:lvl w:ilvl="0">
      <w:start w:val="9"/>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7"/>
      <w:numFmt w:val="decimal"/>
      <w:lvlText w:val="%1.%2.%3"/>
      <w:lvlJc w:val="left"/>
      <w:pPr>
        <w:ind w:left="720" w:hanging="720"/>
      </w:pPr>
      <w:rPr>
        <w:rFonts w:hint="default"/>
        <w:b/>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BA531F9"/>
    <w:multiLevelType w:val="multilevel"/>
    <w:tmpl w:val="C1DA5AE6"/>
    <w:lvl w:ilvl="0">
      <w:start w:val="2"/>
      <w:numFmt w:val="decimal"/>
      <w:lvlText w:val="%1"/>
      <w:lvlJc w:val="left"/>
      <w:pPr>
        <w:ind w:left="360" w:hanging="360"/>
      </w:pPr>
      <w:rPr>
        <w:rFonts w:hint="default"/>
      </w:rPr>
    </w:lvl>
    <w:lvl w:ilvl="1">
      <w:start w:val="8"/>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24F32A6B"/>
    <w:multiLevelType w:val="multilevel"/>
    <w:tmpl w:val="1136B040"/>
    <w:lvl w:ilvl="0">
      <w:start w:val="3"/>
      <w:numFmt w:val="decimal"/>
      <w:lvlText w:val="%1"/>
      <w:lvlJc w:val="left"/>
      <w:pPr>
        <w:ind w:left="480" w:hanging="480"/>
      </w:pPr>
      <w:rPr>
        <w:rFonts w:hint="default"/>
        <w:b/>
      </w:rPr>
    </w:lvl>
    <w:lvl w:ilvl="1">
      <w:start w:val="1"/>
      <w:numFmt w:val="decimal"/>
      <w:lvlText w:val="%1.%2"/>
      <w:lvlJc w:val="left"/>
      <w:pPr>
        <w:ind w:left="693" w:hanging="480"/>
      </w:pPr>
      <w:rPr>
        <w:rFonts w:hint="default"/>
        <w:b/>
      </w:rPr>
    </w:lvl>
    <w:lvl w:ilvl="2">
      <w:start w:val="1"/>
      <w:numFmt w:val="decimal"/>
      <w:lvlText w:val="%1.%2.%3"/>
      <w:lvlJc w:val="left"/>
      <w:pPr>
        <w:ind w:left="1146" w:hanging="720"/>
      </w:pPr>
      <w:rPr>
        <w:rFonts w:hint="default"/>
        <w:b/>
      </w:rPr>
    </w:lvl>
    <w:lvl w:ilvl="3">
      <w:start w:val="1"/>
      <w:numFmt w:val="decimal"/>
      <w:lvlText w:val="%1.%2.%3.%4"/>
      <w:lvlJc w:val="left"/>
      <w:pPr>
        <w:ind w:left="1359" w:hanging="720"/>
      </w:pPr>
      <w:rPr>
        <w:rFonts w:hint="default"/>
        <w:b/>
      </w:rPr>
    </w:lvl>
    <w:lvl w:ilvl="4">
      <w:start w:val="1"/>
      <w:numFmt w:val="decimal"/>
      <w:lvlText w:val="%1.%2.%3.%4.%5"/>
      <w:lvlJc w:val="left"/>
      <w:pPr>
        <w:ind w:left="1932" w:hanging="1080"/>
      </w:pPr>
      <w:rPr>
        <w:rFonts w:hint="default"/>
        <w:b/>
      </w:rPr>
    </w:lvl>
    <w:lvl w:ilvl="5">
      <w:start w:val="1"/>
      <w:numFmt w:val="decimal"/>
      <w:lvlText w:val="%1.%2.%3.%4.%5.%6"/>
      <w:lvlJc w:val="left"/>
      <w:pPr>
        <w:ind w:left="2145" w:hanging="1080"/>
      </w:pPr>
      <w:rPr>
        <w:rFonts w:hint="default"/>
        <w:b/>
      </w:rPr>
    </w:lvl>
    <w:lvl w:ilvl="6">
      <w:start w:val="1"/>
      <w:numFmt w:val="decimal"/>
      <w:lvlText w:val="%1.%2.%3.%4.%5.%6.%7"/>
      <w:lvlJc w:val="left"/>
      <w:pPr>
        <w:ind w:left="2718" w:hanging="1440"/>
      </w:pPr>
      <w:rPr>
        <w:rFonts w:hint="default"/>
        <w:b/>
      </w:rPr>
    </w:lvl>
    <w:lvl w:ilvl="7">
      <w:start w:val="1"/>
      <w:numFmt w:val="decimal"/>
      <w:lvlText w:val="%1.%2.%3.%4.%5.%6.%7.%8"/>
      <w:lvlJc w:val="left"/>
      <w:pPr>
        <w:ind w:left="2931" w:hanging="1440"/>
      </w:pPr>
      <w:rPr>
        <w:rFonts w:hint="default"/>
        <w:b/>
      </w:rPr>
    </w:lvl>
    <w:lvl w:ilvl="8">
      <w:start w:val="1"/>
      <w:numFmt w:val="decimal"/>
      <w:lvlText w:val="%1.%2.%3.%4.%5.%6.%7.%8.%9"/>
      <w:lvlJc w:val="left"/>
      <w:pPr>
        <w:ind w:left="3504" w:hanging="1800"/>
      </w:pPr>
      <w:rPr>
        <w:rFonts w:hint="default"/>
        <w:b/>
      </w:rPr>
    </w:lvl>
  </w:abstractNum>
  <w:abstractNum w:abstractNumId="10" w15:restartNumberingAfterBreak="0">
    <w:nsid w:val="28353F8C"/>
    <w:multiLevelType w:val="multilevel"/>
    <w:tmpl w:val="1F381306"/>
    <w:lvl w:ilvl="0">
      <w:start w:val="9"/>
      <w:numFmt w:val="decimal"/>
      <w:lvlText w:val="%1"/>
      <w:lvlJc w:val="left"/>
      <w:pPr>
        <w:ind w:left="480" w:hanging="480"/>
      </w:pPr>
      <w:rPr>
        <w:rFonts w:eastAsia="SimSun" w:hint="default"/>
        <w:b/>
      </w:rPr>
    </w:lvl>
    <w:lvl w:ilvl="1">
      <w:start w:val="4"/>
      <w:numFmt w:val="decimal"/>
      <w:lvlText w:val="%1.%2"/>
      <w:lvlJc w:val="left"/>
      <w:pPr>
        <w:ind w:left="660" w:hanging="480"/>
      </w:pPr>
      <w:rPr>
        <w:rFonts w:eastAsia="SimSun" w:hint="default"/>
        <w:b/>
      </w:rPr>
    </w:lvl>
    <w:lvl w:ilvl="2">
      <w:start w:val="2"/>
      <w:numFmt w:val="decimal"/>
      <w:lvlText w:val="%1.%2.%3"/>
      <w:lvlJc w:val="left"/>
      <w:pPr>
        <w:ind w:left="1080" w:hanging="720"/>
      </w:pPr>
      <w:rPr>
        <w:rFonts w:eastAsia="SimSun" w:hint="default"/>
        <w:b/>
      </w:rPr>
    </w:lvl>
    <w:lvl w:ilvl="3">
      <w:start w:val="1"/>
      <w:numFmt w:val="decimal"/>
      <w:lvlText w:val="%1.%2.%3.%4"/>
      <w:lvlJc w:val="left"/>
      <w:pPr>
        <w:ind w:left="1260" w:hanging="720"/>
      </w:pPr>
      <w:rPr>
        <w:rFonts w:eastAsia="SimSun" w:hint="default"/>
        <w:b/>
      </w:rPr>
    </w:lvl>
    <w:lvl w:ilvl="4">
      <w:start w:val="1"/>
      <w:numFmt w:val="decimal"/>
      <w:lvlText w:val="%1.%2.%3.%4.%5"/>
      <w:lvlJc w:val="left"/>
      <w:pPr>
        <w:ind w:left="1800" w:hanging="1080"/>
      </w:pPr>
      <w:rPr>
        <w:rFonts w:eastAsia="SimSun" w:hint="default"/>
        <w:b/>
      </w:rPr>
    </w:lvl>
    <w:lvl w:ilvl="5">
      <w:start w:val="1"/>
      <w:numFmt w:val="decimal"/>
      <w:lvlText w:val="%1.%2.%3.%4.%5.%6"/>
      <w:lvlJc w:val="left"/>
      <w:pPr>
        <w:ind w:left="1980" w:hanging="1080"/>
      </w:pPr>
      <w:rPr>
        <w:rFonts w:eastAsia="SimSun" w:hint="default"/>
        <w:b/>
      </w:rPr>
    </w:lvl>
    <w:lvl w:ilvl="6">
      <w:start w:val="1"/>
      <w:numFmt w:val="decimal"/>
      <w:lvlText w:val="%1.%2.%3.%4.%5.%6.%7"/>
      <w:lvlJc w:val="left"/>
      <w:pPr>
        <w:ind w:left="2520" w:hanging="1440"/>
      </w:pPr>
      <w:rPr>
        <w:rFonts w:eastAsia="SimSun" w:hint="default"/>
        <w:b/>
      </w:rPr>
    </w:lvl>
    <w:lvl w:ilvl="7">
      <w:start w:val="1"/>
      <w:numFmt w:val="decimal"/>
      <w:lvlText w:val="%1.%2.%3.%4.%5.%6.%7.%8"/>
      <w:lvlJc w:val="left"/>
      <w:pPr>
        <w:ind w:left="2700" w:hanging="1440"/>
      </w:pPr>
      <w:rPr>
        <w:rFonts w:eastAsia="SimSun" w:hint="default"/>
        <w:b/>
      </w:rPr>
    </w:lvl>
    <w:lvl w:ilvl="8">
      <w:start w:val="1"/>
      <w:numFmt w:val="decimal"/>
      <w:lvlText w:val="%1.%2.%3.%4.%5.%6.%7.%8.%9"/>
      <w:lvlJc w:val="left"/>
      <w:pPr>
        <w:ind w:left="3240" w:hanging="1800"/>
      </w:pPr>
      <w:rPr>
        <w:rFonts w:eastAsia="SimSun" w:hint="default"/>
        <w:b/>
      </w:rPr>
    </w:lvl>
  </w:abstractNum>
  <w:abstractNum w:abstractNumId="11" w15:restartNumberingAfterBreak="0">
    <w:nsid w:val="2942765E"/>
    <w:multiLevelType w:val="multilevel"/>
    <w:tmpl w:val="2942765E"/>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97E705B"/>
    <w:multiLevelType w:val="multilevel"/>
    <w:tmpl w:val="297E705B"/>
    <w:lvl w:ilvl="0">
      <w:start w:val="4"/>
      <w:numFmt w:val="upperLetter"/>
      <w:lvlText w:val="%1."/>
      <w:lvlJc w:val="left"/>
      <w:pPr>
        <w:ind w:left="360" w:hanging="360"/>
      </w:pPr>
      <w:rPr>
        <w:rFonts w:hint="default"/>
        <w:u w:val="none"/>
      </w:rPr>
    </w:lvl>
    <w:lvl w:ilvl="1">
      <w:start w:val="1"/>
      <w:numFmt w:val="lowerRoman"/>
      <w:lvlText w:val="%2."/>
      <w:lvlJc w:val="righ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2D2A5B05"/>
    <w:multiLevelType w:val="hybridMultilevel"/>
    <w:tmpl w:val="29F03F62"/>
    <w:lvl w:ilvl="0" w:tplc="40090001">
      <w:start w:val="1"/>
      <w:numFmt w:val="bullet"/>
      <w:lvlText w:val=""/>
      <w:lvlJc w:val="left"/>
      <w:pPr>
        <w:ind w:left="1854" w:hanging="360"/>
      </w:pPr>
      <w:rPr>
        <w:rFonts w:ascii="Symbol" w:hAnsi="Symbol" w:hint="default"/>
      </w:rPr>
    </w:lvl>
    <w:lvl w:ilvl="1" w:tplc="40090003" w:tentative="1">
      <w:start w:val="1"/>
      <w:numFmt w:val="bullet"/>
      <w:lvlText w:val="o"/>
      <w:lvlJc w:val="left"/>
      <w:pPr>
        <w:ind w:left="2574" w:hanging="360"/>
      </w:pPr>
      <w:rPr>
        <w:rFonts w:ascii="Courier New" w:hAnsi="Courier New" w:cs="Courier New" w:hint="default"/>
      </w:rPr>
    </w:lvl>
    <w:lvl w:ilvl="2" w:tplc="40090005" w:tentative="1">
      <w:start w:val="1"/>
      <w:numFmt w:val="bullet"/>
      <w:lvlText w:val=""/>
      <w:lvlJc w:val="left"/>
      <w:pPr>
        <w:ind w:left="3294" w:hanging="360"/>
      </w:pPr>
      <w:rPr>
        <w:rFonts w:ascii="Wingdings" w:hAnsi="Wingdings" w:hint="default"/>
      </w:rPr>
    </w:lvl>
    <w:lvl w:ilvl="3" w:tplc="40090001" w:tentative="1">
      <w:start w:val="1"/>
      <w:numFmt w:val="bullet"/>
      <w:lvlText w:val=""/>
      <w:lvlJc w:val="left"/>
      <w:pPr>
        <w:ind w:left="4014" w:hanging="360"/>
      </w:pPr>
      <w:rPr>
        <w:rFonts w:ascii="Symbol" w:hAnsi="Symbol" w:hint="default"/>
      </w:rPr>
    </w:lvl>
    <w:lvl w:ilvl="4" w:tplc="40090003" w:tentative="1">
      <w:start w:val="1"/>
      <w:numFmt w:val="bullet"/>
      <w:lvlText w:val="o"/>
      <w:lvlJc w:val="left"/>
      <w:pPr>
        <w:ind w:left="4734" w:hanging="360"/>
      </w:pPr>
      <w:rPr>
        <w:rFonts w:ascii="Courier New" w:hAnsi="Courier New" w:cs="Courier New" w:hint="default"/>
      </w:rPr>
    </w:lvl>
    <w:lvl w:ilvl="5" w:tplc="40090005" w:tentative="1">
      <w:start w:val="1"/>
      <w:numFmt w:val="bullet"/>
      <w:lvlText w:val=""/>
      <w:lvlJc w:val="left"/>
      <w:pPr>
        <w:ind w:left="5454" w:hanging="360"/>
      </w:pPr>
      <w:rPr>
        <w:rFonts w:ascii="Wingdings" w:hAnsi="Wingdings" w:hint="default"/>
      </w:rPr>
    </w:lvl>
    <w:lvl w:ilvl="6" w:tplc="40090001" w:tentative="1">
      <w:start w:val="1"/>
      <w:numFmt w:val="bullet"/>
      <w:lvlText w:val=""/>
      <w:lvlJc w:val="left"/>
      <w:pPr>
        <w:ind w:left="6174" w:hanging="360"/>
      </w:pPr>
      <w:rPr>
        <w:rFonts w:ascii="Symbol" w:hAnsi="Symbol" w:hint="default"/>
      </w:rPr>
    </w:lvl>
    <w:lvl w:ilvl="7" w:tplc="40090003" w:tentative="1">
      <w:start w:val="1"/>
      <w:numFmt w:val="bullet"/>
      <w:lvlText w:val="o"/>
      <w:lvlJc w:val="left"/>
      <w:pPr>
        <w:ind w:left="6894" w:hanging="360"/>
      </w:pPr>
      <w:rPr>
        <w:rFonts w:ascii="Courier New" w:hAnsi="Courier New" w:cs="Courier New" w:hint="default"/>
      </w:rPr>
    </w:lvl>
    <w:lvl w:ilvl="8" w:tplc="40090005" w:tentative="1">
      <w:start w:val="1"/>
      <w:numFmt w:val="bullet"/>
      <w:lvlText w:val=""/>
      <w:lvlJc w:val="left"/>
      <w:pPr>
        <w:ind w:left="7614" w:hanging="360"/>
      </w:pPr>
      <w:rPr>
        <w:rFonts w:ascii="Wingdings" w:hAnsi="Wingdings" w:hint="default"/>
      </w:rPr>
    </w:lvl>
  </w:abstractNum>
  <w:abstractNum w:abstractNumId="14" w15:restartNumberingAfterBreak="0">
    <w:nsid w:val="2D4A307D"/>
    <w:multiLevelType w:val="hybridMultilevel"/>
    <w:tmpl w:val="CD968E68"/>
    <w:lvl w:ilvl="0" w:tplc="40090005">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2DA55896"/>
    <w:multiLevelType w:val="multilevel"/>
    <w:tmpl w:val="9AFC1A46"/>
    <w:lvl w:ilvl="0">
      <w:start w:val="8"/>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F9825AD"/>
    <w:multiLevelType w:val="multilevel"/>
    <w:tmpl w:val="0C06BA8C"/>
    <w:lvl w:ilvl="0">
      <w:start w:val="3"/>
      <w:numFmt w:val="decimal"/>
      <w:lvlText w:val="%1"/>
      <w:lvlJc w:val="left"/>
      <w:pPr>
        <w:ind w:left="600" w:hanging="600"/>
      </w:pPr>
      <w:rPr>
        <w:rFonts w:hint="default"/>
      </w:rPr>
    </w:lvl>
    <w:lvl w:ilvl="1">
      <w:start w:val="1"/>
      <w:numFmt w:val="decimal"/>
      <w:lvlText w:val="%1.%2"/>
      <w:lvlJc w:val="left"/>
      <w:pPr>
        <w:ind w:left="813" w:hanging="600"/>
      </w:pPr>
      <w:rPr>
        <w:rFonts w:hint="default"/>
      </w:rPr>
    </w:lvl>
    <w:lvl w:ilvl="2">
      <w:start w:val="10"/>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17" w15:restartNumberingAfterBreak="0">
    <w:nsid w:val="2FDE16D1"/>
    <w:multiLevelType w:val="multilevel"/>
    <w:tmpl w:val="ECD2EA8E"/>
    <w:lvl w:ilvl="0">
      <w:start w:val="2"/>
      <w:numFmt w:val="decimal"/>
      <w:lvlText w:val="%1"/>
      <w:lvlJc w:val="left"/>
      <w:pPr>
        <w:ind w:left="450" w:hanging="450"/>
      </w:pPr>
      <w:rPr>
        <w:rFonts w:hint="default"/>
        <w:b w:val="0"/>
      </w:rPr>
    </w:lvl>
    <w:lvl w:ilvl="1">
      <w:start w:val="5"/>
      <w:numFmt w:val="decimal"/>
      <w:lvlText w:val="%1.%2"/>
      <w:lvlJc w:val="left"/>
      <w:pPr>
        <w:ind w:left="450" w:hanging="45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18" w15:restartNumberingAfterBreak="0">
    <w:nsid w:val="31652B6C"/>
    <w:multiLevelType w:val="hybridMultilevel"/>
    <w:tmpl w:val="19A63BAC"/>
    <w:lvl w:ilvl="0" w:tplc="4009000F">
      <w:start w:val="1"/>
      <w:numFmt w:val="decimal"/>
      <w:lvlText w:val="%1."/>
      <w:lvlJc w:val="left"/>
      <w:pPr>
        <w:ind w:left="1213" w:hanging="360"/>
      </w:pPr>
    </w:lvl>
    <w:lvl w:ilvl="1" w:tplc="40090019" w:tentative="1">
      <w:start w:val="1"/>
      <w:numFmt w:val="lowerLetter"/>
      <w:lvlText w:val="%2."/>
      <w:lvlJc w:val="left"/>
      <w:pPr>
        <w:ind w:left="1933" w:hanging="360"/>
      </w:pPr>
    </w:lvl>
    <w:lvl w:ilvl="2" w:tplc="4009001B" w:tentative="1">
      <w:start w:val="1"/>
      <w:numFmt w:val="lowerRoman"/>
      <w:lvlText w:val="%3."/>
      <w:lvlJc w:val="right"/>
      <w:pPr>
        <w:ind w:left="2653" w:hanging="180"/>
      </w:pPr>
    </w:lvl>
    <w:lvl w:ilvl="3" w:tplc="4009000F" w:tentative="1">
      <w:start w:val="1"/>
      <w:numFmt w:val="decimal"/>
      <w:lvlText w:val="%4."/>
      <w:lvlJc w:val="left"/>
      <w:pPr>
        <w:ind w:left="3373" w:hanging="360"/>
      </w:pPr>
    </w:lvl>
    <w:lvl w:ilvl="4" w:tplc="40090019" w:tentative="1">
      <w:start w:val="1"/>
      <w:numFmt w:val="lowerLetter"/>
      <w:lvlText w:val="%5."/>
      <w:lvlJc w:val="left"/>
      <w:pPr>
        <w:ind w:left="4093" w:hanging="360"/>
      </w:pPr>
    </w:lvl>
    <w:lvl w:ilvl="5" w:tplc="4009001B" w:tentative="1">
      <w:start w:val="1"/>
      <w:numFmt w:val="lowerRoman"/>
      <w:lvlText w:val="%6."/>
      <w:lvlJc w:val="right"/>
      <w:pPr>
        <w:ind w:left="4813" w:hanging="180"/>
      </w:pPr>
    </w:lvl>
    <w:lvl w:ilvl="6" w:tplc="4009000F" w:tentative="1">
      <w:start w:val="1"/>
      <w:numFmt w:val="decimal"/>
      <w:lvlText w:val="%7."/>
      <w:lvlJc w:val="left"/>
      <w:pPr>
        <w:ind w:left="5533" w:hanging="360"/>
      </w:pPr>
    </w:lvl>
    <w:lvl w:ilvl="7" w:tplc="40090019" w:tentative="1">
      <w:start w:val="1"/>
      <w:numFmt w:val="lowerLetter"/>
      <w:lvlText w:val="%8."/>
      <w:lvlJc w:val="left"/>
      <w:pPr>
        <w:ind w:left="6253" w:hanging="360"/>
      </w:pPr>
    </w:lvl>
    <w:lvl w:ilvl="8" w:tplc="4009001B" w:tentative="1">
      <w:start w:val="1"/>
      <w:numFmt w:val="lowerRoman"/>
      <w:lvlText w:val="%9."/>
      <w:lvlJc w:val="right"/>
      <w:pPr>
        <w:ind w:left="6973" w:hanging="180"/>
      </w:pPr>
    </w:lvl>
  </w:abstractNum>
  <w:abstractNum w:abstractNumId="19" w15:restartNumberingAfterBreak="0">
    <w:nsid w:val="32582152"/>
    <w:multiLevelType w:val="multilevel"/>
    <w:tmpl w:val="32582152"/>
    <w:lvl w:ilvl="0">
      <w:start w:val="1"/>
      <w:numFmt w:val="upperLetter"/>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0" w15:restartNumberingAfterBreak="0">
    <w:nsid w:val="33C370C2"/>
    <w:multiLevelType w:val="multilevel"/>
    <w:tmpl w:val="33C370C2"/>
    <w:lvl w:ilvl="0">
      <w:start w:val="1"/>
      <w:numFmt w:val="bullet"/>
      <w:pStyle w:val="ListBullet"/>
      <w:lvlText w:val=""/>
      <w:lvlJc w:val="left"/>
      <w:pPr>
        <w:tabs>
          <w:tab w:val="left" w:pos="1080"/>
        </w:tabs>
        <w:ind w:left="1080" w:hanging="360"/>
      </w:pPr>
      <w:rPr>
        <w:rFonts w:ascii="Symbol" w:hAnsi="Symbol" w:cs="Times New Roman" w:hint="default"/>
        <w:sz w:val="20"/>
      </w:rPr>
    </w:lvl>
    <w:lvl w:ilvl="1">
      <w:start w:val="1"/>
      <w:numFmt w:val="bullet"/>
      <w:lvlText w:val="o"/>
      <w:lvlJc w:val="left"/>
      <w:pPr>
        <w:tabs>
          <w:tab w:val="left" w:pos="2160"/>
        </w:tabs>
        <w:ind w:left="2160" w:hanging="360"/>
      </w:pPr>
      <w:rPr>
        <w:rFonts w:ascii="Courier New" w:hAnsi="Courier New" w:hint="default"/>
      </w:rPr>
    </w:lvl>
    <w:lvl w:ilvl="2">
      <w:start w:val="1"/>
      <w:numFmt w:val="bullet"/>
      <w:lvlText w:val=""/>
      <w:lvlJc w:val="left"/>
      <w:pPr>
        <w:tabs>
          <w:tab w:val="left" w:pos="2880"/>
        </w:tabs>
        <w:ind w:left="2880" w:hanging="360"/>
      </w:pPr>
      <w:rPr>
        <w:rFonts w:ascii="Wingdings" w:hAnsi="Wingdings" w:hint="default"/>
      </w:rPr>
    </w:lvl>
    <w:lvl w:ilvl="3">
      <w:start w:val="1"/>
      <w:numFmt w:val="bullet"/>
      <w:lvlText w:val=""/>
      <w:lvlJc w:val="left"/>
      <w:pPr>
        <w:tabs>
          <w:tab w:val="left" w:pos="3600"/>
        </w:tabs>
        <w:ind w:left="3600" w:hanging="360"/>
      </w:pPr>
      <w:rPr>
        <w:rFonts w:ascii="Symbol" w:hAnsi="Symbol" w:hint="default"/>
      </w:rPr>
    </w:lvl>
    <w:lvl w:ilvl="4">
      <w:start w:val="1"/>
      <w:numFmt w:val="bullet"/>
      <w:lvlText w:val="o"/>
      <w:lvlJc w:val="left"/>
      <w:pPr>
        <w:tabs>
          <w:tab w:val="left" w:pos="4320"/>
        </w:tabs>
        <w:ind w:left="4320" w:hanging="360"/>
      </w:pPr>
      <w:rPr>
        <w:rFonts w:ascii="Courier New" w:hAnsi="Courier New" w:hint="default"/>
      </w:rPr>
    </w:lvl>
    <w:lvl w:ilvl="5">
      <w:start w:val="1"/>
      <w:numFmt w:val="bullet"/>
      <w:lvlText w:val=""/>
      <w:lvlJc w:val="left"/>
      <w:pPr>
        <w:tabs>
          <w:tab w:val="left" w:pos="5040"/>
        </w:tabs>
        <w:ind w:left="5040" w:hanging="360"/>
      </w:pPr>
      <w:rPr>
        <w:rFonts w:ascii="Wingdings" w:hAnsi="Wingdings" w:hint="default"/>
      </w:rPr>
    </w:lvl>
    <w:lvl w:ilvl="6">
      <w:start w:val="1"/>
      <w:numFmt w:val="bullet"/>
      <w:lvlText w:val=""/>
      <w:lvlJc w:val="left"/>
      <w:pPr>
        <w:tabs>
          <w:tab w:val="left" w:pos="5760"/>
        </w:tabs>
        <w:ind w:left="5760" w:hanging="360"/>
      </w:pPr>
      <w:rPr>
        <w:rFonts w:ascii="Symbol" w:hAnsi="Symbol" w:hint="default"/>
      </w:rPr>
    </w:lvl>
    <w:lvl w:ilvl="7">
      <w:start w:val="1"/>
      <w:numFmt w:val="bullet"/>
      <w:lvlText w:val="o"/>
      <w:lvlJc w:val="left"/>
      <w:pPr>
        <w:tabs>
          <w:tab w:val="left" w:pos="6480"/>
        </w:tabs>
        <w:ind w:left="6480" w:hanging="360"/>
      </w:pPr>
      <w:rPr>
        <w:rFonts w:ascii="Courier New" w:hAnsi="Courier New" w:hint="default"/>
      </w:rPr>
    </w:lvl>
    <w:lvl w:ilvl="8">
      <w:start w:val="1"/>
      <w:numFmt w:val="bullet"/>
      <w:lvlText w:val=""/>
      <w:lvlJc w:val="left"/>
      <w:pPr>
        <w:tabs>
          <w:tab w:val="left" w:pos="7200"/>
        </w:tabs>
        <w:ind w:left="7200" w:hanging="360"/>
      </w:pPr>
      <w:rPr>
        <w:rFonts w:ascii="Wingdings" w:hAnsi="Wingdings" w:hint="default"/>
      </w:rPr>
    </w:lvl>
  </w:abstractNum>
  <w:abstractNum w:abstractNumId="21" w15:restartNumberingAfterBreak="0">
    <w:nsid w:val="347B11A7"/>
    <w:multiLevelType w:val="hybridMultilevel"/>
    <w:tmpl w:val="AA84F62C"/>
    <w:lvl w:ilvl="0" w:tplc="783E6D4E">
      <w:start w:val="58"/>
      <w:numFmt w:val="bullet"/>
      <w:lvlText w:val="-"/>
      <w:lvlJc w:val="left"/>
      <w:pPr>
        <w:ind w:left="790" w:hanging="360"/>
      </w:pPr>
      <w:rPr>
        <w:rFonts w:ascii="Times New Roman" w:eastAsia="Times New Roman" w:hAnsi="Times New Roman" w:cs="Times New Roman" w:hint="default"/>
      </w:rPr>
    </w:lvl>
    <w:lvl w:ilvl="1" w:tplc="40090003" w:tentative="1">
      <w:start w:val="1"/>
      <w:numFmt w:val="bullet"/>
      <w:lvlText w:val="o"/>
      <w:lvlJc w:val="left"/>
      <w:pPr>
        <w:ind w:left="1510" w:hanging="360"/>
      </w:pPr>
      <w:rPr>
        <w:rFonts w:ascii="Courier New" w:hAnsi="Courier New" w:cs="Courier New" w:hint="default"/>
      </w:rPr>
    </w:lvl>
    <w:lvl w:ilvl="2" w:tplc="40090005" w:tentative="1">
      <w:start w:val="1"/>
      <w:numFmt w:val="bullet"/>
      <w:lvlText w:val=""/>
      <w:lvlJc w:val="left"/>
      <w:pPr>
        <w:ind w:left="2230" w:hanging="360"/>
      </w:pPr>
      <w:rPr>
        <w:rFonts w:ascii="Wingdings" w:hAnsi="Wingdings" w:hint="default"/>
      </w:rPr>
    </w:lvl>
    <w:lvl w:ilvl="3" w:tplc="40090001" w:tentative="1">
      <w:start w:val="1"/>
      <w:numFmt w:val="bullet"/>
      <w:lvlText w:val=""/>
      <w:lvlJc w:val="left"/>
      <w:pPr>
        <w:ind w:left="2950" w:hanging="360"/>
      </w:pPr>
      <w:rPr>
        <w:rFonts w:ascii="Symbol" w:hAnsi="Symbol" w:hint="default"/>
      </w:rPr>
    </w:lvl>
    <w:lvl w:ilvl="4" w:tplc="40090003" w:tentative="1">
      <w:start w:val="1"/>
      <w:numFmt w:val="bullet"/>
      <w:lvlText w:val="o"/>
      <w:lvlJc w:val="left"/>
      <w:pPr>
        <w:ind w:left="3670" w:hanging="360"/>
      </w:pPr>
      <w:rPr>
        <w:rFonts w:ascii="Courier New" w:hAnsi="Courier New" w:cs="Courier New" w:hint="default"/>
      </w:rPr>
    </w:lvl>
    <w:lvl w:ilvl="5" w:tplc="40090005" w:tentative="1">
      <w:start w:val="1"/>
      <w:numFmt w:val="bullet"/>
      <w:lvlText w:val=""/>
      <w:lvlJc w:val="left"/>
      <w:pPr>
        <w:ind w:left="4390" w:hanging="360"/>
      </w:pPr>
      <w:rPr>
        <w:rFonts w:ascii="Wingdings" w:hAnsi="Wingdings" w:hint="default"/>
      </w:rPr>
    </w:lvl>
    <w:lvl w:ilvl="6" w:tplc="40090001" w:tentative="1">
      <w:start w:val="1"/>
      <w:numFmt w:val="bullet"/>
      <w:lvlText w:val=""/>
      <w:lvlJc w:val="left"/>
      <w:pPr>
        <w:ind w:left="5110" w:hanging="360"/>
      </w:pPr>
      <w:rPr>
        <w:rFonts w:ascii="Symbol" w:hAnsi="Symbol" w:hint="default"/>
      </w:rPr>
    </w:lvl>
    <w:lvl w:ilvl="7" w:tplc="40090003" w:tentative="1">
      <w:start w:val="1"/>
      <w:numFmt w:val="bullet"/>
      <w:lvlText w:val="o"/>
      <w:lvlJc w:val="left"/>
      <w:pPr>
        <w:ind w:left="5830" w:hanging="360"/>
      </w:pPr>
      <w:rPr>
        <w:rFonts w:ascii="Courier New" w:hAnsi="Courier New" w:cs="Courier New" w:hint="default"/>
      </w:rPr>
    </w:lvl>
    <w:lvl w:ilvl="8" w:tplc="40090005" w:tentative="1">
      <w:start w:val="1"/>
      <w:numFmt w:val="bullet"/>
      <w:lvlText w:val=""/>
      <w:lvlJc w:val="left"/>
      <w:pPr>
        <w:ind w:left="6550" w:hanging="360"/>
      </w:pPr>
      <w:rPr>
        <w:rFonts w:ascii="Wingdings" w:hAnsi="Wingdings" w:hint="default"/>
      </w:rPr>
    </w:lvl>
  </w:abstractNum>
  <w:abstractNum w:abstractNumId="22" w15:restartNumberingAfterBreak="0">
    <w:nsid w:val="3A5466FB"/>
    <w:multiLevelType w:val="multilevel"/>
    <w:tmpl w:val="3A5466FB"/>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B043F7D"/>
    <w:multiLevelType w:val="multilevel"/>
    <w:tmpl w:val="D8862FDA"/>
    <w:lvl w:ilvl="0">
      <w:start w:val="6"/>
      <w:numFmt w:val="decimal"/>
      <w:lvlText w:val="%1"/>
      <w:lvlJc w:val="left"/>
      <w:pPr>
        <w:ind w:left="480" w:hanging="480"/>
      </w:pPr>
      <w:rPr>
        <w:rFonts w:eastAsiaTheme="minorHAnsi" w:hint="default"/>
        <w:b/>
      </w:rPr>
    </w:lvl>
    <w:lvl w:ilvl="1">
      <w:start w:val="1"/>
      <w:numFmt w:val="decimal"/>
      <w:lvlText w:val="%1.%2"/>
      <w:lvlJc w:val="left"/>
      <w:pPr>
        <w:ind w:left="480" w:hanging="480"/>
      </w:pPr>
      <w:rPr>
        <w:rFonts w:eastAsiaTheme="minorHAnsi" w:hint="default"/>
        <w:b/>
      </w:rPr>
    </w:lvl>
    <w:lvl w:ilvl="2">
      <w:start w:val="3"/>
      <w:numFmt w:val="decimal"/>
      <w:lvlText w:val="%1.%2.%3"/>
      <w:lvlJc w:val="left"/>
      <w:pPr>
        <w:ind w:left="720" w:hanging="720"/>
      </w:pPr>
      <w:rPr>
        <w:rFonts w:eastAsiaTheme="minorHAnsi" w:hint="default"/>
        <w:b/>
      </w:rPr>
    </w:lvl>
    <w:lvl w:ilvl="3">
      <w:start w:val="1"/>
      <w:numFmt w:val="decimal"/>
      <w:lvlText w:val="%1.%2.%3.%4"/>
      <w:lvlJc w:val="left"/>
      <w:pPr>
        <w:ind w:left="720" w:hanging="720"/>
      </w:pPr>
      <w:rPr>
        <w:rFonts w:eastAsiaTheme="minorHAnsi" w:hint="default"/>
        <w:b/>
      </w:rPr>
    </w:lvl>
    <w:lvl w:ilvl="4">
      <w:start w:val="1"/>
      <w:numFmt w:val="decimal"/>
      <w:lvlText w:val="%1.%2.%3.%4.%5"/>
      <w:lvlJc w:val="left"/>
      <w:pPr>
        <w:ind w:left="1080" w:hanging="1080"/>
      </w:pPr>
      <w:rPr>
        <w:rFonts w:eastAsiaTheme="minorHAnsi" w:hint="default"/>
        <w:b/>
      </w:rPr>
    </w:lvl>
    <w:lvl w:ilvl="5">
      <w:start w:val="1"/>
      <w:numFmt w:val="decimal"/>
      <w:lvlText w:val="%1.%2.%3.%4.%5.%6"/>
      <w:lvlJc w:val="left"/>
      <w:pPr>
        <w:ind w:left="1080" w:hanging="1080"/>
      </w:pPr>
      <w:rPr>
        <w:rFonts w:eastAsiaTheme="minorHAnsi" w:hint="default"/>
        <w:b/>
      </w:rPr>
    </w:lvl>
    <w:lvl w:ilvl="6">
      <w:start w:val="1"/>
      <w:numFmt w:val="decimal"/>
      <w:lvlText w:val="%1.%2.%3.%4.%5.%6.%7"/>
      <w:lvlJc w:val="left"/>
      <w:pPr>
        <w:ind w:left="1440" w:hanging="1440"/>
      </w:pPr>
      <w:rPr>
        <w:rFonts w:eastAsiaTheme="minorHAnsi" w:hint="default"/>
        <w:b/>
      </w:rPr>
    </w:lvl>
    <w:lvl w:ilvl="7">
      <w:start w:val="1"/>
      <w:numFmt w:val="decimal"/>
      <w:lvlText w:val="%1.%2.%3.%4.%5.%6.%7.%8"/>
      <w:lvlJc w:val="left"/>
      <w:pPr>
        <w:ind w:left="1440" w:hanging="1440"/>
      </w:pPr>
      <w:rPr>
        <w:rFonts w:eastAsiaTheme="minorHAnsi" w:hint="default"/>
        <w:b/>
      </w:rPr>
    </w:lvl>
    <w:lvl w:ilvl="8">
      <w:start w:val="1"/>
      <w:numFmt w:val="decimal"/>
      <w:lvlText w:val="%1.%2.%3.%4.%5.%6.%7.%8.%9"/>
      <w:lvlJc w:val="left"/>
      <w:pPr>
        <w:ind w:left="1440" w:hanging="1440"/>
      </w:pPr>
      <w:rPr>
        <w:rFonts w:eastAsiaTheme="minorHAnsi" w:hint="default"/>
        <w:b/>
      </w:rPr>
    </w:lvl>
  </w:abstractNum>
  <w:abstractNum w:abstractNumId="24" w15:restartNumberingAfterBreak="0">
    <w:nsid w:val="3EB43F71"/>
    <w:multiLevelType w:val="multilevel"/>
    <w:tmpl w:val="255A6F22"/>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3EE22235"/>
    <w:multiLevelType w:val="multilevel"/>
    <w:tmpl w:val="3EE22235"/>
    <w:lvl w:ilvl="0">
      <w:start w:val="1"/>
      <w:numFmt w:val="bullet"/>
      <w:lvlText w:val=""/>
      <w:lvlJc w:val="left"/>
      <w:pPr>
        <w:ind w:left="1350" w:hanging="360"/>
      </w:pPr>
      <w:rPr>
        <w:rFonts w:ascii="Symbol" w:hAnsi="Symbol" w:hint="default"/>
      </w:rPr>
    </w:lvl>
    <w:lvl w:ilvl="1">
      <w:start w:val="1"/>
      <w:numFmt w:val="bullet"/>
      <w:lvlText w:val="o"/>
      <w:lvlJc w:val="left"/>
      <w:pPr>
        <w:ind w:left="2070" w:hanging="360"/>
      </w:pPr>
      <w:rPr>
        <w:rFonts w:ascii="Courier New" w:hAnsi="Courier New" w:cs="Courier New" w:hint="default"/>
      </w:rPr>
    </w:lvl>
    <w:lvl w:ilvl="2">
      <w:start w:val="1"/>
      <w:numFmt w:val="bullet"/>
      <w:lvlText w:val=""/>
      <w:lvlJc w:val="left"/>
      <w:pPr>
        <w:ind w:left="2790" w:hanging="360"/>
      </w:pPr>
      <w:rPr>
        <w:rFonts w:ascii="Wingdings" w:hAnsi="Wingdings" w:hint="default"/>
      </w:rPr>
    </w:lvl>
    <w:lvl w:ilvl="3">
      <w:start w:val="1"/>
      <w:numFmt w:val="bullet"/>
      <w:lvlText w:val=""/>
      <w:lvlJc w:val="left"/>
      <w:pPr>
        <w:ind w:left="3510" w:hanging="360"/>
      </w:pPr>
      <w:rPr>
        <w:rFonts w:ascii="Symbol" w:hAnsi="Symbol" w:hint="default"/>
      </w:rPr>
    </w:lvl>
    <w:lvl w:ilvl="4">
      <w:start w:val="1"/>
      <w:numFmt w:val="bullet"/>
      <w:lvlText w:val="o"/>
      <w:lvlJc w:val="left"/>
      <w:pPr>
        <w:ind w:left="4230" w:hanging="360"/>
      </w:pPr>
      <w:rPr>
        <w:rFonts w:ascii="Courier New" w:hAnsi="Courier New" w:cs="Courier New" w:hint="default"/>
      </w:rPr>
    </w:lvl>
    <w:lvl w:ilvl="5">
      <w:start w:val="1"/>
      <w:numFmt w:val="bullet"/>
      <w:lvlText w:val=""/>
      <w:lvlJc w:val="left"/>
      <w:pPr>
        <w:ind w:left="4950" w:hanging="360"/>
      </w:pPr>
      <w:rPr>
        <w:rFonts w:ascii="Wingdings" w:hAnsi="Wingdings" w:hint="default"/>
      </w:rPr>
    </w:lvl>
    <w:lvl w:ilvl="6">
      <w:start w:val="1"/>
      <w:numFmt w:val="bullet"/>
      <w:lvlText w:val=""/>
      <w:lvlJc w:val="left"/>
      <w:pPr>
        <w:ind w:left="5670" w:hanging="360"/>
      </w:pPr>
      <w:rPr>
        <w:rFonts w:ascii="Symbol" w:hAnsi="Symbol" w:hint="default"/>
      </w:rPr>
    </w:lvl>
    <w:lvl w:ilvl="7">
      <w:start w:val="1"/>
      <w:numFmt w:val="bullet"/>
      <w:lvlText w:val="o"/>
      <w:lvlJc w:val="left"/>
      <w:pPr>
        <w:ind w:left="6390" w:hanging="360"/>
      </w:pPr>
      <w:rPr>
        <w:rFonts w:ascii="Courier New" w:hAnsi="Courier New" w:cs="Courier New" w:hint="default"/>
      </w:rPr>
    </w:lvl>
    <w:lvl w:ilvl="8">
      <w:start w:val="1"/>
      <w:numFmt w:val="bullet"/>
      <w:lvlText w:val=""/>
      <w:lvlJc w:val="left"/>
      <w:pPr>
        <w:ind w:left="7110" w:hanging="360"/>
      </w:pPr>
      <w:rPr>
        <w:rFonts w:ascii="Wingdings" w:hAnsi="Wingdings" w:hint="default"/>
      </w:rPr>
    </w:lvl>
  </w:abstractNum>
  <w:abstractNum w:abstractNumId="26" w15:restartNumberingAfterBreak="0">
    <w:nsid w:val="4026355A"/>
    <w:multiLevelType w:val="multilevel"/>
    <w:tmpl w:val="EC3EC3AC"/>
    <w:lvl w:ilvl="0">
      <w:start w:val="9"/>
      <w:numFmt w:val="decimal"/>
      <w:lvlText w:val="%1"/>
      <w:lvlJc w:val="left"/>
      <w:pPr>
        <w:ind w:left="480" w:hanging="480"/>
      </w:pPr>
      <w:rPr>
        <w:rFonts w:eastAsia="SimSun" w:hint="default"/>
        <w:b/>
      </w:rPr>
    </w:lvl>
    <w:lvl w:ilvl="1">
      <w:start w:val="4"/>
      <w:numFmt w:val="decimal"/>
      <w:lvlText w:val="%1.%2"/>
      <w:lvlJc w:val="left"/>
      <w:pPr>
        <w:ind w:left="480" w:hanging="480"/>
      </w:pPr>
      <w:rPr>
        <w:rFonts w:eastAsia="SimSun" w:hint="default"/>
        <w:b/>
      </w:rPr>
    </w:lvl>
    <w:lvl w:ilvl="2">
      <w:start w:val="3"/>
      <w:numFmt w:val="decimal"/>
      <w:lvlText w:val="%1.%2.%3"/>
      <w:lvlJc w:val="left"/>
      <w:pPr>
        <w:ind w:left="720" w:hanging="720"/>
      </w:pPr>
      <w:rPr>
        <w:rFonts w:eastAsia="SimSun" w:hint="default"/>
        <w:b/>
      </w:rPr>
    </w:lvl>
    <w:lvl w:ilvl="3">
      <w:start w:val="1"/>
      <w:numFmt w:val="decimal"/>
      <w:lvlText w:val="%1.%2.%3.%4"/>
      <w:lvlJc w:val="left"/>
      <w:pPr>
        <w:ind w:left="720" w:hanging="720"/>
      </w:pPr>
      <w:rPr>
        <w:rFonts w:eastAsia="SimSun" w:hint="default"/>
        <w:b/>
      </w:rPr>
    </w:lvl>
    <w:lvl w:ilvl="4">
      <w:start w:val="1"/>
      <w:numFmt w:val="decimal"/>
      <w:lvlText w:val="%1.%2.%3.%4.%5"/>
      <w:lvlJc w:val="left"/>
      <w:pPr>
        <w:ind w:left="1080" w:hanging="1080"/>
      </w:pPr>
      <w:rPr>
        <w:rFonts w:eastAsia="SimSun" w:hint="default"/>
        <w:b/>
      </w:rPr>
    </w:lvl>
    <w:lvl w:ilvl="5">
      <w:start w:val="1"/>
      <w:numFmt w:val="decimal"/>
      <w:lvlText w:val="%1.%2.%3.%4.%5.%6"/>
      <w:lvlJc w:val="left"/>
      <w:pPr>
        <w:ind w:left="1080" w:hanging="1080"/>
      </w:pPr>
      <w:rPr>
        <w:rFonts w:eastAsia="SimSun" w:hint="default"/>
        <w:b/>
      </w:rPr>
    </w:lvl>
    <w:lvl w:ilvl="6">
      <w:start w:val="1"/>
      <w:numFmt w:val="decimal"/>
      <w:lvlText w:val="%1.%2.%3.%4.%5.%6.%7"/>
      <w:lvlJc w:val="left"/>
      <w:pPr>
        <w:ind w:left="1440" w:hanging="1440"/>
      </w:pPr>
      <w:rPr>
        <w:rFonts w:eastAsia="SimSun" w:hint="default"/>
        <w:b/>
      </w:rPr>
    </w:lvl>
    <w:lvl w:ilvl="7">
      <w:start w:val="1"/>
      <w:numFmt w:val="decimal"/>
      <w:lvlText w:val="%1.%2.%3.%4.%5.%6.%7.%8"/>
      <w:lvlJc w:val="left"/>
      <w:pPr>
        <w:ind w:left="1440" w:hanging="1440"/>
      </w:pPr>
      <w:rPr>
        <w:rFonts w:eastAsia="SimSun" w:hint="default"/>
        <w:b/>
      </w:rPr>
    </w:lvl>
    <w:lvl w:ilvl="8">
      <w:start w:val="1"/>
      <w:numFmt w:val="decimal"/>
      <w:lvlText w:val="%1.%2.%3.%4.%5.%6.%7.%8.%9"/>
      <w:lvlJc w:val="left"/>
      <w:pPr>
        <w:ind w:left="1800" w:hanging="1800"/>
      </w:pPr>
      <w:rPr>
        <w:rFonts w:eastAsia="SimSun" w:hint="default"/>
        <w:b/>
      </w:rPr>
    </w:lvl>
  </w:abstractNum>
  <w:abstractNum w:abstractNumId="27" w15:restartNumberingAfterBreak="0">
    <w:nsid w:val="406C22CA"/>
    <w:multiLevelType w:val="multilevel"/>
    <w:tmpl w:val="406C22CA"/>
    <w:lvl w:ilvl="0">
      <w:start w:val="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8" w15:restartNumberingAfterBreak="0">
    <w:nsid w:val="4187106E"/>
    <w:multiLevelType w:val="hybridMultilevel"/>
    <w:tmpl w:val="D9F074F8"/>
    <w:lvl w:ilvl="0" w:tplc="24703AFA">
      <w:start w:val="1"/>
      <w:numFmt w:val="lowerRoman"/>
      <w:lvlText w:val="%1)"/>
      <w:lvlJc w:val="left"/>
      <w:pPr>
        <w:ind w:left="3414"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9" w15:restartNumberingAfterBreak="0">
    <w:nsid w:val="458365A0"/>
    <w:multiLevelType w:val="hybridMultilevel"/>
    <w:tmpl w:val="9464673A"/>
    <w:lvl w:ilvl="0" w:tplc="895C1710">
      <w:start w:val="1"/>
      <w:numFmt w:val="decimal"/>
      <w:lvlText w:val="%1."/>
      <w:lvlJc w:val="left"/>
      <w:pPr>
        <w:ind w:left="720" w:hanging="360"/>
      </w:pPr>
      <w:rPr>
        <w:rFonts w:ascii="Times New Roman" w:eastAsiaTheme="minorEastAsia" w:hAnsi="Times New Roman" w:cs="Times New Roman"/>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49A73D81"/>
    <w:multiLevelType w:val="multilevel"/>
    <w:tmpl w:val="49A73D81"/>
    <w:lvl w:ilvl="0">
      <w:start w:val="1"/>
      <w:numFmt w:val="decimal"/>
      <w:lvlText w:val="%1-"/>
      <w:lvlJc w:val="left"/>
      <w:pPr>
        <w:ind w:left="1440" w:hanging="360"/>
      </w:pPr>
      <w:rPr>
        <w:rFonts w:asciiTheme="minorHAnsi" w:eastAsiaTheme="minorHAnsi" w:hAnsiTheme="minorHAnsi" w:cstheme="minorBidi"/>
        <w:b w:val="0"/>
        <w:bCs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1" w15:restartNumberingAfterBreak="0">
    <w:nsid w:val="4B4C5CD8"/>
    <w:multiLevelType w:val="multilevel"/>
    <w:tmpl w:val="4B4C5CD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4C3C6F35"/>
    <w:multiLevelType w:val="multilevel"/>
    <w:tmpl w:val="4C3C6F35"/>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upperLetter"/>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3" w15:restartNumberingAfterBreak="0">
    <w:nsid w:val="526412A3"/>
    <w:multiLevelType w:val="multilevel"/>
    <w:tmpl w:val="68D8B21A"/>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54254C91"/>
    <w:multiLevelType w:val="hybridMultilevel"/>
    <w:tmpl w:val="E7C04E9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5" w15:restartNumberingAfterBreak="0">
    <w:nsid w:val="57C566B9"/>
    <w:multiLevelType w:val="multilevel"/>
    <w:tmpl w:val="398E4F32"/>
    <w:lvl w:ilvl="0">
      <w:start w:val="8"/>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6" w15:restartNumberingAfterBreak="0">
    <w:nsid w:val="598F7BF6"/>
    <w:multiLevelType w:val="hybridMultilevel"/>
    <w:tmpl w:val="5B740920"/>
    <w:lvl w:ilvl="0" w:tplc="85EC180E">
      <w:start w:val="1"/>
      <w:numFmt w:val="lowerLetter"/>
      <w:lvlText w:val="%1."/>
      <w:lvlJc w:val="left"/>
      <w:pPr>
        <w:ind w:left="1080" w:hanging="360"/>
      </w:pPr>
      <w:rPr>
        <w:rFonts w:hint="default"/>
        <w:b w:val="0"/>
      </w:rPr>
    </w:lvl>
    <w:lvl w:ilvl="1" w:tplc="40090019">
      <w:start w:val="1"/>
      <w:numFmt w:val="lowerLetter"/>
      <w:lvlText w:val="%2."/>
      <w:lvlJc w:val="left"/>
      <w:pPr>
        <w:ind w:left="1800" w:hanging="360"/>
      </w:pPr>
    </w:lvl>
    <w:lvl w:ilvl="2" w:tplc="24703AFA">
      <w:start w:val="1"/>
      <w:numFmt w:val="lowerRoman"/>
      <w:lvlText w:val="%3)"/>
      <w:lvlJc w:val="left"/>
      <w:pPr>
        <w:ind w:left="3414" w:hanging="720"/>
      </w:pPr>
      <w:rPr>
        <w:rFonts w:hint="default"/>
      </w:rPr>
    </w:lvl>
    <w:lvl w:ilvl="3" w:tplc="7E40FC54">
      <w:start w:val="1"/>
      <w:numFmt w:val="decimal"/>
      <w:lvlText w:val="%4."/>
      <w:lvlJc w:val="left"/>
      <w:pPr>
        <w:ind w:left="3240" w:hanging="360"/>
      </w:pPr>
      <w:rPr>
        <w:rFonts w:hint="default"/>
      </w:r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7" w15:restartNumberingAfterBreak="0">
    <w:nsid w:val="6D564B89"/>
    <w:multiLevelType w:val="hybridMultilevel"/>
    <w:tmpl w:val="3A88C04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 w15:restartNumberingAfterBreak="0">
    <w:nsid w:val="6EE64E53"/>
    <w:multiLevelType w:val="multilevel"/>
    <w:tmpl w:val="6EE64E53"/>
    <w:lvl w:ilvl="0">
      <w:start w:val="4"/>
      <w:numFmt w:val="decimal"/>
      <w:lvlText w:val="%1"/>
      <w:lvlJc w:val="left"/>
      <w:pPr>
        <w:ind w:left="560" w:hanging="560"/>
      </w:pPr>
      <w:rPr>
        <w:rFonts w:hint="default"/>
        <w:sz w:val="28"/>
      </w:rPr>
    </w:lvl>
    <w:lvl w:ilvl="1">
      <w:start w:val="1"/>
      <w:numFmt w:val="decimal"/>
      <w:lvlText w:val="%1.%2.0"/>
      <w:lvlJc w:val="left"/>
      <w:pPr>
        <w:ind w:left="1004" w:hanging="720"/>
      </w:pPr>
      <w:rPr>
        <w:rFonts w:hint="default"/>
        <w:sz w:val="28"/>
      </w:rPr>
    </w:lvl>
    <w:lvl w:ilvl="2">
      <w:start w:val="1"/>
      <w:numFmt w:val="decimal"/>
      <w:lvlText w:val="%1.%2.%3"/>
      <w:lvlJc w:val="left"/>
      <w:pPr>
        <w:ind w:left="1288" w:hanging="720"/>
      </w:pPr>
      <w:rPr>
        <w:rFonts w:hint="default"/>
        <w:sz w:val="28"/>
      </w:rPr>
    </w:lvl>
    <w:lvl w:ilvl="3">
      <w:start w:val="1"/>
      <w:numFmt w:val="decimal"/>
      <w:lvlText w:val="%1.%2.%3.%4"/>
      <w:lvlJc w:val="left"/>
      <w:pPr>
        <w:ind w:left="1572" w:hanging="720"/>
      </w:pPr>
      <w:rPr>
        <w:rFonts w:hint="default"/>
        <w:sz w:val="28"/>
      </w:rPr>
    </w:lvl>
    <w:lvl w:ilvl="4">
      <w:start w:val="1"/>
      <w:numFmt w:val="decimal"/>
      <w:lvlText w:val="%1.%2.%3.%4.%5"/>
      <w:lvlJc w:val="left"/>
      <w:pPr>
        <w:ind w:left="2216" w:hanging="1080"/>
      </w:pPr>
      <w:rPr>
        <w:rFonts w:hint="default"/>
        <w:sz w:val="28"/>
      </w:rPr>
    </w:lvl>
    <w:lvl w:ilvl="5">
      <w:start w:val="1"/>
      <w:numFmt w:val="decimal"/>
      <w:lvlText w:val="%1.%2.%3.%4.%5.%6"/>
      <w:lvlJc w:val="left"/>
      <w:pPr>
        <w:ind w:left="2500" w:hanging="1080"/>
      </w:pPr>
      <w:rPr>
        <w:rFonts w:hint="default"/>
        <w:sz w:val="28"/>
      </w:rPr>
    </w:lvl>
    <w:lvl w:ilvl="6">
      <w:start w:val="1"/>
      <w:numFmt w:val="decimal"/>
      <w:lvlText w:val="%1.%2.%3.%4.%5.%6.%7"/>
      <w:lvlJc w:val="left"/>
      <w:pPr>
        <w:ind w:left="3144" w:hanging="1440"/>
      </w:pPr>
      <w:rPr>
        <w:rFonts w:hint="default"/>
        <w:sz w:val="28"/>
      </w:rPr>
    </w:lvl>
    <w:lvl w:ilvl="7">
      <w:start w:val="1"/>
      <w:numFmt w:val="decimal"/>
      <w:lvlText w:val="%1.%2.%3.%4.%5.%6.%7.%8"/>
      <w:lvlJc w:val="left"/>
      <w:pPr>
        <w:ind w:left="3428" w:hanging="1440"/>
      </w:pPr>
      <w:rPr>
        <w:rFonts w:hint="default"/>
        <w:sz w:val="28"/>
      </w:rPr>
    </w:lvl>
    <w:lvl w:ilvl="8">
      <w:start w:val="1"/>
      <w:numFmt w:val="decimal"/>
      <w:lvlText w:val="%1.%2.%3.%4.%5.%6.%7.%8.%9"/>
      <w:lvlJc w:val="left"/>
      <w:pPr>
        <w:ind w:left="4072" w:hanging="1800"/>
      </w:pPr>
      <w:rPr>
        <w:rFonts w:hint="default"/>
        <w:sz w:val="28"/>
      </w:rPr>
    </w:lvl>
  </w:abstractNum>
  <w:abstractNum w:abstractNumId="39" w15:restartNumberingAfterBreak="0">
    <w:nsid w:val="6F1C6518"/>
    <w:multiLevelType w:val="hybridMultilevel"/>
    <w:tmpl w:val="040EF4E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765A3973"/>
    <w:multiLevelType w:val="multilevel"/>
    <w:tmpl w:val="52AE3696"/>
    <w:lvl w:ilvl="0">
      <w:start w:val="8"/>
      <w:numFmt w:val="decimal"/>
      <w:lvlText w:val="%1"/>
      <w:lvlJc w:val="left"/>
      <w:pPr>
        <w:ind w:left="480" w:hanging="480"/>
      </w:pPr>
      <w:rPr>
        <w:rFonts w:hint="default"/>
        <w:b/>
        <w:sz w:val="24"/>
      </w:rPr>
    </w:lvl>
    <w:lvl w:ilvl="1">
      <w:start w:val="3"/>
      <w:numFmt w:val="decimal"/>
      <w:lvlText w:val="%1.%2"/>
      <w:lvlJc w:val="left"/>
      <w:pPr>
        <w:ind w:left="720" w:hanging="720"/>
      </w:pPr>
      <w:rPr>
        <w:rFonts w:hint="default"/>
        <w:b/>
        <w:sz w:val="24"/>
      </w:rPr>
    </w:lvl>
    <w:lvl w:ilvl="2">
      <w:start w:val="6"/>
      <w:numFmt w:val="decimal"/>
      <w:lvlText w:val="%1.%2.%3"/>
      <w:lvlJc w:val="left"/>
      <w:pPr>
        <w:ind w:left="720" w:hanging="720"/>
      </w:pPr>
      <w:rPr>
        <w:rFonts w:hint="default"/>
        <w:b/>
        <w:sz w:val="24"/>
      </w:rPr>
    </w:lvl>
    <w:lvl w:ilvl="3">
      <w:start w:val="1"/>
      <w:numFmt w:val="decimal"/>
      <w:lvlText w:val="%1.%2.%3.%4"/>
      <w:lvlJc w:val="left"/>
      <w:pPr>
        <w:ind w:left="1080" w:hanging="1080"/>
      </w:pPr>
      <w:rPr>
        <w:rFonts w:hint="default"/>
        <w:b/>
        <w:sz w:val="24"/>
      </w:rPr>
    </w:lvl>
    <w:lvl w:ilvl="4">
      <w:start w:val="1"/>
      <w:numFmt w:val="decimal"/>
      <w:lvlText w:val="%1.%2.%3.%4.%5"/>
      <w:lvlJc w:val="left"/>
      <w:pPr>
        <w:ind w:left="1440" w:hanging="1440"/>
      </w:pPr>
      <w:rPr>
        <w:rFonts w:hint="default"/>
        <w:b/>
        <w:sz w:val="24"/>
      </w:rPr>
    </w:lvl>
    <w:lvl w:ilvl="5">
      <w:start w:val="1"/>
      <w:numFmt w:val="decimal"/>
      <w:lvlText w:val="%1.%2.%3.%4.%5.%6"/>
      <w:lvlJc w:val="left"/>
      <w:pPr>
        <w:ind w:left="1440" w:hanging="1440"/>
      </w:pPr>
      <w:rPr>
        <w:rFonts w:hint="default"/>
        <w:b/>
        <w:sz w:val="24"/>
      </w:rPr>
    </w:lvl>
    <w:lvl w:ilvl="6">
      <w:start w:val="1"/>
      <w:numFmt w:val="decimal"/>
      <w:lvlText w:val="%1.%2.%3.%4.%5.%6.%7"/>
      <w:lvlJc w:val="left"/>
      <w:pPr>
        <w:ind w:left="1800" w:hanging="1800"/>
      </w:pPr>
      <w:rPr>
        <w:rFonts w:hint="default"/>
        <w:b/>
        <w:sz w:val="24"/>
      </w:rPr>
    </w:lvl>
    <w:lvl w:ilvl="7">
      <w:start w:val="1"/>
      <w:numFmt w:val="decimal"/>
      <w:lvlText w:val="%1.%2.%3.%4.%5.%6.%7.%8"/>
      <w:lvlJc w:val="left"/>
      <w:pPr>
        <w:ind w:left="2160" w:hanging="2160"/>
      </w:pPr>
      <w:rPr>
        <w:rFonts w:hint="default"/>
        <w:b/>
        <w:sz w:val="24"/>
      </w:rPr>
    </w:lvl>
    <w:lvl w:ilvl="8">
      <w:start w:val="1"/>
      <w:numFmt w:val="decimal"/>
      <w:lvlText w:val="%1.%2.%3.%4.%5.%6.%7.%8.%9"/>
      <w:lvlJc w:val="left"/>
      <w:pPr>
        <w:ind w:left="2160" w:hanging="2160"/>
      </w:pPr>
      <w:rPr>
        <w:rFonts w:hint="default"/>
        <w:b/>
        <w:sz w:val="24"/>
      </w:rPr>
    </w:lvl>
  </w:abstractNum>
  <w:abstractNum w:abstractNumId="41" w15:restartNumberingAfterBreak="0">
    <w:nsid w:val="78D6754B"/>
    <w:multiLevelType w:val="multilevel"/>
    <w:tmpl w:val="78D6754B"/>
    <w:lvl w:ilvl="0">
      <w:start w:val="1"/>
      <w:numFmt w:val="lowerRoman"/>
      <w:lvlText w:val="(%1)"/>
      <w:lvlJc w:val="left"/>
      <w:pPr>
        <w:ind w:left="630" w:hanging="360"/>
      </w:pPr>
      <w:rPr>
        <w:rFonts w:hint="default"/>
        <w:b/>
        <w:sz w:val="24"/>
        <w:szCs w:val="24"/>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42" w15:restartNumberingAfterBreak="0">
    <w:nsid w:val="7C0C310C"/>
    <w:multiLevelType w:val="multilevel"/>
    <w:tmpl w:val="928ED9AE"/>
    <w:lvl w:ilvl="0">
      <w:start w:val="8"/>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DA443F1"/>
    <w:multiLevelType w:val="multilevel"/>
    <w:tmpl w:val="7FA2ECE4"/>
    <w:lvl w:ilvl="0">
      <w:start w:val="8"/>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0"/>
  </w:num>
  <w:num w:numId="2">
    <w:abstractNumId w:val="32"/>
  </w:num>
  <w:num w:numId="3">
    <w:abstractNumId w:val="22"/>
  </w:num>
  <w:num w:numId="4">
    <w:abstractNumId w:val="12"/>
  </w:num>
  <w:num w:numId="5">
    <w:abstractNumId w:val="11"/>
  </w:num>
  <w:num w:numId="6">
    <w:abstractNumId w:val="41"/>
  </w:num>
  <w:num w:numId="7">
    <w:abstractNumId w:val="31"/>
  </w:num>
  <w:num w:numId="8">
    <w:abstractNumId w:val="38"/>
  </w:num>
  <w:num w:numId="9">
    <w:abstractNumId w:val="3"/>
  </w:num>
  <w:num w:numId="10">
    <w:abstractNumId w:val="27"/>
  </w:num>
  <w:num w:numId="11">
    <w:abstractNumId w:val="30"/>
  </w:num>
  <w:num w:numId="12">
    <w:abstractNumId w:val="25"/>
  </w:num>
  <w:num w:numId="13">
    <w:abstractNumId w:val="19"/>
  </w:num>
  <w:num w:numId="14">
    <w:abstractNumId w:val="17"/>
  </w:num>
  <w:num w:numId="15">
    <w:abstractNumId w:val="5"/>
  </w:num>
  <w:num w:numId="16">
    <w:abstractNumId w:val="39"/>
  </w:num>
  <w:num w:numId="17">
    <w:abstractNumId w:val="33"/>
  </w:num>
  <w:num w:numId="18">
    <w:abstractNumId w:val="15"/>
  </w:num>
  <w:num w:numId="19">
    <w:abstractNumId w:val="2"/>
  </w:num>
  <w:num w:numId="20">
    <w:abstractNumId w:val="23"/>
  </w:num>
  <w:num w:numId="21">
    <w:abstractNumId w:val="36"/>
  </w:num>
  <w:num w:numId="22">
    <w:abstractNumId w:val="9"/>
  </w:num>
  <w:num w:numId="23">
    <w:abstractNumId w:val="40"/>
  </w:num>
  <w:num w:numId="24">
    <w:abstractNumId w:val="35"/>
  </w:num>
  <w:num w:numId="25">
    <w:abstractNumId w:val="7"/>
  </w:num>
  <w:num w:numId="26">
    <w:abstractNumId w:val="18"/>
  </w:num>
  <w:num w:numId="27">
    <w:abstractNumId w:val="43"/>
  </w:num>
  <w:num w:numId="28">
    <w:abstractNumId w:val="24"/>
  </w:num>
  <w:num w:numId="29">
    <w:abstractNumId w:val="8"/>
  </w:num>
  <w:num w:numId="30">
    <w:abstractNumId w:val="29"/>
  </w:num>
  <w:num w:numId="31">
    <w:abstractNumId w:val="14"/>
  </w:num>
  <w:num w:numId="32">
    <w:abstractNumId w:val="37"/>
  </w:num>
  <w:num w:numId="33">
    <w:abstractNumId w:val="10"/>
  </w:num>
  <w:num w:numId="34">
    <w:abstractNumId w:val="6"/>
  </w:num>
  <w:num w:numId="35">
    <w:abstractNumId w:val="13"/>
  </w:num>
  <w:num w:numId="36">
    <w:abstractNumId w:val="0"/>
  </w:num>
  <w:num w:numId="37">
    <w:abstractNumId w:val="28"/>
  </w:num>
  <w:num w:numId="38">
    <w:abstractNumId w:val="1"/>
  </w:num>
  <w:num w:numId="39">
    <w:abstractNumId w:val="42"/>
  </w:num>
  <w:num w:numId="40">
    <w:abstractNumId w:val="34"/>
  </w:num>
  <w:num w:numId="41">
    <w:abstractNumId w:val="4"/>
  </w:num>
  <w:num w:numId="42">
    <w:abstractNumId w:val="21"/>
  </w:num>
  <w:num w:numId="43">
    <w:abstractNumId w:val="26"/>
  </w:num>
  <w:num w:numId="44">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3"/>
  <w:displayBackgroundShape/>
  <w:defaultTabStop w:val="72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B5E"/>
    <w:rsid w:val="00001208"/>
    <w:rsid w:val="000020D0"/>
    <w:rsid w:val="00002746"/>
    <w:rsid w:val="000028AD"/>
    <w:rsid w:val="00003039"/>
    <w:rsid w:val="000034B7"/>
    <w:rsid w:val="00003746"/>
    <w:rsid w:val="000038AC"/>
    <w:rsid w:val="00003CB3"/>
    <w:rsid w:val="000041FB"/>
    <w:rsid w:val="00005A9D"/>
    <w:rsid w:val="00005D5E"/>
    <w:rsid w:val="0000764D"/>
    <w:rsid w:val="00011626"/>
    <w:rsid w:val="0001176F"/>
    <w:rsid w:val="0001252F"/>
    <w:rsid w:val="00012CAB"/>
    <w:rsid w:val="00013BC7"/>
    <w:rsid w:val="00013E2E"/>
    <w:rsid w:val="00014114"/>
    <w:rsid w:val="0001412E"/>
    <w:rsid w:val="000144D1"/>
    <w:rsid w:val="000159E5"/>
    <w:rsid w:val="000160CD"/>
    <w:rsid w:val="00017BB7"/>
    <w:rsid w:val="00017EDF"/>
    <w:rsid w:val="00020787"/>
    <w:rsid w:val="00020BDB"/>
    <w:rsid w:val="0002109D"/>
    <w:rsid w:val="0002118F"/>
    <w:rsid w:val="00023C12"/>
    <w:rsid w:val="00023E92"/>
    <w:rsid w:val="00023FC9"/>
    <w:rsid w:val="00025369"/>
    <w:rsid w:val="00025B53"/>
    <w:rsid w:val="00025BAB"/>
    <w:rsid w:val="00025D2C"/>
    <w:rsid w:val="0002670B"/>
    <w:rsid w:val="0002797B"/>
    <w:rsid w:val="00027A80"/>
    <w:rsid w:val="00027AA0"/>
    <w:rsid w:val="00027E28"/>
    <w:rsid w:val="00027F86"/>
    <w:rsid w:val="00030063"/>
    <w:rsid w:val="00030118"/>
    <w:rsid w:val="0003056D"/>
    <w:rsid w:val="00031A99"/>
    <w:rsid w:val="00031FF9"/>
    <w:rsid w:val="00033532"/>
    <w:rsid w:val="00034A0A"/>
    <w:rsid w:val="00034C66"/>
    <w:rsid w:val="00035888"/>
    <w:rsid w:val="000404BF"/>
    <w:rsid w:val="000414A1"/>
    <w:rsid w:val="00043626"/>
    <w:rsid w:val="000437C2"/>
    <w:rsid w:val="00043D1C"/>
    <w:rsid w:val="00044AEB"/>
    <w:rsid w:val="000450EA"/>
    <w:rsid w:val="0004545B"/>
    <w:rsid w:val="00046B5A"/>
    <w:rsid w:val="000472EC"/>
    <w:rsid w:val="0004739B"/>
    <w:rsid w:val="00047C3C"/>
    <w:rsid w:val="00050ACA"/>
    <w:rsid w:val="00050EEE"/>
    <w:rsid w:val="00050FB0"/>
    <w:rsid w:val="00050FE0"/>
    <w:rsid w:val="000538BA"/>
    <w:rsid w:val="00053B74"/>
    <w:rsid w:val="000540DD"/>
    <w:rsid w:val="00054207"/>
    <w:rsid w:val="00054393"/>
    <w:rsid w:val="0005495E"/>
    <w:rsid w:val="00055DBB"/>
    <w:rsid w:val="00055FAB"/>
    <w:rsid w:val="0005653F"/>
    <w:rsid w:val="00056C82"/>
    <w:rsid w:val="00056DC6"/>
    <w:rsid w:val="00057084"/>
    <w:rsid w:val="00060C36"/>
    <w:rsid w:val="00060EE8"/>
    <w:rsid w:val="00062278"/>
    <w:rsid w:val="00062B97"/>
    <w:rsid w:val="00062FD3"/>
    <w:rsid w:val="00065BB4"/>
    <w:rsid w:val="0006641A"/>
    <w:rsid w:val="000666C8"/>
    <w:rsid w:val="00066E4F"/>
    <w:rsid w:val="0006701D"/>
    <w:rsid w:val="00067283"/>
    <w:rsid w:val="00067C69"/>
    <w:rsid w:val="000709EE"/>
    <w:rsid w:val="00071B05"/>
    <w:rsid w:val="00072306"/>
    <w:rsid w:val="0007296A"/>
    <w:rsid w:val="000734C2"/>
    <w:rsid w:val="000735E1"/>
    <w:rsid w:val="000737E8"/>
    <w:rsid w:val="00073853"/>
    <w:rsid w:val="00074922"/>
    <w:rsid w:val="00074E78"/>
    <w:rsid w:val="000751AB"/>
    <w:rsid w:val="00075390"/>
    <w:rsid w:val="00075581"/>
    <w:rsid w:val="00076A13"/>
    <w:rsid w:val="000778F9"/>
    <w:rsid w:val="000800B6"/>
    <w:rsid w:val="00080902"/>
    <w:rsid w:val="00081726"/>
    <w:rsid w:val="000819DA"/>
    <w:rsid w:val="000821B8"/>
    <w:rsid w:val="000823E7"/>
    <w:rsid w:val="000827C8"/>
    <w:rsid w:val="000846CA"/>
    <w:rsid w:val="000848C5"/>
    <w:rsid w:val="00084D38"/>
    <w:rsid w:val="00085BE6"/>
    <w:rsid w:val="00087C5A"/>
    <w:rsid w:val="00087EF2"/>
    <w:rsid w:val="0009017C"/>
    <w:rsid w:val="00090668"/>
    <w:rsid w:val="00091F3E"/>
    <w:rsid w:val="0009487E"/>
    <w:rsid w:val="00094D25"/>
    <w:rsid w:val="00094E38"/>
    <w:rsid w:val="00094F8E"/>
    <w:rsid w:val="00095242"/>
    <w:rsid w:val="00095913"/>
    <w:rsid w:val="00095AB4"/>
    <w:rsid w:val="00095E3C"/>
    <w:rsid w:val="00096EB9"/>
    <w:rsid w:val="00096F1C"/>
    <w:rsid w:val="000974F8"/>
    <w:rsid w:val="000A059D"/>
    <w:rsid w:val="000A0C65"/>
    <w:rsid w:val="000A1332"/>
    <w:rsid w:val="000A1D17"/>
    <w:rsid w:val="000A1D71"/>
    <w:rsid w:val="000A318B"/>
    <w:rsid w:val="000A3F90"/>
    <w:rsid w:val="000A42E6"/>
    <w:rsid w:val="000A59E1"/>
    <w:rsid w:val="000A5C8D"/>
    <w:rsid w:val="000A5D13"/>
    <w:rsid w:val="000A6669"/>
    <w:rsid w:val="000A7A41"/>
    <w:rsid w:val="000B09A5"/>
    <w:rsid w:val="000B14BA"/>
    <w:rsid w:val="000B19BE"/>
    <w:rsid w:val="000B2C33"/>
    <w:rsid w:val="000B2DF0"/>
    <w:rsid w:val="000B31E5"/>
    <w:rsid w:val="000B33F8"/>
    <w:rsid w:val="000B3FB8"/>
    <w:rsid w:val="000B4005"/>
    <w:rsid w:val="000B4135"/>
    <w:rsid w:val="000B4C94"/>
    <w:rsid w:val="000B4CA8"/>
    <w:rsid w:val="000B5841"/>
    <w:rsid w:val="000B5A61"/>
    <w:rsid w:val="000B5B1F"/>
    <w:rsid w:val="000B6792"/>
    <w:rsid w:val="000B6889"/>
    <w:rsid w:val="000B77FA"/>
    <w:rsid w:val="000B7B33"/>
    <w:rsid w:val="000C0223"/>
    <w:rsid w:val="000C28FF"/>
    <w:rsid w:val="000C2E39"/>
    <w:rsid w:val="000C368C"/>
    <w:rsid w:val="000C374D"/>
    <w:rsid w:val="000C3B5B"/>
    <w:rsid w:val="000C419B"/>
    <w:rsid w:val="000C6483"/>
    <w:rsid w:val="000C6F5F"/>
    <w:rsid w:val="000C7351"/>
    <w:rsid w:val="000C783F"/>
    <w:rsid w:val="000D025C"/>
    <w:rsid w:val="000D03D3"/>
    <w:rsid w:val="000D2289"/>
    <w:rsid w:val="000D2622"/>
    <w:rsid w:val="000D32E3"/>
    <w:rsid w:val="000D39D8"/>
    <w:rsid w:val="000D3E6A"/>
    <w:rsid w:val="000D44C7"/>
    <w:rsid w:val="000D48F4"/>
    <w:rsid w:val="000D4950"/>
    <w:rsid w:val="000D509A"/>
    <w:rsid w:val="000D5ACF"/>
    <w:rsid w:val="000D614E"/>
    <w:rsid w:val="000D659E"/>
    <w:rsid w:val="000D6801"/>
    <w:rsid w:val="000D6DA4"/>
    <w:rsid w:val="000D721B"/>
    <w:rsid w:val="000D74BD"/>
    <w:rsid w:val="000D7547"/>
    <w:rsid w:val="000D7576"/>
    <w:rsid w:val="000D7ACD"/>
    <w:rsid w:val="000E15C2"/>
    <w:rsid w:val="000E19BD"/>
    <w:rsid w:val="000E1DDD"/>
    <w:rsid w:val="000E33B7"/>
    <w:rsid w:val="000E3AEB"/>
    <w:rsid w:val="000E414E"/>
    <w:rsid w:val="000E44C0"/>
    <w:rsid w:val="000E5ADD"/>
    <w:rsid w:val="000E623D"/>
    <w:rsid w:val="000E642D"/>
    <w:rsid w:val="000E666B"/>
    <w:rsid w:val="000E6B08"/>
    <w:rsid w:val="000E6B12"/>
    <w:rsid w:val="000E725C"/>
    <w:rsid w:val="000E7B9E"/>
    <w:rsid w:val="000E7E01"/>
    <w:rsid w:val="000E7E4D"/>
    <w:rsid w:val="000F0A26"/>
    <w:rsid w:val="000F0E56"/>
    <w:rsid w:val="000F2517"/>
    <w:rsid w:val="000F27D2"/>
    <w:rsid w:val="000F2A43"/>
    <w:rsid w:val="000F2F28"/>
    <w:rsid w:val="000F30ED"/>
    <w:rsid w:val="000F456C"/>
    <w:rsid w:val="000F46F6"/>
    <w:rsid w:val="000F4CE5"/>
    <w:rsid w:val="000F51DC"/>
    <w:rsid w:val="000F5E4B"/>
    <w:rsid w:val="000F65D8"/>
    <w:rsid w:val="000F7097"/>
    <w:rsid w:val="00101399"/>
    <w:rsid w:val="00101467"/>
    <w:rsid w:val="001014B3"/>
    <w:rsid w:val="001019C9"/>
    <w:rsid w:val="00101A74"/>
    <w:rsid w:val="001023B7"/>
    <w:rsid w:val="00102B8F"/>
    <w:rsid w:val="0010341C"/>
    <w:rsid w:val="0010411D"/>
    <w:rsid w:val="001045EB"/>
    <w:rsid w:val="001049DD"/>
    <w:rsid w:val="00104D89"/>
    <w:rsid w:val="00104F8D"/>
    <w:rsid w:val="00104F9B"/>
    <w:rsid w:val="001056C3"/>
    <w:rsid w:val="001058D7"/>
    <w:rsid w:val="00106B46"/>
    <w:rsid w:val="00107CEE"/>
    <w:rsid w:val="00107D3C"/>
    <w:rsid w:val="00107DAE"/>
    <w:rsid w:val="00110499"/>
    <w:rsid w:val="001104E9"/>
    <w:rsid w:val="00110956"/>
    <w:rsid w:val="00111210"/>
    <w:rsid w:val="001112F7"/>
    <w:rsid w:val="00111403"/>
    <w:rsid w:val="0011144F"/>
    <w:rsid w:val="00111878"/>
    <w:rsid w:val="001118ED"/>
    <w:rsid w:val="001119EE"/>
    <w:rsid w:val="00112033"/>
    <w:rsid w:val="0011237D"/>
    <w:rsid w:val="001125B2"/>
    <w:rsid w:val="00113A57"/>
    <w:rsid w:val="00113CB2"/>
    <w:rsid w:val="00113D71"/>
    <w:rsid w:val="0011439D"/>
    <w:rsid w:val="0011576A"/>
    <w:rsid w:val="00117ADA"/>
    <w:rsid w:val="00117B9C"/>
    <w:rsid w:val="00117C54"/>
    <w:rsid w:val="0012019A"/>
    <w:rsid w:val="00120B57"/>
    <w:rsid w:val="001213D2"/>
    <w:rsid w:val="00121A09"/>
    <w:rsid w:val="00121E0C"/>
    <w:rsid w:val="001224FA"/>
    <w:rsid w:val="00122660"/>
    <w:rsid w:val="00122CF6"/>
    <w:rsid w:val="00122E81"/>
    <w:rsid w:val="0012351C"/>
    <w:rsid w:val="0012466D"/>
    <w:rsid w:val="00124BBD"/>
    <w:rsid w:val="001258A0"/>
    <w:rsid w:val="00125F0F"/>
    <w:rsid w:val="00126041"/>
    <w:rsid w:val="00127129"/>
    <w:rsid w:val="00127AF9"/>
    <w:rsid w:val="00127B5E"/>
    <w:rsid w:val="00130421"/>
    <w:rsid w:val="0013056F"/>
    <w:rsid w:val="00130E35"/>
    <w:rsid w:val="00131D4D"/>
    <w:rsid w:val="00132246"/>
    <w:rsid w:val="001329A4"/>
    <w:rsid w:val="0013333D"/>
    <w:rsid w:val="00133AD8"/>
    <w:rsid w:val="001340E5"/>
    <w:rsid w:val="0013475F"/>
    <w:rsid w:val="00134D5B"/>
    <w:rsid w:val="001350EA"/>
    <w:rsid w:val="0013561F"/>
    <w:rsid w:val="00137033"/>
    <w:rsid w:val="00137C8F"/>
    <w:rsid w:val="00137F3D"/>
    <w:rsid w:val="001400AD"/>
    <w:rsid w:val="001400E2"/>
    <w:rsid w:val="0014038C"/>
    <w:rsid w:val="00140460"/>
    <w:rsid w:val="00140ABF"/>
    <w:rsid w:val="00140E2A"/>
    <w:rsid w:val="00140E89"/>
    <w:rsid w:val="0014172C"/>
    <w:rsid w:val="001419E0"/>
    <w:rsid w:val="00141EC4"/>
    <w:rsid w:val="00143326"/>
    <w:rsid w:val="001436CA"/>
    <w:rsid w:val="0014393F"/>
    <w:rsid w:val="001443BF"/>
    <w:rsid w:val="00145CF0"/>
    <w:rsid w:val="0014617C"/>
    <w:rsid w:val="00147491"/>
    <w:rsid w:val="001474DD"/>
    <w:rsid w:val="00147807"/>
    <w:rsid w:val="0015016E"/>
    <w:rsid w:val="001501C3"/>
    <w:rsid w:val="001504B6"/>
    <w:rsid w:val="00150598"/>
    <w:rsid w:val="00150952"/>
    <w:rsid w:val="00150AC0"/>
    <w:rsid w:val="00150CCE"/>
    <w:rsid w:val="00152534"/>
    <w:rsid w:val="0015297F"/>
    <w:rsid w:val="00152FD0"/>
    <w:rsid w:val="00153280"/>
    <w:rsid w:val="0015396A"/>
    <w:rsid w:val="00154B21"/>
    <w:rsid w:val="00154F0E"/>
    <w:rsid w:val="00154F45"/>
    <w:rsid w:val="00155467"/>
    <w:rsid w:val="00156962"/>
    <w:rsid w:val="00157867"/>
    <w:rsid w:val="001602CC"/>
    <w:rsid w:val="00160411"/>
    <w:rsid w:val="0016043D"/>
    <w:rsid w:val="0016084C"/>
    <w:rsid w:val="00160DF1"/>
    <w:rsid w:val="0016156A"/>
    <w:rsid w:val="00162477"/>
    <w:rsid w:val="00163750"/>
    <w:rsid w:val="00164048"/>
    <w:rsid w:val="00164117"/>
    <w:rsid w:val="001649AA"/>
    <w:rsid w:val="0016516F"/>
    <w:rsid w:val="00165AF8"/>
    <w:rsid w:val="00165FBA"/>
    <w:rsid w:val="0016658A"/>
    <w:rsid w:val="00166D38"/>
    <w:rsid w:val="001670A6"/>
    <w:rsid w:val="001672A4"/>
    <w:rsid w:val="0016754A"/>
    <w:rsid w:val="00167A71"/>
    <w:rsid w:val="00167E52"/>
    <w:rsid w:val="00170AF7"/>
    <w:rsid w:val="00170DD8"/>
    <w:rsid w:val="00170F5D"/>
    <w:rsid w:val="0017134A"/>
    <w:rsid w:val="00171571"/>
    <w:rsid w:val="001718F2"/>
    <w:rsid w:val="001720F7"/>
    <w:rsid w:val="00172A27"/>
    <w:rsid w:val="00172D78"/>
    <w:rsid w:val="00173001"/>
    <w:rsid w:val="00175150"/>
    <w:rsid w:val="00175350"/>
    <w:rsid w:val="00175CC4"/>
    <w:rsid w:val="00176679"/>
    <w:rsid w:val="001801E8"/>
    <w:rsid w:val="00180426"/>
    <w:rsid w:val="00180BEC"/>
    <w:rsid w:val="001811A6"/>
    <w:rsid w:val="00181240"/>
    <w:rsid w:val="00182723"/>
    <w:rsid w:val="00182A44"/>
    <w:rsid w:val="00183937"/>
    <w:rsid w:val="00185A32"/>
    <w:rsid w:val="00185BCC"/>
    <w:rsid w:val="001866AC"/>
    <w:rsid w:val="00190216"/>
    <w:rsid w:val="00190433"/>
    <w:rsid w:val="001904EA"/>
    <w:rsid w:val="001916DB"/>
    <w:rsid w:val="00191A98"/>
    <w:rsid w:val="00191BD3"/>
    <w:rsid w:val="00193FBF"/>
    <w:rsid w:val="001945D6"/>
    <w:rsid w:val="001955AE"/>
    <w:rsid w:val="00195982"/>
    <w:rsid w:val="001961F6"/>
    <w:rsid w:val="001972C3"/>
    <w:rsid w:val="001975AA"/>
    <w:rsid w:val="001977C9"/>
    <w:rsid w:val="00197A1A"/>
    <w:rsid w:val="00197A44"/>
    <w:rsid w:val="00197B9A"/>
    <w:rsid w:val="001A014F"/>
    <w:rsid w:val="001A034E"/>
    <w:rsid w:val="001A0AA3"/>
    <w:rsid w:val="001A12C3"/>
    <w:rsid w:val="001A1A58"/>
    <w:rsid w:val="001A2232"/>
    <w:rsid w:val="001A4010"/>
    <w:rsid w:val="001A4101"/>
    <w:rsid w:val="001A4242"/>
    <w:rsid w:val="001A42E1"/>
    <w:rsid w:val="001A4CD2"/>
    <w:rsid w:val="001A54F1"/>
    <w:rsid w:val="001A55FB"/>
    <w:rsid w:val="001A636A"/>
    <w:rsid w:val="001A6718"/>
    <w:rsid w:val="001A736C"/>
    <w:rsid w:val="001A742F"/>
    <w:rsid w:val="001A7485"/>
    <w:rsid w:val="001A7AE5"/>
    <w:rsid w:val="001A7D5B"/>
    <w:rsid w:val="001B2117"/>
    <w:rsid w:val="001B2B3F"/>
    <w:rsid w:val="001B2BB1"/>
    <w:rsid w:val="001B2FAA"/>
    <w:rsid w:val="001B314F"/>
    <w:rsid w:val="001B35F0"/>
    <w:rsid w:val="001B3B6E"/>
    <w:rsid w:val="001B4B13"/>
    <w:rsid w:val="001B4BD5"/>
    <w:rsid w:val="001B4D4F"/>
    <w:rsid w:val="001B5467"/>
    <w:rsid w:val="001B5605"/>
    <w:rsid w:val="001B56F0"/>
    <w:rsid w:val="001B6154"/>
    <w:rsid w:val="001B6181"/>
    <w:rsid w:val="001B6314"/>
    <w:rsid w:val="001B6CDA"/>
    <w:rsid w:val="001C0A1E"/>
    <w:rsid w:val="001C0CFC"/>
    <w:rsid w:val="001C0D85"/>
    <w:rsid w:val="001C0DCE"/>
    <w:rsid w:val="001C1DE6"/>
    <w:rsid w:val="001C1FAB"/>
    <w:rsid w:val="001C2AF4"/>
    <w:rsid w:val="001C2AFD"/>
    <w:rsid w:val="001C31BD"/>
    <w:rsid w:val="001C3588"/>
    <w:rsid w:val="001C3A8D"/>
    <w:rsid w:val="001C4354"/>
    <w:rsid w:val="001C4357"/>
    <w:rsid w:val="001C533F"/>
    <w:rsid w:val="001C69AC"/>
    <w:rsid w:val="001C6D38"/>
    <w:rsid w:val="001C7028"/>
    <w:rsid w:val="001C75AD"/>
    <w:rsid w:val="001C791A"/>
    <w:rsid w:val="001D081C"/>
    <w:rsid w:val="001D1223"/>
    <w:rsid w:val="001D1439"/>
    <w:rsid w:val="001D18AE"/>
    <w:rsid w:val="001D198B"/>
    <w:rsid w:val="001D21D3"/>
    <w:rsid w:val="001D28AB"/>
    <w:rsid w:val="001D4557"/>
    <w:rsid w:val="001D45DB"/>
    <w:rsid w:val="001D4700"/>
    <w:rsid w:val="001D4B5C"/>
    <w:rsid w:val="001D5143"/>
    <w:rsid w:val="001D5F45"/>
    <w:rsid w:val="001D69F6"/>
    <w:rsid w:val="001D7CC4"/>
    <w:rsid w:val="001D7D6B"/>
    <w:rsid w:val="001E0540"/>
    <w:rsid w:val="001E05B4"/>
    <w:rsid w:val="001E0F59"/>
    <w:rsid w:val="001E1D81"/>
    <w:rsid w:val="001E2F3E"/>
    <w:rsid w:val="001E3326"/>
    <w:rsid w:val="001E3D4C"/>
    <w:rsid w:val="001E432F"/>
    <w:rsid w:val="001E447C"/>
    <w:rsid w:val="001E5917"/>
    <w:rsid w:val="001E5B96"/>
    <w:rsid w:val="001E5C98"/>
    <w:rsid w:val="001E5E95"/>
    <w:rsid w:val="001E5F63"/>
    <w:rsid w:val="001E767A"/>
    <w:rsid w:val="001E7D82"/>
    <w:rsid w:val="001F09FB"/>
    <w:rsid w:val="001F10FC"/>
    <w:rsid w:val="001F11AA"/>
    <w:rsid w:val="001F144D"/>
    <w:rsid w:val="001F1B34"/>
    <w:rsid w:val="001F1B62"/>
    <w:rsid w:val="001F1C78"/>
    <w:rsid w:val="001F1E2C"/>
    <w:rsid w:val="001F1E9B"/>
    <w:rsid w:val="001F308C"/>
    <w:rsid w:val="001F35C4"/>
    <w:rsid w:val="001F37A7"/>
    <w:rsid w:val="001F393C"/>
    <w:rsid w:val="001F477A"/>
    <w:rsid w:val="001F4E3A"/>
    <w:rsid w:val="001F50F8"/>
    <w:rsid w:val="001F52DC"/>
    <w:rsid w:val="001F52E3"/>
    <w:rsid w:val="001F54EA"/>
    <w:rsid w:val="001F5808"/>
    <w:rsid w:val="001F5C72"/>
    <w:rsid w:val="001F5FB3"/>
    <w:rsid w:val="001F619F"/>
    <w:rsid w:val="001F70E3"/>
    <w:rsid w:val="001F73F6"/>
    <w:rsid w:val="001F7D0E"/>
    <w:rsid w:val="001F7FC5"/>
    <w:rsid w:val="0020053C"/>
    <w:rsid w:val="00200B40"/>
    <w:rsid w:val="002016EE"/>
    <w:rsid w:val="002019D4"/>
    <w:rsid w:val="002029D8"/>
    <w:rsid w:val="0020326E"/>
    <w:rsid w:val="0020495B"/>
    <w:rsid w:val="00204DA4"/>
    <w:rsid w:val="00205897"/>
    <w:rsid w:val="002064F4"/>
    <w:rsid w:val="00206D3D"/>
    <w:rsid w:val="00207C56"/>
    <w:rsid w:val="002100DA"/>
    <w:rsid w:val="002102BF"/>
    <w:rsid w:val="00211496"/>
    <w:rsid w:val="0021194C"/>
    <w:rsid w:val="00212452"/>
    <w:rsid w:val="002132E1"/>
    <w:rsid w:val="00213427"/>
    <w:rsid w:val="00213B1A"/>
    <w:rsid w:val="0021403F"/>
    <w:rsid w:val="00214CBF"/>
    <w:rsid w:val="00214FD7"/>
    <w:rsid w:val="00214FEA"/>
    <w:rsid w:val="00215870"/>
    <w:rsid w:val="0021601E"/>
    <w:rsid w:val="002165B4"/>
    <w:rsid w:val="0022152C"/>
    <w:rsid w:val="0022335C"/>
    <w:rsid w:val="002235EF"/>
    <w:rsid w:val="0022397E"/>
    <w:rsid w:val="00223CB8"/>
    <w:rsid w:val="00223DF7"/>
    <w:rsid w:val="00224CFB"/>
    <w:rsid w:val="00225DE2"/>
    <w:rsid w:val="0022677B"/>
    <w:rsid w:val="002269DB"/>
    <w:rsid w:val="002269DD"/>
    <w:rsid w:val="002271DC"/>
    <w:rsid w:val="002272D7"/>
    <w:rsid w:val="002275DE"/>
    <w:rsid w:val="002308E2"/>
    <w:rsid w:val="002315DC"/>
    <w:rsid w:val="002316A5"/>
    <w:rsid w:val="00231F17"/>
    <w:rsid w:val="00232A83"/>
    <w:rsid w:val="002336AD"/>
    <w:rsid w:val="00233CE3"/>
    <w:rsid w:val="00233D39"/>
    <w:rsid w:val="00234724"/>
    <w:rsid w:val="00235D2D"/>
    <w:rsid w:val="0023634D"/>
    <w:rsid w:val="00237B38"/>
    <w:rsid w:val="00237BC9"/>
    <w:rsid w:val="00237E5A"/>
    <w:rsid w:val="002401D3"/>
    <w:rsid w:val="00240492"/>
    <w:rsid w:val="002407BD"/>
    <w:rsid w:val="0024245F"/>
    <w:rsid w:val="002424F6"/>
    <w:rsid w:val="00242D42"/>
    <w:rsid w:val="002430F9"/>
    <w:rsid w:val="00243598"/>
    <w:rsid w:val="00244104"/>
    <w:rsid w:val="00244296"/>
    <w:rsid w:val="002446CE"/>
    <w:rsid w:val="00244A47"/>
    <w:rsid w:val="00245289"/>
    <w:rsid w:val="0024562A"/>
    <w:rsid w:val="00246365"/>
    <w:rsid w:val="002467D0"/>
    <w:rsid w:val="002469E2"/>
    <w:rsid w:val="00246AD1"/>
    <w:rsid w:val="00246C1C"/>
    <w:rsid w:val="0025026F"/>
    <w:rsid w:val="00250531"/>
    <w:rsid w:val="002511ED"/>
    <w:rsid w:val="002515FF"/>
    <w:rsid w:val="00251CA8"/>
    <w:rsid w:val="00251CB8"/>
    <w:rsid w:val="0025214A"/>
    <w:rsid w:val="00252206"/>
    <w:rsid w:val="002526DE"/>
    <w:rsid w:val="00252994"/>
    <w:rsid w:val="002538EC"/>
    <w:rsid w:val="00254085"/>
    <w:rsid w:val="00254FB4"/>
    <w:rsid w:val="002553CA"/>
    <w:rsid w:val="002554AC"/>
    <w:rsid w:val="00257405"/>
    <w:rsid w:val="00257503"/>
    <w:rsid w:val="002610DA"/>
    <w:rsid w:val="00261363"/>
    <w:rsid w:val="002613C8"/>
    <w:rsid w:val="00261B1D"/>
    <w:rsid w:val="002621B0"/>
    <w:rsid w:val="00262FA5"/>
    <w:rsid w:val="00263245"/>
    <w:rsid w:val="002634F7"/>
    <w:rsid w:val="00263E48"/>
    <w:rsid w:val="0026424E"/>
    <w:rsid w:val="002648F4"/>
    <w:rsid w:val="0026503C"/>
    <w:rsid w:val="0026504A"/>
    <w:rsid w:val="002653CF"/>
    <w:rsid w:val="002660D6"/>
    <w:rsid w:val="00266B44"/>
    <w:rsid w:val="00267B1D"/>
    <w:rsid w:val="00267D3B"/>
    <w:rsid w:val="00270640"/>
    <w:rsid w:val="002713F0"/>
    <w:rsid w:val="0027164A"/>
    <w:rsid w:val="00271C03"/>
    <w:rsid w:val="00271E02"/>
    <w:rsid w:val="002727D8"/>
    <w:rsid w:val="00273668"/>
    <w:rsid w:val="00274113"/>
    <w:rsid w:val="002741EB"/>
    <w:rsid w:val="0027487C"/>
    <w:rsid w:val="00274CD8"/>
    <w:rsid w:val="00276125"/>
    <w:rsid w:val="00276BAE"/>
    <w:rsid w:val="00276E38"/>
    <w:rsid w:val="00277F13"/>
    <w:rsid w:val="002804F3"/>
    <w:rsid w:val="00280C25"/>
    <w:rsid w:val="00281534"/>
    <w:rsid w:val="00281A66"/>
    <w:rsid w:val="00281BCF"/>
    <w:rsid w:val="00282135"/>
    <w:rsid w:val="00282170"/>
    <w:rsid w:val="00282D36"/>
    <w:rsid w:val="00284BAB"/>
    <w:rsid w:val="00284BF5"/>
    <w:rsid w:val="0028518D"/>
    <w:rsid w:val="00285945"/>
    <w:rsid w:val="00286CC0"/>
    <w:rsid w:val="00286E88"/>
    <w:rsid w:val="00290891"/>
    <w:rsid w:val="00291149"/>
    <w:rsid w:val="002912B1"/>
    <w:rsid w:val="00291B4D"/>
    <w:rsid w:val="00291BCA"/>
    <w:rsid w:val="00291BD4"/>
    <w:rsid w:val="00291BFA"/>
    <w:rsid w:val="00292A6B"/>
    <w:rsid w:val="002935DB"/>
    <w:rsid w:val="00293C4C"/>
    <w:rsid w:val="002941F2"/>
    <w:rsid w:val="0029496C"/>
    <w:rsid w:val="00294EC8"/>
    <w:rsid w:val="002961A1"/>
    <w:rsid w:val="00296CD3"/>
    <w:rsid w:val="002978A5"/>
    <w:rsid w:val="00297A0C"/>
    <w:rsid w:val="00297AC8"/>
    <w:rsid w:val="002A0F3C"/>
    <w:rsid w:val="002A11A6"/>
    <w:rsid w:val="002A1432"/>
    <w:rsid w:val="002A1834"/>
    <w:rsid w:val="002A1928"/>
    <w:rsid w:val="002A2128"/>
    <w:rsid w:val="002A288F"/>
    <w:rsid w:val="002A2D2A"/>
    <w:rsid w:val="002A4B67"/>
    <w:rsid w:val="002A5055"/>
    <w:rsid w:val="002A56E5"/>
    <w:rsid w:val="002A5F2A"/>
    <w:rsid w:val="002A6B2C"/>
    <w:rsid w:val="002B02D3"/>
    <w:rsid w:val="002B0965"/>
    <w:rsid w:val="002B155C"/>
    <w:rsid w:val="002B1C76"/>
    <w:rsid w:val="002B1D72"/>
    <w:rsid w:val="002B25F1"/>
    <w:rsid w:val="002B27C3"/>
    <w:rsid w:val="002B28EA"/>
    <w:rsid w:val="002B2BC0"/>
    <w:rsid w:val="002B2CD0"/>
    <w:rsid w:val="002B3CC6"/>
    <w:rsid w:val="002B3D33"/>
    <w:rsid w:val="002B3DDB"/>
    <w:rsid w:val="002B4691"/>
    <w:rsid w:val="002B5145"/>
    <w:rsid w:val="002B51AE"/>
    <w:rsid w:val="002B5FF7"/>
    <w:rsid w:val="002B61E1"/>
    <w:rsid w:val="002B64F7"/>
    <w:rsid w:val="002B695B"/>
    <w:rsid w:val="002B7EF8"/>
    <w:rsid w:val="002C00C4"/>
    <w:rsid w:val="002C0651"/>
    <w:rsid w:val="002C06EC"/>
    <w:rsid w:val="002C0C44"/>
    <w:rsid w:val="002C1C46"/>
    <w:rsid w:val="002C2635"/>
    <w:rsid w:val="002C3403"/>
    <w:rsid w:val="002C3984"/>
    <w:rsid w:val="002C39FD"/>
    <w:rsid w:val="002C42B7"/>
    <w:rsid w:val="002C4520"/>
    <w:rsid w:val="002C48C5"/>
    <w:rsid w:val="002C4D0E"/>
    <w:rsid w:val="002C5AE3"/>
    <w:rsid w:val="002C6475"/>
    <w:rsid w:val="002C6C5A"/>
    <w:rsid w:val="002C73F0"/>
    <w:rsid w:val="002C7C2F"/>
    <w:rsid w:val="002D03EF"/>
    <w:rsid w:val="002D05B6"/>
    <w:rsid w:val="002D10E2"/>
    <w:rsid w:val="002D1279"/>
    <w:rsid w:val="002D14E7"/>
    <w:rsid w:val="002D1539"/>
    <w:rsid w:val="002D1E5B"/>
    <w:rsid w:val="002D1EAE"/>
    <w:rsid w:val="002D2B43"/>
    <w:rsid w:val="002D387E"/>
    <w:rsid w:val="002D3990"/>
    <w:rsid w:val="002D4102"/>
    <w:rsid w:val="002D4C08"/>
    <w:rsid w:val="002D5182"/>
    <w:rsid w:val="002D55FD"/>
    <w:rsid w:val="002D62B5"/>
    <w:rsid w:val="002D64B5"/>
    <w:rsid w:val="002D675F"/>
    <w:rsid w:val="002D689F"/>
    <w:rsid w:val="002D7508"/>
    <w:rsid w:val="002D79B0"/>
    <w:rsid w:val="002E1356"/>
    <w:rsid w:val="002E1D7E"/>
    <w:rsid w:val="002E2339"/>
    <w:rsid w:val="002E2A86"/>
    <w:rsid w:val="002E37A4"/>
    <w:rsid w:val="002E4E5E"/>
    <w:rsid w:val="002E4EBF"/>
    <w:rsid w:val="002E542E"/>
    <w:rsid w:val="002E5691"/>
    <w:rsid w:val="002E64F9"/>
    <w:rsid w:val="002E7178"/>
    <w:rsid w:val="002E754C"/>
    <w:rsid w:val="002E76CD"/>
    <w:rsid w:val="002F0D27"/>
    <w:rsid w:val="002F102A"/>
    <w:rsid w:val="002F1AF1"/>
    <w:rsid w:val="002F1B29"/>
    <w:rsid w:val="002F361E"/>
    <w:rsid w:val="002F387D"/>
    <w:rsid w:val="002F51BA"/>
    <w:rsid w:val="002F5224"/>
    <w:rsid w:val="002F561F"/>
    <w:rsid w:val="002F6CA6"/>
    <w:rsid w:val="002F738A"/>
    <w:rsid w:val="002F75D3"/>
    <w:rsid w:val="002F761F"/>
    <w:rsid w:val="002F7B65"/>
    <w:rsid w:val="003007F0"/>
    <w:rsid w:val="00300C0F"/>
    <w:rsid w:val="00300F80"/>
    <w:rsid w:val="00301992"/>
    <w:rsid w:val="00302AD2"/>
    <w:rsid w:val="00302BEB"/>
    <w:rsid w:val="00302F2E"/>
    <w:rsid w:val="00303DD1"/>
    <w:rsid w:val="00304BB9"/>
    <w:rsid w:val="00304FCF"/>
    <w:rsid w:val="00305AE8"/>
    <w:rsid w:val="003061E8"/>
    <w:rsid w:val="00307465"/>
    <w:rsid w:val="00307D3A"/>
    <w:rsid w:val="0031001E"/>
    <w:rsid w:val="003101E8"/>
    <w:rsid w:val="003107A8"/>
    <w:rsid w:val="00310B94"/>
    <w:rsid w:val="00310E3B"/>
    <w:rsid w:val="003111A5"/>
    <w:rsid w:val="003114E2"/>
    <w:rsid w:val="00311B91"/>
    <w:rsid w:val="00312FC6"/>
    <w:rsid w:val="003130E5"/>
    <w:rsid w:val="00314397"/>
    <w:rsid w:val="00314AB4"/>
    <w:rsid w:val="00315191"/>
    <w:rsid w:val="00315258"/>
    <w:rsid w:val="00315618"/>
    <w:rsid w:val="00315890"/>
    <w:rsid w:val="003160EF"/>
    <w:rsid w:val="00316D67"/>
    <w:rsid w:val="00317337"/>
    <w:rsid w:val="003175E8"/>
    <w:rsid w:val="00317ADD"/>
    <w:rsid w:val="003204AC"/>
    <w:rsid w:val="003205B2"/>
    <w:rsid w:val="00320787"/>
    <w:rsid w:val="00320DC6"/>
    <w:rsid w:val="00320EEB"/>
    <w:rsid w:val="0032115B"/>
    <w:rsid w:val="00321B5A"/>
    <w:rsid w:val="003237BE"/>
    <w:rsid w:val="00323B34"/>
    <w:rsid w:val="003242DF"/>
    <w:rsid w:val="00324F54"/>
    <w:rsid w:val="00326067"/>
    <w:rsid w:val="003271F8"/>
    <w:rsid w:val="0032758A"/>
    <w:rsid w:val="00330D81"/>
    <w:rsid w:val="0033117F"/>
    <w:rsid w:val="0033147A"/>
    <w:rsid w:val="00331D5F"/>
    <w:rsid w:val="0033220A"/>
    <w:rsid w:val="00332B99"/>
    <w:rsid w:val="00332FF1"/>
    <w:rsid w:val="00333002"/>
    <w:rsid w:val="003330D5"/>
    <w:rsid w:val="00333ADE"/>
    <w:rsid w:val="00333F1F"/>
    <w:rsid w:val="00334567"/>
    <w:rsid w:val="00334B02"/>
    <w:rsid w:val="00334C82"/>
    <w:rsid w:val="0033513E"/>
    <w:rsid w:val="00335F95"/>
    <w:rsid w:val="0033667D"/>
    <w:rsid w:val="003373BB"/>
    <w:rsid w:val="003374DA"/>
    <w:rsid w:val="0034075E"/>
    <w:rsid w:val="003408F1"/>
    <w:rsid w:val="00340C83"/>
    <w:rsid w:val="003410EC"/>
    <w:rsid w:val="00341EFC"/>
    <w:rsid w:val="00341F4B"/>
    <w:rsid w:val="00342D1E"/>
    <w:rsid w:val="003434DA"/>
    <w:rsid w:val="003443A0"/>
    <w:rsid w:val="00344749"/>
    <w:rsid w:val="003451D3"/>
    <w:rsid w:val="00345F46"/>
    <w:rsid w:val="00345F6F"/>
    <w:rsid w:val="003460B5"/>
    <w:rsid w:val="003470B0"/>
    <w:rsid w:val="00350834"/>
    <w:rsid w:val="0035144B"/>
    <w:rsid w:val="00351E53"/>
    <w:rsid w:val="003532F2"/>
    <w:rsid w:val="0035438F"/>
    <w:rsid w:val="00354D70"/>
    <w:rsid w:val="003557CC"/>
    <w:rsid w:val="00355817"/>
    <w:rsid w:val="00355D49"/>
    <w:rsid w:val="00356C5A"/>
    <w:rsid w:val="00357C2D"/>
    <w:rsid w:val="00357D3F"/>
    <w:rsid w:val="00360C78"/>
    <w:rsid w:val="003614E7"/>
    <w:rsid w:val="00361510"/>
    <w:rsid w:val="00361BAF"/>
    <w:rsid w:val="00362102"/>
    <w:rsid w:val="003622E3"/>
    <w:rsid w:val="003623F3"/>
    <w:rsid w:val="00363512"/>
    <w:rsid w:val="0036451B"/>
    <w:rsid w:val="00366734"/>
    <w:rsid w:val="003676F4"/>
    <w:rsid w:val="00367AA6"/>
    <w:rsid w:val="00367CF0"/>
    <w:rsid w:val="00370DB6"/>
    <w:rsid w:val="00370F91"/>
    <w:rsid w:val="003710D1"/>
    <w:rsid w:val="003717AC"/>
    <w:rsid w:val="00371F08"/>
    <w:rsid w:val="003739EA"/>
    <w:rsid w:val="00374696"/>
    <w:rsid w:val="00375080"/>
    <w:rsid w:val="00375129"/>
    <w:rsid w:val="00375A7C"/>
    <w:rsid w:val="00375B5C"/>
    <w:rsid w:val="00375CE8"/>
    <w:rsid w:val="003802CA"/>
    <w:rsid w:val="003806E3"/>
    <w:rsid w:val="00380D0F"/>
    <w:rsid w:val="003819AD"/>
    <w:rsid w:val="00381E74"/>
    <w:rsid w:val="003822C7"/>
    <w:rsid w:val="003823A5"/>
    <w:rsid w:val="00382B41"/>
    <w:rsid w:val="003835C5"/>
    <w:rsid w:val="00383D35"/>
    <w:rsid w:val="00384662"/>
    <w:rsid w:val="00384C34"/>
    <w:rsid w:val="003858D0"/>
    <w:rsid w:val="00386282"/>
    <w:rsid w:val="00387EA9"/>
    <w:rsid w:val="0039096B"/>
    <w:rsid w:val="00390FD2"/>
    <w:rsid w:val="00390FD6"/>
    <w:rsid w:val="0039100C"/>
    <w:rsid w:val="00392B67"/>
    <w:rsid w:val="00393E24"/>
    <w:rsid w:val="0039470F"/>
    <w:rsid w:val="00394D4C"/>
    <w:rsid w:val="0039524B"/>
    <w:rsid w:val="00397DA9"/>
    <w:rsid w:val="003A0DF3"/>
    <w:rsid w:val="003A0F1E"/>
    <w:rsid w:val="003A1398"/>
    <w:rsid w:val="003A15E5"/>
    <w:rsid w:val="003A1744"/>
    <w:rsid w:val="003A1A0A"/>
    <w:rsid w:val="003A1E55"/>
    <w:rsid w:val="003A2F60"/>
    <w:rsid w:val="003A31E3"/>
    <w:rsid w:val="003A3652"/>
    <w:rsid w:val="003A3D5B"/>
    <w:rsid w:val="003A414A"/>
    <w:rsid w:val="003A43F5"/>
    <w:rsid w:val="003A451B"/>
    <w:rsid w:val="003A45FF"/>
    <w:rsid w:val="003A493D"/>
    <w:rsid w:val="003A4A84"/>
    <w:rsid w:val="003A4D28"/>
    <w:rsid w:val="003A51EB"/>
    <w:rsid w:val="003A55CC"/>
    <w:rsid w:val="003A5735"/>
    <w:rsid w:val="003A59B6"/>
    <w:rsid w:val="003A59FD"/>
    <w:rsid w:val="003A6763"/>
    <w:rsid w:val="003B02C3"/>
    <w:rsid w:val="003B1055"/>
    <w:rsid w:val="003B1EDF"/>
    <w:rsid w:val="003B2B0E"/>
    <w:rsid w:val="003B2BE3"/>
    <w:rsid w:val="003B2C65"/>
    <w:rsid w:val="003B2E2E"/>
    <w:rsid w:val="003B36A9"/>
    <w:rsid w:val="003B3BA8"/>
    <w:rsid w:val="003B41C1"/>
    <w:rsid w:val="003B4923"/>
    <w:rsid w:val="003B4B96"/>
    <w:rsid w:val="003B4C0C"/>
    <w:rsid w:val="003B4E4E"/>
    <w:rsid w:val="003B4FA8"/>
    <w:rsid w:val="003B52C7"/>
    <w:rsid w:val="003B549A"/>
    <w:rsid w:val="003B582F"/>
    <w:rsid w:val="003B6065"/>
    <w:rsid w:val="003B641F"/>
    <w:rsid w:val="003C0553"/>
    <w:rsid w:val="003C080D"/>
    <w:rsid w:val="003C1DD6"/>
    <w:rsid w:val="003C3DD8"/>
    <w:rsid w:val="003C4560"/>
    <w:rsid w:val="003C4ACD"/>
    <w:rsid w:val="003C4D41"/>
    <w:rsid w:val="003C5899"/>
    <w:rsid w:val="003C5F8F"/>
    <w:rsid w:val="003C74DA"/>
    <w:rsid w:val="003C78F8"/>
    <w:rsid w:val="003C7CC9"/>
    <w:rsid w:val="003D04CA"/>
    <w:rsid w:val="003D0D43"/>
    <w:rsid w:val="003D0F43"/>
    <w:rsid w:val="003D1263"/>
    <w:rsid w:val="003D2F3F"/>
    <w:rsid w:val="003D333E"/>
    <w:rsid w:val="003D3982"/>
    <w:rsid w:val="003D49B4"/>
    <w:rsid w:val="003D4E2B"/>
    <w:rsid w:val="003D5244"/>
    <w:rsid w:val="003D63FA"/>
    <w:rsid w:val="003D68E0"/>
    <w:rsid w:val="003D73C5"/>
    <w:rsid w:val="003D745E"/>
    <w:rsid w:val="003D7530"/>
    <w:rsid w:val="003E016F"/>
    <w:rsid w:val="003E091F"/>
    <w:rsid w:val="003E1002"/>
    <w:rsid w:val="003E15ED"/>
    <w:rsid w:val="003E2332"/>
    <w:rsid w:val="003E29C7"/>
    <w:rsid w:val="003E36AD"/>
    <w:rsid w:val="003E3748"/>
    <w:rsid w:val="003E4465"/>
    <w:rsid w:val="003E5164"/>
    <w:rsid w:val="003E5F96"/>
    <w:rsid w:val="003E60F4"/>
    <w:rsid w:val="003E6D73"/>
    <w:rsid w:val="003E6EE0"/>
    <w:rsid w:val="003E70F0"/>
    <w:rsid w:val="003F07AE"/>
    <w:rsid w:val="003F0C54"/>
    <w:rsid w:val="003F0FE2"/>
    <w:rsid w:val="003F208B"/>
    <w:rsid w:val="003F29A9"/>
    <w:rsid w:val="003F2A46"/>
    <w:rsid w:val="003F2B1A"/>
    <w:rsid w:val="003F30A2"/>
    <w:rsid w:val="003F3137"/>
    <w:rsid w:val="003F3F31"/>
    <w:rsid w:val="003F454E"/>
    <w:rsid w:val="003F4D3D"/>
    <w:rsid w:val="003F4FCB"/>
    <w:rsid w:val="003F5524"/>
    <w:rsid w:val="003F56B2"/>
    <w:rsid w:val="003F6114"/>
    <w:rsid w:val="003F79BD"/>
    <w:rsid w:val="004007BF"/>
    <w:rsid w:val="00401D98"/>
    <w:rsid w:val="0040204C"/>
    <w:rsid w:val="00402204"/>
    <w:rsid w:val="004024DF"/>
    <w:rsid w:val="004025DA"/>
    <w:rsid w:val="00402709"/>
    <w:rsid w:val="00402AF8"/>
    <w:rsid w:val="00402F35"/>
    <w:rsid w:val="0040353B"/>
    <w:rsid w:val="00403828"/>
    <w:rsid w:val="00403FFA"/>
    <w:rsid w:val="0040408E"/>
    <w:rsid w:val="004041BB"/>
    <w:rsid w:val="00404700"/>
    <w:rsid w:val="004048A8"/>
    <w:rsid w:val="0040495B"/>
    <w:rsid w:val="004053C5"/>
    <w:rsid w:val="00405519"/>
    <w:rsid w:val="004055A0"/>
    <w:rsid w:val="00405754"/>
    <w:rsid w:val="00406032"/>
    <w:rsid w:val="0040693C"/>
    <w:rsid w:val="00406993"/>
    <w:rsid w:val="004069A1"/>
    <w:rsid w:val="0041047A"/>
    <w:rsid w:val="0041047C"/>
    <w:rsid w:val="004105BA"/>
    <w:rsid w:val="00410F83"/>
    <w:rsid w:val="00411424"/>
    <w:rsid w:val="004129E6"/>
    <w:rsid w:val="004132C0"/>
    <w:rsid w:val="00414569"/>
    <w:rsid w:val="00414980"/>
    <w:rsid w:val="00415A1E"/>
    <w:rsid w:val="00415C1C"/>
    <w:rsid w:val="00415D59"/>
    <w:rsid w:val="00416147"/>
    <w:rsid w:val="0041634E"/>
    <w:rsid w:val="00416D49"/>
    <w:rsid w:val="004170AB"/>
    <w:rsid w:val="00420DB1"/>
    <w:rsid w:val="0042180C"/>
    <w:rsid w:val="00423089"/>
    <w:rsid w:val="00423C6B"/>
    <w:rsid w:val="004242C1"/>
    <w:rsid w:val="00425069"/>
    <w:rsid w:val="00425525"/>
    <w:rsid w:val="00425C02"/>
    <w:rsid w:val="00425C03"/>
    <w:rsid w:val="004261B9"/>
    <w:rsid w:val="00426392"/>
    <w:rsid w:val="00426A79"/>
    <w:rsid w:val="00426D97"/>
    <w:rsid w:val="004271EF"/>
    <w:rsid w:val="00427215"/>
    <w:rsid w:val="00430085"/>
    <w:rsid w:val="00430AE6"/>
    <w:rsid w:val="00430C57"/>
    <w:rsid w:val="00430F55"/>
    <w:rsid w:val="0043165C"/>
    <w:rsid w:val="00432A72"/>
    <w:rsid w:val="00432E57"/>
    <w:rsid w:val="00434160"/>
    <w:rsid w:val="00434666"/>
    <w:rsid w:val="00435BB1"/>
    <w:rsid w:val="00436A80"/>
    <w:rsid w:val="00436AF1"/>
    <w:rsid w:val="00437352"/>
    <w:rsid w:val="004376F6"/>
    <w:rsid w:val="00437D92"/>
    <w:rsid w:val="004401CC"/>
    <w:rsid w:val="0044062E"/>
    <w:rsid w:val="00440C4F"/>
    <w:rsid w:val="00441203"/>
    <w:rsid w:val="004414F0"/>
    <w:rsid w:val="00441843"/>
    <w:rsid w:val="00441941"/>
    <w:rsid w:val="00441B21"/>
    <w:rsid w:val="00441C4D"/>
    <w:rsid w:val="00441D51"/>
    <w:rsid w:val="00441E1C"/>
    <w:rsid w:val="0044211A"/>
    <w:rsid w:val="00442194"/>
    <w:rsid w:val="004438FB"/>
    <w:rsid w:val="00443D5B"/>
    <w:rsid w:val="0044497D"/>
    <w:rsid w:val="00444AA3"/>
    <w:rsid w:val="00445113"/>
    <w:rsid w:val="00445EFA"/>
    <w:rsid w:val="004466C0"/>
    <w:rsid w:val="00446768"/>
    <w:rsid w:val="00446DD5"/>
    <w:rsid w:val="0044735E"/>
    <w:rsid w:val="00447A10"/>
    <w:rsid w:val="0045044D"/>
    <w:rsid w:val="00450894"/>
    <w:rsid w:val="00450909"/>
    <w:rsid w:val="004534B7"/>
    <w:rsid w:val="004539E9"/>
    <w:rsid w:val="00454D5D"/>
    <w:rsid w:val="00454EA9"/>
    <w:rsid w:val="00455680"/>
    <w:rsid w:val="00455AE5"/>
    <w:rsid w:val="00455B3F"/>
    <w:rsid w:val="00456079"/>
    <w:rsid w:val="004564B4"/>
    <w:rsid w:val="00456D0A"/>
    <w:rsid w:val="00457F07"/>
    <w:rsid w:val="004605C1"/>
    <w:rsid w:val="00460697"/>
    <w:rsid w:val="0046093F"/>
    <w:rsid w:val="004609B0"/>
    <w:rsid w:val="00460E2D"/>
    <w:rsid w:val="00461733"/>
    <w:rsid w:val="00461CE3"/>
    <w:rsid w:val="00463533"/>
    <w:rsid w:val="0046408C"/>
    <w:rsid w:val="00464B6D"/>
    <w:rsid w:val="00464C92"/>
    <w:rsid w:val="00465450"/>
    <w:rsid w:val="00465609"/>
    <w:rsid w:val="004656B4"/>
    <w:rsid w:val="004656C1"/>
    <w:rsid w:val="00465D07"/>
    <w:rsid w:val="0046617A"/>
    <w:rsid w:val="0046680E"/>
    <w:rsid w:val="00467F39"/>
    <w:rsid w:val="00470133"/>
    <w:rsid w:val="004708C1"/>
    <w:rsid w:val="00471224"/>
    <w:rsid w:val="0047158F"/>
    <w:rsid w:val="00472258"/>
    <w:rsid w:val="00473332"/>
    <w:rsid w:val="004734E9"/>
    <w:rsid w:val="00473854"/>
    <w:rsid w:val="004738F1"/>
    <w:rsid w:val="00473D53"/>
    <w:rsid w:val="0047428A"/>
    <w:rsid w:val="00474473"/>
    <w:rsid w:val="004745CB"/>
    <w:rsid w:val="0047492D"/>
    <w:rsid w:val="00474E5A"/>
    <w:rsid w:val="004754F0"/>
    <w:rsid w:val="0048056C"/>
    <w:rsid w:val="004805CF"/>
    <w:rsid w:val="004817CC"/>
    <w:rsid w:val="00481DF6"/>
    <w:rsid w:val="00482D9D"/>
    <w:rsid w:val="00484B75"/>
    <w:rsid w:val="004855B2"/>
    <w:rsid w:val="0048592F"/>
    <w:rsid w:val="00486B85"/>
    <w:rsid w:val="0048714F"/>
    <w:rsid w:val="0048737F"/>
    <w:rsid w:val="00490C11"/>
    <w:rsid w:val="00492A6F"/>
    <w:rsid w:val="00492D7B"/>
    <w:rsid w:val="0049322A"/>
    <w:rsid w:val="00493EE8"/>
    <w:rsid w:val="004942FC"/>
    <w:rsid w:val="004943C1"/>
    <w:rsid w:val="0049473C"/>
    <w:rsid w:val="004953B6"/>
    <w:rsid w:val="004962B2"/>
    <w:rsid w:val="00496C27"/>
    <w:rsid w:val="00497353"/>
    <w:rsid w:val="00497AB7"/>
    <w:rsid w:val="004A12F6"/>
    <w:rsid w:val="004A22AF"/>
    <w:rsid w:val="004A237E"/>
    <w:rsid w:val="004A26A9"/>
    <w:rsid w:val="004A2C16"/>
    <w:rsid w:val="004A2D9A"/>
    <w:rsid w:val="004A2EA2"/>
    <w:rsid w:val="004A342A"/>
    <w:rsid w:val="004A36B9"/>
    <w:rsid w:val="004A46D1"/>
    <w:rsid w:val="004A4AEA"/>
    <w:rsid w:val="004A4C2C"/>
    <w:rsid w:val="004A6518"/>
    <w:rsid w:val="004A66D4"/>
    <w:rsid w:val="004A67D1"/>
    <w:rsid w:val="004A6DAF"/>
    <w:rsid w:val="004B1206"/>
    <w:rsid w:val="004B2BA3"/>
    <w:rsid w:val="004B38AF"/>
    <w:rsid w:val="004B3FEB"/>
    <w:rsid w:val="004B4503"/>
    <w:rsid w:val="004B4518"/>
    <w:rsid w:val="004B47ED"/>
    <w:rsid w:val="004B4879"/>
    <w:rsid w:val="004B58EE"/>
    <w:rsid w:val="004B627D"/>
    <w:rsid w:val="004B6F5C"/>
    <w:rsid w:val="004B74AE"/>
    <w:rsid w:val="004B75DB"/>
    <w:rsid w:val="004B7F47"/>
    <w:rsid w:val="004C0764"/>
    <w:rsid w:val="004C16C9"/>
    <w:rsid w:val="004C1E77"/>
    <w:rsid w:val="004C2017"/>
    <w:rsid w:val="004C316E"/>
    <w:rsid w:val="004C4A3C"/>
    <w:rsid w:val="004C649B"/>
    <w:rsid w:val="004C7BA6"/>
    <w:rsid w:val="004C7C42"/>
    <w:rsid w:val="004D0009"/>
    <w:rsid w:val="004D040C"/>
    <w:rsid w:val="004D1C5A"/>
    <w:rsid w:val="004D1CA2"/>
    <w:rsid w:val="004D1D6B"/>
    <w:rsid w:val="004D3A36"/>
    <w:rsid w:val="004D43F5"/>
    <w:rsid w:val="004D4713"/>
    <w:rsid w:val="004D4AB7"/>
    <w:rsid w:val="004D5655"/>
    <w:rsid w:val="004D5D76"/>
    <w:rsid w:val="004D62D0"/>
    <w:rsid w:val="004E0053"/>
    <w:rsid w:val="004E0327"/>
    <w:rsid w:val="004E0EFF"/>
    <w:rsid w:val="004E1631"/>
    <w:rsid w:val="004E2B3A"/>
    <w:rsid w:val="004E2B8A"/>
    <w:rsid w:val="004E33FC"/>
    <w:rsid w:val="004E35B3"/>
    <w:rsid w:val="004E411E"/>
    <w:rsid w:val="004E4A5A"/>
    <w:rsid w:val="004E4B29"/>
    <w:rsid w:val="004E4C1E"/>
    <w:rsid w:val="004E53AE"/>
    <w:rsid w:val="004E64F0"/>
    <w:rsid w:val="004E660E"/>
    <w:rsid w:val="004E6A03"/>
    <w:rsid w:val="004E79D5"/>
    <w:rsid w:val="004F2A9B"/>
    <w:rsid w:val="004F3D27"/>
    <w:rsid w:val="004F45A0"/>
    <w:rsid w:val="004F4C09"/>
    <w:rsid w:val="004F5457"/>
    <w:rsid w:val="004F5DA1"/>
    <w:rsid w:val="004F6095"/>
    <w:rsid w:val="004F6110"/>
    <w:rsid w:val="004F63CD"/>
    <w:rsid w:val="004F73FC"/>
    <w:rsid w:val="004F78D3"/>
    <w:rsid w:val="004F7A00"/>
    <w:rsid w:val="004F7F52"/>
    <w:rsid w:val="005002AA"/>
    <w:rsid w:val="005007C5"/>
    <w:rsid w:val="005017DF"/>
    <w:rsid w:val="00502338"/>
    <w:rsid w:val="0050267C"/>
    <w:rsid w:val="0050289F"/>
    <w:rsid w:val="005032E8"/>
    <w:rsid w:val="00503360"/>
    <w:rsid w:val="0050389C"/>
    <w:rsid w:val="00504479"/>
    <w:rsid w:val="0050523D"/>
    <w:rsid w:val="00505EAC"/>
    <w:rsid w:val="00506261"/>
    <w:rsid w:val="00506DBF"/>
    <w:rsid w:val="00506EB6"/>
    <w:rsid w:val="00506F0A"/>
    <w:rsid w:val="0050734F"/>
    <w:rsid w:val="0051008D"/>
    <w:rsid w:val="005102F3"/>
    <w:rsid w:val="00510BDD"/>
    <w:rsid w:val="005116C0"/>
    <w:rsid w:val="0051291C"/>
    <w:rsid w:val="005145E1"/>
    <w:rsid w:val="00514E1D"/>
    <w:rsid w:val="005153DA"/>
    <w:rsid w:val="00515556"/>
    <w:rsid w:val="00515E58"/>
    <w:rsid w:val="0051633D"/>
    <w:rsid w:val="00516744"/>
    <w:rsid w:val="00516866"/>
    <w:rsid w:val="005171E1"/>
    <w:rsid w:val="00517FC0"/>
    <w:rsid w:val="00521331"/>
    <w:rsid w:val="00521648"/>
    <w:rsid w:val="00521761"/>
    <w:rsid w:val="00521A91"/>
    <w:rsid w:val="00521D9B"/>
    <w:rsid w:val="00522D87"/>
    <w:rsid w:val="00522EB7"/>
    <w:rsid w:val="00523CC5"/>
    <w:rsid w:val="005244BA"/>
    <w:rsid w:val="0052472B"/>
    <w:rsid w:val="00524A61"/>
    <w:rsid w:val="00524ADE"/>
    <w:rsid w:val="0052563D"/>
    <w:rsid w:val="00525C73"/>
    <w:rsid w:val="00526355"/>
    <w:rsid w:val="00526BD8"/>
    <w:rsid w:val="00530A5B"/>
    <w:rsid w:val="0053168C"/>
    <w:rsid w:val="00532380"/>
    <w:rsid w:val="00532650"/>
    <w:rsid w:val="005338A9"/>
    <w:rsid w:val="005346EC"/>
    <w:rsid w:val="005349CF"/>
    <w:rsid w:val="00534D38"/>
    <w:rsid w:val="00534DB5"/>
    <w:rsid w:val="005352EF"/>
    <w:rsid w:val="00535D56"/>
    <w:rsid w:val="00536483"/>
    <w:rsid w:val="00536779"/>
    <w:rsid w:val="00536C0C"/>
    <w:rsid w:val="00536E24"/>
    <w:rsid w:val="005373B4"/>
    <w:rsid w:val="0053755F"/>
    <w:rsid w:val="00537A64"/>
    <w:rsid w:val="005408D3"/>
    <w:rsid w:val="00541981"/>
    <w:rsid w:val="00541D51"/>
    <w:rsid w:val="005429C8"/>
    <w:rsid w:val="00542A30"/>
    <w:rsid w:val="005433AB"/>
    <w:rsid w:val="00543AEE"/>
    <w:rsid w:val="00543D20"/>
    <w:rsid w:val="0054536E"/>
    <w:rsid w:val="00545964"/>
    <w:rsid w:val="00545B73"/>
    <w:rsid w:val="005469B2"/>
    <w:rsid w:val="00546E42"/>
    <w:rsid w:val="005479F2"/>
    <w:rsid w:val="00550EC0"/>
    <w:rsid w:val="00551A4D"/>
    <w:rsid w:val="00552A83"/>
    <w:rsid w:val="00553947"/>
    <w:rsid w:val="00554653"/>
    <w:rsid w:val="00554932"/>
    <w:rsid w:val="00554EE2"/>
    <w:rsid w:val="00554EEB"/>
    <w:rsid w:val="00555011"/>
    <w:rsid w:val="00555D86"/>
    <w:rsid w:val="00555EF3"/>
    <w:rsid w:val="005560CE"/>
    <w:rsid w:val="005560FA"/>
    <w:rsid w:val="00556A23"/>
    <w:rsid w:val="005576E3"/>
    <w:rsid w:val="00560130"/>
    <w:rsid w:val="00560327"/>
    <w:rsid w:val="00560492"/>
    <w:rsid w:val="00560B2F"/>
    <w:rsid w:val="00560ED0"/>
    <w:rsid w:val="00561132"/>
    <w:rsid w:val="00561546"/>
    <w:rsid w:val="0056172A"/>
    <w:rsid w:val="00562135"/>
    <w:rsid w:val="005626D6"/>
    <w:rsid w:val="0056337E"/>
    <w:rsid w:val="0056368F"/>
    <w:rsid w:val="00563721"/>
    <w:rsid w:val="00564762"/>
    <w:rsid w:val="00565987"/>
    <w:rsid w:val="005663FA"/>
    <w:rsid w:val="0056731E"/>
    <w:rsid w:val="00567495"/>
    <w:rsid w:val="00567885"/>
    <w:rsid w:val="00567E06"/>
    <w:rsid w:val="005703AC"/>
    <w:rsid w:val="00570516"/>
    <w:rsid w:val="0057081F"/>
    <w:rsid w:val="00571B97"/>
    <w:rsid w:val="00571F4A"/>
    <w:rsid w:val="005728AF"/>
    <w:rsid w:val="00573186"/>
    <w:rsid w:val="00573539"/>
    <w:rsid w:val="0057426D"/>
    <w:rsid w:val="00575276"/>
    <w:rsid w:val="00575C94"/>
    <w:rsid w:val="0057655B"/>
    <w:rsid w:val="00577A87"/>
    <w:rsid w:val="00577C2E"/>
    <w:rsid w:val="005800EA"/>
    <w:rsid w:val="00580253"/>
    <w:rsid w:val="00580B22"/>
    <w:rsid w:val="005810BA"/>
    <w:rsid w:val="00581BAF"/>
    <w:rsid w:val="00581EA5"/>
    <w:rsid w:val="00582457"/>
    <w:rsid w:val="00583BB9"/>
    <w:rsid w:val="00584E57"/>
    <w:rsid w:val="00585238"/>
    <w:rsid w:val="005859DD"/>
    <w:rsid w:val="00585D7C"/>
    <w:rsid w:val="00585FF1"/>
    <w:rsid w:val="0058688C"/>
    <w:rsid w:val="00586891"/>
    <w:rsid w:val="005874B9"/>
    <w:rsid w:val="00587965"/>
    <w:rsid w:val="00590300"/>
    <w:rsid w:val="00590938"/>
    <w:rsid w:val="00590B6B"/>
    <w:rsid w:val="00591A48"/>
    <w:rsid w:val="00591B03"/>
    <w:rsid w:val="00593079"/>
    <w:rsid w:val="0059429E"/>
    <w:rsid w:val="005944DE"/>
    <w:rsid w:val="005945EC"/>
    <w:rsid w:val="00595483"/>
    <w:rsid w:val="00595834"/>
    <w:rsid w:val="00595C26"/>
    <w:rsid w:val="00597A7C"/>
    <w:rsid w:val="00597F4C"/>
    <w:rsid w:val="005A0344"/>
    <w:rsid w:val="005A0771"/>
    <w:rsid w:val="005A08E2"/>
    <w:rsid w:val="005A1800"/>
    <w:rsid w:val="005A1C10"/>
    <w:rsid w:val="005A2124"/>
    <w:rsid w:val="005A290B"/>
    <w:rsid w:val="005A4845"/>
    <w:rsid w:val="005A5A03"/>
    <w:rsid w:val="005A5D79"/>
    <w:rsid w:val="005A6139"/>
    <w:rsid w:val="005A63AC"/>
    <w:rsid w:val="005A6CC7"/>
    <w:rsid w:val="005A6DD0"/>
    <w:rsid w:val="005A6FCF"/>
    <w:rsid w:val="005A7002"/>
    <w:rsid w:val="005A71AE"/>
    <w:rsid w:val="005A789C"/>
    <w:rsid w:val="005B0036"/>
    <w:rsid w:val="005B12F6"/>
    <w:rsid w:val="005B2454"/>
    <w:rsid w:val="005B332D"/>
    <w:rsid w:val="005B36BB"/>
    <w:rsid w:val="005B3CCC"/>
    <w:rsid w:val="005B3E7B"/>
    <w:rsid w:val="005B4180"/>
    <w:rsid w:val="005B4840"/>
    <w:rsid w:val="005B5315"/>
    <w:rsid w:val="005B57AF"/>
    <w:rsid w:val="005B5D24"/>
    <w:rsid w:val="005B6977"/>
    <w:rsid w:val="005B76A1"/>
    <w:rsid w:val="005B7B49"/>
    <w:rsid w:val="005B7D0C"/>
    <w:rsid w:val="005C0A6D"/>
    <w:rsid w:val="005C0E2B"/>
    <w:rsid w:val="005C132A"/>
    <w:rsid w:val="005C2615"/>
    <w:rsid w:val="005C2DB5"/>
    <w:rsid w:val="005C335F"/>
    <w:rsid w:val="005C39C6"/>
    <w:rsid w:val="005C3C17"/>
    <w:rsid w:val="005C52B9"/>
    <w:rsid w:val="005C5592"/>
    <w:rsid w:val="005C596E"/>
    <w:rsid w:val="005C5AC8"/>
    <w:rsid w:val="005C6157"/>
    <w:rsid w:val="005C664A"/>
    <w:rsid w:val="005C732C"/>
    <w:rsid w:val="005D08BB"/>
    <w:rsid w:val="005D0904"/>
    <w:rsid w:val="005D0D0A"/>
    <w:rsid w:val="005D1017"/>
    <w:rsid w:val="005D1063"/>
    <w:rsid w:val="005D1F3D"/>
    <w:rsid w:val="005D229D"/>
    <w:rsid w:val="005D29A0"/>
    <w:rsid w:val="005D38FA"/>
    <w:rsid w:val="005D431F"/>
    <w:rsid w:val="005D5399"/>
    <w:rsid w:val="005D62F1"/>
    <w:rsid w:val="005D65B2"/>
    <w:rsid w:val="005D6D32"/>
    <w:rsid w:val="005D7603"/>
    <w:rsid w:val="005D7668"/>
    <w:rsid w:val="005E01E8"/>
    <w:rsid w:val="005E16C8"/>
    <w:rsid w:val="005E1A05"/>
    <w:rsid w:val="005E2DBE"/>
    <w:rsid w:val="005E3677"/>
    <w:rsid w:val="005E37EA"/>
    <w:rsid w:val="005E4D32"/>
    <w:rsid w:val="005E6019"/>
    <w:rsid w:val="005E6B0C"/>
    <w:rsid w:val="005E6C74"/>
    <w:rsid w:val="005F0B7A"/>
    <w:rsid w:val="005F15F7"/>
    <w:rsid w:val="005F1A88"/>
    <w:rsid w:val="005F22B3"/>
    <w:rsid w:val="005F2934"/>
    <w:rsid w:val="005F2A54"/>
    <w:rsid w:val="005F33F5"/>
    <w:rsid w:val="005F3B7F"/>
    <w:rsid w:val="005F40C9"/>
    <w:rsid w:val="005F42BE"/>
    <w:rsid w:val="005F4595"/>
    <w:rsid w:val="005F5243"/>
    <w:rsid w:val="005F5F29"/>
    <w:rsid w:val="005F6470"/>
    <w:rsid w:val="005F6977"/>
    <w:rsid w:val="005F771B"/>
    <w:rsid w:val="005F7BCB"/>
    <w:rsid w:val="00601AD6"/>
    <w:rsid w:val="006025CB"/>
    <w:rsid w:val="00603AAB"/>
    <w:rsid w:val="006040E6"/>
    <w:rsid w:val="00605013"/>
    <w:rsid w:val="00605CE8"/>
    <w:rsid w:val="006069A9"/>
    <w:rsid w:val="0060783C"/>
    <w:rsid w:val="00607AE8"/>
    <w:rsid w:val="00611289"/>
    <w:rsid w:val="006112B9"/>
    <w:rsid w:val="00611B42"/>
    <w:rsid w:val="006129D2"/>
    <w:rsid w:val="00612D75"/>
    <w:rsid w:val="00612E0F"/>
    <w:rsid w:val="006130B0"/>
    <w:rsid w:val="006133EC"/>
    <w:rsid w:val="00613FED"/>
    <w:rsid w:val="00615C03"/>
    <w:rsid w:val="00615D33"/>
    <w:rsid w:val="00615D5F"/>
    <w:rsid w:val="00617148"/>
    <w:rsid w:val="006200FF"/>
    <w:rsid w:val="0062042F"/>
    <w:rsid w:val="00621326"/>
    <w:rsid w:val="00621B00"/>
    <w:rsid w:val="00621CAA"/>
    <w:rsid w:val="00622399"/>
    <w:rsid w:val="00622693"/>
    <w:rsid w:val="00622AF4"/>
    <w:rsid w:val="00622BD1"/>
    <w:rsid w:val="006231BA"/>
    <w:rsid w:val="00623F8B"/>
    <w:rsid w:val="0062442B"/>
    <w:rsid w:val="006257AB"/>
    <w:rsid w:val="006272BB"/>
    <w:rsid w:val="00627B79"/>
    <w:rsid w:val="00630594"/>
    <w:rsid w:val="00630A2A"/>
    <w:rsid w:val="006313F4"/>
    <w:rsid w:val="006325B8"/>
    <w:rsid w:val="006326B5"/>
    <w:rsid w:val="00632B7D"/>
    <w:rsid w:val="00634B87"/>
    <w:rsid w:val="00634DD8"/>
    <w:rsid w:val="0063544D"/>
    <w:rsid w:val="00635536"/>
    <w:rsid w:val="00635C54"/>
    <w:rsid w:val="006361FA"/>
    <w:rsid w:val="006370A0"/>
    <w:rsid w:val="00640A0E"/>
    <w:rsid w:val="00640B32"/>
    <w:rsid w:val="006412A2"/>
    <w:rsid w:val="00641991"/>
    <w:rsid w:val="00641ED2"/>
    <w:rsid w:val="006421E6"/>
    <w:rsid w:val="0064222B"/>
    <w:rsid w:val="00642DEE"/>
    <w:rsid w:val="00643115"/>
    <w:rsid w:val="00643310"/>
    <w:rsid w:val="0064356A"/>
    <w:rsid w:val="00643F04"/>
    <w:rsid w:val="00643F91"/>
    <w:rsid w:val="00644A8E"/>
    <w:rsid w:val="00645374"/>
    <w:rsid w:val="006466CC"/>
    <w:rsid w:val="0065020D"/>
    <w:rsid w:val="0065071E"/>
    <w:rsid w:val="00650BBE"/>
    <w:rsid w:val="0065100A"/>
    <w:rsid w:val="0065115F"/>
    <w:rsid w:val="0065196B"/>
    <w:rsid w:val="006521B7"/>
    <w:rsid w:val="00652CC3"/>
    <w:rsid w:val="00653A23"/>
    <w:rsid w:val="00656D4C"/>
    <w:rsid w:val="00657459"/>
    <w:rsid w:val="0065789D"/>
    <w:rsid w:val="00657CC5"/>
    <w:rsid w:val="0066000A"/>
    <w:rsid w:val="0066006D"/>
    <w:rsid w:val="0066036A"/>
    <w:rsid w:val="00660928"/>
    <w:rsid w:val="00660BAC"/>
    <w:rsid w:val="00660EE5"/>
    <w:rsid w:val="00661016"/>
    <w:rsid w:val="0066105E"/>
    <w:rsid w:val="00662204"/>
    <w:rsid w:val="006634B9"/>
    <w:rsid w:val="00663E63"/>
    <w:rsid w:val="006663E5"/>
    <w:rsid w:val="006665B3"/>
    <w:rsid w:val="00666C93"/>
    <w:rsid w:val="00667DD1"/>
    <w:rsid w:val="0067012E"/>
    <w:rsid w:val="00670595"/>
    <w:rsid w:val="00670CB2"/>
    <w:rsid w:val="00672111"/>
    <w:rsid w:val="006728CE"/>
    <w:rsid w:val="00673B91"/>
    <w:rsid w:val="00673DC5"/>
    <w:rsid w:val="006744EA"/>
    <w:rsid w:val="00674BE8"/>
    <w:rsid w:val="00675594"/>
    <w:rsid w:val="00675812"/>
    <w:rsid w:val="0067607D"/>
    <w:rsid w:val="00676567"/>
    <w:rsid w:val="0067668A"/>
    <w:rsid w:val="00677B59"/>
    <w:rsid w:val="00680602"/>
    <w:rsid w:val="00680AA8"/>
    <w:rsid w:val="006813A0"/>
    <w:rsid w:val="00681517"/>
    <w:rsid w:val="0068231B"/>
    <w:rsid w:val="006823D4"/>
    <w:rsid w:val="00682B11"/>
    <w:rsid w:val="00682CEB"/>
    <w:rsid w:val="00682DEF"/>
    <w:rsid w:val="00683012"/>
    <w:rsid w:val="0068342F"/>
    <w:rsid w:val="006840CD"/>
    <w:rsid w:val="006844DD"/>
    <w:rsid w:val="006857BB"/>
    <w:rsid w:val="00686698"/>
    <w:rsid w:val="006866C3"/>
    <w:rsid w:val="00687922"/>
    <w:rsid w:val="00687C56"/>
    <w:rsid w:val="00690B85"/>
    <w:rsid w:val="00690F06"/>
    <w:rsid w:val="0069109E"/>
    <w:rsid w:val="006911A8"/>
    <w:rsid w:val="006927C0"/>
    <w:rsid w:val="006929BE"/>
    <w:rsid w:val="0069302C"/>
    <w:rsid w:val="006941E0"/>
    <w:rsid w:val="00694C74"/>
    <w:rsid w:val="00695968"/>
    <w:rsid w:val="00697922"/>
    <w:rsid w:val="006A05B7"/>
    <w:rsid w:val="006A0B8B"/>
    <w:rsid w:val="006A17BE"/>
    <w:rsid w:val="006A28CF"/>
    <w:rsid w:val="006A2CAA"/>
    <w:rsid w:val="006A359E"/>
    <w:rsid w:val="006A3F30"/>
    <w:rsid w:val="006A40EA"/>
    <w:rsid w:val="006A5180"/>
    <w:rsid w:val="006A554C"/>
    <w:rsid w:val="006A6C84"/>
    <w:rsid w:val="006A73BD"/>
    <w:rsid w:val="006A76F6"/>
    <w:rsid w:val="006A7A1B"/>
    <w:rsid w:val="006A7AB2"/>
    <w:rsid w:val="006B2819"/>
    <w:rsid w:val="006B4952"/>
    <w:rsid w:val="006B506F"/>
    <w:rsid w:val="006B6044"/>
    <w:rsid w:val="006B62D5"/>
    <w:rsid w:val="006B681A"/>
    <w:rsid w:val="006B7423"/>
    <w:rsid w:val="006C0267"/>
    <w:rsid w:val="006C05B5"/>
    <w:rsid w:val="006C06A3"/>
    <w:rsid w:val="006C0AE8"/>
    <w:rsid w:val="006C2E7D"/>
    <w:rsid w:val="006C3019"/>
    <w:rsid w:val="006C3A5A"/>
    <w:rsid w:val="006C3A60"/>
    <w:rsid w:val="006C56B1"/>
    <w:rsid w:val="006C6AE5"/>
    <w:rsid w:val="006C7FF1"/>
    <w:rsid w:val="006D15A4"/>
    <w:rsid w:val="006D27C2"/>
    <w:rsid w:val="006D282D"/>
    <w:rsid w:val="006D2B08"/>
    <w:rsid w:val="006D2D5D"/>
    <w:rsid w:val="006D325F"/>
    <w:rsid w:val="006D3819"/>
    <w:rsid w:val="006D4375"/>
    <w:rsid w:val="006D44AB"/>
    <w:rsid w:val="006D4CCC"/>
    <w:rsid w:val="006D4D23"/>
    <w:rsid w:val="006D58FF"/>
    <w:rsid w:val="006D5B07"/>
    <w:rsid w:val="006D691D"/>
    <w:rsid w:val="006D6DE9"/>
    <w:rsid w:val="006D76DE"/>
    <w:rsid w:val="006D7AFF"/>
    <w:rsid w:val="006E0035"/>
    <w:rsid w:val="006E0307"/>
    <w:rsid w:val="006E0BC4"/>
    <w:rsid w:val="006E2C43"/>
    <w:rsid w:val="006E2EA7"/>
    <w:rsid w:val="006E3233"/>
    <w:rsid w:val="006E39A2"/>
    <w:rsid w:val="006E44F1"/>
    <w:rsid w:val="006E4F3B"/>
    <w:rsid w:val="006E546C"/>
    <w:rsid w:val="006E56CC"/>
    <w:rsid w:val="006E5DB5"/>
    <w:rsid w:val="006E6419"/>
    <w:rsid w:val="006E7086"/>
    <w:rsid w:val="006E7242"/>
    <w:rsid w:val="006E76E2"/>
    <w:rsid w:val="006F0413"/>
    <w:rsid w:val="006F06FB"/>
    <w:rsid w:val="006F0C91"/>
    <w:rsid w:val="006F2486"/>
    <w:rsid w:val="006F4993"/>
    <w:rsid w:val="006F511D"/>
    <w:rsid w:val="006F54EA"/>
    <w:rsid w:val="006F5B59"/>
    <w:rsid w:val="006F7386"/>
    <w:rsid w:val="006F766A"/>
    <w:rsid w:val="006F79C6"/>
    <w:rsid w:val="006F79E6"/>
    <w:rsid w:val="00700071"/>
    <w:rsid w:val="00700CC8"/>
    <w:rsid w:val="00700DB6"/>
    <w:rsid w:val="0070174F"/>
    <w:rsid w:val="00704D89"/>
    <w:rsid w:val="00704D91"/>
    <w:rsid w:val="00705E8C"/>
    <w:rsid w:val="00707B91"/>
    <w:rsid w:val="00707C4C"/>
    <w:rsid w:val="00707E9C"/>
    <w:rsid w:val="00707EE1"/>
    <w:rsid w:val="00707F36"/>
    <w:rsid w:val="00711CB0"/>
    <w:rsid w:val="007125D2"/>
    <w:rsid w:val="0071306F"/>
    <w:rsid w:val="007131C2"/>
    <w:rsid w:val="0071436D"/>
    <w:rsid w:val="00714AEB"/>
    <w:rsid w:val="00714ECD"/>
    <w:rsid w:val="00715144"/>
    <w:rsid w:val="00715E52"/>
    <w:rsid w:val="00721079"/>
    <w:rsid w:val="0072109D"/>
    <w:rsid w:val="00721A84"/>
    <w:rsid w:val="0072201F"/>
    <w:rsid w:val="00722093"/>
    <w:rsid w:val="00722248"/>
    <w:rsid w:val="00723BAE"/>
    <w:rsid w:val="00723F1B"/>
    <w:rsid w:val="0072475B"/>
    <w:rsid w:val="00724BBB"/>
    <w:rsid w:val="00724FEB"/>
    <w:rsid w:val="00725784"/>
    <w:rsid w:val="007257B7"/>
    <w:rsid w:val="007258DC"/>
    <w:rsid w:val="007262ED"/>
    <w:rsid w:val="00726417"/>
    <w:rsid w:val="00726EB3"/>
    <w:rsid w:val="007271DE"/>
    <w:rsid w:val="0072738D"/>
    <w:rsid w:val="00727623"/>
    <w:rsid w:val="00727DEF"/>
    <w:rsid w:val="00727F3C"/>
    <w:rsid w:val="007301BB"/>
    <w:rsid w:val="00730FD6"/>
    <w:rsid w:val="00732AC9"/>
    <w:rsid w:val="00732C23"/>
    <w:rsid w:val="0073320D"/>
    <w:rsid w:val="0073398A"/>
    <w:rsid w:val="0073540E"/>
    <w:rsid w:val="00735A26"/>
    <w:rsid w:val="00735A2C"/>
    <w:rsid w:val="00737036"/>
    <w:rsid w:val="0073719C"/>
    <w:rsid w:val="00737290"/>
    <w:rsid w:val="00737894"/>
    <w:rsid w:val="00737B37"/>
    <w:rsid w:val="00737D5E"/>
    <w:rsid w:val="0074057E"/>
    <w:rsid w:val="007413F1"/>
    <w:rsid w:val="00741632"/>
    <w:rsid w:val="007417D9"/>
    <w:rsid w:val="007423A6"/>
    <w:rsid w:val="00742A1C"/>
    <w:rsid w:val="00742D61"/>
    <w:rsid w:val="007435AE"/>
    <w:rsid w:val="00744041"/>
    <w:rsid w:val="00744450"/>
    <w:rsid w:val="00744875"/>
    <w:rsid w:val="00744E0B"/>
    <w:rsid w:val="00745F30"/>
    <w:rsid w:val="00747269"/>
    <w:rsid w:val="007472B3"/>
    <w:rsid w:val="007476A7"/>
    <w:rsid w:val="00747857"/>
    <w:rsid w:val="007501C5"/>
    <w:rsid w:val="007502EB"/>
    <w:rsid w:val="007506F6"/>
    <w:rsid w:val="00750884"/>
    <w:rsid w:val="007510DC"/>
    <w:rsid w:val="00752A93"/>
    <w:rsid w:val="00754085"/>
    <w:rsid w:val="007542A4"/>
    <w:rsid w:val="00754713"/>
    <w:rsid w:val="007555D4"/>
    <w:rsid w:val="00756E3A"/>
    <w:rsid w:val="00756ED3"/>
    <w:rsid w:val="00757336"/>
    <w:rsid w:val="0075791A"/>
    <w:rsid w:val="00760BB1"/>
    <w:rsid w:val="007610C3"/>
    <w:rsid w:val="00761373"/>
    <w:rsid w:val="00762196"/>
    <w:rsid w:val="00763502"/>
    <w:rsid w:val="0076377A"/>
    <w:rsid w:val="00765459"/>
    <w:rsid w:val="007655C4"/>
    <w:rsid w:val="00766A86"/>
    <w:rsid w:val="00766C48"/>
    <w:rsid w:val="00767010"/>
    <w:rsid w:val="00767545"/>
    <w:rsid w:val="00767A24"/>
    <w:rsid w:val="00767A5A"/>
    <w:rsid w:val="00767AC6"/>
    <w:rsid w:val="00767F25"/>
    <w:rsid w:val="00770182"/>
    <w:rsid w:val="00770289"/>
    <w:rsid w:val="00770F90"/>
    <w:rsid w:val="0077226D"/>
    <w:rsid w:val="00772792"/>
    <w:rsid w:val="00775102"/>
    <w:rsid w:val="007770A7"/>
    <w:rsid w:val="00777B1D"/>
    <w:rsid w:val="007804A1"/>
    <w:rsid w:val="00781A91"/>
    <w:rsid w:val="00781C45"/>
    <w:rsid w:val="00781D02"/>
    <w:rsid w:val="00782522"/>
    <w:rsid w:val="00782808"/>
    <w:rsid w:val="007836FA"/>
    <w:rsid w:val="00783B57"/>
    <w:rsid w:val="007852F4"/>
    <w:rsid w:val="007853D9"/>
    <w:rsid w:val="00785525"/>
    <w:rsid w:val="00785526"/>
    <w:rsid w:val="00785B4E"/>
    <w:rsid w:val="00786729"/>
    <w:rsid w:val="007876A7"/>
    <w:rsid w:val="007905CB"/>
    <w:rsid w:val="0079097E"/>
    <w:rsid w:val="00790B06"/>
    <w:rsid w:val="00790C3F"/>
    <w:rsid w:val="00791068"/>
    <w:rsid w:val="00791704"/>
    <w:rsid w:val="007918CA"/>
    <w:rsid w:val="0079222B"/>
    <w:rsid w:val="007931B3"/>
    <w:rsid w:val="007931ED"/>
    <w:rsid w:val="0079341A"/>
    <w:rsid w:val="00794749"/>
    <w:rsid w:val="00794E1C"/>
    <w:rsid w:val="00795243"/>
    <w:rsid w:val="00795E2E"/>
    <w:rsid w:val="0079642D"/>
    <w:rsid w:val="00796AD2"/>
    <w:rsid w:val="0079784E"/>
    <w:rsid w:val="007979EF"/>
    <w:rsid w:val="007A0EC4"/>
    <w:rsid w:val="007A2774"/>
    <w:rsid w:val="007A39C1"/>
    <w:rsid w:val="007A49F0"/>
    <w:rsid w:val="007A4BA1"/>
    <w:rsid w:val="007A7118"/>
    <w:rsid w:val="007A7310"/>
    <w:rsid w:val="007A7D6C"/>
    <w:rsid w:val="007B0E35"/>
    <w:rsid w:val="007B0E95"/>
    <w:rsid w:val="007B2490"/>
    <w:rsid w:val="007B2533"/>
    <w:rsid w:val="007B3337"/>
    <w:rsid w:val="007B49C9"/>
    <w:rsid w:val="007B67C0"/>
    <w:rsid w:val="007B6A45"/>
    <w:rsid w:val="007B724E"/>
    <w:rsid w:val="007B7E7E"/>
    <w:rsid w:val="007C0312"/>
    <w:rsid w:val="007C0A5A"/>
    <w:rsid w:val="007C1F05"/>
    <w:rsid w:val="007C220C"/>
    <w:rsid w:val="007C293E"/>
    <w:rsid w:val="007C2A60"/>
    <w:rsid w:val="007C3328"/>
    <w:rsid w:val="007C366E"/>
    <w:rsid w:val="007C40CC"/>
    <w:rsid w:val="007C55E6"/>
    <w:rsid w:val="007C5949"/>
    <w:rsid w:val="007C5B88"/>
    <w:rsid w:val="007C5EC2"/>
    <w:rsid w:val="007C678A"/>
    <w:rsid w:val="007C78CA"/>
    <w:rsid w:val="007C7DCB"/>
    <w:rsid w:val="007D0909"/>
    <w:rsid w:val="007D0ECD"/>
    <w:rsid w:val="007D0F72"/>
    <w:rsid w:val="007D1D2B"/>
    <w:rsid w:val="007D1FF4"/>
    <w:rsid w:val="007D4174"/>
    <w:rsid w:val="007D4428"/>
    <w:rsid w:val="007D457E"/>
    <w:rsid w:val="007D4C2E"/>
    <w:rsid w:val="007D5690"/>
    <w:rsid w:val="007D5A48"/>
    <w:rsid w:val="007D5B6D"/>
    <w:rsid w:val="007D5C5D"/>
    <w:rsid w:val="007D5F75"/>
    <w:rsid w:val="007D61A6"/>
    <w:rsid w:val="007D6B95"/>
    <w:rsid w:val="007D6E5A"/>
    <w:rsid w:val="007D77DE"/>
    <w:rsid w:val="007D7F72"/>
    <w:rsid w:val="007E1A7B"/>
    <w:rsid w:val="007E1B0B"/>
    <w:rsid w:val="007E1C9C"/>
    <w:rsid w:val="007E1F5F"/>
    <w:rsid w:val="007E1F9C"/>
    <w:rsid w:val="007E21A2"/>
    <w:rsid w:val="007E27C1"/>
    <w:rsid w:val="007E2C50"/>
    <w:rsid w:val="007E35F2"/>
    <w:rsid w:val="007E387E"/>
    <w:rsid w:val="007E396E"/>
    <w:rsid w:val="007E4763"/>
    <w:rsid w:val="007E47FA"/>
    <w:rsid w:val="007E5A19"/>
    <w:rsid w:val="007E5A33"/>
    <w:rsid w:val="007E6467"/>
    <w:rsid w:val="007E68BE"/>
    <w:rsid w:val="007E7074"/>
    <w:rsid w:val="007F0287"/>
    <w:rsid w:val="007F0581"/>
    <w:rsid w:val="007F0BE8"/>
    <w:rsid w:val="007F0F9A"/>
    <w:rsid w:val="007F20A4"/>
    <w:rsid w:val="007F2712"/>
    <w:rsid w:val="007F305E"/>
    <w:rsid w:val="007F346A"/>
    <w:rsid w:val="007F351C"/>
    <w:rsid w:val="007F46F4"/>
    <w:rsid w:val="007F501C"/>
    <w:rsid w:val="007F574D"/>
    <w:rsid w:val="007F59CE"/>
    <w:rsid w:val="007F59D6"/>
    <w:rsid w:val="007F5FCB"/>
    <w:rsid w:val="007F60B1"/>
    <w:rsid w:val="007F6130"/>
    <w:rsid w:val="007F6984"/>
    <w:rsid w:val="007F765F"/>
    <w:rsid w:val="007F7B00"/>
    <w:rsid w:val="00800C31"/>
    <w:rsid w:val="00800DFF"/>
    <w:rsid w:val="00801238"/>
    <w:rsid w:val="00801430"/>
    <w:rsid w:val="0080207E"/>
    <w:rsid w:val="00802703"/>
    <w:rsid w:val="008029AB"/>
    <w:rsid w:val="00802EB7"/>
    <w:rsid w:val="00805265"/>
    <w:rsid w:val="008052E6"/>
    <w:rsid w:val="00806339"/>
    <w:rsid w:val="00806577"/>
    <w:rsid w:val="00806E80"/>
    <w:rsid w:val="0080747B"/>
    <w:rsid w:val="008076DA"/>
    <w:rsid w:val="00807754"/>
    <w:rsid w:val="00807A3E"/>
    <w:rsid w:val="0081032E"/>
    <w:rsid w:val="00810981"/>
    <w:rsid w:val="00810DD7"/>
    <w:rsid w:val="00811A46"/>
    <w:rsid w:val="00811C7D"/>
    <w:rsid w:val="00813051"/>
    <w:rsid w:val="0081342B"/>
    <w:rsid w:val="00813B94"/>
    <w:rsid w:val="008143E8"/>
    <w:rsid w:val="00814A1E"/>
    <w:rsid w:val="0081513B"/>
    <w:rsid w:val="00816912"/>
    <w:rsid w:val="00817A1F"/>
    <w:rsid w:val="00820E7E"/>
    <w:rsid w:val="008210AB"/>
    <w:rsid w:val="008211D6"/>
    <w:rsid w:val="00821701"/>
    <w:rsid w:val="00821BE7"/>
    <w:rsid w:val="008222FA"/>
    <w:rsid w:val="0082447B"/>
    <w:rsid w:val="008246B8"/>
    <w:rsid w:val="00825100"/>
    <w:rsid w:val="00825E8A"/>
    <w:rsid w:val="0082605A"/>
    <w:rsid w:val="00826463"/>
    <w:rsid w:val="00826531"/>
    <w:rsid w:val="00826694"/>
    <w:rsid w:val="00826EFD"/>
    <w:rsid w:val="0082737F"/>
    <w:rsid w:val="00827AE2"/>
    <w:rsid w:val="00827B5F"/>
    <w:rsid w:val="00830ED8"/>
    <w:rsid w:val="00831A3D"/>
    <w:rsid w:val="00831E1E"/>
    <w:rsid w:val="008322EA"/>
    <w:rsid w:val="008326D1"/>
    <w:rsid w:val="00833779"/>
    <w:rsid w:val="00833EBC"/>
    <w:rsid w:val="0083418E"/>
    <w:rsid w:val="00834AE3"/>
    <w:rsid w:val="008355BD"/>
    <w:rsid w:val="00835A89"/>
    <w:rsid w:val="00835C26"/>
    <w:rsid w:val="00836447"/>
    <w:rsid w:val="00836E53"/>
    <w:rsid w:val="008379A6"/>
    <w:rsid w:val="0084172B"/>
    <w:rsid w:val="00841F6D"/>
    <w:rsid w:val="0084212F"/>
    <w:rsid w:val="00843A2D"/>
    <w:rsid w:val="00844689"/>
    <w:rsid w:val="00844B46"/>
    <w:rsid w:val="0084533D"/>
    <w:rsid w:val="00845A8D"/>
    <w:rsid w:val="00846B26"/>
    <w:rsid w:val="00847054"/>
    <w:rsid w:val="0084705C"/>
    <w:rsid w:val="008471F7"/>
    <w:rsid w:val="00847BFC"/>
    <w:rsid w:val="008500A8"/>
    <w:rsid w:val="00850476"/>
    <w:rsid w:val="0085078E"/>
    <w:rsid w:val="00850B4A"/>
    <w:rsid w:val="00850C8F"/>
    <w:rsid w:val="008511F4"/>
    <w:rsid w:val="00851CED"/>
    <w:rsid w:val="00851FA2"/>
    <w:rsid w:val="008522E1"/>
    <w:rsid w:val="00852F62"/>
    <w:rsid w:val="00853775"/>
    <w:rsid w:val="00853CD5"/>
    <w:rsid w:val="00854E5B"/>
    <w:rsid w:val="00854F3A"/>
    <w:rsid w:val="00855257"/>
    <w:rsid w:val="00855267"/>
    <w:rsid w:val="00855574"/>
    <w:rsid w:val="00856668"/>
    <w:rsid w:val="00856DAF"/>
    <w:rsid w:val="00856E01"/>
    <w:rsid w:val="008571AC"/>
    <w:rsid w:val="008579C0"/>
    <w:rsid w:val="00860F0D"/>
    <w:rsid w:val="00860FC1"/>
    <w:rsid w:val="0086178A"/>
    <w:rsid w:val="008617F4"/>
    <w:rsid w:val="00861967"/>
    <w:rsid w:val="008619DB"/>
    <w:rsid w:val="00863AF2"/>
    <w:rsid w:val="00864E96"/>
    <w:rsid w:val="00865C7E"/>
    <w:rsid w:val="00866FDA"/>
    <w:rsid w:val="00867EB3"/>
    <w:rsid w:val="008702EF"/>
    <w:rsid w:val="0087059E"/>
    <w:rsid w:val="00870A84"/>
    <w:rsid w:val="00872B11"/>
    <w:rsid w:val="0087320B"/>
    <w:rsid w:val="00873ACE"/>
    <w:rsid w:val="00873BBD"/>
    <w:rsid w:val="00874D7D"/>
    <w:rsid w:val="00875708"/>
    <w:rsid w:val="008760D9"/>
    <w:rsid w:val="008764D4"/>
    <w:rsid w:val="008768EB"/>
    <w:rsid w:val="0087691D"/>
    <w:rsid w:val="008806AA"/>
    <w:rsid w:val="00880CF3"/>
    <w:rsid w:val="0088155E"/>
    <w:rsid w:val="0088255D"/>
    <w:rsid w:val="00883155"/>
    <w:rsid w:val="00884744"/>
    <w:rsid w:val="00884CB9"/>
    <w:rsid w:val="00884F7E"/>
    <w:rsid w:val="0088544A"/>
    <w:rsid w:val="00885D2D"/>
    <w:rsid w:val="00885F1F"/>
    <w:rsid w:val="00886E7E"/>
    <w:rsid w:val="0088773F"/>
    <w:rsid w:val="00887877"/>
    <w:rsid w:val="0089071D"/>
    <w:rsid w:val="00891437"/>
    <w:rsid w:val="00891577"/>
    <w:rsid w:val="0089182F"/>
    <w:rsid w:val="00891B80"/>
    <w:rsid w:val="008924C5"/>
    <w:rsid w:val="00892E94"/>
    <w:rsid w:val="00892F03"/>
    <w:rsid w:val="008934E9"/>
    <w:rsid w:val="00893E5E"/>
    <w:rsid w:val="00894A8F"/>
    <w:rsid w:val="00894F61"/>
    <w:rsid w:val="00895A06"/>
    <w:rsid w:val="008963FD"/>
    <w:rsid w:val="00896757"/>
    <w:rsid w:val="00897515"/>
    <w:rsid w:val="008A067A"/>
    <w:rsid w:val="008A0F56"/>
    <w:rsid w:val="008A12C8"/>
    <w:rsid w:val="008A1302"/>
    <w:rsid w:val="008A1C35"/>
    <w:rsid w:val="008A1CC4"/>
    <w:rsid w:val="008A1D68"/>
    <w:rsid w:val="008A1E20"/>
    <w:rsid w:val="008A23C3"/>
    <w:rsid w:val="008A334A"/>
    <w:rsid w:val="008A3851"/>
    <w:rsid w:val="008A69E1"/>
    <w:rsid w:val="008A6A32"/>
    <w:rsid w:val="008A6BED"/>
    <w:rsid w:val="008A7808"/>
    <w:rsid w:val="008A7B1E"/>
    <w:rsid w:val="008A7EE1"/>
    <w:rsid w:val="008B20C6"/>
    <w:rsid w:val="008B212E"/>
    <w:rsid w:val="008B2B0C"/>
    <w:rsid w:val="008B2E4B"/>
    <w:rsid w:val="008B30DE"/>
    <w:rsid w:val="008B3652"/>
    <w:rsid w:val="008B392E"/>
    <w:rsid w:val="008B3B3B"/>
    <w:rsid w:val="008B49D3"/>
    <w:rsid w:val="008B4EC1"/>
    <w:rsid w:val="008B511C"/>
    <w:rsid w:val="008B524C"/>
    <w:rsid w:val="008B587F"/>
    <w:rsid w:val="008B60D5"/>
    <w:rsid w:val="008B6780"/>
    <w:rsid w:val="008B735B"/>
    <w:rsid w:val="008B781F"/>
    <w:rsid w:val="008C0BF4"/>
    <w:rsid w:val="008C0CF4"/>
    <w:rsid w:val="008C1D4B"/>
    <w:rsid w:val="008C277C"/>
    <w:rsid w:val="008C2EE2"/>
    <w:rsid w:val="008C2FE1"/>
    <w:rsid w:val="008C326D"/>
    <w:rsid w:val="008C4011"/>
    <w:rsid w:val="008C4CF5"/>
    <w:rsid w:val="008C5487"/>
    <w:rsid w:val="008C615C"/>
    <w:rsid w:val="008C6994"/>
    <w:rsid w:val="008C6AA7"/>
    <w:rsid w:val="008C70DD"/>
    <w:rsid w:val="008D06AD"/>
    <w:rsid w:val="008D08B2"/>
    <w:rsid w:val="008D10A8"/>
    <w:rsid w:val="008D22CA"/>
    <w:rsid w:val="008D2B77"/>
    <w:rsid w:val="008D328D"/>
    <w:rsid w:val="008D5A71"/>
    <w:rsid w:val="008D5A8C"/>
    <w:rsid w:val="008D66CF"/>
    <w:rsid w:val="008D7511"/>
    <w:rsid w:val="008E1241"/>
    <w:rsid w:val="008E1F91"/>
    <w:rsid w:val="008E26A7"/>
    <w:rsid w:val="008E26A8"/>
    <w:rsid w:val="008E38BC"/>
    <w:rsid w:val="008E3CB0"/>
    <w:rsid w:val="008E4111"/>
    <w:rsid w:val="008E4613"/>
    <w:rsid w:val="008E52D2"/>
    <w:rsid w:val="008E5308"/>
    <w:rsid w:val="008E58FB"/>
    <w:rsid w:val="008E6297"/>
    <w:rsid w:val="008E62E9"/>
    <w:rsid w:val="008E63E0"/>
    <w:rsid w:val="008E6506"/>
    <w:rsid w:val="008E66CB"/>
    <w:rsid w:val="008E7013"/>
    <w:rsid w:val="008F08CF"/>
    <w:rsid w:val="008F1954"/>
    <w:rsid w:val="008F1EE5"/>
    <w:rsid w:val="008F1EE7"/>
    <w:rsid w:val="008F2407"/>
    <w:rsid w:val="008F2720"/>
    <w:rsid w:val="008F3030"/>
    <w:rsid w:val="008F51BC"/>
    <w:rsid w:val="008F577F"/>
    <w:rsid w:val="008F5D98"/>
    <w:rsid w:val="008F5F9E"/>
    <w:rsid w:val="008F7233"/>
    <w:rsid w:val="008F7244"/>
    <w:rsid w:val="008F72DB"/>
    <w:rsid w:val="008F7983"/>
    <w:rsid w:val="00900C9C"/>
    <w:rsid w:val="009013E6"/>
    <w:rsid w:val="00901641"/>
    <w:rsid w:val="00902468"/>
    <w:rsid w:val="00902F40"/>
    <w:rsid w:val="009030B4"/>
    <w:rsid w:val="00904873"/>
    <w:rsid w:val="00905B03"/>
    <w:rsid w:val="0090613E"/>
    <w:rsid w:val="009072D5"/>
    <w:rsid w:val="00907AC0"/>
    <w:rsid w:val="00907D1F"/>
    <w:rsid w:val="00910076"/>
    <w:rsid w:val="00910426"/>
    <w:rsid w:val="009117CD"/>
    <w:rsid w:val="00911DC4"/>
    <w:rsid w:val="00913621"/>
    <w:rsid w:val="00914AC0"/>
    <w:rsid w:val="00915898"/>
    <w:rsid w:val="00915DA6"/>
    <w:rsid w:val="009160DC"/>
    <w:rsid w:val="00916FD9"/>
    <w:rsid w:val="00920013"/>
    <w:rsid w:val="009203D8"/>
    <w:rsid w:val="00920EBC"/>
    <w:rsid w:val="00922184"/>
    <w:rsid w:val="00922D20"/>
    <w:rsid w:val="00923116"/>
    <w:rsid w:val="00923621"/>
    <w:rsid w:val="009252DE"/>
    <w:rsid w:val="00925793"/>
    <w:rsid w:val="00925A47"/>
    <w:rsid w:val="00925E49"/>
    <w:rsid w:val="0092651F"/>
    <w:rsid w:val="009274CE"/>
    <w:rsid w:val="00927A2E"/>
    <w:rsid w:val="00930322"/>
    <w:rsid w:val="009306FB"/>
    <w:rsid w:val="009310EF"/>
    <w:rsid w:val="009311DA"/>
    <w:rsid w:val="00931384"/>
    <w:rsid w:val="0093202A"/>
    <w:rsid w:val="00932C2A"/>
    <w:rsid w:val="00934847"/>
    <w:rsid w:val="00934B9E"/>
    <w:rsid w:val="0093533E"/>
    <w:rsid w:val="0093609D"/>
    <w:rsid w:val="009360E4"/>
    <w:rsid w:val="00937270"/>
    <w:rsid w:val="009375F8"/>
    <w:rsid w:val="009376F8"/>
    <w:rsid w:val="00937D96"/>
    <w:rsid w:val="00937E38"/>
    <w:rsid w:val="00942BD7"/>
    <w:rsid w:val="00942E35"/>
    <w:rsid w:val="00942F71"/>
    <w:rsid w:val="009451D0"/>
    <w:rsid w:val="009459CD"/>
    <w:rsid w:val="00945BD2"/>
    <w:rsid w:val="00945FA9"/>
    <w:rsid w:val="0094608F"/>
    <w:rsid w:val="009461CD"/>
    <w:rsid w:val="009512ED"/>
    <w:rsid w:val="0095133F"/>
    <w:rsid w:val="009518FA"/>
    <w:rsid w:val="00951DEC"/>
    <w:rsid w:val="00952B76"/>
    <w:rsid w:val="009536DE"/>
    <w:rsid w:val="00953C3C"/>
    <w:rsid w:val="009543C1"/>
    <w:rsid w:val="0095505A"/>
    <w:rsid w:val="00955A49"/>
    <w:rsid w:val="00956B8F"/>
    <w:rsid w:val="0095778B"/>
    <w:rsid w:val="00960539"/>
    <w:rsid w:val="009606A3"/>
    <w:rsid w:val="00960B56"/>
    <w:rsid w:val="009612F1"/>
    <w:rsid w:val="00961BAE"/>
    <w:rsid w:val="00962452"/>
    <w:rsid w:val="009627BE"/>
    <w:rsid w:val="00962F47"/>
    <w:rsid w:val="0096303F"/>
    <w:rsid w:val="00963187"/>
    <w:rsid w:val="0096366B"/>
    <w:rsid w:val="00963E8A"/>
    <w:rsid w:val="009656DC"/>
    <w:rsid w:val="009657B0"/>
    <w:rsid w:val="00966758"/>
    <w:rsid w:val="00966B6C"/>
    <w:rsid w:val="009676C2"/>
    <w:rsid w:val="00967B42"/>
    <w:rsid w:val="00967BEB"/>
    <w:rsid w:val="009704BE"/>
    <w:rsid w:val="0097156B"/>
    <w:rsid w:val="0097169F"/>
    <w:rsid w:val="00972A7E"/>
    <w:rsid w:val="00973194"/>
    <w:rsid w:val="0097367C"/>
    <w:rsid w:val="009750F2"/>
    <w:rsid w:val="009751D0"/>
    <w:rsid w:val="0097596E"/>
    <w:rsid w:val="00975A7F"/>
    <w:rsid w:val="00975DBB"/>
    <w:rsid w:val="00976CE6"/>
    <w:rsid w:val="00976DA8"/>
    <w:rsid w:val="00976E03"/>
    <w:rsid w:val="009778D7"/>
    <w:rsid w:val="009807B8"/>
    <w:rsid w:val="009808CD"/>
    <w:rsid w:val="0098106A"/>
    <w:rsid w:val="00981A9A"/>
    <w:rsid w:val="00981B5A"/>
    <w:rsid w:val="00981DC0"/>
    <w:rsid w:val="00981E56"/>
    <w:rsid w:val="009820A1"/>
    <w:rsid w:val="009826BB"/>
    <w:rsid w:val="0098283C"/>
    <w:rsid w:val="00982C2C"/>
    <w:rsid w:val="00983089"/>
    <w:rsid w:val="00983215"/>
    <w:rsid w:val="00983A6B"/>
    <w:rsid w:val="00983B63"/>
    <w:rsid w:val="00983E91"/>
    <w:rsid w:val="00984471"/>
    <w:rsid w:val="00984980"/>
    <w:rsid w:val="00984E72"/>
    <w:rsid w:val="00985A27"/>
    <w:rsid w:val="00985F70"/>
    <w:rsid w:val="00986289"/>
    <w:rsid w:val="00986662"/>
    <w:rsid w:val="0098688E"/>
    <w:rsid w:val="009870C0"/>
    <w:rsid w:val="00987FFB"/>
    <w:rsid w:val="00990A9A"/>
    <w:rsid w:val="00991658"/>
    <w:rsid w:val="00991843"/>
    <w:rsid w:val="0099191B"/>
    <w:rsid w:val="00991983"/>
    <w:rsid w:val="009930B5"/>
    <w:rsid w:val="00993492"/>
    <w:rsid w:val="009937B2"/>
    <w:rsid w:val="009937D3"/>
    <w:rsid w:val="00994256"/>
    <w:rsid w:val="00994D87"/>
    <w:rsid w:val="00995230"/>
    <w:rsid w:val="0099629A"/>
    <w:rsid w:val="0099687A"/>
    <w:rsid w:val="009973F3"/>
    <w:rsid w:val="00997C88"/>
    <w:rsid w:val="009A1B1F"/>
    <w:rsid w:val="009A1D2B"/>
    <w:rsid w:val="009A23BF"/>
    <w:rsid w:val="009A36CC"/>
    <w:rsid w:val="009A3A6B"/>
    <w:rsid w:val="009A3EA4"/>
    <w:rsid w:val="009A45EB"/>
    <w:rsid w:val="009A4CD8"/>
    <w:rsid w:val="009A512C"/>
    <w:rsid w:val="009A540C"/>
    <w:rsid w:val="009A5C7E"/>
    <w:rsid w:val="009A5CF9"/>
    <w:rsid w:val="009A68DD"/>
    <w:rsid w:val="009A6979"/>
    <w:rsid w:val="009A7C0A"/>
    <w:rsid w:val="009A7F0A"/>
    <w:rsid w:val="009B0316"/>
    <w:rsid w:val="009B0DDC"/>
    <w:rsid w:val="009B1541"/>
    <w:rsid w:val="009B1707"/>
    <w:rsid w:val="009B1CAA"/>
    <w:rsid w:val="009B1CDF"/>
    <w:rsid w:val="009B1E8F"/>
    <w:rsid w:val="009B1F2D"/>
    <w:rsid w:val="009B1F76"/>
    <w:rsid w:val="009B2839"/>
    <w:rsid w:val="009B2A9D"/>
    <w:rsid w:val="009B2B99"/>
    <w:rsid w:val="009B2E53"/>
    <w:rsid w:val="009B4233"/>
    <w:rsid w:val="009B4DF5"/>
    <w:rsid w:val="009B54B9"/>
    <w:rsid w:val="009B65F5"/>
    <w:rsid w:val="009B668E"/>
    <w:rsid w:val="009B7260"/>
    <w:rsid w:val="009B7629"/>
    <w:rsid w:val="009B795E"/>
    <w:rsid w:val="009B79AC"/>
    <w:rsid w:val="009C03FB"/>
    <w:rsid w:val="009C07AF"/>
    <w:rsid w:val="009C127F"/>
    <w:rsid w:val="009C1D53"/>
    <w:rsid w:val="009C1D83"/>
    <w:rsid w:val="009C1DD0"/>
    <w:rsid w:val="009C3736"/>
    <w:rsid w:val="009C3DC1"/>
    <w:rsid w:val="009C424D"/>
    <w:rsid w:val="009C425C"/>
    <w:rsid w:val="009C4A65"/>
    <w:rsid w:val="009C5651"/>
    <w:rsid w:val="009C667E"/>
    <w:rsid w:val="009D0005"/>
    <w:rsid w:val="009D1591"/>
    <w:rsid w:val="009D1916"/>
    <w:rsid w:val="009D3F19"/>
    <w:rsid w:val="009D421F"/>
    <w:rsid w:val="009D5017"/>
    <w:rsid w:val="009D5573"/>
    <w:rsid w:val="009D5647"/>
    <w:rsid w:val="009D586E"/>
    <w:rsid w:val="009D59BA"/>
    <w:rsid w:val="009D5E58"/>
    <w:rsid w:val="009D632A"/>
    <w:rsid w:val="009D71EC"/>
    <w:rsid w:val="009E01E3"/>
    <w:rsid w:val="009E0A46"/>
    <w:rsid w:val="009E245C"/>
    <w:rsid w:val="009E3342"/>
    <w:rsid w:val="009E3351"/>
    <w:rsid w:val="009E4098"/>
    <w:rsid w:val="009E47C7"/>
    <w:rsid w:val="009E5047"/>
    <w:rsid w:val="009E5402"/>
    <w:rsid w:val="009E62D7"/>
    <w:rsid w:val="009E63B7"/>
    <w:rsid w:val="009E68EA"/>
    <w:rsid w:val="009E6F0A"/>
    <w:rsid w:val="009E747D"/>
    <w:rsid w:val="009E7BA5"/>
    <w:rsid w:val="009F1A7B"/>
    <w:rsid w:val="009F40A3"/>
    <w:rsid w:val="009F4216"/>
    <w:rsid w:val="009F4A83"/>
    <w:rsid w:val="009F4CAA"/>
    <w:rsid w:val="009F5555"/>
    <w:rsid w:val="009F5E6B"/>
    <w:rsid w:val="009F7AB5"/>
    <w:rsid w:val="00A0046B"/>
    <w:rsid w:val="00A005A6"/>
    <w:rsid w:val="00A019BE"/>
    <w:rsid w:val="00A020BD"/>
    <w:rsid w:val="00A02CFB"/>
    <w:rsid w:val="00A031FE"/>
    <w:rsid w:val="00A0373F"/>
    <w:rsid w:val="00A041D3"/>
    <w:rsid w:val="00A04B5C"/>
    <w:rsid w:val="00A04D29"/>
    <w:rsid w:val="00A0550A"/>
    <w:rsid w:val="00A05AFA"/>
    <w:rsid w:val="00A060B3"/>
    <w:rsid w:val="00A06577"/>
    <w:rsid w:val="00A06A3F"/>
    <w:rsid w:val="00A06A7C"/>
    <w:rsid w:val="00A07049"/>
    <w:rsid w:val="00A07934"/>
    <w:rsid w:val="00A137C1"/>
    <w:rsid w:val="00A13E4F"/>
    <w:rsid w:val="00A1448B"/>
    <w:rsid w:val="00A145F9"/>
    <w:rsid w:val="00A14787"/>
    <w:rsid w:val="00A14D12"/>
    <w:rsid w:val="00A159CF"/>
    <w:rsid w:val="00A15B1B"/>
    <w:rsid w:val="00A16283"/>
    <w:rsid w:val="00A16818"/>
    <w:rsid w:val="00A17457"/>
    <w:rsid w:val="00A21023"/>
    <w:rsid w:val="00A22863"/>
    <w:rsid w:val="00A23B37"/>
    <w:rsid w:val="00A2485F"/>
    <w:rsid w:val="00A2593A"/>
    <w:rsid w:val="00A25DBE"/>
    <w:rsid w:val="00A25FA7"/>
    <w:rsid w:val="00A2672B"/>
    <w:rsid w:val="00A267C1"/>
    <w:rsid w:val="00A2756E"/>
    <w:rsid w:val="00A27F42"/>
    <w:rsid w:val="00A30961"/>
    <w:rsid w:val="00A31294"/>
    <w:rsid w:val="00A32720"/>
    <w:rsid w:val="00A32882"/>
    <w:rsid w:val="00A32EE7"/>
    <w:rsid w:val="00A3485B"/>
    <w:rsid w:val="00A35722"/>
    <w:rsid w:val="00A37243"/>
    <w:rsid w:val="00A374B2"/>
    <w:rsid w:val="00A400AE"/>
    <w:rsid w:val="00A401C8"/>
    <w:rsid w:val="00A4062B"/>
    <w:rsid w:val="00A40888"/>
    <w:rsid w:val="00A40890"/>
    <w:rsid w:val="00A4109F"/>
    <w:rsid w:val="00A434E2"/>
    <w:rsid w:val="00A43810"/>
    <w:rsid w:val="00A43E54"/>
    <w:rsid w:val="00A45CE3"/>
    <w:rsid w:val="00A45DDA"/>
    <w:rsid w:val="00A46D1B"/>
    <w:rsid w:val="00A4708A"/>
    <w:rsid w:val="00A50614"/>
    <w:rsid w:val="00A506BF"/>
    <w:rsid w:val="00A5086A"/>
    <w:rsid w:val="00A51D39"/>
    <w:rsid w:val="00A528E2"/>
    <w:rsid w:val="00A52CD2"/>
    <w:rsid w:val="00A52D66"/>
    <w:rsid w:val="00A547E5"/>
    <w:rsid w:val="00A55316"/>
    <w:rsid w:val="00A5541B"/>
    <w:rsid w:val="00A55592"/>
    <w:rsid w:val="00A55668"/>
    <w:rsid w:val="00A56C65"/>
    <w:rsid w:val="00A56FA1"/>
    <w:rsid w:val="00A576F0"/>
    <w:rsid w:val="00A60EAE"/>
    <w:rsid w:val="00A61903"/>
    <w:rsid w:val="00A62392"/>
    <w:rsid w:val="00A62632"/>
    <w:rsid w:val="00A62649"/>
    <w:rsid w:val="00A626E3"/>
    <w:rsid w:val="00A62A7A"/>
    <w:rsid w:val="00A6317B"/>
    <w:rsid w:val="00A6332E"/>
    <w:rsid w:val="00A633E6"/>
    <w:rsid w:val="00A651A1"/>
    <w:rsid w:val="00A651B2"/>
    <w:rsid w:val="00A6574D"/>
    <w:rsid w:val="00A66725"/>
    <w:rsid w:val="00A669C6"/>
    <w:rsid w:val="00A66C7C"/>
    <w:rsid w:val="00A701C4"/>
    <w:rsid w:val="00A70B46"/>
    <w:rsid w:val="00A71CD2"/>
    <w:rsid w:val="00A7301C"/>
    <w:rsid w:val="00A738BB"/>
    <w:rsid w:val="00A73977"/>
    <w:rsid w:val="00A73D92"/>
    <w:rsid w:val="00A73F3E"/>
    <w:rsid w:val="00A75EA3"/>
    <w:rsid w:val="00A7602B"/>
    <w:rsid w:val="00A76205"/>
    <w:rsid w:val="00A80D3E"/>
    <w:rsid w:val="00A8251E"/>
    <w:rsid w:val="00A84090"/>
    <w:rsid w:val="00A840B4"/>
    <w:rsid w:val="00A84205"/>
    <w:rsid w:val="00A843F9"/>
    <w:rsid w:val="00A84876"/>
    <w:rsid w:val="00A84F53"/>
    <w:rsid w:val="00A85D1E"/>
    <w:rsid w:val="00A8643A"/>
    <w:rsid w:val="00A8692B"/>
    <w:rsid w:val="00A86F59"/>
    <w:rsid w:val="00A879B3"/>
    <w:rsid w:val="00A87D0E"/>
    <w:rsid w:val="00A90011"/>
    <w:rsid w:val="00A90132"/>
    <w:rsid w:val="00A91417"/>
    <w:rsid w:val="00A91753"/>
    <w:rsid w:val="00A91FDB"/>
    <w:rsid w:val="00A929A5"/>
    <w:rsid w:val="00A92EBD"/>
    <w:rsid w:val="00A93570"/>
    <w:rsid w:val="00A942CC"/>
    <w:rsid w:val="00A94E4F"/>
    <w:rsid w:val="00A95A59"/>
    <w:rsid w:val="00A968EF"/>
    <w:rsid w:val="00A96E2C"/>
    <w:rsid w:val="00A976F9"/>
    <w:rsid w:val="00A97ABB"/>
    <w:rsid w:val="00AA0231"/>
    <w:rsid w:val="00AA03A0"/>
    <w:rsid w:val="00AA09F1"/>
    <w:rsid w:val="00AA1105"/>
    <w:rsid w:val="00AA2096"/>
    <w:rsid w:val="00AA3855"/>
    <w:rsid w:val="00AA472F"/>
    <w:rsid w:val="00AA5995"/>
    <w:rsid w:val="00AA5A5A"/>
    <w:rsid w:val="00AA5CD5"/>
    <w:rsid w:val="00AA777D"/>
    <w:rsid w:val="00AB0369"/>
    <w:rsid w:val="00AB0D82"/>
    <w:rsid w:val="00AB0FBF"/>
    <w:rsid w:val="00AB1805"/>
    <w:rsid w:val="00AB182F"/>
    <w:rsid w:val="00AB34C2"/>
    <w:rsid w:val="00AB3CD0"/>
    <w:rsid w:val="00AB4E2A"/>
    <w:rsid w:val="00AB52F1"/>
    <w:rsid w:val="00AB6076"/>
    <w:rsid w:val="00AB7543"/>
    <w:rsid w:val="00AB7767"/>
    <w:rsid w:val="00AB7B59"/>
    <w:rsid w:val="00AC02AF"/>
    <w:rsid w:val="00AC04AD"/>
    <w:rsid w:val="00AC0A45"/>
    <w:rsid w:val="00AC1586"/>
    <w:rsid w:val="00AC27F7"/>
    <w:rsid w:val="00AC37B0"/>
    <w:rsid w:val="00AC3A0D"/>
    <w:rsid w:val="00AC4CAA"/>
    <w:rsid w:val="00AC5477"/>
    <w:rsid w:val="00AC55C6"/>
    <w:rsid w:val="00AC5AD7"/>
    <w:rsid w:val="00AC681A"/>
    <w:rsid w:val="00AC729B"/>
    <w:rsid w:val="00AC77C0"/>
    <w:rsid w:val="00AC77CD"/>
    <w:rsid w:val="00AC7B07"/>
    <w:rsid w:val="00AD1C9F"/>
    <w:rsid w:val="00AD25DB"/>
    <w:rsid w:val="00AD3891"/>
    <w:rsid w:val="00AD3A05"/>
    <w:rsid w:val="00AD3E9F"/>
    <w:rsid w:val="00AD4426"/>
    <w:rsid w:val="00AD4716"/>
    <w:rsid w:val="00AD4AD6"/>
    <w:rsid w:val="00AD56DD"/>
    <w:rsid w:val="00AD5C93"/>
    <w:rsid w:val="00AD6FA0"/>
    <w:rsid w:val="00AD728C"/>
    <w:rsid w:val="00AE09CD"/>
    <w:rsid w:val="00AE0B8D"/>
    <w:rsid w:val="00AE0D3E"/>
    <w:rsid w:val="00AE1B51"/>
    <w:rsid w:val="00AE1FF6"/>
    <w:rsid w:val="00AE27FC"/>
    <w:rsid w:val="00AE2AD9"/>
    <w:rsid w:val="00AE3061"/>
    <w:rsid w:val="00AE489F"/>
    <w:rsid w:val="00AE4F9B"/>
    <w:rsid w:val="00AE5487"/>
    <w:rsid w:val="00AE5878"/>
    <w:rsid w:val="00AE5F07"/>
    <w:rsid w:val="00AE6FA6"/>
    <w:rsid w:val="00AE711E"/>
    <w:rsid w:val="00AE7A10"/>
    <w:rsid w:val="00AF00CF"/>
    <w:rsid w:val="00AF0130"/>
    <w:rsid w:val="00AF0AC9"/>
    <w:rsid w:val="00AF1187"/>
    <w:rsid w:val="00AF15C7"/>
    <w:rsid w:val="00AF1DAD"/>
    <w:rsid w:val="00AF3101"/>
    <w:rsid w:val="00AF3329"/>
    <w:rsid w:val="00AF348D"/>
    <w:rsid w:val="00AF351C"/>
    <w:rsid w:val="00AF3846"/>
    <w:rsid w:val="00AF3AF2"/>
    <w:rsid w:val="00AF43DF"/>
    <w:rsid w:val="00AF58C3"/>
    <w:rsid w:val="00AF65EB"/>
    <w:rsid w:val="00AF70E5"/>
    <w:rsid w:val="00AF7134"/>
    <w:rsid w:val="00AF7416"/>
    <w:rsid w:val="00AF75AD"/>
    <w:rsid w:val="00B012D0"/>
    <w:rsid w:val="00B02774"/>
    <w:rsid w:val="00B029AE"/>
    <w:rsid w:val="00B02F89"/>
    <w:rsid w:val="00B03C42"/>
    <w:rsid w:val="00B04762"/>
    <w:rsid w:val="00B04882"/>
    <w:rsid w:val="00B04C52"/>
    <w:rsid w:val="00B05FE7"/>
    <w:rsid w:val="00B060A2"/>
    <w:rsid w:val="00B069D3"/>
    <w:rsid w:val="00B079E9"/>
    <w:rsid w:val="00B07ADF"/>
    <w:rsid w:val="00B07E83"/>
    <w:rsid w:val="00B105E9"/>
    <w:rsid w:val="00B10704"/>
    <w:rsid w:val="00B1079E"/>
    <w:rsid w:val="00B10F4C"/>
    <w:rsid w:val="00B130BB"/>
    <w:rsid w:val="00B134F3"/>
    <w:rsid w:val="00B138C5"/>
    <w:rsid w:val="00B13BD3"/>
    <w:rsid w:val="00B155CE"/>
    <w:rsid w:val="00B15B15"/>
    <w:rsid w:val="00B162D0"/>
    <w:rsid w:val="00B1638F"/>
    <w:rsid w:val="00B166C6"/>
    <w:rsid w:val="00B16A97"/>
    <w:rsid w:val="00B16D7B"/>
    <w:rsid w:val="00B170C3"/>
    <w:rsid w:val="00B17247"/>
    <w:rsid w:val="00B1732D"/>
    <w:rsid w:val="00B17346"/>
    <w:rsid w:val="00B17A29"/>
    <w:rsid w:val="00B2060C"/>
    <w:rsid w:val="00B20C21"/>
    <w:rsid w:val="00B21AE9"/>
    <w:rsid w:val="00B21D29"/>
    <w:rsid w:val="00B21FD5"/>
    <w:rsid w:val="00B22FFF"/>
    <w:rsid w:val="00B2338A"/>
    <w:rsid w:val="00B24174"/>
    <w:rsid w:val="00B252C9"/>
    <w:rsid w:val="00B2625B"/>
    <w:rsid w:val="00B2683D"/>
    <w:rsid w:val="00B269DF"/>
    <w:rsid w:val="00B271E2"/>
    <w:rsid w:val="00B27562"/>
    <w:rsid w:val="00B30AFA"/>
    <w:rsid w:val="00B315E3"/>
    <w:rsid w:val="00B3183D"/>
    <w:rsid w:val="00B31E66"/>
    <w:rsid w:val="00B32908"/>
    <w:rsid w:val="00B33FB1"/>
    <w:rsid w:val="00B34FEA"/>
    <w:rsid w:val="00B3694B"/>
    <w:rsid w:val="00B3774B"/>
    <w:rsid w:val="00B4069C"/>
    <w:rsid w:val="00B41578"/>
    <w:rsid w:val="00B41B4A"/>
    <w:rsid w:val="00B41DBD"/>
    <w:rsid w:val="00B433D1"/>
    <w:rsid w:val="00B4359A"/>
    <w:rsid w:val="00B43867"/>
    <w:rsid w:val="00B4474F"/>
    <w:rsid w:val="00B44C8D"/>
    <w:rsid w:val="00B4519B"/>
    <w:rsid w:val="00B451E2"/>
    <w:rsid w:val="00B4525A"/>
    <w:rsid w:val="00B46070"/>
    <w:rsid w:val="00B460C4"/>
    <w:rsid w:val="00B4623B"/>
    <w:rsid w:val="00B46311"/>
    <w:rsid w:val="00B4685D"/>
    <w:rsid w:val="00B47455"/>
    <w:rsid w:val="00B47538"/>
    <w:rsid w:val="00B503EC"/>
    <w:rsid w:val="00B50D6B"/>
    <w:rsid w:val="00B52A41"/>
    <w:rsid w:val="00B52C78"/>
    <w:rsid w:val="00B54710"/>
    <w:rsid w:val="00B550C3"/>
    <w:rsid w:val="00B55A0A"/>
    <w:rsid w:val="00B57D4D"/>
    <w:rsid w:val="00B57FED"/>
    <w:rsid w:val="00B605E5"/>
    <w:rsid w:val="00B60DF5"/>
    <w:rsid w:val="00B61D3A"/>
    <w:rsid w:val="00B62180"/>
    <w:rsid w:val="00B62BCB"/>
    <w:rsid w:val="00B62DBF"/>
    <w:rsid w:val="00B62EDA"/>
    <w:rsid w:val="00B63679"/>
    <w:rsid w:val="00B64E75"/>
    <w:rsid w:val="00B650AD"/>
    <w:rsid w:val="00B65867"/>
    <w:rsid w:val="00B65915"/>
    <w:rsid w:val="00B660A6"/>
    <w:rsid w:val="00B668C1"/>
    <w:rsid w:val="00B66938"/>
    <w:rsid w:val="00B671D6"/>
    <w:rsid w:val="00B6759C"/>
    <w:rsid w:val="00B705CD"/>
    <w:rsid w:val="00B70985"/>
    <w:rsid w:val="00B70FCE"/>
    <w:rsid w:val="00B723DB"/>
    <w:rsid w:val="00B72730"/>
    <w:rsid w:val="00B73D7A"/>
    <w:rsid w:val="00B73E86"/>
    <w:rsid w:val="00B73FC2"/>
    <w:rsid w:val="00B7428B"/>
    <w:rsid w:val="00B74534"/>
    <w:rsid w:val="00B7483F"/>
    <w:rsid w:val="00B74C40"/>
    <w:rsid w:val="00B7501C"/>
    <w:rsid w:val="00B76187"/>
    <w:rsid w:val="00B76E90"/>
    <w:rsid w:val="00B770EB"/>
    <w:rsid w:val="00B77662"/>
    <w:rsid w:val="00B802F5"/>
    <w:rsid w:val="00B80A41"/>
    <w:rsid w:val="00B82666"/>
    <w:rsid w:val="00B82A5B"/>
    <w:rsid w:val="00B82FA7"/>
    <w:rsid w:val="00B83F69"/>
    <w:rsid w:val="00B84A35"/>
    <w:rsid w:val="00B84D64"/>
    <w:rsid w:val="00B86635"/>
    <w:rsid w:val="00B8693B"/>
    <w:rsid w:val="00B878AF"/>
    <w:rsid w:val="00B90DEF"/>
    <w:rsid w:val="00B91179"/>
    <w:rsid w:val="00B9142B"/>
    <w:rsid w:val="00B920E9"/>
    <w:rsid w:val="00B933AB"/>
    <w:rsid w:val="00B9385C"/>
    <w:rsid w:val="00B94FFA"/>
    <w:rsid w:val="00B95296"/>
    <w:rsid w:val="00B957B8"/>
    <w:rsid w:val="00B957F1"/>
    <w:rsid w:val="00B95B45"/>
    <w:rsid w:val="00B96579"/>
    <w:rsid w:val="00B968FA"/>
    <w:rsid w:val="00B9721C"/>
    <w:rsid w:val="00B97DCE"/>
    <w:rsid w:val="00BA00B3"/>
    <w:rsid w:val="00BA01E8"/>
    <w:rsid w:val="00BA0380"/>
    <w:rsid w:val="00BA0485"/>
    <w:rsid w:val="00BA110F"/>
    <w:rsid w:val="00BA1B24"/>
    <w:rsid w:val="00BA2C21"/>
    <w:rsid w:val="00BA34CE"/>
    <w:rsid w:val="00BA3805"/>
    <w:rsid w:val="00BA3DCE"/>
    <w:rsid w:val="00BA5208"/>
    <w:rsid w:val="00BA5AF2"/>
    <w:rsid w:val="00BA6617"/>
    <w:rsid w:val="00BA6983"/>
    <w:rsid w:val="00BA719C"/>
    <w:rsid w:val="00BA792F"/>
    <w:rsid w:val="00BA7E63"/>
    <w:rsid w:val="00BB0824"/>
    <w:rsid w:val="00BB11BD"/>
    <w:rsid w:val="00BB13DD"/>
    <w:rsid w:val="00BB1D6A"/>
    <w:rsid w:val="00BB2BD2"/>
    <w:rsid w:val="00BB2FED"/>
    <w:rsid w:val="00BB32D0"/>
    <w:rsid w:val="00BB3FE1"/>
    <w:rsid w:val="00BB4597"/>
    <w:rsid w:val="00BB4660"/>
    <w:rsid w:val="00BB48D6"/>
    <w:rsid w:val="00BB48D7"/>
    <w:rsid w:val="00BB4D1C"/>
    <w:rsid w:val="00BB53A8"/>
    <w:rsid w:val="00BB5AF4"/>
    <w:rsid w:val="00BB6020"/>
    <w:rsid w:val="00BB63CE"/>
    <w:rsid w:val="00BB684B"/>
    <w:rsid w:val="00BB73FE"/>
    <w:rsid w:val="00BB7A21"/>
    <w:rsid w:val="00BB7B25"/>
    <w:rsid w:val="00BB7CAC"/>
    <w:rsid w:val="00BC0E09"/>
    <w:rsid w:val="00BC1449"/>
    <w:rsid w:val="00BC292A"/>
    <w:rsid w:val="00BC2D1B"/>
    <w:rsid w:val="00BC313E"/>
    <w:rsid w:val="00BC32D1"/>
    <w:rsid w:val="00BC37B3"/>
    <w:rsid w:val="00BC3CB5"/>
    <w:rsid w:val="00BC3DBF"/>
    <w:rsid w:val="00BC4651"/>
    <w:rsid w:val="00BC4747"/>
    <w:rsid w:val="00BC4BB8"/>
    <w:rsid w:val="00BC4FD1"/>
    <w:rsid w:val="00BC54A3"/>
    <w:rsid w:val="00BC5EDD"/>
    <w:rsid w:val="00BC60D7"/>
    <w:rsid w:val="00BC636B"/>
    <w:rsid w:val="00BC6DE7"/>
    <w:rsid w:val="00BC6F15"/>
    <w:rsid w:val="00BC7342"/>
    <w:rsid w:val="00BC7485"/>
    <w:rsid w:val="00BC770F"/>
    <w:rsid w:val="00BC7AD8"/>
    <w:rsid w:val="00BC7CC9"/>
    <w:rsid w:val="00BC7F3B"/>
    <w:rsid w:val="00BD1024"/>
    <w:rsid w:val="00BD1888"/>
    <w:rsid w:val="00BD20C2"/>
    <w:rsid w:val="00BD22B6"/>
    <w:rsid w:val="00BD264F"/>
    <w:rsid w:val="00BD2931"/>
    <w:rsid w:val="00BD311A"/>
    <w:rsid w:val="00BD3994"/>
    <w:rsid w:val="00BD3B15"/>
    <w:rsid w:val="00BD41CD"/>
    <w:rsid w:val="00BD45DF"/>
    <w:rsid w:val="00BD4601"/>
    <w:rsid w:val="00BD4953"/>
    <w:rsid w:val="00BD495A"/>
    <w:rsid w:val="00BD49D1"/>
    <w:rsid w:val="00BD4FC6"/>
    <w:rsid w:val="00BD5D25"/>
    <w:rsid w:val="00BD7B53"/>
    <w:rsid w:val="00BD7CB9"/>
    <w:rsid w:val="00BD7D79"/>
    <w:rsid w:val="00BE0250"/>
    <w:rsid w:val="00BE0DF7"/>
    <w:rsid w:val="00BE13C8"/>
    <w:rsid w:val="00BE2359"/>
    <w:rsid w:val="00BE24DD"/>
    <w:rsid w:val="00BE2618"/>
    <w:rsid w:val="00BE2956"/>
    <w:rsid w:val="00BE2D08"/>
    <w:rsid w:val="00BE3745"/>
    <w:rsid w:val="00BE3C96"/>
    <w:rsid w:val="00BE40B9"/>
    <w:rsid w:val="00BE4F91"/>
    <w:rsid w:val="00BE5B40"/>
    <w:rsid w:val="00BE67A6"/>
    <w:rsid w:val="00BE74A8"/>
    <w:rsid w:val="00BE7CE3"/>
    <w:rsid w:val="00BF005E"/>
    <w:rsid w:val="00BF134B"/>
    <w:rsid w:val="00BF15AA"/>
    <w:rsid w:val="00BF21E8"/>
    <w:rsid w:val="00BF27D9"/>
    <w:rsid w:val="00BF30F5"/>
    <w:rsid w:val="00BF33F1"/>
    <w:rsid w:val="00BF3954"/>
    <w:rsid w:val="00BF39FB"/>
    <w:rsid w:val="00BF460B"/>
    <w:rsid w:val="00BF4AF6"/>
    <w:rsid w:val="00BF577F"/>
    <w:rsid w:val="00BF6839"/>
    <w:rsid w:val="00BF690A"/>
    <w:rsid w:val="00BF70BD"/>
    <w:rsid w:val="00BF7E15"/>
    <w:rsid w:val="00C000B0"/>
    <w:rsid w:val="00C000C2"/>
    <w:rsid w:val="00C002C8"/>
    <w:rsid w:val="00C00324"/>
    <w:rsid w:val="00C0104E"/>
    <w:rsid w:val="00C018FE"/>
    <w:rsid w:val="00C025B7"/>
    <w:rsid w:val="00C03913"/>
    <w:rsid w:val="00C03A89"/>
    <w:rsid w:val="00C03ADC"/>
    <w:rsid w:val="00C04880"/>
    <w:rsid w:val="00C04CCF"/>
    <w:rsid w:val="00C05ED1"/>
    <w:rsid w:val="00C05EDD"/>
    <w:rsid w:val="00C06F12"/>
    <w:rsid w:val="00C07907"/>
    <w:rsid w:val="00C102FF"/>
    <w:rsid w:val="00C1063D"/>
    <w:rsid w:val="00C10761"/>
    <w:rsid w:val="00C10C4B"/>
    <w:rsid w:val="00C10C92"/>
    <w:rsid w:val="00C10F6B"/>
    <w:rsid w:val="00C1141F"/>
    <w:rsid w:val="00C11744"/>
    <w:rsid w:val="00C11916"/>
    <w:rsid w:val="00C124B7"/>
    <w:rsid w:val="00C12E22"/>
    <w:rsid w:val="00C12EB7"/>
    <w:rsid w:val="00C134FD"/>
    <w:rsid w:val="00C1357F"/>
    <w:rsid w:val="00C13C93"/>
    <w:rsid w:val="00C149B5"/>
    <w:rsid w:val="00C15092"/>
    <w:rsid w:val="00C15C42"/>
    <w:rsid w:val="00C15F8C"/>
    <w:rsid w:val="00C16413"/>
    <w:rsid w:val="00C1666A"/>
    <w:rsid w:val="00C16902"/>
    <w:rsid w:val="00C16A44"/>
    <w:rsid w:val="00C16FE6"/>
    <w:rsid w:val="00C17134"/>
    <w:rsid w:val="00C171AA"/>
    <w:rsid w:val="00C17616"/>
    <w:rsid w:val="00C17E39"/>
    <w:rsid w:val="00C20761"/>
    <w:rsid w:val="00C20EBA"/>
    <w:rsid w:val="00C2167B"/>
    <w:rsid w:val="00C2222D"/>
    <w:rsid w:val="00C223BC"/>
    <w:rsid w:val="00C23094"/>
    <w:rsid w:val="00C23B45"/>
    <w:rsid w:val="00C2416F"/>
    <w:rsid w:val="00C2419C"/>
    <w:rsid w:val="00C25D2B"/>
    <w:rsid w:val="00C26953"/>
    <w:rsid w:val="00C26B6C"/>
    <w:rsid w:val="00C26BA2"/>
    <w:rsid w:val="00C30477"/>
    <w:rsid w:val="00C3050E"/>
    <w:rsid w:val="00C306C4"/>
    <w:rsid w:val="00C30945"/>
    <w:rsid w:val="00C30B30"/>
    <w:rsid w:val="00C3110B"/>
    <w:rsid w:val="00C31459"/>
    <w:rsid w:val="00C31713"/>
    <w:rsid w:val="00C32383"/>
    <w:rsid w:val="00C334B5"/>
    <w:rsid w:val="00C3396C"/>
    <w:rsid w:val="00C339C2"/>
    <w:rsid w:val="00C3453E"/>
    <w:rsid w:val="00C347D3"/>
    <w:rsid w:val="00C34DD2"/>
    <w:rsid w:val="00C34E28"/>
    <w:rsid w:val="00C353DD"/>
    <w:rsid w:val="00C355B7"/>
    <w:rsid w:val="00C357D6"/>
    <w:rsid w:val="00C360A1"/>
    <w:rsid w:val="00C36892"/>
    <w:rsid w:val="00C36DAF"/>
    <w:rsid w:val="00C406C3"/>
    <w:rsid w:val="00C406E1"/>
    <w:rsid w:val="00C410ED"/>
    <w:rsid w:val="00C41760"/>
    <w:rsid w:val="00C425BE"/>
    <w:rsid w:val="00C42CE0"/>
    <w:rsid w:val="00C43647"/>
    <w:rsid w:val="00C43A44"/>
    <w:rsid w:val="00C444C8"/>
    <w:rsid w:val="00C44A98"/>
    <w:rsid w:val="00C45565"/>
    <w:rsid w:val="00C455E5"/>
    <w:rsid w:val="00C458A1"/>
    <w:rsid w:val="00C4719F"/>
    <w:rsid w:val="00C4729E"/>
    <w:rsid w:val="00C47C02"/>
    <w:rsid w:val="00C47E6E"/>
    <w:rsid w:val="00C51965"/>
    <w:rsid w:val="00C51BC9"/>
    <w:rsid w:val="00C525DE"/>
    <w:rsid w:val="00C52EE2"/>
    <w:rsid w:val="00C53763"/>
    <w:rsid w:val="00C5389B"/>
    <w:rsid w:val="00C53AE9"/>
    <w:rsid w:val="00C53D68"/>
    <w:rsid w:val="00C5469E"/>
    <w:rsid w:val="00C5514A"/>
    <w:rsid w:val="00C55594"/>
    <w:rsid w:val="00C55C0A"/>
    <w:rsid w:val="00C55C38"/>
    <w:rsid w:val="00C55FF9"/>
    <w:rsid w:val="00C5622D"/>
    <w:rsid w:val="00C5634B"/>
    <w:rsid w:val="00C56828"/>
    <w:rsid w:val="00C56DD8"/>
    <w:rsid w:val="00C600A1"/>
    <w:rsid w:val="00C619A4"/>
    <w:rsid w:val="00C6200F"/>
    <w:rsid w:val="00C626A9"/>
    <w:rsid w:val="00C629CE"/>
    <w:rsid w:val="00C638CB"/>
    <w:rsid w:val="00C639AB"/>
    <w:rsid w:val="00C63BE0"/>
    <w:rsid w:val="00C642F5"/>
    <w:rsid w:val="00C646A7"/>
    <w:rsid w:val="00C64742"/>
    <w:rsid w:val="00C64DA2"/>
    <w:rsid w:val="00C6630D"/>
    <w:rsid w:val="00C665D7"/>
    <w:rsid w:val="00C6663F"/>
    <w:rsid w:val="00C6675B"/>
    <w:rsid w:val="00C66E9C"/>
    <w:rsid w:val="00C677AE"/>
    <w:rsid w:val="00C67985"/>
    <w:rsid w:val="00C67CBF"/>
    <w:rsid w:val="00C67D62"/>
    <w:rsid w:val="00C67FCC"/>
    <w:rsid w:val="00C70475"/>
    <w:rsid w:val="00C70545"/>
    <w:rsid w:val="00C70E0D"/>
    <w:rsid w:val="00C7181F"/>
    <w:rsid w:val="00C71D4F"/>
    <w:rsid w:val="00C7245D"/>
    <w:rsid w:val="00C726F6"/>
    <w:rsid w:val="00C72810"/>
    <w:rsid w:val="00C72BEF"/>
    <w:rsid w:val="00C732AE"/>
    <w:rsid w:val="00C734C8"/>
    <w:rsid w:val="00C757DD"/>
    <w:rsid w:val="00C75B98"/>
    <w:rsid w:val="00C75C87"/>
    <w:rsid w:val="00C7784B"/>
    <w:rsid w:val="00C801A9"/>
    <w:rsid w:val="00C805BD"/>
    <w:rsid w:val="00C80D45"/>
    <w:rsid w:val="00C80D71"/>
    <w:rsid w:val="00C81121"/>
    <w:rsid w:val="00C8165A"/>
    <w:rsid w:val="00C81839"/>
    <w:rsid w:val="00C81C47"/>
    <w:rsid w:val="00C81E3D"/>
    <w:rsid w:val="00C831DE"/>
    <w:rsid w:val="00C8382F"/>
    <w:rsid w:val="00C840D1"/>
    <w:rsid w:val="00C84281"/>
    <w:rsid w:val="00C84E70"/>
    <w:rsid w:val="00C85184"/>
    <w:rsid w:val="00C85572"/>
    <w:rsid w:val="00C857BB"/>
    <w:rsid w:val="00C8629F"/>
    <w:rsid w:val="00C8649F"/>
    <w:rsid w:val="00C877D4"/>
    <w:rsid w:val="00C87B20"/>
    <w:rsid w:val="00C87F8D"/>
    <w:rsid w:val="00C901B2"/>
    <w:rsid w:val="00C90D3A"/>
    <w:rsid w:val="00C92790"/>
    <w:rsid w:val="00C9326C"/>
    <w:rsid w:val="00C943DF"/>
    <w:rsid w:val="00C94DA6"/>
    <w:rsid w:val="00C94EB5"/>
    <w:rsid w:val="00C95530"/>
    <w:rsid w:val="00C95B70"/>
    <w:rsid w:val="00C971EF"/>
    <w:rsid w:val="00C972B2"/>
    <w:rsid w:val="00C97BB6"/>
    <w:rsid w:val="00CA0FF0"/>
    <w:rsid w:val="00CA1340"/>
    <w:rsid w:val="00CA2BFB"/>
    <w:rsid w:val="00CA4AEC"/>
    <w:rsid w:val="00CA5082"/>
    <w:rsid w:val="00CA55B9"/>
    <w:rsid w:val="00CA5CC3"/>
    <w:rsid w:val="00CA5F6B"/>
    <w:rsid w:val="00CA655E"/>
    <w:rsid w:val="00CA6650"/>
    <w:rsid w:val="00CA670A"/>
    <w:rsid w:val="00CA6EB0"/>
    <w:rsid w:val="00CB1377"/>
    <w:rsid w:val="00CB2A1E"/>
    <w:rsid w:val="00CB44AF"/>
    <w:rsid w:val="00CB4960"/>
    <w:rsid w:val="00CB5B30"/>
    <w:rsid w:val="00CB68F3"/>
    <w:rsid w:val="00CB6918"/>
    <w:rsid w:val="00CB6EA7"/>
    <w:rsid w:val="00CB7951"/>
    <w:rsid w:val="00CB7DA5"/>
    <w:rsid w:val="00CC013B"/>
    <w:rsid w:val="00CC0486"/>
    <w:rsid w:val="00CC1385"/>
    <w:rsid w:val="00CC1797"/>
    <w:rsid w:val="00CC181F"/>
    <w:rsid w:val="00CC1F1D"/>
    <w:rsid w:val="00CC24E6"/>
    <w:rsid w:val="00CC322F"/>
    <w:rsid w:val="00CC35C0"/>
    <w:rsid w:val="00CC35C5"/>
    <w:rsid w:val="00CC3796"/>
    <w:rsid w:val="00CC3903"/>
    <w:rsid w:val="00CC4236"/>
    <w:rsid w:val="00CC43EF"/>
    <w:rsid w:val="00CC729E"/>
    <w:rsid w:val="00CD06D3"/>
    <w:rsid w:val="00CD0E3F"/>
    <w:rsid w:val="00CD1EA2"/>
    <w:rsid w:val="00CD2071"/>
    <w:rsid w:val="00CD2368"/>
    <w:rsid w:val="00CD2561"/>
    <w:rsid w:val="00CD2834"/>
    <w:rsid w:val="00CD2D5A"/>
    <w:rsid w:val="00CD34C1"/>
    <w:rsid w:val="00CD37FE"/>
    <w:rsid w:val="00CD3FDE"/>
    <w:rsid w:val="00CD4E07"/>
    <w:rsid w:val="00CD4FDB"/>
    <w:rsid w:val="00CD606C"/>
    <w:rsid w:val="00CD639E"/>
    <w:rsid w:val="00CD6993"/>
    <w:rsid w:val="00CD6D36"/>
    <w:rsid w:val="00CD6FCE"/>
    <w:rsid w:val="00CD7053"/>
    <w:rsid w:val="00CD7954"/>
    <w:rsid w:val="00CE0036"/>
    <w:rsid w:val="00CE0996"/>
    <w:rsid w:val="00CE0C4D"/>
    <w:rsid w:val="00CE1DE4"/>
    <w:rsid w:val="00CE1DF5"/>
    <w:rsid w:val="00CE24AD"/>
    <w:rsid w:val="00CE4A25"/>
    <w:rsid w:val="00CE4E9B"/>
    <w:rsid w:val="00CE5913"/>
    <w:rsid w:val="00CE647F"/>
    <w:rsid w:val="00CE64E7"/>
    <w:rsid w:val="00CE6592"/>
    <w:rsid w:val="00CE777F"/>
    <w:rsid w:val="00CF018F"/>
    <w:rsid w:val="00CF021E"/>
    <w:rsid w:val="00CF065E"/>
    <w:rsid w:val="00CF0721"/>
    <w:rsid w:val="00CF08A6"/>
    <w:rsid w:val="00CF119C"/>
    <w:rsid w:val="00CF1429"/>
    <w:rsid w:val="00CF19B2"/>
    <w:rsid w:val="00CF1B14"/>
    <w:rsid w:val="00CF1FA8"/>
    <w:rsid w:val="00CF3D01"/>
    <w:rsid w:val="00CF4097"/>
    <w:rsid w:val="00CF4EF4"/>
    <w:rsid w:val="00CF547A"/>
    <w:rsid w:val="00CF56F7"/>
    <w:rsid w:val="00CF6357"/>
    <w:rsid w:val="00CF6BA1"/>
    <w:rsid w:val="00CF70CF"/>
    <w:rsid w:val="00CF7536"/>
    <w:rsid w:val="00CF7FAB"/>
    <w:rsid w:val="00D000B6"/>
    <w:rsid w:val="00D00770"/>
    <w:rsid w:val="00D01333"/>
    <w:rsid w:val="00D01E8E"/>
    <w:rsid w:val="00D020C9"/>
    <w:rsid w:val="00D02153"/>
    <w:rsid w:val="00D02245"/>
    <w:rsid w:val="00D037B7"/>
    <w:rsid w:val="00D039FB"/>
    <w:rsid w:val="00D04418"/>
    <w:rsid w:val="00D04528"/>
    <w:rsid w:val="00D04BD1"/>
    <w:rsid w:val="00D05513"/>
    <w:rsid w:val="00D05A62"/>
    <w:rsid w:val="00D05DFC"/>
    <w:rsid w:val="00D07A13"/>
    <w:rsid w:val="00D10551"/>
    <w:rsid w:val="00D105B7"/>
    <w:rsid w:val="00D10C3C"/>
    <w:rsid w:val="00D113AA"/>
    <w:rsid w:val="00D113AF"/>
    <w:rsid w:val="00D130C3"/>
    <w:rsid w:val="00D13226"/>
    <w:rsid w:val="00D135B8"/>
    <w:rsid w:val="00D1369F"/>
    <w:rsid w:val="00D137DC"/>
    <w:rsid w:val="00D13BAD"/>
    <w:rsid w:val="00D141DA"/>
    <w:rsid w:val="00D14DE0"/>
    <w:rsid w:val="00D14E5B"/>
    <w:rsid w:val="00D15579"/>
    <w:rsid w:val="00D169FF"/>
    <w:rsid w:val="00D17355"/>
    <w:rsid w:val="00D17801"/>
    <w:rsid w:val="00D179E6"/>
    <w:rsid w:val="00D204F0"/>
    <w:rsid w:val="00D207CD"/>
    <w:rsid w:val="00D2080D"/>
    <w:rsid w:val="00D22ACD"/>
    <w:rsid w:val="00D22C21"/>
    <w:rsid w:val="00D22E54"/>
    <w:rsid w:val="00D22ECE"/>
    <w:rsid w:val="00D2338F"/>
    <w:rsid w:val="00D24142"/>
    <w:rsid w:val="00D25E24"/>
    <w:rsid w:val="00D26F3E"/>
    <w:rsid w:val="00D27641"/>
    <w:rsid w:val="00D277D1"/>
    <w:rsid w:val="00D27B05"/>
    <w:rsid w:val="00D27F96"/>
    <w:rsid w:val="00D300AB"/>
    <w:rsid w:val="00D3092E"/>
    <w:rsid w:val="00D30BAF"/>
    <w:rsid w:val="00D316BB"/>
    <w:rsid w:val="00D32157"/>
    <w:rsid w:val="00D32754"/>
    <w:rsid w:val="00D32B1E"/>
    <w:rsid w:val="00D32FB4"/>
    <w:rsid w:val="00D33242"/>
    <w:rsid w:val="00D33AA6"/>
    <w:rsid w:val="00D33CD9"/>
    <w:rsid w:val="00D344B0"/>
    <w:rsid w:val="00D3472D"/>
    <w:rsid w:val="00D352E7"/>
    <w:rsid w:val="00D35624"/>
    <w:rsid w:val="00D35E19"/>
    <w:rsid w:val="00D361AC"/>
    <w:rsid w:val="00D361C7"/>
    <w:rsid w:val="00D36A2F"/>
    <w:rsid w:val="00D40FF5"/>
    <w:rsid w:val="00D412B6"/>
    <w:rsid w:val="00D42E0F"/>
    <w:rsid w:val="00D42E39"/>
    <w:rsid w:val="00D446AF"/>
    <w:rsid w:val="00D446EF"/>
    <w:rsid w:val="00D44CB3"/>
    <w:rsid w:val="00D45034"/>
    <w:rsid w:val="00D4521B"/>
    <w:rsid w:val="00D45561"/>
    <w:rsid w:val="00D457C9"/>
    <w:rsid w:val="00D45EB6"/>
    <w:rsid w:val="00D466C1"/>
    <w:rsid w:val="00D46AB7"/>
    <w:rsid w:val="00D46C2D"/>
    <w:rsid w:val="00D47127"/>
    <w:rsid w:val="00D47A58"/>
    <w:rsid w:val="00D50B1F"/>
    <w:rsid w:val="00D5138C"/>
    <w:rsid w:val="00D5222E"/>
    <w:rsid w:val="00D522EE"/>
    <w:rsid w:val="00D53CD4"/>
    <w:rsid w:val="00D543AE"/>
    <w:rsid w:val="00D558D4"/>
    <w:rsid w:val="00D56EC8"/>
    <w:rsid w:val="00D5717B"/>
    <w:rsid w:val="00D600B1"/>
    <w:rsid w:val="00D60996"/>
    <w:rsid w:val="00D612E0"/>
    <w:rsid w:val="00D61AE1"/>
    <w:rsid w:val="00D61B48"/>
    <w:rsid w:val="00D630B7"/>
    <w:rsid w:val="00D63A73"/>
    <w:rsid w:val="00D64C13"/>
    <w:rsid w:val="00D64DBC"/>
    <w:rsid w:val="00D65CF9"/>
    <w:rsid w:val="00D65F1F"/>
    <w:rsid w:val="00D66133"/>
    <w:rsid w:val="00D6656B"/>
    <w:rsid w:val="00D669D3"/>
    <w:rsid w:val="00D66F47"/>
    <w:rsid w:val="00D67A37"/>
    <w:rsid w:val="00D709E3"/>
    <w:rsid w:val="00D70B17"/>
    <w:rsid w:val="00D70BE9"/>
    <w:rsid w:val="00D722BB"/>
    <w:rsid w:val="00D72F36"/>
    <w:rsid w:val="00D73790"/>
    <w:rsid w:val="00D73B89"/>
    <w:rsid w:val="00D74160"/>
    <w:rsid w:val="00D76085"/>
    <w:rsid w:val="00D767CC"/>
    <w:rsid w:val="00D76B84"/>
    <w:rsid w:val="00D77804"/>
    <w:rsid w:val="00D80332"/>
    <w:rsid w:val="00D80C36"/>
    <w:rsid w:val="00D80CCD"/>
    <w:rsid w:val="00D815B4"/>
    <w:rsid w:val="00D81B6F"/>
    <w:rsid w:val="00D83DAE"/>
    <w:rsid w:val="00D83FCD"/>
    <w:rsid w:val="00D8437C"/>
    <w:rsid w:val="00D844E6"/>
    <w:rsid w:val="00D85334"/>
    <w:rsid w:val="00D85527"/>
    <w:rsid w:val="00D85689"/>
    <w:rsid w:val="00D85809"/>
    <w:rsid w:val="00D859D1"/>
    <w:rsid w:val="00D85A48"/>
    <w:rsid w:val="00D87109"/>
    <w:rsid w:val="00D873D2"/>
    <w:rsid w:val="00D906A3"/>
    <w:rsid w:val="00D9080E"/>
    <w:rsid w:val="00D90E09"/>
    <w:rsid w:val="00D9123A"/>
    <w:rsid w:val="00D91EE4"/>
    <w:rsid w:val="00D9256A"/>
    <w:rsid w:val="00D925A3"/>
    <w:rsid w:val="00D92B0A"/>
    <w:rsid w:val="00D93BAF"/>
    <w:rsid w:val="00D94679"/>
    <w:rsid w:val="00D948C0"/>
    <w:rsid w:val="00D94FA3"/>
    <w:rsid w:val="00D96D73"/>
    <w:rsid w:val="00D97115"/>
    <w:rsid w:val="00D9739F"/>
    <w:rsid w:val="00D975AE"/>
    <w:rsid w:val="00DA0387"/>
    <w:rsid w:val="00DA06E3"/>
    <w:rsid w:val="00DA09EA"/>
    <w:rsid w:val="00DA1D88"/>
    <w:rsid w:val="00DA2444"/>
    <w:rsid w:val="00DA2842"/>
    <w:rsid w:val="00DA28F5"/>
    <w:rsid w:val="00DA2B6A"/>
    <w:rsid w:val="00DA4F71"/>
    <w:rsid w:val="00DA5672"/>
    <w:rsid w:val="00DA7425"/>
    <w:rsid w:val="00DA78D8"/>
    <w:rsid w:val="00DB0668"/>
    <w:rsid w:val="00DB13E3"/>
    <w:rsid w:val="00DB148B"/>
    <w:rsid w:val="00DB14E2"/>
    <w:rsid w:val="00DB2DAC"/>
    <w:rsid w:val="00DB2E3A"/>
    <w:rsid w:val="00DB3F24"/>
    <w:rsid w:val="00DB4AF4"/>
    <w:rsid w:val="00DB4CC4"/>
    <w:rsid w:val="00DB4DF7"/>
    <w:rsid w:val="00DB57C7"/>
    <w:rsid w:val="00DB5864"/>
    <w:rsid w:val="00DB5E54"/>
    <w:rsid w:val="00DB6584"/>
    <w:rsid w:val="00DB7659"/>
    <w:rsid w:val="00DC0447"/>
    <w:rsid w:val="00DC06C6"/>
    <w:rsid w:val="00DC0D9B"/>
    <w:rsid w:val="00DC0DF4"/>
    <w:rsid w:val="00DC13BC"/>
    <w:rsid w:val="00DC175D"/>
    <w:rsid w:val="00DC2FED"/>
    <w:rsid w:val="00DC2FEF"/>
    <w:rsid w:val="00DC4093"/>
    <w:rsid w:val="00DC427F"/>
    <w:rsid w:val="00DC4381"/>
    <w:rsid w:val="00DC53B4"/>
    <w:rsid w:val="00DC5CAA"/>
    <w:rsid w:val="00DC62FE"/>
    <w:rsid w:val="00DC70AC"/>
    <w:rsid w:val="00DC7212"/>
    <w:rsid w:val="00DD0BAC"/>
    <w:rsid w:val="00DD0F9E"/>
    <w:rsid w:val="00DD1E79"/>
    <w:rsid w:val="00DD25C2"/>
    <w:rsid w:val="00DD293A"/>
    <w:rsid w:val="00DD2D13"/>
    <w:rsid w:val="00DD35E5"/>
    <w:rsid w:val="00DD399F"/>
    <w:rsid w:val="00DD43A4"/>
    <w:rsid w:val="00DD49F4"/>
    <w:rsid w:val="00DD59AE"/>
    <w:rsid w:val="00DD62BE"/>
    <w:rsid w:val="00DD697F"/>
    <w:rsid w:val="00DD6CEB"/>
    <w:rsid w:val="00DD70A6"/>
    <w:rsid w:val="00DD7407"/>
    <w:rsid w:val="00DD7B23"/>
    <w:rsid w:val="00DE092F"/>
    <w:rsid w:val="00DE1A06"/>
    <w:rsid w:val="00DE2150"/>
    <w:rsid w:val="00DE2553"/>
    <w:rsid w:val="00DE2D02"/>
    <w:rsid w:val="00DE2D06"/>
    <w:rsid w:val="00DE3778"/>
    <w:rsid w:val="00DE4532"/>
    <w:rsid w:val="00DE48EF"/>
    <w:rsid w:val="00DE4C90"/>
    <w:rsid w:val="00DE4EA0"/>
    <w:rsid w:val="00DE50A3"/>
    <w:rsid w:val="00DE5AE0"/>
    <w:rsid w:val="00DE5F57"/>
    <w:rsid w:val="00DE72D5"/>
    <w:rsid w:val="00DE752B"/>
    <w:rsid w:val="00DE7A69"/>
    <w:rsid w:val="00DF1082"/>
    <w:rsid w:val="00DF3191"/>
    <w:rsid w:val="00DF35BF"/>
    <w:rsid w:val="00DF3763"/>
    <w:rsid w:val="00DF3C0D"/>
    <w:rsid w:val="00DF4D8A"/>
    <w:rsid w:val="00DF4E3D"/>
    <w:rsid w:val="00DF5132"/>
    <w:rsid w:val="00DF56CD"/>
    <w:rsid w:val="00DF5BA3"/>
    <w:rsid w:val="00DF6BEA"/>
    <w:rsid w:val="00DF7023"/>
    <w:rsid w:val="00DF70F0"/>
    <w:rsid w:val="00DF77B1"/>
    <w:rsid w:val="00DF7ACD"/>
    <w:rsid w:val="00E00F25"/>
    <w:rsid w:val="00E01CD1"/>
    <w:rsid w:val="00E02395"/>
    <w:rsid w:val="00E029BE"/>
    <w:rsid w:val="00E029CF"/>
    <w:rsid w:val="00E02A87"/>
    <w:rsid w:val="00E03811"/>
    <w:rsid w:val="00E0454E"/>
    <w:rsid w:val="00E04B18"/>
    <w:rsid w:val="00E05E23"/>
    <w:rsid w:val="00E06562"/>
    <w:rsid w:val="00E06767"/>
    <w:rsid w:val="00E0677F"/>
    <w:rsid w:val="00E06CD0"/>
    <w:rsid w:val="00E0748F"/>
    <w:rsid w:val="00E075B5"/>
    <w:rsid w:val="00E0760F"/>
    <w:rsid w:val="00E10640"/>
    <w:rsid w:val="00E109B3"/>
    <w:rsid w:val="00E10FF5"/>
    <w:rsid w:val="00E119B2"/>
    <w:rsid w:val="00E11B7D"/>
    <w:rsid w:val="00E122B0"/>
    <w:rsid w:val="00E123D3"/>
    <w:rsid w:val="00E12582"/>
    <w:rsid w:val="00E131C5"/>
    <w:rsid w:val="00E13884"/>
    <w:rsid w:val="00E1393C"/>
    <w:rsid w:val="00E13A05"/>
    <w:rsid w:val="00E141E5"/>
    <w:rsid w:val="00E14859"/>
    <w:rsid w:val="00E15071"/>
    <w:rsid w:val="00E16589"/>
    <w:rsid w:val="00E166E1"/>
    <w:rsid w:val="00E16D92"/>
    <w:rsid w:val="00E17397"/>
    <w:rsid w:val="00E17FFC"/>
    <w:rsid w:val="00E20077"/>
    <w:rsid w:val="00E2087D"/>
    <w:rsid w:val="00E20B94"/>
    <w:rsid w:val="00E2126B"/>
    <w:rsid w:val="00E2279C"/>
    <w:rsid w:val="00E2296A"/>
    <w:rsid w:val="00E231F6"/>
    <w:rsid w:val="00E2337C"/>
    <w:rsid w:val="00E233B6"/>
    <w:rsid w:val="00E235C7"/>
    <w:rsid w:val="00E24463"/>
    <w:rsid w:val="00E246A4"/>
    <w:rsid w:val="00E24A55"/>
    <w:rsid w:val="00E251E7"/>
    <w:rsid w:val="00E261C8"/>
    <w:rsid w:val="00E2690B"/>
    <w:rsid w:val="00E27C92"/>
    <w:rsid w:val="00E27E61"/>
    <w:rsid w:val="00E31A27"/>
    <w:rsid w:val="00E328BF"/>
    <w:rsid w:val="00E32CB9"/>
    <w:rsid w:val="00E33538"/>
    <w:rsid w:val="00E33BB2"/>
    <w:rsid w:val="00E3413C"/>
    <w:rsid w:val="00E342AD"/>
    <w:rsid w:val="00E35A37"/>
    <w:rsid w:val="00E35ABB"/>
    <w:rsid w:val="00E3661B"/>
    <w:rsid w:val="00E36ADD"/>
    <w:rsid w:val="00E36DB6"/>
    <w:rsid w:val="00E40B32"/>
    <w:rsid w:val="00E40BCC"/>
    <w:rsid w:val="00E418DF"/>
    <w:rsid w:val="00E438A0"/>
    <w:rsid w:val="00E43BBA"/>
    <w:rsid w:val="00E44065"/>
    <w:rsid w:val="00E44CA3"/>
    <w:rsid w:val="00E45054"/>
    <w:rsid w:val="00E45C8D"/>
    <w:rsid w:val="00E45FEB"/>
    <w:rsid w:val="00E461D5"/>
    <w:rsid w:val="00E4654C"/>
    <w:rsid w:val="00E467B6"/>
    <w:rsid w:val="00E46B18"/>
    <w:rsid w:val="00E46F4B"/>
    <w:rsid w:val="00E47158"/>
    <w:rsid w:val="00E476D3"/>
    <w:rsid w:val="00E47785"/>
    <w:rsid w:val="00E47C58"/>
    <w:rsid w:val="00E47CCA"/>
    <w:rsid w:val="00E503D4"/>
    <w:rsid w:val="00E51695"/>
    <w:rsid w:val="00E519E4"/>
    <w:rsid w:val="00E527CB"/>
    <w:rsid w:val="00E53700"/>
    <w:rsid w:val="00E5398F"/>
    <w:rsid w:val="00E54579"/>
    <w:rsid w:val="00E5480A"/>
    <w:rsid w:val="00E54B89"/>
    <w:rsid w:val="00E54C06"/>
    <w:rsid w:val="00E54C8A"/>
    <w:rsid w:val="00E54D91"/>
    <w:rsid w:val="00E54DC6"/>
    <w:rsid w:val="00E564AF"/>
    <w:rsid w:val="00E56721"/>
    <w:rsid w:val="00E569C8"/>
    <w:rsid w:val="00E56B4C"/>
    <w:rsid w:val="00E56EAD"/>
    <w:rsid w:val="00E57087"/>
    <w:rsid w:val="00E570A9"/>
    <w:rsid w:val="00E57D35"/>
    <w:rsid w:val="00E607C7"/>
    <w:rsid w:val="00E608D6"/>
    <w:rsid w:val="00E60944"/>
    <w:rsid w:val="00E60B58"/>
    <w:rsid w:val="00E60BF2"/>
    <w:rsid w:val="00E6135A"/>
    <w:rsid w:val="00E613D7"/>
    <w:rsid w:val="00E61997"/>
    <w:rsid w:val="00E6325B"/>
    <w:rsid w:val="00E65236"/>
    <w:rsid w:val="00E65C9C"/>
    <w:rsid w:val="00E65E1C"/>
    <w:rsid w:val="00E661C5"/>
    <w:rsid w:val="00E66865"/>
    <w:rsid w:val="00E66AAF"/>
    <w:rsid w:val="00E66DC8"/>
    <w:rsid w:val="00E67014"/>
    <w:rsid w:val="00E672EB"/>
    <w:rsid w:val="00E70F2A"/>
    <w:rsid w:val="00E72ADF"/>
    <w:rsid w:val="00E72BA9"/>
    <w:rsid w:val="00E72DD8"/>
    <w:rsid w:val="00E72EAE"/>
    <w:rsid w:val="00E72F77"/>
    <w:rsid w:val="00E7344B"/>
    <w:rsid w:val="00E734CB"/>
    <w:rsid w:val="00E7432B"/>
    <w:rsid w:val="00E7486B"/>
    <w:rsid w:val="00E74D0B"/>
    <w:rsid w:val="00E75E41"/>
    <w:rsid w:val="00E7679B"/>
    <w:rsid w:val="00E770EA"/>
    <w:rsid w:val="00E8201F"/>
    <w:rsid w:val="00E826AC"/>
    <w:rsid w:val="00E82A0E"/>
    <w:rsid w:val="00E83582"/>
    <w:rsid w:val="00E8467E"/>
    <w:rsid w:val="00E84A14"/>
    <w:rsid w:val="00E84A1C"/>
    <w:rsid w:val="00E84A21"/>
    <w:rsid w:val="00E86DE2"/>
    <w:rsid w:val="00E90089"/>
    <w:rsid w:val="00E90C13"/>
    <w:rsid w:val="00E92058"/>
    <w:rsid w:val="00E9345C"/>
    <w:rsid w:val="00E9428E"/>
    <w:rsid w:val="00E949B7"/>
    <w:rsid w:val="00E957EB"/>
    <w:rsid w:val="00E95ACB"/>
    <w:rsid w:val="00E974BE"/>
    <w:rsid w:val="00E97972"/>
    <w:rsid w:val="00E97AA1"/>
    <w:rsid w:val="00E97FBD"/>
    <w:rsid w:val="00EA0E6B"/>
    <w:rsid w:val="00EA1DB7"/>
    <w:rsid w:val="00EA1F06"/>
    <w:rsid w:val="00EA2846"/>
    <w:rsid w:val="00EA2A42"/>
    <w:rsid w:val="00EA328F"/>
    <w:rsid w:val="00EA36EF"/>
    <w:rsid w:val="00EA3917"/>
    <w:rsid w:val="00EA41B2"/>
    <w:rsid w:val="00EA44BE"/>
    <w:rsid w:val="00EA4AA2"/>
    <w:rsid w:val="00EA4C69"/>
    <w:rsid w:val="00EA5232"/>
    <w:rsid w:val="00EA5D9E"/>
    <w:rsid w:val="00EA6715"/>
    <w:rsid w:val="00EA7009"/>
    <w:rsid w:val="00EA7837"/>
    <w:rsid w:val="00EA7BB2"/>
    <w:rsid w:val="00EA7D48"/>
    <w:rsid w:val="00EB0A47"/>
    <w:rsid w:val="00EB12F5"/>
    <w:rsid w:val="00EB1CA0"/>
    <w:rsid w:val="00EB200F"/>
    <w:rsid w:val="00EB2220"/>
    <w:rsid w:val="00EB3442"/>
    <w:rsid w:val="00EB35C5"/>
    <w:rsid w:val="00EB3E66"/>
    <w:rsid w:val="00EB3FA4"/>
    <w:rsid w:val="00EB4196"/>
    <w:rsid w:val="00EB4BD4"/>
    <w:rsid w:val="00EB5437"/>
    <w:rsid w:val="00EB6172"/>
    <w:rsid w:val="00EB709F"/>
    <w:rsid w:val="00EB70B0"/>
    <w:rsid w:val="00EB796E"/>
    <w:rsid w:val="00EC002D"/>
    <w:rsid w:val="00EC072C"/>
    <w:rsid w:val="00EC0FF2"/>
    <w:rsid w:val="00EC1483"/>
    <w:rsid w:val="00EC1F6E"/>
    <w:rsid w:val="00EC291D"/>
    <w:rsid w:val="00EC33CD"/>
    <w:rsid w:val="00EC3877"/>
    <w:rsid w:val="00EC39FC"/>
    <w:rsid w:val="00EC3A21"/>
    <w:rsid w:val="00EC3C98"/>
    <w:rsid w:val="00EC51AC"/>
    <w:rsid w:val="00EC6278"/>
    <w:rsid w:val="00EC673F"/>
    <w:rsid w:val="00EC70C4"/>
    <w:rsid w:val="00EC7260"/>
    <w:rsid w:val="00EC7435"/>
    <w:rsid w:val="00ED03D0"/>
    <w:rsid w:val="00ED0710"/>
    <w:rsid w:val="00ED0FA2"/>
    <w:rsid w:val="00ED10C9"/>
    <w:rsid w:val="00ED1D7B"/>
    <w:rsid w:val="00ED211B"/>
    <w:rsid w:val="00ED2FA5"/>
    <w:rsid w:val="00ED34B6"/>
    <w:rsid w:val="00ED44D1"/>
    <w:rsid w:val="00ED49ED"/>
    <w:rsid w:val="00ED5111"/>
    <w:rsid w:val="00ED562B"/>
    <w:rsid w:val="00ED5897"/>
    <w:rsid w:val="00ED59F4"/>
    <w:rsid w:val="00ED625F"/>
    <w:rsid w:val="00ED62FF"/>
    <w:rsid w:val="00ED65FD"/>
    <w:rsid w:val="00ED668E"/>
    <w:rsid w:val="00ED67AA"/>
    <w:rsid w:val="00ED6CC2"/>
    <w:rsid w:val="00ED75D3"/>
    <w:rsid w:val="00ED7BB2"/>
    <w:rsid w:val="00EE0333"/>
    <w:rsid w:val="00EE05C5"/>
    <w:rsid w:val="00EE0C68"/>
    <w:rsid w:val="00EE10E8"/>
    <w:rsid w:val="00EE1930"/>
    <w:rsid w:val="00EE1DBE"/>
    <w:rsid w:val="00EE1FE6"/>
    <w:rsid w:val="00EE279C"/>
    <w:rsid w:val="00EE3A4B"/>
    <w:rsid w:val="00EE4462"/>
    <w:rsid w:val="00EE456D"/>
    <w:rsid w:val="00EE51AB"/>
    <w:rsid w:val="00EE5BB6"/>
    <w:rsid w:val="00EE7ED7"/>
    <w:rsid w:val="00EF01A2"/>
    <w:rsid w:val="00EF051D"/>
    <w:rsid w:val="00EF054D"/>
    <w:rsid w:val="00EF0BCD"/>
    <w:rsid w:val="00EF0DD3"/>
    <w:rsid w:val="00EF0E96"/>
    <w:rsid w:val="00EF1333"/>
    <w:rsid w:val="00EF22A3"/>
    <w:rsid w:val="00EF2408"/>
    <w:rsid w:val="00EF2C60"/>
    <w:rsid w:val="00EF3A2D"/>
    <w:rsid w:val="00EF3BED"/>
    <w:rsid w:val="00EF3D64"/>
    <w:rsid w:val="00EF429D"/>
    <w:rsid w:val="00EF4856"/>
    <w:rsid w:val="00EF496D"/>
    <w:rsid w:val="00EF59B8"/>
    <w:rsid w:val="00EF63A0"/>
    <w:rsid w:val="00EF6F27"/>
    <w:rsid w:val="00F00728"/>
    <w:rsid w:val="00F00A94"/>
    <w:rsid w:val="00F014E6"/>
    <w:rsid w:val="00F0183A"/>
    <w:rsid w:val="00F01ABA"/>
    <w:rsid w:val="00F01CC3"/>
    <w:rsid w:val="00F01D01"/>
    <w:rsid w:val="00F0324E"/>
    <w:rsid w:val="00F03D39"/>
    <w:rsid w:val="00F04825"/>
    <w:rsid w:val="00F05CBB"/>
    <w:rsid w:val="00F06214"/>
    <w:rsid w:val="00F06781"/>
    <w:rsid w:val="00F06C4F"/>
    <w:rsid w:val="00F071EA"/>
    <w:rsid w:val="00F07B65"/>
    <w:rsid w:val="00F07E3A"/>
    <w:rsid w:val="00F1049C"/>
    <w:rsid w:val="00F10512"/>
    <w:rsid w:val="00F1101A"/>
    <w:rsid w:val="00F11577"/>
    <w:rsid w:val="00F14114"/>
    <w:rsid w:val="00F15278"/>
    <w:rsid w:val="00F15292"/>
    <w:rsid w:val="00F15A8F"/>
    <w:rsid w:val="00F15DBC"/>
    <w:rsid w:val="00F16102"/>
    <w:rsid w:val="00F165AB"/>
    <w:rsid w:val="00F168A4"/>
    <w:rsid w:val="00F168EA"/>
    <w:rsid w:val="00F16952"/>
    <w:rsid w:val="00F1695B"/>
    <w:rsid w:val="00F16D28"/>
    <w:rsid w:val="00F17062"/>
    <w:rsid w:val="00F1760A"/>
    <w:rsid w:val="00F17715"/>
    <w:rsid w:val="00F17B13"/>
    <w:rsid w:val="00F200C1"/>
    <w:rsid w:val="00F204C8"/>
    <w:rsid w:val="00F20636"/>
    <w:rsid w:val="00F2189A"/>
    <w:rsid w:val="00F22F70"/>
    <w:rsid w:val="00F236CE"/>
    <w:rsid w:val="00F238D1"/>
    <w:rsid w:val="00F251E5"/>
    <w:rsid w:val="00F25A25"/>
    <w:rsid w:val="00F25EBA"/>
    <w:rsid w:val="00F2640B"/>
    <w:rsid w:val="00F26483"/>
    <w:rsid w:val="00F26CD3"/>
    <w:rsid w:val="00F275B7"/>
    <w:rsid w:val="00F2797C"/>
    <w:rsid w:val="00F27C90"/>
    <w:rsid w:val="00F3037B"/>
    <w:rsid w:val="00F305BD"/>
    <w:rsid w:val="00F30870"/>
    <w:rsid w:val="00F308AE"/>
    <w:rsid w:val="00F30927"/>
    <w:rsid w:val="00F30CEB"/>
    <w:rsid w:val="00F30EDA"/>
    <w:rsid w:val="00F32518"/>
    <w:rsid w:val="00F328C7"/>
    <w:rsid w:val="00F33025"/>
    <w:rsid w:val="00F330CA"/>
    <w:rsid w:val="00F333F7"/>
    <w:rsid w:val="00F33B43"/>
    <w:rsid w:val="00F34EC4"/>
    <w:rsid w:val="00F35113"/>
    <w:rsid w:val="00F35344"/>
    <w:rsid w:val="00F354E3"/>
    <w:rsid w:val="00F3681F"/>
    <w:rsid w:val="00F36AA4"/>
    <w:rsid w:val="00F36ED9"/>
    <w:rsid w:val="00F36FBE"/>
    <w:rsid w:val="00F400E7"/>
    <w:rsid w:val="00F404F7"/>
    <w:rsid w:val="00F414E2"/>
    <w:rsid w:val="00F4180E"/>
    <w:rsid w:val="00F42B34"/>
    <w:rsid w:val="00F42C98"/>
    <w:rsid w:val="00F432E0"/>
    <w:rsid w:val="00F43311"/>
    <w:rsid w:val="00F438E1"/>
    <w:rsid w:val="00F43914"/>
    <w:rsid w:val="00F4392C"/>
    <w:rsid w:val="00F43A75"/>
    <w:rsid w:val="00F43B29"/>
    <w:rsid w:val="00F43C78"/>
    <w:rsid w:val="00F44323"/>
    <w:rsid w:val="00F443CB"/>
    <w:rsid w:val="00F45774"/>
    <w:rsid w:val="00F465F7"/>
    <w:rsid w:val="00F46826"/>
    <w:rsid w:val="00F476F2"/>
    <w:rsid w:val="00F479A5"/>
    <w:rsid w:val="00F47BDB"/>
    <w:rsid w:val="00F47CA1"/>
    <w:rsid w:val="00F501FD"/>
    <w:rsid w:val="00F501FE"/>
    <w:rsid w:val="00F550CE"/>
    <w:rsid w:val="00F55665"/>
    <w:rsid w:val="00F561F7"/>
    <w:rsid w:val="00F5642F"/>
    <w:rsid w:val="00F56991"/>
    <w:rsid w:val="00F56B19"/>
    <w:rsid w:val="00F56D15"/>
    <w:rsid w:val="00F574F3"/>
    <w:rsid w:val="00F577F5"/>
    <w:rsid w:val="00F578A1"/>
    <w:rsid w:val="00F605A6"/>
    <w:rsid w:val="00F60786"/>
    <w:rsid w:val="00F60B74"/>
    <w:rsid w:val="00F615F2"/>
    <w:rsid w:val="00F61798"/>
    <w:rsid w:val="00F621FA"/>
    <w:rsid w:val="00F62219"/>
    <w:rsid w:val="00F624C9"/>
    <w:rsid w:val="00F628DF"/>
    <w:rsid w:val="00F62A88"/>
    <w:rsid w:val="00F62BE7"/>
    <w:rsid w:val="00F62C5D"/>
    <w:rsid w:val="00F63897"/>
    <w:rsid w:val="00F63BBD"/>
    <w:rsid w:val="00F645F8"/>
    <w:rsid w:val="00F646CC"/>
    <w:rsid w:val="00F64E74"/>
    <w:rsid w:val="00F6524D"/>
    <w:rsid w:val="00F656D7"/>
    <w:rsid w:val="00F65838"/>
    <w:rsid w:val="00F65E7C"/>
    <w:rsid w:val="00F661FA"/>
    <w:rsid w:val="00F668F1"/>
    <w:rsid w:val="00F67281"/>
    <w:rsid w:val="00F6735E"/>
    <w:rsid w:val="00F718A9"/>
    <w:rsid w:val="00F7285F"/>
    <w:rsid w:val="00F72E71"/>
    <w:rsid w:val="00F73318"/>
    <w:rsid w:val="00F73452"/>
    <w:rsid w:val="00F73891"/>
    <w:rsid w:val="00F73971"/>
    <w:rsid w:val="00F74835"/>
    <w:rsid w:val="00F75833"/>
    <w:rsid w:val="00F75896"/>
    <w:rsid w:val="00F76610"/>
    <w:rsid w:val="00F76CBC"/>
    <w:rsid w:val="00F76FE6"/>
    <w:rsid w:val="00F77682"/>
    <w:rsid w:val="00F77891"/>
    <w:rsid w:val="00F77B18"/>
    <w:rsid w:val="00F77B54"/>
    <w:rsid w:val="00F80062"/>
    <w:rsid w:val="00F8067B"/>
    <w:rsid w:val="00F8236B"/>
    <w:rsid w:val="00F82C8B"/>
    <w:rsid w:val="00F8317E"/>
    <w:rsid w:val="00F832E1"/>
    <w:rsid w:val="00F8359C"/>
    <w:rsid w:val="00F84E52"/>
    <w:rsid w:val="00F84E71"/>
    <w:rsid w:val="00F85D86"/>
    <w:rsid w:val="00F860E2"/>
    <w:rsid w:val="00F86258"/>
    <w:rsid w:val="00F86519"/>
    <w:rsid w:val="00F86ED9"/>
    <w:rsid w:val="00F86EDB"/>
    <w:rsid w:val="00F8700D"/>
    <w:rsid w:val="00F8740F"/>
    <w:rsid w:val="00F87F5F"/>
    <w:rsid w:val="00F90377"/>
    <w:rsid w:val="00F9056A"/>
    <w:rsid w:val="00F9201B"/>
    <w:rsid w:val="00F930BA"/>
    <w:rsid w:val="00F932B2"/>
    <w:rsid w:val="00F93A39"/>
    <w:rsid w:val="00F93BBC"/>
    <w:rsid w:val="00F93F4D"/>
    <w:rsid w:val="00F941FB"/>
    <w:rsid w:val="00F946D0"/>
    <w:rsid w:val="00F94964"/>
    <w:rsid w:val="00F95C51"/>
    <w:rsid w:val="00F95D1E"/>
    <w:rsid w:val="00F95E0A"/>
    <w:rsid w:val="00F96599"/>
    <w:rsid w:val="00F97F16"/>
    <w:rsid w:val="00FA059E"/>
    <w:rsid w:val="00FA1218"/>
    <w:rsid w:val="00FA1794"/>
    <w:rsid w:val="00FA1CA1"/>
    <w:rsid w:val="00FA20F7"/>
    <w:rsid w:val="00FA27D2"/>
    <w:rsid w:val="00FA3488"/>
    <w:rsid w:val="00FA3795"/>
    <w:rsid w:val="00FA3911"/>
    <w:rsid w:val="00FA3A39"/>
    <w:rsid w:val="00FA3CF7"/>
    <w:rsid w:val="00FA41DD"/>
    <w:rsid w:val="00FA43FB"/>
    <w:rsid w:val="00FA593F"/>
    <w:rsid w:val="00FA5B8C"/>
    <w:rsid w:val="00FA6A06"/>
    <w:rsid w:val="00FA6AB0"/>
    <w:rsid w:val="00FB0BF9"/>
    <w:rsid w:val="00FB0C1C"/>
    <w:rsid w:val="00FB0ED6"/>
    <w:rsid w:val="00FB2776"/>
    <w:rsid w:val="00FB2790"/>
    <w:rsid w:val="00FB360D"/>
    <w:rsid w:val="00FB39E0"/>
    <w:rsid w:val="00FB3C77"/>
    <w:rsid w:val="00FB3ED5"/>
    <w:rsid w:val="00FB5062"/>
    <w:rsid w:val="00FB538C"/>
    <w:rsid w:val="00FB5803"/>
    <w:rsid w:val="00FB5AB5"/>
    <w:rsid w:val="00FB645A"/>
    <w:rsid w:val="00FB70A0"/>
    <w:rsid w:val="00FB70EF"/>
    <w:rsid w:val="00FB72DE"/>
    <w:rsid w:val="00FB733F"/>
    <w:rsid w:val="00FB73A0"/>
    <w:rsid w:val="00FB7977"/>
    <w:rsid w:val="00FC2341"/>
    <w:rsid w:val="00FC23ED"/>
    <w:rsid w:val="00FC27C9"/>
    <w:rsid w:val="00FC2825"/>
    <w:rsid w:val="00FC461A"/>
    <w:rsid w:val="00FC4805"/>
    <w:rsid w:val="00FC4B69"/>
    <w:rsid w:val="00FC4EE6"/>
    <w:rsid w:val="00FC580E"/>
    <w:rsid w:val="00FC64B2"/>
    <w:rsid w:val="00FC64D8"/>
    <w:rsid w:val="00FC67CA"/>
    <w:rsid w:val="00FC6F37"/>
    <w:rsid w:val="00FC746C"/>
    <w:rsid w:val="00FC7947"/>
    <w:rsid w:val="00FD00C5"/>
    <w:rsid w:val="00FD09E1"/>
    <w:rsid w:val="00FD3CC5"/>
    <w:rsid w:val="00FD52E6"/>
    <w:rsid w:val="00FD6083"/>
    <w:rsid w:val="00FD651C"/>
    <w:rsid w:val="00FD6E40"/>
    <w:rsid w:val="00FD72E7"/>
    <w:rsid w:val="00FD78F1"/>
    <w:rsid w:val="00FE0242"/>
    <w:rsid w:val="00FE0A38"/>
    <w:rsid w:val="00FE29A3"/>
    <w:rsid w:val="00FE2C04"/>
    <w:rsid w:val="00FE2CDD"/>
    <w:rsid w:val="00FE379F"/>
    <w:rsid w:val="00FE4C84"/>
    <w:rsid w:val="00FE4ED0"/>
    <w:rsid w:val="00FE572F"/>
    <w:rsid w:val="00FE5743"/>
    <w:rsid w:val="00FE5C7D"/>
    <w:rsid w:val="00FE5E9A"/>
    <w:rsid w:val="00FE5EAF"/>
    <w:rsid w:val="00FE6F19"/>
    <w:rsid w:val="00FE73E9"/>
    <w:rsid w:val="00FE7AE5"/>
    <w:rsid w:val="00FF039B"/>
    <w:rsid w:val="00FF1251"/>
    <w:rsid w:val="00FF262D"/>
    <w:rsid w:val="00FF387E"/>
    <w:rsid w:val="00FF422D"/>
    <w:rsid w:val="00FF4365"/>
    <w:rsid w:val="00FF50CB"/>
    <w:rsid w:val="00FF5922"/>
    <w:rsid w:val="00FF5C85"/>
    <w:rsid w:val="00FF60FB"/>
    <w:rsid w:val="00FF74DA"/>
    <w:rsid w:val="02DC5513"/>
    <w:rsid w:val="2C8F10E8"/>
    <w:rsid w:val="3D957A88"/>
    <w:rsid w:val="55255706"/>
    <w:rsid w:val="5AFE4530"/>
    <w:rsid w:val="6CA02C3A"/>
    <w:rsid w:val="73C92B73"/>
    <w:rsid w:val="75B71185"/>
    <w:rsid w:val="75F613E2"/>
  </w:rsids>
  <m:mathPr>
    <m:mathFont m:val="Cambria Math"/>
    <m:brkBin m:val="before"/>
    <m:brkBinSub m:val="--"/>
    <m:smallFrac m:val="0"/>
    <m:dispDef/>
    <m:lMargin m:val="0"/>
    <m:rMargin m:val="0"/>
    <m:defJc m:val="centerGroup"/>
    <m:wrapIndent m:val="1440"/>
    <m:intLim m:val="subSup"/>
    <m:naryLim m:val="undOvr"/>
  </m:mathPr>
  <w:themeFontLang w:val="en-IN"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9"/>
    <o:shapelayout v:ext="edit">
      <o:idmap v:ext="edit" data="1"/>
    </o:shapelayout>
  </w:shapeDefaults>
  <w:decimalSymbol w:val="."/>
  <w:listSeparator w:val=","/>
  <w14:docId w14:val="6D1E07BF"/>
  <w15:docId w15:val="{A433CB67-F0FE-4EA0-8B75-5E49068CD6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en-IN" w:bidi="hi-IN"/>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729B"/>
    <w:pPr>
      <w:spacing w:after="200" w:line="276" w:lineRule="auto"/>
    </w:pPr>
    <w:rPr>
      <w:rFonts w:asciiTheme="minorHAnsi" w:eastAsiaTheme="minorHAnsi" w:hAnsiTheme="minorHAnsi" w:cstheme="minorBidi"/>
      <w:sz w:val="22"/>
      <w:szCs w:val="22"/>
      <w:lang w:eastAsia="en-US" w:bidi="ar-SA"/>
    </w:rPr>
  </w:style>
  <w:style w:type="paragraph" w:styleId="Heading1">
    <w:name w:val="heading 1"/>
    <w:basedOn w:val="Normal"/>
    <w:link w:val="Heading1Char"/>
    <w:uiPriority w:val="9"/>
    <w:qFormat/>
    <w:pPr>
      <w:keepNext/>
      <w:keepLines/>
      <w:spacing w:before="480" w:after="0" w:line="259" w:lineRule="auto"/>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1"/>
    <w:qFormat/>
    <w:pPr>
      <w:widowControl w:val="0"/>
      <w:autoSpaceDE w:val="0"/>
      <w:autoSpaceDN w:val="0"/>
      <w:spacing w:after="0" w:line="240" w:lineRule="auto"/>
      <w:ind w:left="1691" w:hanging="361"/>
      <w:jc w:val="both"/>
      <w:outlineLvl w:val="1"/>
    </w:pPr>
    <w:rPr>
      <w:rFonts w:ascii="Times New Roman" w:eastAsia="Times New Roman" w:hAnsi="Times New Roman" w:cs="Times New Roman"/>
      <w:b/>
      <w:bCs/>
      <w:sz w:val="24"/>
      <w:szCs w:val="24"/>
      <w:lang w:val="en-US"/>
    </w:rPr>
  </w:style>
  <w:style w:type="paragraph" w:styleId="Heading3">
    <w:name w:val="heading 3"/>
    <w:basedOn w:val="Normal"/>
    <w:next w:val="Normal"/>
    <w:link w:val="Heading3Char"/>
    <w:uiPriority w:val="9"/>
    <w:unhideWhenUsed/>
    <w:qFormat/>
    <w:pPr>
      <w:keepNext/>
      <w:keepLines/>
      <w:spacing w:before="200" w:after="0" w:line="259" w:lineRule="auto"/>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qFormat/>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1"/>
    <w:qFormat/>
    <w:rPr>
      <w:rFonts w:ascii="Times New Roman" w:eastAsia="Times New Roman" w:hAnsi="Times New Roman" w:cs="Times New Roman"/>
      <w:b/>
      <w:bCs/>
      <w:sz w:val="24"/>
      <w:szCs w:val="24"/>
      <w:lang w:val="en-US"/>
    </w:rPr>
  </w:style>
  <w:style w:type="character" w:customStyle="1" w:styleId="Heading3Char">
    <w:name w:val="Heading 3 Char"/>
    <w:basedOn w:val="DefaultParagraphFont"/>
    <w:link w:val="Heading3"/>
    <w:uiPriority w:val="9"/>
    <w:qFormat/>
    <w:rPr>
      <w:rFonts w:asciiTheme="majorHAnsi" w:eastAsiaTheme="majorEastAsia" w:hAnsiTheme="majorHAnsi" w:cstheme="majorBidi"/>
      <w:b/>
      <w:bCs/>
      <w:color w:val="4F81BD" w:themeColor="accent1"/>
    </w:rPr>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BodyText">
    <w:name w:val="Body Text"/>
    <w:basedOn w:val="Normal"/>
    <w:link w:val="BodyTextChar"/>
    <w:uiPriority w:val="1"/>
    <w:qFormat/>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qFormat/>
    <w:rPr>
      <w:rFonts w:ascii="Times New Roman" w:eastAsia="Times New Roman" w:hAnsi="Times New Roman" w:cs="Times New Roman"/>
      <w:sz w:val="24"/>
      <w:szCs w:val="24"/>
      <w:lang w:val="en-US"/>
    </w:rPr>
  </w:style>
  <w:style w:type="character" w:styleId="FollowedHyperlink">
    <w:name w:val="FollowedHyperlink"/>
    <w:basedOn w:val="DefaultParagraphFont"/>
    <w:uiPriority w:val="99"/>
    <w:semiHidden/>
    <w:unhideWhenUsed/>
    <w:rPr>
      <w:color w:val="954F72"/>
      <w:u w:val="single"/>
    </w:rPr>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qFormat/>
  </w:style>
  <w:style w:type="paragraph" w:styleId="Header">
    <w:name w:val="header"/>
    <w:aliases w:val="Memo,h, Char Char Char Char Char, Char Char Char,Header1"/>
    <w:basedOn w:val="Normal"/>
    <w:link w:val="HeaderChar"/>
    <w:uiPriority w:val="99"/>
    <w:unhideWhenUsed/>
    <w:qFormat/>
    <w:pPr>
      <w:tabs>
        <w:tab w:val="center" w:pos="4513"/>
        <w:tab w:val="right" w:pos="9026"/>
      </w:tabs>
      <w:spacing w:after="0" w:line="240" w:lineRule="auto"/>
    </w:pPr>
  </w:style>
  <w:style w:type="character" w:customStyle="1" w:styleId="HeaderChar">
    <w:name w:val="Header Char"/>
    <w:aliases w:val="Memo Char,h Char, Char Char Char Char Char Char, Char Char Char Char,Header1 Char"/>
    <w:basedOn w:val="DefaultParagraphFont"/>
    <w:link w:val="Header"/>
    <w:uiPriority w:val="99"/>
  </w:style>
  <w:style w:type="paragraph" w:styleId="HTMLPreformatted">
    <w:name w:val="HTML Preformatted"/>
    <w:basedOn w:val="Normal"/>
    <w:link w:val="HTMLPreformattedChar"/>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IN"/>
    </w:rPr>
  </w:style>
  <w:style w:type="character" w:customStyle="1" w:styleId="HTMLPreformattedChar">
    <w:name w:val="HTML Preformatted Char"/>
    <w:basedOn w:val="DefaultParagraphFont"/>
    <w:link w:val="HTMLPreformatted"/>
    <w:uiPriority w:val="99"/>
    <w:semiHidden/>
    <w:rPr>
      <w:rFonts w:ascii="Courier New" w:eastAsia="Times New Roman" w:hAnsi="Courier New" w:cs="Courier New"/>
      <w:sz w:val="20"/>
      <w:szCs w:val="20"/>
      <w:lang w:eastAsia="en-IN"/>
    </w:rPr>
  </w:style>
  <w:style w:type="character" w:styleId="Hyperlink">
    <w:name w:val="Hyperlink"/>
    <w:basedOn w:val="DefaultParagraphFont"/>
    <w:uiPriority w:val="99"/>
    <w:unhideWhenUsed/>
    <w:rPr>
      <w:color w:val="0000FF"/>
      <w:u w:val="single"/>
    </w:rPr>
  </w:style>
  <w:style w:type="character" w:styleId="LineNumber">
    <w:name w:val="line number"/>
    <w:basedOn w:val="DefaultParagraphFont"/>
    <w:uiPriority w:val="99"/>
    <w:semiHidden/>
    <w:unhideWhenUsed/>
  </w:style>
  <w:style w:type="paragraph" w:styleId="ListBullet">
    <w:name w:val="List Bullet"/>
    <w:basedOn w:val="BodyText"/>
    <w:qFormat/>
    <w:pPr>
      <w:widowControl/>
      <w:numPr>
        <w:numId w:val="1"/>
      </w:numPr>
      <w:autoSpaceDE/>
      <w:autoSpaceDN/>
      <w:spacing w:before="60" w:after="60"/>
      <w:ind w:left="1531" w:hanging="397"/>
      <w:jc w:val="both"/>
    </w:pPr>
    <w:rPr>
      <w:rFonts w:ascii="Arial" w:hAnsi="Arial"/>
      <w:sz w:val="20"/>
      <w:szCs w:val="20"/>
      <w:lang w:val="en-CA"/>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styleId="PlainText">
    <w:name w:val="Plain Text"/>
    <w:basedOn w:val="Normal"/>
    <w:link w:val="PlainTextChar"/>
    <w:unhideWhenUsed/>
    <w:qFormat/>
    <w:pPr>
      <w:spacing w:after="0" w:line="240" w:lineRule="auto"/>
    </w:pPr>
    <w:rPr>
      <w:rFonts w:ascii="Courier New" w:eastAsia="Times New Roman" w:hAnsi="Courier New" w:cs="Courier New"/>
      <w:sz w:val="20"/>
      <w:szCs w:val="20"/>
      <w:lang w:val="en-US"/>
    </w:rPr>
  </w:style>
  <w:style w:type="character" w:customStyle="1" w:styleId="PlainTextChar">
    <w:name w:val="Plain Text Char"/>
    <w:basedOn w:val="DefaultParagraphFont"/>
    <w:link w:val="PlainText"/>
    <w:qFormat/>
    <w:rPr>
      <w:rFonts w:ascii="Courier New" w:eastAsia="Times New Roman" w:hAnsi="Courier New" w:cs="Courier New"/>
      <w:lang w:val="en-US" w:eastAsia="en-US" w:bidi="ar-SA"/>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10"/>
    <w:qFormat/>
    <w:pPr>
      <w:widowControl w:val="0"/>
      <w:autoSpaceDE w:val="0"/>
      <w:autoSpaceDN w:val="0"/>
      <w:spacing w:before="2" w:after="0" w:line="240" w:lineRule="auto"/>
      <w:ind w:left="1304" w:right="670"/>
      <w:jc w:val="center"/>
    </w:pPr>
    <w:rPr>
      <w:rFonts w:ascii="Times New Roman" w:eastAsia="Times New Roman" w:hAnsi="Times New Roman" w:cs="Times New Roman"/>
      <w:b/>
      <w:bCs/>
      <w:sz w:val="28"/>
      <w:szCs w:val="28"/>
      <w:lang w:val="en-US"/>
    </w:rPr>
  </w:style>
  <w:style w:type="character" w:customStyle="1" w:styleId="TitleChar">
    <w:name w:val="Title Char"/>
    <w:basedOn w:val="DefaultParagraphFont"/>
    <w:link w:val="Title"/>
    <w:uiPriority w:val="10"/>
    <w:qFormat/>
    <w:rPr>
      <w:rFonts w:ascii="Times New Roman" w:eastAsia="Times New Roman" w:hAnsi="Times New Roman" w:cs="Times New Roman"/>
      <w:b/>
      <w:bCs/>
      <w:sz w:val="28"/>
      <w:szCs w:val="28"/>
      <w:lang w:val="en-US"/>
    </w:rPr>
  </w:style>
  <w:style w:type="paragraph" w:styleId="ListParagraph">
    <w:name w:val="List Paragraph"/>
    <w:aliases w:val="Bullets"/>
    <w:basedOn w:val="Normal"/>
    <w:link w:val="ListParagraphChar"/>
    <w:uiPriority w:val="34"/>
    <w:qFormat/>
    <w:pPr>
      <w:ind w:left="720"/>
      <w:contextualSpacing/>
    </w:pPr>
  </w:style>
  <w:style w:type="character" w:customStyle="1" w:styleId="ListParagraphChar">
    <w:name w:val="List Paragraph Char"/>
    <w:aliases w:val="Bullets Char"/>
    <w:link w:val="ListParagraph"/>
    <w:uiPriority w:val="1"/>
    <w:qFormat/>
    <w:locked/>
    <w:rPr>
      <w:sz w:val="22"/>
      <w:szCs w:val="22"/>
      <w:lang w:eastAsia="en-US" w:bidi="ar-SA"/>
    </w:rPr>
  </w:style>
  <w:style w:type="paragraph" w:customStyle="1" w:styleId="TableParagraph">
    <w:name w:val="Table Paragraph"/>
    <w:basedOn w:val="Normal"/>
    <w:uiPriority w:val="1"/>
    <w:qFormat/>
    <w:pPr>
      <w:widowControl w:val="0"/>
      <w:autoSpaceDE w:val="0"/>
      <w:autoSpaceDN w:val="0"/>
      <w:spacing w:after="0" w:line="240" w:lineRule="auto"/>
    </w:pPr>
    <w:rPr>
      <w:rFonts w:ascii="Times New Roman" w:eastAsia="Times New Roman" w:hAnsi="Times New Roman" w:cs="Times New Roman"/>
      <w:lang w:val="en-US"/>
    </w:rPr>
  </w:style>
  <w:style w:type="character" w:customStyle="1" w:styleId="y2iqfc">
    <w:name w:val="y2iqfc"/>
    <w:basedOn w:val="DefaultParagraphFont"/>
    <w:qFormat/>
  </w:style>
  <w:style w:type="character" w:customStyle="1" w:styleId="font31">
    <w:name w:val="font31"/>
    <w:basedOn w:val="DefaultParagraphFont"/>
    <w:qFormat/>
    <w:rPr>
      <w:rFonts w:ascii="Times New Roman" w:hAnsi="Times New Roman" w:cs="Times New Roman" w:hint="default"/>
      <w:b/>
      <w:bCs/>
      <w:color w:val="000000"/>
      <w:sz w:val="24"/>
      <w:szCs w:val="24"/>
      <w:u w:val="none"/>
    </w:rPr>
  </w:style>
  <w:style w:type="character" w:customStyle="1" w:styleId="font51">
    <w:name w:val="font51"/>
    <w:basedOn w:val="DefaultParagraphFont"/>
    <w:qFormat/>
    <w:rPr>
      <w:rFonts w:ascii="Times New Roman" w:hAnsi="Times New Roman" w:cs="Times New Roman" w:hint="default"/>
      <w:b/>
      <w:bCs/>
      <w:color w:val="000000"/>
      <w:sz w:val="24"/>
      <w:szCs w:val="24"/>
      <w:u w:val="none"/>
      <w:vertAlign w:val="subscript"/>
    </w:rPr>
  </w:style>
  <w:style w:type="character" w:customStyle="1" w:styleId="font21">
    <w:name w:val="font21"/>
    <w:basedOn w:val="DefaultParagraphFont"/>
    <w:qFormat/>
    <w:rPr>
      <w:rFonts w:ascii="Times New Roman" w:hAnsi="Times New Roman" w:cs="Times New Roman" w:hint="default"/>
      <w:b/>
      <w:bCs/>
      <w:color w:val="000000"/>
      <w:sz w:val="22"/>
      <w:szCs w:val="22"/>
      <w:u w:val="none"/>
    </w:rPr>
  </w:style>
  <w:style w:type="character" w:customStyle="1" w:styleId="font71">
    <w:name w:val="font71"/>
    <w:basedOn w:val="DefaultParagraphFont"/>
    <w:qFormat/>
    <w:rPr>
      <w:rFonts w:ascii="Times New Roman" w:hAnsi="Times New Roman" w:cs="Times New Roman" w:hint="default"/>
      <w:b/>
      <w:bCs/>
      <w:color w:val="000000"/>
      <w:sz w:val="22"/>
      <w:szCs w:val="22"/>
      <w:u w:val="none"/>
      <w:vertAlign w:val="subscript"/>
    </w:rPr>
  </w:style>
  <w:style w:type="character" w:customStyle="1" w:styleId="font41">
    <w:name w:val="font41"/>
    <w:basedOn w:val="DefaultParagraphFont"/>
    <w:qFormat/>
    <w:rPr>
      <w:rFonts w:ascii="Times New Roman" w:hAnsi="Times New Roman" w:cs="Times New Roman" w:hint="default"/>
      <w:b/>
      <w:bCs/>
      <w:color w:val="000000"/>
      <w:sz w:val="20"/>
      <w:szCs w:val="20"/>
      <w:u w:val="none"/>
    </w:rPr>
  </w:style>
  <w:style w:type="paragraph" w:customStyle="1" w:styleId="msonormal0">
    <w:name w:val="msonormal"/>
    <w:basedOn w:val="Normal"/>
    <w:qFormat/>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font0">
    <w:name w:val="font0"/>
    <w:basedOn w:val="Normal"/>
    <w:qFormat/>
    <w:pPr>
      <w:spacing w:before="100" w:beforeAutospacing="1" w:after="100" w:afterAutospacing="1" w:line="240" w:lineRule="auto"/>
    </w:pPr>
    <w:rPr>
      <w:rFonts w:ascii="Calibri" w:eastAsia="Times New Roman" w:hAnsi="Calibri" w:cs="Calibri"/>
      <w:color w:val="000000"/>
      <w:lang w:eastAsia="en-IN"/>
    </w:rPr>
  </w:style>
  <w:style w:type="paragraph" w:customStyle="1" w:styleId="font1">
    <w:name w:val="font1"/>
    <w:basedOn w:val="Normal"/>
    <w:qFormat/>
    <w:pPr>
      <w:spacing w:before="100" w:beforeAutospacing="1" w:after="100" w:afterAutospacing="1" w:line="240" w:lineRule="auto"/>
    </w:pPr>
    <w:rPr>
      <w:rFonts w:ascii="Times New Roman" w:eastAsia="Times New Roman" w:hAnsi="Times New Roman" w:cs="Times New Roman"/>
      <w:color w:val="000000"/>
      <w:lang w:eastAsia="en-IN"/>
    </w:rPr>
  </w:style>
  <w:style w:type="paragraph" w:customStyle="1" w:styleId="font2">
    <w:name w:val="font2"/>
    <w:basedOn w:val="Normal"/>
    <w:qFormat/>
    <w:pPr>
      <w:spacing w:before="100" w:beforeAutospacing="1" w:after="100" w:afterAutospacing="1" w:line="240" w:lineRule="auto"/>
    </w:pPr>
    <w:rPr>
      <w:rFonts w:ascii="Times New Roman" w:eastAsia="Times New Roman" w:hAnsi="Times New Roman" w:cs="Times New Roman"/>
      <w:b/>
      <w:bCs/>
      <w:color w:val="000000"/>
      <w:lang w:eastAsia="en-IN"/>
    </w:rPr>
  </w:style>
  <w:style w:type="paragraph" w:customStyle="1" w:styleId="font3">
    <w:name w:val="font3"/>
    <w:basedOn w:val="Normal"/>
    <w:qFormat/>
    <w:pPr>
      <w:spacing w:before="100" w:beforeAutospacing="1" w:after="100" w:afterAutospacing="1" w:line="240" w:lineRule="auto"/>
    </w:pPr>
    <w:rPr>
      <w:rFonts w:ascii="Times New Roman" w:eastAsia="Times New Roman" w:hAnsi="Times New Roman" w:cs="Times New Roman"/>
      <w:b/>
      <w:bCs/>
      <w:color w:val="000000"/>
      <w:sz w:val="20"/>
      <w:szCs w:val="20"/>
      <w:lang w:eastAsia="en-IN"/>
    </w:rPr>
  </w:style>
  <w:style w:type="paragraph" w:customStyle="1" w:styleId="font4">
    <w:name w:val="font4"/>
    <w:basedOn w:val="Normal"/>
    <w:qFormat/>
    <w:pPr>
      <w:spacing w:before="100" w:beforeAutospacing="1" w:after="100" w:afterAutospacing="1" w:line="240" w:lineRule="auto"/>
    </w:pPr>
    <w:rPr>
      <w:rFonts w:ascii="Times New Roman" w:eastAsia="Times New Roman" w:hAnsi="Times New Roman" w:cs="Times New Roman"/>
      <w:b/>
      <w:bCs/>
      <w:color w:val="000000"/>
      <w:sz w:val="20"/>
      <w:szCs w:val="20"/>
      <w:lang w:eastAsia="en-IN"/>
    </w:rPr>
  </w:style>
  <w:style w:type="paragraph" w:customStyle="1" w:styleId="font5">
    <w:name w:val="font5"/>
    <w:basedOn w:val="Normal"/>
    <w:qFormat/>
    <w:pPr>
      <w:spacing w:before="100" w:beforeAutospacing="1" w:after="100" w:afterAutospacing="1" w:line="240" w:lineRule="auto"/>
    </w:pPr>
    <w:rPr>
      <w:rFonts w:ascii="Times New Roman" w:eastAsia="Times New Roman" w:hAnsi="Times New Roman" w:cs="Times New Roman"/>
      <w:color w:val="000000"/>
      <w:sz w:val="18"/>
      <w:szCs w:val="18"/>
      <w:lang w:eastAsia="en-IN"/>
    </w:rPr>
  </w:style>
  <w:style w:type="paragraph" w:customStyle="1" w:styleId="font6">
    <w:name w:val="font6"/>
    <w:basedOn w:val="Normal"/>
    <w:qFormat/>
    <w:pPr>
      <w:spacing w:before="100" w:beforeAutospacing="1" w:after="100" w:afterAutospacing="1" w:line="240" w:lineRule="auto"/>
    </w:pPr>
    <w:rPr>
      <w:rFonts w:ascii="Times New Roman" w:eastAsia="Times New Roman" w:hAnsi="Times New Roman" w:cs="Times New Roman"/>
      <w:color w:val="000000"/>
      <w:sz w:val="18"/>
      <w:szCs w:val="18"/>
      <w:lang w:eastAsia="en-IN"/>
    </w:rPr>
  </w:style>
  <w:style w:type="paragraph" w:customStyle="1" w:styleId="font7">
    <w:name w:val="font7"/>
    <w:basedOn w:val="Normal"/>
    <w:qFormat/>
    <w:pPr>
      <w:spacing w:before="100" w:beforeAutospacing="1" w:after="100" w:afterAutospacing="1" w:line="240" w:lineRule="auto"/>
    </w:pPr>
    <w:rPr>
      <w:rFonts w:ascii="Times New Roman" w:eastAsia="Times New Roman" w:hAnsi="Times New Roman" w:cs="Times New Roman"/>
      <w:b/>
      <w:bCs/>
      <w:color w:val="000000"/>
      <w:sz w:val="18"/>
      <w:szCs w:val="18"/>
      <w:lang w:eastAsia="en-IN"/>
    </w:rPr>
  </w:style>
  <w:style w:type="paragraph" w:customStyle="1" w:styleId="font8">
    <w:name w:val="font8"/>
    <w:basedOn w:val="Normal"/>
    <w:qFormat/>
    <w:pPr>
      <w:spacing w:before="100" w:beforeAutospacing="1" w:after="100" w:afterAutospacing="1" w:line="240" w:lineRule="auto"/>
    </w:pPr>
    <w:rPr>
      <w:rFonts w:ascii="Times New Roman" w:eastAsia="Times New Roman" w:hAnsi="Times New Roman" w:cs="Times New Roman"/>
      <w:b/>
      <w:bCs/>
      <w:color w:val="000000"/>
      <w:sz w:val="18"/>
      <w:szCs w:val="18"/>
      <w:lang w:eastAsia="en-IN"/>
    </w:rPr>
  </w:style>
  <w:style w:type="paragraph" w:customStyle="1" w:styleId="font9">
    <w:name w:val="font9"/>
    <w:basedOn w:val="Normal"/>
    <w:qFormat/>
    <w:pPr>
      <w:spacing w:before="100" w:beforeAutospacing="1" w:after="100" w:afterAutospacing="1" w:line="240" w:lineRule="auto"/>
    </w:pPr>
    <w:rPr>
      <w:rFonts w:ascii="Times New Roman" w:eastAsia="Times New Roman" w:hAnsi="Times New Roman" w:cs="Times New Roman"/>
      <w:color w:val="000000"/>
      <w:sz w:val="24"/>
      <w:szCs w:val="24"/>
      <w:lang w:eastAsia="en-IN"/>
    </w:rPr>
  </w:style>
  <w:style w:type="paragraph" w:customStyle="1" w:styleId="font10">
    <w:name w:val="font10"/>
    <w:basedOn w:val="Normal"/>
    <w:qFormat/>
    <w:pPr>
      <w:spacing w:before="100" w:beforeAutospacing="1" w:after="100" w:afterAutospacing="1" w:line="240" w:lineRule="auto"/>
    </w:pPr>
    <w:rPr>
      <w:rFonts w:ascii="Times New Roman" w:eastAsia="Times New Roman" w:hAnsi="Times New Roman" w:cs="Times New Roman"/>
      <w:b/>
      <w:bCs/>
      <w:color w:val="000000"/>
      <w:sz w:val="24"/>
      <w:szCs w:val="24"/>
      <w:lang w:eastAsia="en-IN"/>
    </w:rPr>
  </w:style>
  <w:style w:type="paragraph" w:customStyle="1" w:styleId="font11">
    <w:name w:val="font11"/>
    <w:basedOn w:val="Normal"/>
    <w:qFormat/>
    <w:pPr>
      <w:spacing w:before="100" w:beforeAutospacing="1" w:after="100" w:afterAutospacing="1" w:line="240" w:lineRule="auto"/>
    </w:pPr>
    <w:rPr>
      <w:rFonts w:ascii="Times New Roman" w:eastAsia="Times New Roman" w:hAnsi="Times New Roman" w:cs="Times New Roman"/>
      <w:b/>
      <w:bCs/>
      <w:color w:val="000000"/>
      <w:sz w:val="20"/>
      <w:szCs w:val="20"/>
      <w:vertAlign w:val="subscript"/>
      <w:lang w:eastAsia="en-IN"/>
    </w:rPr>
  </w:style>
  <w:style w:type="paragraph" w:customStyle="1" w:styleId="et2">
    <w:name w:val="et2"/>
    <w:basedOn w:val="Normal"/>
    <w:qFormat/>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et3">
    <w:name w:val="et3"/>
    <w:basedOn w:val="Normal"/>
    <w:qFormat/>
    <w:pPr>
      <w:spacing w:before="100" w:beforeAutospacing="1" w:after="100" w:afterAutospacing="1" w:line="240" w:lineRule="auto"/>
    </w:pPr>
    <w:rPr>
      <w:rFonts w:ascii="Times New Roman" w:eastAsia="Times New Roman" w:hAnsi="Times New Roman" w:cs="Times New Roman"/>
      <w:b/>
      <w:bCs/>
      <w:sz w:val="24"/>
      <w:szCs w:val="24"/>
      <w:lang w:eastAsia="en-IN"/>
    </w:rPr>
  </w:style>
  <w:style w:type="paragraph" w:customStyle="1" w:styleId="et4">
    <w:name w:val="et4"/>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IN"/>
    </w:rPr>
  </w:style>
  <w:style w:type="paragraph" w:customStyle="1" w:styleId="et5">
    <w:name w:val="et5"/>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IN"/>
    </w:rPr>
  </w:style>
  <w:style w:type="paragraph" w:customStyle="1" w:styleId="et6">
    <w:name w:val="et6"/>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en-IN"/>
    </w:rPr>
  </w:style>
  <w:style w:type="paragraph" w:customStyle="1" w:styleId="et7">
    <w:name w:val="et7"/>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n-IN"/>
    </w:rPr>
  </w:style>
  <w:style w:type="paragraph" w:customStyle="1" w:styleId="et8">
    <w:name w:val="et8"/>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n-IN"/>
    </w:rPr>
  </w:style>
  <w:style w:type="paragraph" w:customStyle="1" w:styleId="et10">
    <w:name w:val="et10"/>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n-IN"/>
    </w:rPr>
  </w:style>
  <w:style w:type="paragraph" w:customStyle="1" w:styleId="et11">
    <w:name w:val="et11"/>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n-IN"/>
    </w:rPr>
  </w:style>
  <w:style w:type="paragraph" w:customStyle="1" w:styleId="et12">
    <w:name w:val="et12"/>
    <w:basedOn w:val="Normal"/>
    <w:qFormat/>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n-IN"/>
    </w:rPr>
  </w:style>
  <w:style w:type="paragraph" w:customStyle="1" w:styleId="et13">
    <w:name w:val="et13"/>
    <w:basedOn w:val="Normal"/>
    <w:qFormat/>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en-IN"/>
    </w:rPr>
  </w:style>
  <w:style w:type="paragraph" w:customStyle="1" w:styleId="et14">
    <w:name w:val="et14"/>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en-IN"/>
    </w:rPr>
  </w:style>
  <w:style w:type="paragraph" w:customStyle="1" w:styleId="et15">
    <w:name w:val="et15"/>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n-IN"/>
    </w:rPr>
  </w:style>
  <w:style w:type="paragraph" w:customStyle="1" w:styleId="et16">
    <w:name w:val="et16"/>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en-IN"/>
    </w:rPr>
  </w:style>
  <w:style w:type="paragraph" w:customStyle="1" w:styleId="et17">
    <w:name w:val="et17"/>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18"/>
      <w:szCs w:val="18"/>
      <w:lang w:eastAsia="en-IN"/>
    </w:rPr>
  </w:style>
  <w:style w:type="paragraph" w:customStyle="1" w:styleId="et18">
    <w:name w:val="et18"/>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en-IN"/>
    </w:rPr>
  </w:style>
  <w:style w:type="paragraph" w:customStyle="1" w:styleId="et19">
    <w:name w:val="et19"/>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en-IN"/>
    </w:rPr>
  </w:style>
  <w:style w:type="paragraph" w:customStyle="1" w:styleId="et20">
    <w:name w:val="et20"/>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en-IN"/>
    </w:rPr>
  </w:style>
  <w:style w:type="paragraph" w:customStyle="1" w:styleId="et21">
    <w:name w:val="et21"/>
    <w:basedOn w:val="Normal"/>
    <w:qFormat/>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en-IN"/>
    </w:rPr>
  </w:style>
  <w:style w:type="paragraph" w:customStyle="1" w:styleId="et22">
    <w:name w:val="et22"/>
    <w:basedOn w:val="Normal"/>
    <w:qFormat/>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en-IN"/>
    </w:rPr>
  </w:style>
  <w:style w:type="character" w:customStyle="1" w:styleId="font111">
    <w:name w:val="font111"/>
    <w:basedOn w:val="DefaultParagraphFont"/>
    <w:qFormat/>
    <w:rPr>
      <w:rFonts w:ascii="Times New Roman" w:hAnsi="Times New Roman" w:cs="Times New Roman" w:hint="default"/>
      <w:b/>
      <w:bCs/>
      <w:color w:val="000000"/>
      <w:sz w:val="20"/>
      <w:szCs w:val="20"/>
      <w:u w:val="none"/>
      <w:vertAlign w:val="subscript"/>
    </w:rPr>
  </w:style>
  <w:style w:type="character" w:customStyle="1" w:styleId="font131">
    <w:name w:val="font131"/>
    <w:basedOn w:val="DefaultParagraphFont"/>
    <w:qFormat/>
    <w:rPr>
      <w:rFonts w:ascii="Times New Roman" w:hAnsi="Times New Roman" w:cs="Times New Roman" w:hint="default"/>
      <w:b/>
      <w:bCs/>
      <w:color w:val="000000"/>
      <w:sz w:val="24"/>
      <w:szCs w:val="24"/>
      <w:u w:val="none"/>
      <w:vertAlign w:val="subscript"/>
    </w:rPr>
  </w:style>
  <w:style w:type="paragraph" w:customStyle="1" w:styleId="xl66">
    <w:name w:val="xl66"/>
    <w:basedOn w:val="Normal"/>
    <w:qFormat/>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bidi="hi-IN"/>
    </w:rPr>
  </w:style>
  <w:style w:type="paragraph" w:customStyle="1" w:styleId="xl67">
    <w:name w:val="xl67"/>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bidi="hi-IN"/>
    </w:rPr>
  </w:style>
  <w:style w:type="paragraph" w:customStyle="1" w:styleId="xl68">
    <w:name w:val="xl68"/>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bidi="hi-IN"/>
    </w:rPr>
  </w:style>
  <w:style w:type="paragraph" w:customStyle="1" w:styleId="xl69">
    <w:name w:val="xl69"/>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70">
    <w:name w:val="xl70"/>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71">
    <w:name w:val="xl71"/>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72">
    <w:name w:val="xl72"/>
    <w:basedOn w:val="Normal"/>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73">
    <w:name w:val="xl73"/>
    <w:basedOn w:val="Normal"/>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74">
    <w:name w:val="xl74"/>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bidi="hi-IN"/>
    </w:rPr>
  </w:style>
  <w:style w:type="paragraph" w:customStyle="1" w:styleId="xl75">
    <w:name w:val="xl75"/>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76">
    <w:name w:val="xl76"/>
    <w:basedOn w:val="Normal"/>
    <w:qFormat/>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77">
    <w:name w:val="xl77"/>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78">
    <w:name w:val="xl78"/>
    <w:basedOn w:val="Normal"/>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79">
    <w:name w:val="xl79"/>
    <w:basedOn w:val="Normal"/>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80">
    <w:name w:val="xl80"/>
    <w:basedOn w:val="Normal"/>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81">
    <w:name w:val="xl81"/>
    <w:basedOn w:val="Normal"/>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82">
    <w:name w:val="xl82"/>
    <w:basedOn w:val="Normal"/>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83">
    <w:name w:val="xl83"/>
    <w:basedOn w:val="Normal"/>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84">
    <w:name w:val="xl84"/>
    <w:basedOn w:val="Normal"/>
    <w:qFormat/>
    <w:pPr>
      <w:spacing w:before="100" w:beforeAutospacing="1" w:after="100" w:afterAutospacing="1" w:line="240" w:lineRule="auto"/>
      <w:textAlignment w:val="center"/>
    </w:pPr>
    <w:rPr>
      <w:rFonts w:ascii="Times New Roman" w:eastAsia="Times New Roman" w:hAnsi="Times New Roman" w:cs="Times New Roman"/>
      <w:b/>
      <w:bCs/>
      <w:sz w:val="24"/>
      <w:szCs w:val="24"/>
      <w:lang w:eastAsia="en-IN" w:bidi="hi-IN"/>
    </w:rPr>
  </w:style>
  <w:style w:type="paragraph" w:customStyle="1" w:styleId="xl85">
    <w:name w:val="xl85"/>
    <w:basedOn w:val="Normal"/>
    <w:qFormat/>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n-IN" w:bidi="hi-IN"/>
    </w:rPr>
  </w:style>
  <w:style w:type="paragraph" w:customStyle="1" w:styleId="xl86">
    <w:name w:val="xl86"/>
    <w:basedOn w:val="Normal"/>
    <w:qFormat/>
    <w:pP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en-IN" w:bidi="hi-IN"/>
    </w:rPr>
  </w:style>
  <w:style w:type="paragraph" w:customStyle="1" w:styleId="xl87">
    <w:name w:val="xl87"/>
    <w:basedOn w:val="Normal"/>
    <w:qFormat/>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en-IN" w:bidi="hi-IN"/>
    </w:rPr>
  </w:style>
  <w:style w:type="paragraph" w:customStyle="1" w:styleId="xl88">
    <w:name w:val="xl88"/>
    <w:basedOn w:val="Normal"/>
    <w:qFormat/>
    <w:pPr>
      <w:spacing w:before="100" w:beforeAutospacing="1" w:after="100" w:afterAutospacing="1" w:line="240" w:lineRule="auto"/>
      <w:textAlignment w:val="center"/>
    </w:pPr>
    <w:rPr>
      <w:rFonts w:ascii="Times New Roman" w:eastAsia="Times New Roman" w:hAnsi="Times New Roman" w:cs="Times New Roman"/>
      <w:b/>
      <w:bCs/>
      <w:sz w:val="24"/>
      <w:szCs w:val="24"/>
      <w:lang w:eastAsia="en-IN" w:bidi="hi-IN"/>
    </w:rPr>
  </w:style>
  <w:style w:type="paragraph" w:customStyle="1" w:styleId="xl89">
    <w:name w:val="xl89"/>
    <w:basedOn w:val="Normal"/>
    <w:qFormat/>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en-IN" w:bidi="hi-IN"/>
    </w:rPr>
  </w:style>
  <w:style w:type="paragraph" w:customStyle="1" w:styleId="xl90">
    <w:name w:val="xl90"/>
    <w:basedOn w:val="Normal"/>
    <w:qFormat/>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xl91">
    <w:name w:val="xl91"/>
    <w:basedOn w:val="Normal"/>
    <w:qFormat/>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bidi="hi-IN"/>
    </w:rPr>
  </w:style>
  <w:style w:type="paragraph" w:customStyle="1" w:styleId="et9">
    <w:name w:val="et9"/>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en-IN"/>
    </w:rPr>
  </w:style>
  <w:style w:type="character" w:customStyle="1" w:styleId="font61">
    <w:name w:val="font61"/>
    <w:basedOn w:val="DefaultParagraphFont"/>
    <w:qFormat/>
    <w:rPr>
      <w:rFonts w:ascii="Times New Roman" w:hAnsi="Times New Roman" w:cs="Times New Roman" w:hint="default"/>
      <w:b/>
      <w:bCs/>
      <w:color w:val="000000"/>
      <w:sz w:val="20"/>
      <w:szCs w:val="20"/>
      <w:u w:val="none"/>
      <w:vertAlign w:val="subscript"/>
    </w:rPr>
  </w:style>
  <w:style w:type="character" w:customStyle="1" w:styleId="font101">
    <w:name w:val="font101"/>
    <w:basedOn w:val="DefaultParagraphFont"/>
    <w:qFormat/>
    <w:rPr>
      <w:rFonts w:ascii="Times New Roman" w:hAnsi="Times New Roman" w:cs="Times New Roman" w:hint="default"/>
      <w:b/>
      <w:bCs/>
      <w:color w:val="000000"/>
      <w:sz w:val="22"/>
      <w:szCs w:val="22"/>
      <w:u w:val="none"/>
      <w:vertAlign w:val="subscript"/>
    </w:rPr>
  </w:style>
  <w:style w:type="character" w:customStyle="1" w:styleId="font81">
    <w:name w:val="font81"/>
    <w:basedOn w:val="DefaultParagraphFont"/>
    <w:qFormat/>
    <w:rPr>
      <w:rFonts w:ascii="Times New Roman" w:hAnsi="Times New Roman" w:cs="Times New Roman" w:hint="default"/>
      <w:b/>
      <w:bCs/>
      <w:color w:val="000000"/>
      <w:sz w:val="24"/>
      <w:szCs w:val="24"/>
      <w:u w:val="none"/>
      <w:vertAlign w:val="subscript"/>
    </w:rPr>
  </w:style>
  <w:style w:type="paragraph" w:customStyle="1" w:styleId="et23">
    <w:name w:val="et23"/>
    <w:basedOn w:val="Normal"/>
    <w:qFormat/>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en-IN"/>
    </w:rPr>
  </w:style>
  <w:style w:type="paragraph" w:customStyle="1" w:styleId="et24">
    <w:name w:val="et24"/>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en-IN"/>
    </w:rPr>
  </w:style>
  <w:style w:type="paragraph" w:customStyle="1" w:styleId="et25">
    <w:name w:val="et25"/>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en-IN"/>
    </w:rPr>
  </w:style>
  <w:style w:type="paragraph" w:customStyle="1" w:styleId="msolistparagraph0">
    <w:name w:val="msolistparagraph"/>
    <w:basedOn w:val="Normal"/>
    <w:uiPriority w:val="6"/>
    <w:qFormat/>
    <w:pPr>
      <w:ind w:left="720"/>
      <w:contextualSpacing/>
    </w:pPr>
  </w:style>
  <w:style w:type="paragraph" w:customStyle="1" w:styleId="Default">
    <w:name w:val="Default"/>
    <w:qFormat/>
    <w:pPr>
      <w:autoSpaceDE w:val="0"/>
      <w:autoSpaceDN w:val="0"/>
      <w:adjustRightInd w:val="0"/>
    </w:pPr>
    <w:rPr>
      <w:rFonts w:eastAsiaTheme="minorEastAsia"/>
      <w:color w:val="000000"/>
      <w:sz w:val="24"/>
      <w:szCs w:val="24"/>
      <w:lang w:bidi="ar-SA"/>
    </w:rPr>
  </w:style>
  <w:style w:type="paragraph" w:customStyle="1" w:styleId="TableText">
    <w:name w:val="Table Text"/>
    <w:basedOn w:val="Normal"/>
    <w:qFormat/>
    <w:pPr>
      <w:spacing w:before="60" w:after="60" w:line="240" w:lineRule="auto"/>
      <w:jc w:val="both"/>
    </w:pPr>
    <w:rPr>
      <w:rFonts w:ascii="Arial" w:eastAsia="Times New Roman" w:hAnsi="Arial" w:cs="Times New Roman"/>
      <w:sz w:val="18"/>
      <w:szCs w:val="20"/>
      <w:lang w:val="en-CA"/>
    </w:rPr>
  </w:style>
  <w:style w:type="paragraph" w:customStyle="1" w:styleId="FIGURES">
    <w:name w:val="FIGURES"/>
    <w:basedOn w:val="Normal"/>
    <w:qFormat/>
    <w:pPr>
      <w:jc w:val="center"/>
    </w:pPr>
    <w:rPr>
      <w:rFonts w:asciiTheme="majorHAnsi" w:hAnsiTheme="majorHAnsi"/>
      <w:i/>
      <w:sz w:val="24"/>
    </w:rPr>
  </w:style>
  <w:style w:type="character" w:customStyle="1" w:styleId="font312">
    <w:name w:val="font312"/>
    <w:rPr>
      <w:rFonts w:ascii="Times New Roman" w:hAnsi="Times New Roman" w:cs="Times New Roman" w:hint="default"/>
      <w:b/>
      <w:bCs/>
      <w:color w:val="000000"/>
      <w:sz w:val="20"/>
      <w:szCs w:val="20"/>
      <w:u w:val="none"/>
      <w:vertAlign w:val="subscript"/>
    </w:rPr>
  </w:style>
  <w:style w:type="character" w:customStyle="1" w:styleId="font191">
    <w:name w:val="font191"/>
    <w:rPr>
      <w:rFonts w:ascii="Times New Roman" w:hAnsi="Times New Roman" w:cs="Times New Roman" w:hint="default"/>
      <w:color w:val="1C1C1C"/>
      <w:sz w:val="22"/>
      <w:szCs w:val="22"/>
      <w:u w:val="none"/>
    </w:rPr>
  </w:style>
  <w:style w:type="character" w:customStyle="1" w:styleId="font231">
    <w:name w:val="font231"/>
    <w:rPr>
      <w:rFonts w:ascii="Times New Roman" w:hAnsi="Times New Roman" w:cs="Times New Roman" w:hint="default"/>
      <w:color w:val="181818"/>
      <w:sz w:val="22"/>
      <w:szCs w:val="22"/>
      <w:u w:val="none"/>
    </w:rPr>
  </w:style>
  <w:style w:type="character" w:customStyle="1" w:styleId="font33">
    <w:name w:val="font33"/>
    <w:rPr>
      <w:rFonts w:ascii="Times New Roman" w:hAnsi="Times New Roman" w:cs="Times New Roman" w:hint="default"/>
      <w:b/>
      <w:bCs/>
      <w:color w:val="000000"/>
      <w:sz w:val="20"/>
      <w:szCs w:val="20"/>
      <w:u w:val="none"/>
    </w:rPr>
  </w:style>
  <w:style w:type="character" w:customStyle="1" w:styleId="font321">
    <w:name w:val="font321"/>
    <w:rPr>
      <w:rFonts w:ascii="Times New Roman" w:hAnsi="Times New Roman" w:cs="Times New Roman" w:hint="default"/>
      <w:b/>
      <w:bCs/>
      <w:color w:val="000000"/>
      <w:sz w:val="20"/>
      <w:szCs w:val="20"/>
      <w:u w:val="none"/>
      <w:vertAlign w:val="subscript"/>
    </w:rPr>
  </w:style>
  <w:style w:type="character" w:customStyle="1" w:styleId="font332">
    <w:name w:val="font332"/>
    <w:rPr>
      <w:rFonts w:ascii="Times New Roman" w:hAnsi="Times New Roman" w:cs="Times New Roman" w:hint="default"/>
      <w:color w:val="131313"/>
      <w:sz w:val="25"/>
      <w:szCs w:val="25"/>
      <w:u w:val="none"/>
    </w:rPr>
  </w:style>
  <w:style w:type="character" w:customStyle="1" w:styleId="font341">
    <w:name w:val="font341"/>
    <w:rPr>
      <w:rFonts w:ascii="Times New Roman" w:hAnsi="Times New Roman" w:cs="Times New Roman" w:hint="default"/>
      <w:color w:val="0A0A0A"/>
      <w:sz w:val="25"/>
      <w:szCs w:val="25"/>
      <w:u w:val="none"/>
    </w:rPr>
  </w:style>
  <w:style w:type="character" w:customStyle="1" w:styleId="font251">
    <w:name w:val="font251"/>
    <w:rPr>
      <w:rFonts w:ascii="Times New Roman" w:hAnsi="Times New Roman" w:cs="Times New Roman" w:hint="default"/>
      <w:color w:val="000000"/>
      <w:sz w:val="25"/>
      <w:szCs w:val="25"/>
      <w:u w:val="none"/>
    </w:rPr>
  </w:style>
  <w:style w:type="character" w:customStyle="1" w:styleId="font351">
    <w:name w:val="font351"/>
    <w:rPr>
      <w:rFonts w:ascii="Times New Roman" w:hAnsi="Times New Roman" w:cs="Times New Roman" w:hint="default"/>
      <w:color w:val="181818"/>
      <w:sz w:val="25"/>
      <w:szCs w:val="25"/>
      <w:u w:val="none"/>
    </w:rPr>
  </w:style>
  <w:style w:type="character" w:customStyle="1" w:styleId="font361">
    <w:name w:val="font361"/>
    <w:rPr>
      <w:rFonts w:ascii="Times New Roman" w:hAnsi="Times New Roman" w:cs="Times New Roman" w:hint="default"/>
      <w:color w:val="080808"/>
      <w:sz w:val="25"/>
      <w:szCs w:val="25"/>
      <w:u w:val="none"/>
    </w:rPr>
  </w:style>
  <w:style w:type="character" w:customStyle="1" w:styleId="font371">
    <w:name w:val="font371"/>
    <w:rPr>
      <w:rFonts w:ascii="Times New Roman" w:hAnsi="Times New Roman" w:cs="Times New Roman" w:hint="default"/>
      <w:color w:val="1A1A1A"/>
      <w:sz w:val="25"/>
      <w:szCs w:val="25"/>
      <w:u w:val="none"/>
    </w:rPr>
  </w:style>
  <w:style w:type="character" w:customStyle="1" w:styleId="font381">
    <w:name w:val="font381"/>
    <w:rPr>
      <w:rFonts w:ascii="Times New Roman" w:hAnsi="Times New Roman" w:cs="Times New Roman" w:hint="default"/>
      <w:color w:val="070707"/>
      <w:sz w:val="25"/>
      <w:szCs w:val="25"/>
      <w:u w:val="none"/>
    </w:rPr>
  </w:style>
  <w:style w:type="character" w:customStyle="1" w:styleId="font391">
    <w:name w:val="font391"/>
    <w:rPr>
      <w:rFonts w:ascii="Times New Roman" w:hAnsi="Times New Roman" w:cs="Times New Roman" w:hint="default"/>
      <w:color w:val="000000"/>
      <w:sz w:val="26"/>
      <w:szCs w:val="26"/>
      <w:u w:val="none"/>
    </w:rPr>
  </w:style>
  <w:style w:type="character" w:customStyle="1" w:styleId="font401">
    <w:name w:val="font401"/>
    <w:rPr>
      <w:rFonts w:ascii="Times New Roman" w:hAnsi="Times New Roman" w:cs="Times New Roman" w:hint="default"/>
      <w:color w:val="1C1C1C"/>
      <w:sz w:val="25"/>
      <w:szCs w:val="25"/>
      <w:u w:val="none"/>
    </w:rPr>
  </w:style>
  <w:style w:type="character" w:customStyle="1" w:styleId="font412">
    <w:name w:val="font412"/>
    <w:rPr>
      <w:rFonts w:ascii="Times New Roman" w:hAnsi="Times New Roman" w:cs="Times New Roman" w:hint="default"/>
      <w:color w:val="0F0F0F"/>
      <w:sz w:val="25"/>
      <w:szCs w:val="25"/>
      <w:u w:val="none"/>
    </w:rPr>
  </w:style>
  <w:style w:type="character" w:customStyle="1" w:styleId="font421">
    <w:name w:val="font421"/>
    <w:rPr>
      <w:rFonts w:ascii="Times New Roman" w:hAnsi="Times New Roman" w:cs="Times New Roman" w:hint="default"/>
      <w:color w:val="111111"/>
      <w:sz w:val="25"/>
      <w:szCs w:val="25"/>
      <w:u w:val="none"/>
    </w:rPr>
  </w:style>
  <w:style w:type="character" w:customStyle="1" w:styleId="font431">
    <w:name w:val="font431"/>
    <w:rPr>
      <w:rFonts w:ascii="Times New Roman" w:hAnsi="Times New Roman" w:cs="Times New Roman" w:hint="default"/>
      <w:color w:val="0C0C0C"/>
      <w:sz w:val="25"/>
      <w:szCs w:val="25"/>
      <w:u w:val="none"/>
    </w:rPr>
  </w:style>
  <w:style w:type="character" w:customStyle="1" w:styleId="font291">
    <w:name w:val="font291"/>
    <w:rPr>
      <w:rFonts w:ascii="Times New Roman" w:hAnsi="Times New Roman" w:cs="Times New Roman" w:hint="default"/>
      <w:b/>
      <w:bCs/>
      <w:color w:val="000000"/>
      <w:sz w:val="20"/>
      <w:szCs w:val="20"/>
      <w:u w:val="none"/>
      <w:vertAlign w:val="subscript"/>
    </w:rPr>
  </w:style>
  <w:style w:type="character" w:customStyle="1" w:styleId="font301">
    <w:name w:val="font301"/>
    <w:rPr>
      <w:rFonts w:ascii="Times New Roman" w:hAnsi="Times New Roman" w:cs="Times New Roman" w:hint="default"/>
      <w:color w:val="1D1D1D"/>
      <w:sz w:val="25"/>
      <w:szCs w:val="25"/>
      <w:u w:val="none"/>
    </w:rPr>
  </w:style>
  <w:style w:type="character" w:customStyle="1" w:styleId="font221">
    <w:name w:val="font221"/>
    <w:rPr>
      <w:rFonts w:ascii="Times New Roman" w:hAnsi="Times New Roman" w:cs="Times New Roman" w:hint="default"/>
      <w:color w:val="000000"/>
      <w:sz w:val="25"/>
      <w:szCs w:val="25"/>
      <w:u w:val="none"/>
    </w:rPr>
  </w:style>
  <w:style w:type="character" w:customStyle="1" w:styleId="font331">
    <w:name w:val="font331"/>
    <w:rPr>
      <w:rFonts w:ascii="Times New Roman" w:hAnsi="Times New Roman" w:cs="Times New Roman" w:hint="default"/>
      <w:color w:val="0C0C0C"/>
      <w:sz w:val="25"/>
      <w:szCs w:val="25"/>
      <w:u w:val="none"/>
    </w:rPr>
  </w:style>
  <w:style w:type="paragraph" w:styleId="BodyTextIndent">
    <w:name w:val="Body Text Indent"/>
    <w:basedOn w:val="Normal"/>
    <w:link w:val="BodyTextIndentChar"/>
    <w:uiPriority w:val="99"/>
    <w:semiHidden/>
    <w:unhideWhenUsed/>
    <w:rsid w:val="00117B9C"/>
    <w:pPr>
      <w:spacing w:after="120"/>
      <w:ind w:left="283"/>
    </w:pPr>
  </w:style>
  <w:style w:type="character" w:customStyle="1" w:styleId="BodyTextIndentChar">
    <w:name w:val="Body Text Indent Char"/>
    <w:basedOn w:val="DefaultParagraphFont"/>
    <w:link w:val="BodyTextIndent"/>
    <w:uiPriority w:val="99"/>
    <w:semiHidden/>
    <w:rsid w:val="00117B9C"/>
    <w:rPr>
      <w:rFonts w:asciiTheme="minorHAnsi" w:eastAsiaTheme="minorHAnsi" w:hAnsiTheme="minorHAnsi" w:cstheme="minorBidi"/>
      <w:sz w:val="22"/>
      <w:szCs w:val="22"/>
      <w:lang w:eastAsia="en-US" w:bidi="ar-SA"/>
    </w:rPr>
  </w:style>
  <w:style w:type="character" w:styleId="Strong">
    <w:name w:val="Strong"/>
    <w:basedOn w:val="DefaultParagraphFont"/>
    <w:uiPriority w:val="22"/>
    <w:qFormat/>
    <w:rsid w:val="00CB7951"/>
    <w:rPr>
      <w:b/>
      <w:bCs/>
    </w:rPr>
  </w:style>
  <w:style w:type="character" w:customStyle="1" w:styleId="topic-highlight">
    <w:name w:val="topic-highlight"/>
    <w:basedOn w:val="DefaultParagraphFont"/>
    <w:rsid w:val="0082737F"/>
  </w:style>
  <w:style w:type="character" w:customStyle="1" w:styleId="a">
    <w:name w:val="a"/>
    <w:rsid w:val="00FE5743"/>
  </w:style>
  <w:style w:type="character" w:styleId="Emphasis">
    <w:name w:val="Emphasis"/>
    <w:basedOn w:val="DefaultParagraphFont"/>
    <w:uiPriority w:val="20"/>
    <w:qFormat/>
    <w:rsid w:val="00DF4E3D"/>
    <w:rPr>
      <w:i/>
      <w:iCs/>
    </w:rPr>
  </w:style>
  <w:style w:type="paragraph" w:styleId="BodyTextIndent3">
    <w:name w:val="Body Text Indent 3"/>
    <w:basedOn w:val="Normal"/>
    <w:link w:val="BodyTextIndent3Char"/>
    <w:uiPriority w:val="99"/>
    <w:unhideWhenUsed/>
    <w:rsid w:val="00613FED"/>
    <w:pPr>
      <w:spacing w:after="120"/>
      <w:ind w:left="283"/>
    </w:pPr>
    <w:rPr>
      <w:sz w:val="16"/>
      <w:szCs w:val="16"/>
    </w:rPr>
  </w:style>
  <w:style w:type="character" w:customStyle="1" w:styleId="BodyTextIndent3Char">
    <w:name w:val="Body Text Indent 3 Char"/>
    <w:basedOn w:val="DefaultParagraphFont"/>
    <w:link w:val="BodyTextIndent3"/>
    <w:uiPriority w:val="99"/>
    <w:rsid w:val="00613FED"/>
    <w:rPr>
      <w:rFonts w:asciiTheme="minorHAnsi" w:eastAsiaTheme="minorHAnsi" w:hAnsiTheme="minorHAnsi" w:cstheme="minorBidi"/>
      <w:sz w:val="16"/>
      <w:szCs w:val="16"/>
      <w:lang w:eastAsia="en-US" w:bidi="ar-SA"/>
    </w:rPr>
  </w:style>
  <w:style w:type="paragraph" w:customStyle="1" w:styleId="xl64">
    <w:name w:val="xl64"/>
    <w:basedOn w:val="Normal"/>
    <w:rsid w:val="004656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en-IN"/>
    </w:rPr>
  </w:style>
  <w:style w:type="paragraph" w:customStyle="1" w:styleId="xl65">
    <w:name w:val="xl65"/>
    <w:basedOn w:val="Normal"/>
    <w:rsid w:val="004656C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en-IN"/>
    </w:rPr>
  </w:style>
  <w:style w:type="paragraph" w:customStyle="1" w:styleId="TableHeading">
    <w:name w:val="Table Heading"/>
    <w:basedOn w:val="BodyText"/>
    <w:qFormat/>
    <w:rsid w:val="00F11577"/>
    <w:pPr>
      <w:widowControl/>
      <w:autoSpaceDE/>
      <w:autoSpaceDN/>
      <w:spacing w:before="60" w:after="60"/>
      <w:jc w:val="both"/>
    </w:pPr>
    <w:rPr>
      <w:rFonts w:ascii="Arial" w:hAnsi="Arial"/>
      <w:b/>
      <w:sz w:val="20"/>
      <w:szCs w:val="20"/>
      <w:lang w:val="en-CA"/>
    </w:rPr>
  </w:style>
  <w:style w:type="paragraph" w:styleId="Caption">
    <w:name w:val="caption"/>
    <w:basedOn w:val="BodyText"/>
    <w:next w:val="BodyText"/>
    <w:qFormat/>
    <w:rsid w:val="00F11577"/>
    <w:pPr>
      <w:widowControl/>
      <w:autoSpaceDE/>
      <w:autoSpaceDN/>
      <w:spacing w:before="120" w:after="120"/>
      <w:ind w:left="1985" w:hanging="1134"/>
      <w:jc w:val="both"/>
    </w:pPr>
    <w:rPr>
      <w:rFonts w:ascii="Arial" w:hAnsi="Arial"/>
      <w:b/>
      <w:bCs/>
      <w:sz w:val="20"/>
      <w:szCs w:val="20"/>
      <w:lang w:val="en-CA"/>
    </w:rPr>
  </w:style>
  <w:style w:type="paragraph" w:styleId="TOCHeading">
    <w:name w:val="TOC Heading"/>
    <w:basedOn w:val="Heading1"/>
    <w:next w:val="Normal"/>
    <w:uiPriority w:val="39"/>
    <w:unhideWhenUsed/>
    <w:qFormat/>
    <w:rsid w:val="002538EC"/>
    <w:pPr>
      <w:spacing w:before="240"/>
      <w:outlineLvl w:val="9"/>
    </w:pPr>
    <w:rPr>
      <w:b w:val="0"/>
      <w:bCs w:val="0"/>
      <w:sz w:val="32"/>
      <w:szCs w:val="32"/>
      <w:lang w:val="en-US"/>
    </w:rPr>
  </w:style>
  <w:style w:type="paragraph" w:styleId="TOC2">
    <w:name w:val="toc 2"/>
    <w:basedOn w:val="Normal"/>
    <w:next w:val="Normal"/>
    <w:autoRedefine/>
    <w:uiPriority w:val="39"/>
    <w:unhideWhenUsed/>
    <w:rsid w:val="002538EC"/>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62511">
      <w:bodyDiv w:val="1"/>
      <w:marLeft w:val="0"/>
      <w:marRight w:val="0"/>
      <w:marTop w:val="0"/>
      <w:marBottom w:val="0"/>
      <w:divBdr>
        <w:top w:val="none" w:sz="0" w:space="0" w:color="auto"/>
        <w:left w:val="none" w:sz="0" w:space="0" w:color="auto"/>
        <w:bottom w:val="none" w:sz="0" w:space="0" w:color="auto"/>
        <w:right w:val="none" w:sz="0" w:space="0" w:color="auto"/>
      </w:divBdr>
    </w:div>
    <w:div w:id="28384922">
      <w:bodyDiv w:val="1"/>
      <w:marLeft w:val="0"/>
      <w:marRight w:val="0"/>
      <w:marTop w:val="0"/>
      <w:marBottom w:val="0"/>
      <w:divBdr>
        <w:top w:val="none" w:sz="0" w:space="0" w:color="auto"/>
        <w:left w:val="none" w:sz="0" w:space="0" w:color="auto"/>
        <w:bottom w:val="none" w:sz="0" w:space="0" w:color="auto"/>
        <w:right w:val="none" w:sz="0" w:space="0" w:color="auto"/>
      </w:divBdr>
    </w:div>
    <w:div w:id="116221038">
      <w:bodyDiv w:val="1"/>
      <w:marLeft w:val="0"/>
      <w:marRight w:val="0"/>
      <w:marTop w:val="0"/>
      <w:marBottom w:val="0"/>
      <w:divBdr>
        <w:top w:val="none" w:sz="0" w:space="0" w:color="auto"/>
        <w:left w:val="none" w:sz="0" w:space="0" w:color="auto"/>
        <w:bottom w:val="none" w:sz="0" w:space="0" w:color="auto"/>
        <w:right w:val="none" w:sz="0" w:space="0" w:color="auto"/>
      </w:divBdr>
    </w:div>
    <w:div w:id="192614889">
      <w:bodyDiv w:val="1"/>
      <w:marLeft w:val="0"/>
      <w:marRight w:val="0"/>
      <w:marTop w:val="0"/>
      <w:marBottom w:val="0"/>
      <w:divBdr>
        <w:top w:val="none" w:sz="0" w:space="0" w:color="auto"/>
        <w:left w:val="none" w:sz="0" w:space="0" w:color="auto"/>
        <w:bottom w:val="none" w:sz="0" w:space="0" w:color="auto"/>
        <w:right w:val="none" w:sz="0" w:space="0" w:color="auto"/>
      </w:divBdr>
    </w:div>
    <w:div w:id="211574184">
      <w:bodyDiv w:val="1"/>
      <w:marLeft w:val="0"/>
      <w:marRight w:val="0"/>
      <w:marTop w:val="0"/>
      <w:marBottom w:val="0"/>
      <w:divBdr>
        <w:top w:val="none" w:sz="0" w:space="0" w:color="auto"/>
        <w:left w:val="none" w:sz="0" w:space="0" w:color="auto"/>
        <w:bottom w:val="none" w:sz="0" w:space="0" w:color="auto"/>
        <w:right w:val="none" w:sz="0" w:space="0" w:color="auto"/>
      </w:divBdr>
    </w:div>
    <w:div w:id="214121161">
      <w:bodyDiv w:val="1"/>
      <w:marLeft w:val="0"/>
      <w:marRight w:val="0"/>
      <w:marTop w:val="0"/>
      <w:marBottom w:val="0"/>
      <w:divBdr>
        <w:top w:val="none" w:sz="0" w:space="0" w:color="auto"/>
        <w:left w:val="none" w:sz="0" w:space="0" w:color="auto"/>
        <w:bottom w:val="none" w:sz="0" w:space="0" w:color="auto"/>
        <w:right w:val="none" w:sz="0" w:space="0" w:color="auto"/>
      </w:divBdr>
    </w:div>
    <w:div w:id="238949868">
      <w:bodyDiv w:val="1"/>
      <w:marLeft w:val="0"/>
      <w:marRight w:val="0"/>
      <w:marTop w:val="0"/>
      <w:marBottom w:val="0"/>
      <w:divBdr>
        <w:top w:val="none" w:sz="0" w:space="0" w:color="auto"/>
        <w:left w:val="none" w:sz="0" w:space="0" w:color="auto"/>
        <w:bottom w:val="none" w:sz="0" w:space="0" w:color="auto"/>
        <w:right w:val="none" w:sz="0" w:space="0" w:color="auto"/>
      </w:divBdr>
    </w:div>
    <w:div w:id="388069290">
      <w:bodyDiv w:val="1"/>
      <w:marLeft w:val="0"/>
      <w:marRight w:val="0"/>
      <w:marTop w:val="0"/>
      <w:marBottom w:val="0"/>
      <w:divBdr>
        <w:top w:val="none" w:sz="0" w:space="0" w:color="auto"/>
        <w:left w:val="none" w:sz="0" w:space="0" w:color="auto"/>
        <w:bottom w:val="none" w:sz="0" w:space="0" w:color="auto"/>
        <w:right w:val="none" w:sz="0" w:space="0" w:color="auto"/>
      </w:divBdr>
    </w:div>
    <w:div w:id="404037750">
      <w:bodyDiv w:val="1"/>
      <w:marLeft w:val="0"/>
      <w:marRight w:val="0"/>
      <w:marTop w:val="0"/>
      <w:marBottom w:val="0"/>
      <w:divBdr>
        <w:top w:val="none" w:sz="0" w:space="0" w:color="auto"/>
        <w:left w:val="none" w:sz="0" w:space="0" w:color="auto"/>
        <w:bottom w:val="none" w:sz="0" w:space="0" w:color="auto"/>
        <w:right w:val="none" w:sz="0" w:space="0" w:color="auto"/>
      </w:divBdr>
    </w:div>
    <w:div w:id="420294139">
      <w:bodyDiv w:val="1"/>
      <w:marLeft w:val="0"/>
      <w:marRight w:val="0"/>
      <w:marTop w:val="0"/>
      <w:marBottom w:val="0"/>
      <w:divBdr>
        <w:top w:val="none" w:sz="0" w:space="0" w:color="auto"/>
        <w:left w:val="none" w:sz="0" w:space="0" w:color="auto"/>
        <w:bottom w:val="none" w:sz="0" w:space="0" w:color="auto"/>
        <w:right w:val="none" w:sz="0" w:space="0" w:color="auto"/>
      </w:divBdr>
    </w:div>
    <w:div w:id="458113068">
      <w:bodyDiv w:val="1"/>
      <w:marLeft w:val="0"/>
      <w:marRight w:val="0"/>
      <w:marTop w:val="0"/>
      <w:marBottom w:val="0"/>
      <w:divBdr>
        <w:top w:val="none" w:sz="0" w:space="0" w:color="auto"/>
        <w:left w:val="none" w:sz="0" w:space="0" w:color="auto"/>
        <w:bottom w:val="none" w:sz="0" w:space="0" w:color="auto"/>
        <w:right w:val="none" w:sz="0" w:space="0" w:color="auto"/>
      </w:divBdr>
    </w:div>
    <w:div w:id="460880649">
      <w:bodyDiv w:val="1"/>
      <w:marLeft w:val="0"/>
      <w:marRight w:val="0"/>
      <w:marTop w:val="0"/>
      <w:marBottom w:val="0"/>
      <w:divBdr>
        <w:top w:val="none" w:sz="0" w:space="0" w:color="auto"/>
        <w:left w:val="none" w:sz="0" w:space="0" w:color="auto"/>
        <w:bottom w:val="none" w:sz="0" w:space="0" w:color="auto"/>
        <w:right w:val="none" w:sz="0" w:space="0" w:color="auto"/>
      </w:divBdr>
    </w:div>
    <w:div w:id="489827917">
      <w:bodyDiv w:val="1"/>
      <w:marLeft w:val="0"/>
      <w:marRight w:val="0"/>
      <w:marTop w:val="0"/>
      <w:marBottom w:val="0"/>
      <w:divBdr>
        <w:top w:val="none" w:sz="0" w:space="0" w:color="auto"/>
        <w:left w:val="none" w:sz="0" w:space="0" w:color="auto"/>
        <w:bottom w:val="none" w:sz="0" w:space="0" w:color="auto"/>
        <w:right w:val="none" w:sz="0" w:space="0" w:color="auto"/>
      </w:divBdr>
    </w:div>
    <w:div w:id="513571106">
      <w:bodyDiv w:val="1"/>
      <w:marLeft w:val="0"/>
      <w:marRight w:val="0"/>
      <w:marTop w:val="0"/>
      <w:marBottom w:val="0"/>
      <w:divBdr>
        <w:top w:val="none" w:sz="0" w:space="0" w:color="auto"/>
        <w:left w:val="none" w:sz="0" w:space="0" w:color="auto"/>
        <w:bottom w:val="none" w:sz="0" w:space="0" w:color="auto"/>
        <w:right w:val="none" w:sz="0" w:space="0" w:color="auto"/>
      </w:divBdr>
    </w:div>
    <w:div w:id="567039452">
      <w:bodyDiv w:val="1"/>
      <w:marLeft w:val="0"/>
      <w:marRight w:val="0"/>
      <w:marTop w:val="0"/>
      <w:marBottom w:val="0"/>
      <w:divBdr>
        <w:top w:val="none" w:sz="0" w:space="0" w:color="auto"/>
        <w:left w:val="none" w:sz="0" w:space="0" w:color="auto"/>
        <w:bottom w:val="none" w:sz="0" w:space="0" w:color="auto"/>
        <w:right w:val="none" w:sz="0" w:space="0" w:color="auto"/>
      </w:divBdr>
    </w:div>
    <w:div w:id="582683587">
      <w:bodyDiv w:val="1"/>
      <w:marLeft w:val="0"/>
      <w:marRight w:val="0"/>
      <w:marTop w:val="0"/>
      <w:marBottom w:val="0"/>
      <w:divBdr>
        <w:top w:val="none" w:sz="0" w:space="0" w:color="auto"/>
        <w:left w:val="none" w:sz="0" w:space="0" w:color="auto"/>
        <w:bottom w:val="none" w:sz="0" w:space="0" w:color="auto"/>
        <w:right w:val="none" w:sz="0" w:space="0" w:color="auto"/>
      </w:divBdr>
    </w:div>
    <w:div w:id="627664455">
      <w:bodyDiv w:val="1"/>
      <w:marLeft w:val="0"/>
      <w:marRight w:val="0"/>
      <w:marTop w:val="0"/>
      <w:marBottom w:val="0"/>
      <w:divBdr>
        <w:top w:val="none" w:sz="0" w:space="0" w:color="auto"/>
        <w:left w:val="none" w:sz="0" w:space="0" w:color="auto"/>
        <w:bottom w:val="none" w:sz="0" w:space="0" w:color="auto"/>
        <w:right w:val="none" w:sz="0" w:space="0" w:color="auto"/>
      </w:divBdr>
    </w:div>
    <w:div w:id="684668575">
      <w:bodyDiv w:val="1"/>
      <w:marLeft w:val="0"/>
      <w:marRight w:val="0"/>
      <w:marTop w:val="0"/>
      <w:marBottom w:val="0"/>
      <w:divBdr>
        <w:top w:val="none" w:sz="0" w:space="0" w:color="auto"/>
        <w:left w:val="none" w:sz="0" w:space="0" w:color="auto"/>
        <w:bottom w:val="none" w:sz="0" w:space="0" w:color="auto"/>
        <w:right w:val="none" w:sz="0" w:space="0" w:color="auto"/>
      </w:divBdr>
    </w:div>
    <w:div w:id="713820905">
      <w:bodyDiv w:val="1"/>
      <w:marLeft w:val="0"/>
      <w:marRight w:val="0"/>
      <w:marTop w:val="0"/>
      <w:marBottom w:val="0"/>
      <w:divBdr>
        <w:top w:val="none" w:sz="0" w:space="0" w:color="auto"/>
        <w:left w:val="none" w:sz="0" w:space="0" w:color="auto"/>
        <w:bottom w:val="none" w:sz="0" w:space="0" w:color="auto"/>
        <w:right w:val="none" w:sz="0" w:space="0" w:color="auto"/>
      </w:divBdr>
    </w:div>
    <w:div w:id="716901607">
      <w:bodyDiv w:val="1"/>
      <w:marLeft w:val="0"/>
      <w:marRight w:val="0"/>
      <w:marTop w:val="0"/>
      <w:marBottom w:val="0"/>
      <w:divBdr>
        <w:top w:val="none" w:sz="0" w:space="0" w:color="auto"/>
        <w:left w:val="none" w:sz="0" w:space="0" w:color="auto"/>
        <w:bottom w:val="none" w:sz="0" w:space="0" w:color="auto"/>
        <w:right w:val="none" w:sz="0" w:space="0" w:color="auto"/>
      </w:divBdr>
    </w:div>
    <w:div w:id="749809729">
      <w:bodyDiv w:val="1"/>
      <w:marLeft w:val="0"/>
      <w:marRight w:val="0"/>
      <w:marTop w:val="0"/>
      <w:marBottom w:val="0"/>
      <w:divBdr>
        <w:top w:val="none" w:sz="0" w:space="0" w:color="auto"/>
        <w:left w:val="none" w:sz="0" w:space="0" w:color="auto"/>
        <w:bottom w:val="none" w:sz="0" w:space="0" w:color="auto"/>
        <w:right w:val="none" w:sz="0" w:space="0" w:color="auto"/>
      </w:divBdr>
    </w:div>
    <w:div w:id="750002570">
      <w:bodyDiv w:val="1"/>
      <w:marLeft w:val="0"/>
      <w:marRight w:val="0"/>
      <w:marTop w:val="0"/>
      <w:marBottom w:val="0"/>
      <w:divBdr>
        <w:top w:val="none" w:sz="0" w:space="0" w:color="auto"/>
        <w:left w:val="none" w:sz="0" w:space="0" w:color="auto"/>
        <w:bottom w:val="none" w:sz="0" w:space="0" w:color="auto"/>
        <w:right w:val="none" w:sz="0" w:space="0" w:color="auto"/>
      </w:divBdr>
    </w:div>
    <w:div w:id="750543150">
      <w:bodyDiv w:val="1"/>
      <w:marLeft w:val="0"/>
      <w:marRight w:val="0"/>
      <w:marTop w:val="0"/>
      <w:marBottom w:val="0"/>
      <w:divBdr>
        <w:top w:val="none" w:sz="0" w:space="0" w:color="auto"/>
        <w:left w:val="none" w:sz="0" w:space="0" w:color="auto"/>
        <w:bottom w:val="none" w:sz="0" w:space="0" w:color="auto"/>
        <w:right w:val="none" w:sz="0" w:space="0" w:color="auto"/>
      </w:divBdr>
    </w:div>
    <w:div w:id="827090669">
      <w:bodyDiv w:val="1"/>
      <w:marLeft w:val="0"/>
      <w:marRight w:val="0"/>
      <w:marTop w:val="0"/>
      <w:marBottom w:val="0"/>
      <w:divBdr>
        <w:top w:val="none" w:sz="0" w:space="0" w:color="auto"/>
        <w:left w:val="none" w:sz="0" w:space="0" w:color="auto"/>
        <w:bottom w:val="none" w:sz="0" w:space="0" w:color="auto"/>
        <w:right w:val="none" w:sz="0" w:space="0" w:color="auto"/>
      </w:divBdr>
    </w:div>
    <w:div w:id="903829327">
      <w:bodyDiv w:val="1"/>
      <w:marLeft w:val="0"/>
      <w:marRight w:val="0"/>
      <w:marTop w:val="0"/>
      <w:marBottom w:val="0"/>
      <w:divBdr>
        <w:top w:val="none" w:sz="0" w:space="0" w:color="auto"/>
        <w:left w:val="none" w:sz="0" w:space="0" w:color="auto"/>
        <w:bottom w:val="none" w:sz="0" w:space="0" w:color="auto"/>
        <w:right w:val="none" w:sz="0" w:space="0" w:color="auto"/>
      </w:divBdr>
    </w:div>
    <w:div w:id="935747434">
      <w:bodyDiv w:val="1"/>
      <w:marLeft w:val="0"/>
      <w:marRight w:val="0"/>
      <w:marTop w:val="0"/>
      <w:marBottom w:val="0"/>
      <w:divBdr>
        <w:top w:val="none" w:sz="0" w:space="0" w:color="auto"/>
        <w:left w:val="none" w:sz="0" w:space="0" w:color="auto"/>
        <w:bottom w:val="none" w:sz="0" w:space="0" w:color="auto"/>
        <w:right w:val="none" w:sz="0" w:space="0" w:color="auto"/>
      </w:divBdr>
    </w:div>
    <w:div w:id="946473970">
      <w:bodyDiv w:val="1"/>
      <w:marLeft w:val="0"/>
      <w:marRight w:val="0"/>
      <w:marTop w:val="0"/>
      <w:marBottom w:val="0"/>
      <w:divBdr>
        <w:top w:val="none" w:sz="0" w:space="0" w:color="auto"/>
        <w:left w:val="none" w:sz="0" w:space="0" w:color="auto"/>
        <w:bottom w:val="none" w:sz="0" w:space="0" w:color="auto"/>
        <w:right w:val="none" w:sz="0" w:space="0" w:color="auto"/>
      </w:divBdr>
    </w:div>
    <w:div w:id="963729041">
      <w:bodyDiv w:val="1"/>
      <w:marLeft w:val="0"/>
      <w:marRight w:val="0"/>
      <w:marTop w:val="0"/>
      <w:marBottom w:val="0"/>
      <w:divBdr>
        <w:top w:val="none" w:sz="0" w:space="0" w:color="auto"/>
        <w:left w:val="none" w:sz="0" w:space="0" w:color="auto"/>
        <w:bottom w:val="none" w:sz="0" w:space="0" w:color="auto"/>
        <w:right w:val="none" w:sz="0" w:space="0" w:color="auto"/>
      </w:divBdr>
    </w:div>
    <w:div w:id="999038341">
      <w:bodyDiv w:val="1"/>
      <w:marLeft w:val="0"/>
      <w:marRight w:val="0"/>
      <w:marTop w:val="0"/>
      <w:marBottom w:val="0"/>
      <w:divBdr>
        <w:top w:val="none" w:sz="0" w:space="0" w:color="auto"/>
        <w:left w:val="none" w:sz="0" w:space="0" w:color="auto"/>
        <w:bottom w:val="none" w:sz="0" w:space="0" w:color="auto"/>
        <w:right w:val="none" w:sz="0" w:space="0" w:color="auto"/>
      </w:divBdr>
    </w:div>
    <w:div w:id="1023094366">
      <w:bodyDiv w:val="1"/>
      <w:marLeft w:val="0"/>
      <w:marRight w:val="0"/>
      <w:marTop w:val="0"/>
      <w:marBottom w:val="0"/>
      <w:divBdr>
        <w:top w:val="none" w:sz="0" w:space="0" w:color="auto"/>
        <w:left w:val="none" w:sz="0" w:space="0" w:color="auto"/>
        <w:bottom w:val="none" w:sz="0" w:space="0" w:color="auto"/>
        <w:right w:val="none" w:sz="0" w:space="0" w:color="auto"/>
      </w:divBdr>
    </w:div>
    <w:div w:id="1149177936">
      <w:bodyDiv w:val="1"/>
      <w:marLeft w:val="0"/>
      <w:marRight w:val="0"/>
      <w:marTop w:val="0"/>
      <w:marBottom w:val="0"/>
      <w:divBdr>
        <w:top w:val="none" w:sz="0" w:space="0" w:color="auto"/>
        <w:left w:val="none" w:sz="0" w:space="0" w:color="auto"/>
        <w:bottom w:val="none" w:sz="0" w:space="0" w:color="auto"/>
        <w:right w:val="none" w:sz="0" w:space="0" w:color="auto"/>
      </w:divBdr>
    </w:div>
    <w:div w:id="1160388690">
      <w:bodyDiv w:val="1"/>
      <w:marLeft w:val="0"/>
      <w:marRight w:val="0"/>
      <w:marTop w:val="0"/>
      <w:marBottom w:val="0"/>
      <w:divBdr>
        <w:top w:val="none" w:sz="0" w:space="0" w:color="auto"/>
        <w:left w:val="none" w:sz="0" w:space="0" w:color="auto"/>
        <w:bottom w:val="none" w:sz="0" w:space="0" w:color="auto"/>
        <w:right w:val="none" w:sz="0" w:space="0" w:color="auto"/>
      </w:divBdr>
    </w:div>
    <w:div w:id="1312757514">
      <w:bodyDiv w:val="1"/>
      <w:marLeft w:val="0"/>
      <w:marRight w:val="0"/>
      <w:marTop w:val="0"/>
      <w:marBottom w:val="0"/>
      <w:divBdr>
        <w:top w:val="none" w:sz="0" w:space="0" w:color="auto"/>
        <w:left w:val="none" w:sz="0" w:space="0" w:color="auto"/>
        <w:bottom w:val="none" w:sz="0" w:space="0" w:color="auto"/>
        <w:right w:val="none" w:sz="0" w:space="0" w:color="auto"/>
      </w:divBdr>
    </w:div>
    <w:div w:id="1358122459">
      <w:bodyDiv w:val="1"/>
      <w:marLeft w:val="0"/>
      <w:marRight w:val="0"/>
      <w:marTop w:val="0"/>
      <w:marBottom w:val="0"/>
      <w:divBdr>
        <w:top w:val="none" w:sz="0" w:space="0" w:color="auto"/>
        <w:left w:val="none" w:sz="0" w:space="0" w:color="auto"/>
        <w:bottom w:val="none" w:sz="0" w:space="0" w:color="auto"/>
        <w:right w:val="none" w:sz="0" w:space="0" w:color="auto"/>
      </w:divBdr>
    </w:div>
    <w:div w:id="1365591268">
      <w:bodyDiv w:val="1"/>
      <w:marLeft w:val="0"/>
      <w:marRight w:val="0"/>
      <w:marTop w:val="0"/>
      <w:marBottom w:val="0"/>
      <w:divBdr>
        <w:top w:val="none" w:sz="0" w:space="0" w:color="auto"/>
        <w:left w:val="none" w:sz="0" w:space="0" w:color="auto"/>
        <w:bottom w:val="none" w:sz="0" w:space="0" w:color="auto"/>
        <w:right w:val="none" w:sz="0" w:space="0" w:color="auto"/>
      </w:divBdr>
    </w:div>
    <w:div w:id="1415202219">
      <w:bodyDiv w:val="1"/>
      <w:marLeft w:val="0"/>
      <w:marRight w:val="0"/>
      <w:marTop w:val="0"/>
      <w:marBottom w:val="0"/>
      <w:divBdr>
        <w:top w:val="none" w:sz="0" w:space="0" w:color="auto"/>
        <w:left w:val="none" w:sz="0" w:space="0" w:color="auto"/>
        <w:bottom w:val="none" w:sz="0" w:space="0" w:color="auto"/>
        <w:right w:val="none" w:sz="0" w:space="0" w:color="auto"/>
      </w:divBdr>
    </w:div>
    <w:div w:id="1459838174">
      <w:bodyDiv w:val="1"/>
      <w:marLeft w:val="0"/>
      <w:marRight w:val="0"/>
      <w:marTop w:val="0"/>
      <w:marBottom w:val="0"/>
      <w:divBdr>
        <w:top w:val="none" w:sz="0" w:space="0" w:color="auto"/>
        <w:left w:val="none" w:sz="0" w:space="0" w:color="auto"/>
        <w:bottom w:val="none" w:sz="0" w:space="0" w:color="auto"/>
        <w:right w:val="none" w:sz="0" w:space="0" w:color="auto"/>
      </w:divBdr>
    </w:div>
    <w:div w:id="1480339587">
      <w:bodyDiv w:val="1"/>
      <w:marLeft w:val="0"/>
      <w:marRight w:val="0"/>
      <w:marTop w:val="0"/>
      <w:marBottom w:val="0"/>
      <w:divBdr>
        <w:top w:val="none" w:sz="0" w:space="0" w:color="auto"/>
        <w:left w:val="none" w:sz="0" w:space="0" w:color="auto"/>
        <w:bottom w:val="none" w:sz="0" w:space="0" w:color="auto"/>
        <w:right w:val="none" w:sz="0" w:space="0" w:color="auto"/>
      </w:divBdr>
    </w:div>
    <w:div w:id="1523667973">
      <w:bodyDiv w:val="1"/>
      <w:marLeft w:val="0"/>
      <w:marRight w:val="0"/>
      <w:marTop w:val="0"/>
      <w:marBottom w:val="0"/>
      <w:divBdr>
        <w:top w:val="none" w:sz="0" w:space="0" w:color="auto"/>
        <w:left w:val="none" w:sz="0" w:space="0" w:color="auto"/>
        <w:bottom w:val="none" w:sz="0" w:space="0" w:color="auto"/>
        <w:right w:val="none" w:sz="0" w:space="0" w:color="auto"/>
      </w:divBdr>
    </w:div>
    <w:div w:id="1550678260">
      <w:bodyDiv w:val="1"/>
      <w:marLeft w:val="0"/>
      <w:marRight w:val="0"/>
      <w:marTop w:val="0"/>
      <w:marBottom w:val="0"/>
      <w:divBdr>
        <w:top w:val="none" w:sz="0" w:space="0" w:color="auto"/>
        <w:left w:val="none" w:sz="0" w:space="0" w:color="auto"/>
        <w:bottom w:val="none" w:sz="0" w:space="0" w:color="auto"/>
        <w:right w:val="none" w:sz="0" w:space="0" w:color="auto"/>
      </w:divBdr>
    </w:div>
    <w:div w:id="1570384288">
      <w:bodyDiv w:val="1"/>
      <w:marLeft w:val="0"/>
      <w:marRight w:val="0"/>
      <w:marTop w:val="0"/>
      <w:marBottom w:val="0"/>
      <w:divBdr>
        <w:top w:val="none" w:sz="0" w:space="0" w:color="auto"/>
        <w:left w:val="none" w:sz="0" w:space="0" w:color="auto"/>
        <w:bottom w:val="none" w:sz="0" w:space="0" w:color="auto"/>
        <w:right w:val="none" w:sz="0" w:space="0" w:color="auto"/>
      </w:divBdr>
    </w:div>
    <w:div w:id="1601908937">
      <w:bodyDiv w:val="1"/>
      <w:marLeft w:val="0"/>
      <w:marRight w:val="0"/>
      <w:marTop w:val="0"/>
      <w:marBottom w:val="0"/>
      <w:divBdr>
        <w:top w:val="none" w:sz="0" w:space="0" w:color="auto"/>
        <w:left w:val="none" w:sz="0" w:space="0" w:color="auto"/>
        <w:bottom w:val="none" w:sz="0" w:space="0" w:color="auto"/>
        <w:right w:val="none" w:sz="0" w:space="0" w:color="auto"/>
      </w:divBdr>
    </w:div>
    <w:div w:id="1602764899">
      <w:bodyDiv w:val="1"/>
      <w:marLeft w:val="0"/>
      <w:marRight w:val="0"/>
      <w:marTop w:val="0"/>
      <w:marBottom w:val="0"/>
      <w:divBdr>
        <w:top w:val="none" w:sz="0" w:space="0" w:color="auto"/>
        <w:left w:val="none" w:sz="0" w:space="0" w:color="auto"/>
        <w:bottom w:val="none" w:sz="0" w:space="0" w:color="auto"/>
        <w:right w:val="none" w:sz="0" w:space="0" w:color="auto"/>
      </w:divBdr>
    </w:div>
    <w:div w:id="1605501489">
      <w:bodyDiv w:val="1"/>
      <w:marLeft w:val="0"/>
      <w:marRight w:val="0"/>
      <w:marTop w:val="0"/>
      <w:marBottom w:val="0"/>
      <w:divBdr>
        <w:top w:val="none" w:sz="0" w:space="0" w:color="auto"/>
        <w:left w:val="none" w:sz="0" w:space="0" w:color="auto"/>
        <w:bottom w:val="none" w:sz="0" w:space="0" w:color="auto"/>
        <w:right w:val="none" w:sz="0" w:space="0" w:color="auto"/>
      </w:divBdr>
    </w:div>
    <w:div w:id="1610317049">
      <w:bodyDiv w:val="1"/>
      <w:marLeft w:val="0"/>
      <w:marRight w:val="0"/>
      <w:marTop w:val="0"/>
      <w:marBottom w:val="0"/>
      <w:divBdr>
        <w:top w:val="none" w:sz="0" w:space="0" w:color="auto"/>
        <w:left w:val="none" w:sz="0" w:space="0" w:color="auto"/>
        <w:bottom w:val="none" w:sz="0" w:space="0" w:color="auto"/>
        <w:right w:val="none" w:sz="0" w:space="0" w:color="auto"/>
      </w:divBdr>
    </w:div>
    <w:div w:id="1612590952">
      <w:bodyDiv w:val="1"/>
      <w:marLeft w:val="0"/>
      <w:marRight w:val="0"/>
      <w:marTop w:val="0"/>
      <w:marBottom w:val="0"/>
      <w:divBdr>
        <w:top w:val="none" w:sz="0" w:space="0" w:color="auto"/>
        <w:left w:val="none" w:sz="0" w:space="0" w:color="auto"/>
        <w:bottom w:val="none" w:sz="0" w:space="0" w:color="auto"/>
        <w:right w:val="none" w:sz="0" w:space="0" w:color="auto"/>
      </w:divBdr>
    </w:div>
    <w:div w:id="1619264102">
      <w:bodyDiv w:val="1"/>
      <w:marLeft w:val="0"/>
      <w:marRight w:val="0"/>
      <w:marTop w:val="0"/>
      <w:marBottom w:val="0"/>
      <w:divBdr>
        <w:top w:val="none" w:sz="0" w:space="0" w:color="auto"/>
        <w:left w:val="none" w:sz="0" w:space="0" w:color="auto"/>
        <w:bottom w:val="none" w:sz="0" w:space="0" w:color="auto"/>
        <w:right w:val="none" w:sz="0" w:space="0" w:color="auto"/>
      </w:divBdr>
    </w:div>
    <w:div w:id="1674382577">
      <w:bodyDiv w:val="1"/>
      <w:marLeft w:val="0"/>
      <w:marRight w:val="0"/>
      <w:marTop w:val="0"/>
      <w:marBottom w:val="0"/>
      <w:divBdr>
        <w:top w:val="none" w:sz="0" w:space="0" w:color="auto"/>
        <w:left w:val="none" w:sz="0" w:space="0" w:color="auto"/>
        <w:bottom w:val="none" w:sz="0" w:space="0" w:color="auto"/>
        <w:right w:val="none" w:sz="0" w:space="0" w:color="auto"/>
      </w:divBdr>
    </w:div>
    <w:div w:id="1783453278">
      <w:bodyDiv w:val="1"/>
      <w:marLeft w:val="0"/>
      <w:marRight w:val="0"/>
      <w:marTop w:val="0"/>
      <w:marBottom w:val="0"/>
      <w:divBdr>
        <w:top w:val="none" w:sz="0" w:space="0" w:color="auto"/>
        <w:left w:val="none" w:sz="0" w:space="0" w:color="auto"/>
        <w:bottom w:val="none" w:sz="0" w:space="0" w:color="auto"/>
        <w:right w:val="none" w:sz="0" w:space="0" w:color="auto"/>
      </w:divBdr>
    </w:div>
    <w:div w:id="1788312197">
      <w:bodyDiv w:val="1"/>
      <w:marLeft w:val="0"/>
      <w:marRight w:val="0"/>
      <w:marTop w:val="0"/>
      <w:marBottom w:val="0"/>
      <w:divBdr>
        <w:top w:val="none" w:sz="0" w:space="0" w:color="auto"/>
        <w:left w:val="none" w:sz="0" w:space="0" w:color="auto"/>
        <w:bottom w:val="none" w:sz="0" w:space="0" w:color="auto"/>
        <w:right w:val="none" w:sz="0" w:space="0" w:color="auto"/>
      </w:divBdr>
    </w:div>
    <w:div w:id="1804545356">
      <w:bodyDiv w:val="1"/>
      <w:marLeft w:val="0"/>
      <w:marRight w:val="0"/>
      <w:marTop w:val="0"/>
      <w:marBottom w:val="0"/>
      <w:divBdr>
        <w:top w:val="none" w:sz="0" w:space="0" w:color="auto"/>
        <w:left w:val="none" w:sz="0" w:space="0" w:color="auto"/>
        <w:bottom w:val="none" w:sz="0" w:space="0" w:color="auto"/>
        <w:right w:val="none" w:sz="0" w:space="0" w:color="auto"/>
      </w:divBdr>
    </w:div>
    <w:div w:id="1818456822">
      <w:bodyDiv w:val="1"/>
      <w:marLeft w:val="0"/>
      <w:marRight w:val="0"/>
      <w:marTop w:val="0"/>
      <w:marBottom w:val="0"/>
      <w:divBdr>
        <w:top w:val="none" w:sz="0" w:space="0" w:color="auto"/>
        <w:left w:val="none" w:sz="0" w:space="0" w:color="auto"/>
        <w:bottom w:val="none" w:sz="0" w:space="0" w:color="auto"/>
        <w:right w:val="none" w:sz="0" w:space="0" w:color="auto"/>
      </w:divBdr>
    </w:div>
    <w:div w:id="1900166869">
      <w:bodyDiv w:val="1"/>
      <w:marLeft w:val="0"/>
      <w:marRight w:val="0"/>
      <w:marTop w:val="0"/>
      <w:marBottom w:val="0"/>
      <w:divBdr>
        <w:top w:val="none" w:sz="0" w:space="0" w:color="auto"/>
        <w:left w:val="none" w:sz="0" w:space="0" w:color="auto"/>
        <w:bottom w:val="none" w:sz="0" w:space="0" w:color="auto"/>
        <w:right w:val="none" w:sz="0" w:space="0" w:color="auto"/>
      </w:divBdr>
    </w:div>
    <w:div w:id="1912959012">
      <w:bodyDiv w:val="1"/>
      <w:marLeft w:val="0"/>
      <w:marRight w:val="0"/>
      <w:marTop w:val="0"/>
      <w:marBottom w:val="0"/>
      <w:divBdr>
        <w:top w:val="none" w:sz="0" w:space="0" w:color="auto"/>
        <w:left w:val="none" w:sz="0" w:space="0" w:color="auto"/>
        <w:bottom w:val="none" w:sz="0" w:space="0" w:color="auto"/>
        <w:right w:val="none" w:sz="0" w:space="0" w:color="auto"/>
      </w:divBdr>
    </w:div>
    <w:div w:id="2013146377">
      <w:bodyDiv w:val="1"/>
      <w:marLeft w:val="0"/>
      <w:marRight w:val="0"/>
      <w:marTop w:val="0"/>
      <w:marBottom w:val="0"/>
      <w:divBdr>
        <w:top w:val="none" w:sz="0" w:space="0" w:color="auto"/>
        <w:left w:val="none" w:sz="0" w:space="0" w:color="auto"/>
        <w:bottom w:val="none" w:sz="0" w:space="0" w:color="auto"/>
        <w:right w:val="none" w:sz="0" w:space="0" w:color="auto"/>
      </w:divBdr>
    </w:div>
    <w:div w:id="2021076554">
      <w:bodyDiv w:val="1"/>
      <w:marLeft w:val="0"/>
      <w:marRight w:val="0"/>
      <w:marTop w:val="0"/>
      <w:marBottom w:val="0"/>
      <w:divBdr>
        <w:top w:val="none" w:sz="0" w:space="0" w:color="auto"/>
        <w:left w:val="none" w:sz="0" w:space="0" w:color="auto"/>
        <w:bottom w:val="none" w:sz="0" w:space="0" w:color="auto"/>
        <w:right w:val="none" w:sz="0" w:space="0" w:color="auto"/>
      </w:divBdr>
    </w:div>
    <w:div w:id="2072119533">
      <w:bodyDiv w:val="1"/>
      <w:marLeft w:val="0"/>
      <w:marRight w:val="0"/>
      <w:marTop w:val="0"/>
      <w:marBottom w:val="0"/>
      <w:divBdr>
        <w:top w:val="none" w:sz="0" w:space="0" w:color="auto"/>
        <w:left w:val="none" w:sz="0" w:space="0" w:color="auto"/>
        <w:bottom w:val="none" w:sz="0" w:space="0" w:color="auto"/>
        <w:right w:val="none" w:sz="0" w:space="0" w:color="auto"/>
      </w:divBdr>
    </w:div>
    <w:div w:id="2092967491">
      <w:bodyDiv w:val="1"/>
      <w:marLeft w:val="0"/>
      <w:marRight w:val="0"/>
      <w:marTop w:val="0"/>
      <w:marBottom w:val="0"/>
      <w:divBdr>
        <w:top w:val="none" w:sz="0" w:space="0" w:color="auto"/>
        <w:left w:val="none" w:sz="0" w:space="0" w:color="auto"/>
        <w:bottom w:val="none" w:sz="0" w:space="0" w:color="auto"/>
        <w:right w:val="none" w:sz="0" w:space="0" w:color="auto"/>
      </w:divBdr>
    </w:div>
    <w:div w:id="2132745798">
      <w:bodyDiv w:val="1"/>
      <w:marLeft w:val="0"/>
      <w:marRight w:val="0"/>
      <w:marTop w:val="0"/>
      <w:marBottom w:val="0"/>
      <w:divBdr>
        <w:top w:val="none" w:sz="0" w:space="0" w:color="auto"/>
        <w:left w:val="none" w:sz="0" w:space="0" w:color="auto"/>
        <w:bottom w:val="none" w:sz="0" w:space="0" w:color="auto"/>
        <w:right w:val="none" w:sz="0" w:space="0" w:color="auto"/>
      </w:divBdr>
    </w:div>
    <w:div w:id="21466610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29.jpeg"/><Relationship Id="rId47" Type="http://schemas.openxmlformats.org/officeDocument/2006/relationships/image" Target="media/image33.jpeg"/><Relationship Id="rId50" Type="http://schemas.openxmlformats.org/officeDocument/2006/relationships/footer" Target="footer1.xml"/><Relationship Id="rId55" Type="http://schemas.openxmlformats.org/officeDocument/2006/relationships/image" Target="media/image36.jpeg"/><Relationship Id="rId63" Type="http://schemas.openxmlformats.org/officeDocument/2006/relationships/image" Target="media/image44.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jpeg"/><Relationship Id="rId11" Type="http://schemas.openxmlformats.org/officeDocument/2006/relationships/image" Target="media/image2.emf"/><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hyperlink" Target="https://geologyscience.com/minerals/calcite/" TargetMode="External"/><Relationship Id="rId40" Type="http://schemas.openxmlformats.org/officeDocument/2006/relationships/image" Target="media/image27.jpeg"/><Relationship Id="rId45" Type="http://schemas.openxmlformats.org/officeDocument/2006/relationships/image" Target="media/image31.jpeg"/><Relationship Id="rId53" Type="http://schemas.openxmlformats.org/officeDocument/2006/relationships/header" Target="header2.xml"/><Relationship Id="rId58" Type="http://schemas.openxmlformats.org/officeDocument/2006/relationships/image" Target="media/image39.jpe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2.jpeg"/><Relationship Id="rId19" Type="http://schemas.openxmlformats.org/officeDocument/2006/relationships/image" Target="media/image8.png"/><Relationship Id="rId14" Type="http://schemas.openxmlformats.org/officeDocument/2006/relationships/hyperlink" Target="https://weatherspark.com/y/110551/Average-Weather-in-Baloda-B&#257;z&#257;r-Chhattisgarh-India-Year-Round" TargetMode="Externa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0.emf"/><Relationship Id="rId48" Type="http://schemas.openxmlformats.org/officeDocument/2006/relationships/image" Target="media/image34.jpeg"/><Relationship Id="rId56" Type="http://schemas.openxmlformats.org/officeDocument/2006/relationships/image" Target="media/image37.jpeg"/><Relationship Id="rId64" Type="http://schemas.openxmlformats.org/officeDocument/2006/relationships/image" Target="media/image45.jpeg"/><Relationship Id="rId8" Type="http://schemas.openxmlformats.org/officeDocument/2006/relationships/hyperlink" Target="mailto:dgm.cg@nic.in" TargetMode="External"/><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hyperlink" Target="https://geologyscience.com/minerals/aragonite/" TargetMode="External"/><Relationship Id="rId46" Type="http://schemas.openxmlformats.org/officeDocument/2006/relationships/image" Target="media/image32.jpeg"/><Relationship Id="rId59" Type="http://schemas.openxmlformats.org/officeDocument/2006/relationships/image" Target="media/image40.jpeg"/><Relationship Id="rId20" Type="http://schemas.openxmlformats.org/officeDocument/2006/relationships/image" Target="media/image9.jpeg"/><Relationship Id="rId41" Type="http://schemas.openxmlformats.org/officeDocument/2006/relationships/image" Target="media/image28.jpeg"/><Relationship Id="rId54" Type="http://schemas.openxmlformats.org/officeDocument/2006/relationships/footer" Target="footer3.xml"/><Relationship Id="rId62"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header" Target="header1.xml"/><Relationship Id="rId57" Type="http://schemas.openxmlformats.org/officeDocument/2006/relationships/image" Target="media/image38.jpeg"/><Relationship Id="rId10" Type="http://schemas.openxmlformats.org/officeDocument/2006/relationships/oleObject" Target="embeddings/oleObject1.bin"/><Relationship Id="rId31" Type="http://schemas.openxmlformats.org/officeDocument/2006/relationships/image" Target="media/image20.jpeg"/><Relationship Id="rId44" Type="http://schemas.openxmlformats.org/officeDocument/2006/relationships/oleObject" Target="embeddings/oleObject3.bin"/><Relationship Id="rId52" Type="http://schemas.openxmlformats.org/officeDocument/2006/relationships/image" Target="media/image35.jpeg"/><Relationship Id="rId60" Type="http://schemas.openxmlformats.org/officeDocument/2006/relationships/image" Target="media/image41.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53A6EB-07B7-4DDF-ACAE-6FBE509C91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119</TotalTime>
  <Pages>173</Pages>
  <Words>39535</Words>
  <Characters>210441</Characters>
  <Application>Microsoft Office Word</Application>
  <DocSecurity>0</DocSecurity>
  <Lines>1753</Lines>
  <Paragraphs>498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249478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hp</dc:creator>
  <cp:lastModifiedBy>hp</cp:lastModifiedBy>
  <cp:revision>17</cp:revision>
  <cp:lastPrinted>2025-07-30T08:41:00Z</cp:lastPrinted>
  <dcterms:created xsi:type="dcterms:W3CDTF">2025-07-29T13:22:00Z</dcterms:created>
  <dcterms:modified xsi:type="dcterms:W3CDTF">2025-07-30T10:30:00Z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ac4f7dea957f12365f050f3f4548ef829bd90aacff65d69fbf43ba8f1cd1e6ac</vt:lpwstr>
  </property>
  <property fmtid="{D5CDD505-2E9C-101B-9397-08002B2CF9AE}" pid="3" name="KSOProductBuildVer">
    <vt:lpwstr>2057-12.2.0.16909</vt:lpwstr>
  </property>
  <property fmtid="{D5CDD505-2E9C-101B-9397-08002B2CF9AE}" pid="4" name="ICV">
    <vt:lpwstr>02636714819747FDB22E19B510C2703C_12</vt:lpwstr>
  </property>
</Properties>
</file>